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31" w:rsidRPr="00B15564" w:rsidRDefault="00A60BAB" w:rsidP="00544131">
      <w:pPr>
        <w:rPr>
          <w:b/>
          <w:bCs/>
          <w:sz w:val="16"/>
          <w:szCs w:val="16"/>
          <w:lang w:val="sr-Latn-CS"/>
        </w:rPr>
      </w:pPr>
      <w:r w:rsidRPr="00A60BAB">
        <w:rPr>
          <w:noProof/>
        </w:rPr>
        <w:pict>
          <v:shapetype id="_x0000_t202" coordsize="21600,21600" o:spt="202" path="m,l,21600r21600,l21600,xe">
            <v:stroke joinstyle="miter"/>
            <v:path gradientshapeok="t" o:connecttype="rect"/>
          </v:shapetype>
          <v:shape id="Text Box 1" o:spid="_x0000_s1026" type="#_x0000_t202" style="position:absolute;margin-left:108pt;margin-top:3.15pt;width:304.5pt;height:7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" stroked="f">
            <v:shadow opacity=".5"/>
            <v:textbox>
              <w:txbxContent>
                <w:p w:rsidR="005A3188" w:rsidRPr="00206A54" w:rsidRDefault="005A3188" w:rsidP="00544131">
                  <w:pPr>
                    <w:rPr>
                      <w:b/>
                      <w:bCs/>
                      <w:i/>
                      <w:iCs/>
                      <w:sz w:val="16"/>
                      <w:szCs w:val="16"/>
                      <w:lang w:val="sr-Cyrl-CS"/>
                    </w:rPr>
                  </w:pPr>
                  <w:r w:rsidRPr="00B15564">
                    <w:rPr>
                      <w:b/>
                      <w:bCs/>
                      <w:i/>
                      <w:iCs/>
                      <w:sz w:val="16"/>
                      <w:szCs w:val="16"/>
                    </w:rPr>
                    <w:t>Предшколска установа „НАША РАДОСТ“</w:t>
                  </w:r>
                  <w:r>
                    <w:rPr>
                      <w:b/>
                      <w:bCs/>
                      <w:i/>
                      <w:iCs/>
                      <w:sz w:val="16"/>
                      <w:szCs w:val="16"/>
                      <w:lang w:val="sr-Cyrl-CS"/>
                    </w:rPr>
                    <w:t>Суботица</w:t>
                  </w:r>
                </w:p>
                <w:p w:rsidR="005A3188" w:rsidRPr="00206A54" w:rsidRDefault="005A3188" w:rsidP="00544131">
                  <w:pPr>
                    <w:rPr>
                      <w:b/>
                      <w:bCs/>
                      <w:i/>
                      <w:iCs/>
                      <w:sz w:val="16"/>
                      <w:szCs w:val="16"/>
                      <w:lang w:val="hu-HU"/>
                    </w:rPr>
                  </w:pPr>
                  <w:r w:rsidRPr="00B15564">
                    <w:rPr>
                      <w:b/>
                      <w:bCs/>
                      <w:i/>
                      <w:iCs/>
                      <w:sz w:val="16"/>
                      <w:szCs w:val="16"/>
                    </w:rPr>
                    <w:t>NA</w:t>
                  </w:r>
                  <w:r w:rsidRPr="00B15564">
                    <w:rPr>
                      <w:b/>
                      <w:bCs/>
                      <w:i/>
                      <w:iCs/>
                      <w:sz w:val="16"/>
                      <w:szCs w:val="16"/>
                      <w:lang w:val="sr-Latn-CS"/>
                    </w:rPr>
                    <w:t xml:space="preserve">ŠA RADOST </w:t>
                  </w:r>
                  <w:r w:rsidRPr="00B15564">
                    <w:rPr>
                      <w:b/>
                      <w:bCs/>
                      <w:i/>
                      <w:iCs/>
                      <w:sz w:val="16"/>
                      <w:szCs w:val="16"/>
                    </w:rPr>
                    <w:t>Iskoláskor Előtti Intézmény</w:t>
                  </w:r>
                  <w:r>
                    <w:rPr>
                      <w:b/>
                      <w:bCs/>
                      <w:i/>
                      <w:iCs/>
                      <w:sz w:val="16"/>
                      <w:szCs w:val="16"/>
                      <w:lang w:val="hu-HU"/>
                    </w:rPr>
                    <w:t>Szabadka</w:t>
                  </w:r>
                </w:p>
                <w:p w:rsidR="005A3188" w:rsidRPr="00B15564" w:rsidRDefault="005A3188" w:rsidP="00544131">
                  <w:pPr>
                    <w:rPr>
                      <w:b/>
                      <w:bCs/>
                      <w:i/>
                      <w:iCs/>
                      <w:sz w:val="16"/>
                      <w:szCs w:val="16"/>
                    </w:rPr>
                  </w:pPr>
                  <w:r w:rsidRPr="00B15564">
                    <w:rPr>
                      <w:b/>
                      <w:bCs/>
                      <w:i/>
                      <w:iCs/>
                      <w:sz w:val="16"/>
                      <w:szCs w:val="16"/>
                    </w:rPr>
                    <w:t>Pred</w:t>
                  </w:r>
                  <w:r w:rsidRPr="00B15564">
                    <w:rPr>
                      <w:b/>
                      <w:bCs/>
                      <w:i/>
                      <w:iCs/>
                      <w:sz w:val="16"/>
                      <w:szCs w:val="16"/>
                      <w:lang w:val="sr-Latn-CS"/>
                    </w:rPr>
                    <w:t xml:space="preserve">školska ustanova </w:t>
                  </w:r>
                  <w:r w:rsidRPr="00B15564">
                    <w:rPr>
                      <w:b/>
                      <w:bCs/>
                      <w:i/>
                      <w:iCs/>
                      <w:sz w:val="16"/>
                      <w:szCs w:val="16"/>
                    </w:rPr>
                    <w:t>„NA</w:t>
                  </w:r>
                  <w:r w:rsidRPr="00B15564">
                    <w:rPr>
                      <w:b/>
                      <w:bCs/>
                      <w:i/>
                      <w:iCs/>
                      <w:sz w:val="16"/>
                      <w:szCs w:val="16"/>
                      <w:lang w:val="sr-Latn-CS"/>
                    </w:rPr>
                    <w:t>ŠA RADOST</w:t>
                  </w:r>
                  <w:r w:rsidRPr="00B15564">
                    <w:rPr>
                      <w:b/>
                      <w:bCs/>
                      <w:i/>
                      <w:iCs/>
                      <w:sz w:val="16"/>
                      <w:szCs w:val="16"/>
                    </w:rPr>
                    <w:t>”</w:t>
                  </w:r>
                  <w:r>
                    <w:rPr>
                      <w:b/>
                      <w:bCs/>
                      <w:i/>
                      <w:iCs/>
                      <w:sz w:val="16"/>
                      <w:szCs w:val="16"/>
                    </w:rPr>
                    <w:t>Subotica</w:t>
                  </w:r>
                </w:p>
                <w:p w:rsidR="005A3188" w:rsidRPr="00B15564" w:rsidRDefault="005A3188" w:rsidP="00544131">
                  <w:pPr>
                    <w:rPr>
                      <w:b/>
                      <w:bCs/>
                      <w:sz w:val="16"/>
                      <w:szCs w:val="16"/>
                      <w:lang w:val="sr-Latn-CS"/>
                    </w:rPr>
                  </w:pPr>
                  <w:r w:rsidRPr="00B15564">
                    <w:rPr>
                      <w:sz w:val="16"/>
                      <w:szCs w:val="16"/>
                      <w:lang w:val="sr-Latn-CS"/>
                    </w:rPr>
                    <w:t xml:space="preserve">Matični broj: </w:t>
                  </w:r>
                  <w:r w:rsidRPr="00B15564">
                    <w:rPr>
                      <w:b/>
                      <w:bCs/>
                      <w:sz w:val="16"/>
                      <w:szCs w:val="16"/>
                      <w:lang w:val="sr-Latn-CS"/>
                    </w:rPr>
                    <w:t>08067783</w:t>
                  </w:r>
                </w:p>
                <w:p w:rsidR="005A3188" w:rsidRPr="00B15564" w:rsidRDefault="005A3188" w:rsidP="00544131">
                  <w:pPr>
                    <w:rPr>
                      <w:b/>
                      <w:bCs/>
                      <w:sz w:val="16"/>
                      <w:szCs w:val="16"/>
                    </w:rPr>
                  </w:pPr>
                  <w:r w:rsidRPr="00B15564">
                    <w:rPr>
                      <w:sz w:val="16"/>
                      <w:szCs w:val="16"/>
                    </w:rPr>
                    <w:t xml:space="preserve">PIB: </w:t>
                  </w:r>
                  <w:r w:rsidRPr="00B15564">
                    <w:rPr>
                      <w:b/>
                      <w:bCs/>
                      <w:sz w:val="16"/>
                      <w:szCs w:val="16"/>
                    </w:rPr>
                    <w:t>100960649</w:t>
                  </w:r>
                </w:p>
                <w:p w:rsidR="005A3188" w:rsidRPr="00B15564" w:rsidRDefault="005A3188" w:rsidP="00544131">
                  <w:pPr>
                    <w:rPr>
                      <w:b/>
                      <w:bCs/>
                      <w:sz w:val="16"/>
                      <w:szCs w:val="16"/>
                    </w:rPr>
                  </w:pPr>
                  <w:r w:rsidRPr="00B15564">
                    <w:rPr>
                      <w:sz w:val="16"/>
                      <w:szCs w:val="16"/>
                    </w:rPr>
                    <w:t xml:space="preserve">Žiro-račun: </w:t>
                  </w:r>
                  <w:r>
                    <w:rPr>
                      <w:b/>
                      <w:sz w:val="16"/>
                    </w:rPr>
                    <w:t>840-402661-86</w:t>
                  </w:r>
                </w:p>
                <w:p w:rsidR="005A3188" w:rsidRPr="00B15564" w:rsidRDefault="005A3188" w:rsidP="00544131">
                  <w:pPr>
                    <w:autoSpaceDE w:val="0"/>
                    <w:autoSpaceDN w:val="0"/>
                    <w:adjustRightInd w:val="0"/>
                    <w:rPr>
                      <w:b/>
                      <w:bCs/>
                      <w:sz w:val="16"/>
                      <w:szCs w:val="16"/>
                    </w:rPr>
                  </w:pPr>
                  <w:r w:rsidRPr="00B15564">
                    <w:rPr>
                      <w:sz w:val="16"/>
                      <w:szCs w:val="16"/>
                    </w:rPr>
                    <w:t xml:space="preserve">Šifra delatnosti: </w:t>
                  </w:r>
                  <w:r w:rsidRPr="00B15564">
                    <w:rPr>
                      <w:b/>
                      <w:bCs/>
                      <w:sz w:val="16"/>
                      <w:szCs w:val="16"/>
                    </w:rPr>
                    <w:t>8891</w:t>
                  </w:r>
                </w:p>
                <w:p w:rsidR="005A3188" w:rsidRPr="00B15564" w:rsidRDefault="005A3188" w:rsidP="00544131"/>
              </w:txbxContent>
            </v:textbox>
          </v:shape>
        </w:pict>
      </w:r>
    </w:p>
    <w:p w:rsidR="00047F58" w:rsidRDefault="00544131" w:rsidP="00544131">
      <w:r>
        <w:rPr>
          <w:noProof/>
          <w:sz w:val="18"/>
          <w:szCs w:val="1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47775" cy="904875"/>
            <wp:effectExtent l="0" t="0" r="9525" b="9525"/>
            <wp:wrapSquare wrapText="bothSides"/>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904875"/>
                    </a:xfrm>
                    <a:prstGeom prst="rect">
                      <a:avLst/>
                    </a:prstGeom>
                    <a:noFill/>
                    <a:ln w="9525">
                      <a:noFill/>
                      <a:miter lim="800000"/>
                      <a:headEnd/>
                      <a:tailEnd/>
                    </a:ln>
                  </pic:spPr>
                </pic:pic>
              </a:graphicData>
            </a:graphic>
          </wp:anchor>
        </w:drawing>
      </w:r>
      <w:r>
        <w:br w:type="textWrapping" w:clear="all"/>
      </w:r>
    </w:p>
    <w:p w:rsidR="00544131" w:rsidRDefault="00544131" w:rsidP="00544131"/>
    <w:p w:rsidR="00544131" w:rsidRDefault="00544131" w:rsidP="00544131"/>
    <w:p w:rsidR="00544131" w:rsidRDefault="00544131" w:rsidP="00544131"/>
    <w:p w:rsidR="00544131" w:rsidRDefault="00544131" w:rsidP="00544131"/>
    <w:p w:rsidR="00544131" w:rsidRDefault="00544131" w:rsidP="00544131"/>
    <w:p w:rsidR="00544131" w:rsidRDefault="00544131" w:rsidP="00544131"/>
    <w:p w:rsidR="00544131" w:rsidRDefault="00544131" w:rsidP="00544131"/>
    <w:p w:rsidR="00544131" w:rsidRDefault="00544131" w:rsidP="00544131"/>
    <w:p w:rsidR="00544131" w:rsidRDefault="00544131" w:rsidP="00544131"/>
    <w:p w:rsidR="009434E9" w:rsidRPr="009434E9" w:rsidRDefault="00A01C9F" w:rsidP="00A01C9F">
      <w:pPr>
        <w:jc w:val="center"/>
        <w:rPr>
          <w:b/>
          <w:i/>
          <w:sz w:val="28"/>
          <w:szCs w:val="28"/>
          <w:lang/>
        </w:rPr>
      </w:pPr>
      <w:r w:rsidRPr="009434E9">
        <w:rPr>
          <w:b/>
          <w:i/>
          <w:sz w:val="28"/>
          <w:szCs w:val="28"/>
          <w:lang/>
        </w:rPr>
        <w:t xml:space="preserve">ГОДИШЊИ ИЗВЕШТАЈ О РЕАЛИЗАЦИЈИ ПРОГРАМА </w:t>
      </w:r>
    </w:p>
    <w:p w:rsidR="00A01C9F" w:rsidRDefault="00A01C9F" w:rsidP="00A01C9F">
      <w:pPr>
        <w:jc w:val="center"/>
        <w:rPr>
          <w:b/>
          <w:i/>
          <w:sz w:val="28"/>
          <w:szCs w:val="28"/>
          <w:lang/>
        </w:rPr>
      </w:pPr>
      <w:r w:rsidRPr="009434E9">
        <w:rPr>
          <w:b/>
          <w:i/>
          <w:sz w:val="28"/>
          <w:szCs w:val="28"/>
          <w:lang/>
        </w:rPr>
        <w:t>ВАСПИТНО</w:t>
      </w:r>
      <w:r w:rsidR="009434E9" w:rsidRPr="009434E9">
        <w:rPr>
          <w:b/>
          <w:i/>
          <w:sz w:val="28"/>
          <w:szCs w:val="28"/>
          <w:lang/>
        </w:rPr>
        <w:t>-ОБРАЗОВНОГ РАДА УСТАНОВЕ</w:t>
      </w:r>
    </w:p>
    <w:p w:rsidR="009434E9" w:rsidRDefault="009434E9" w:rsidP="00A01C9F">
      <w:pPr>
        <w:jc w:val="center"/>
        <w:rPr>
          <w:b/>
          <w:i/>
          <w:sz w:val="28"/>
          <w:szCs w:val="28"/>
          <w:lang/>
        </w:rPr>
      </w:pPr>
    </w:p>
    <w:p w:rsidR="009434E9" w:rsidRDefault="009434E9" w:rsidP="00A01C9F">
      <w:pPr>
        <w:jc w:val="center"/>
        <w:rPr>
          <w:b/>
          <w:i/>
          <w:sz w:val="28"/>
          <w:szCs w:val="28"/>
          <w:lang/>
        </w:rPr>
      </w:pPr>
    </w:p>
    <w:p w:rsidR="009434E9" w:rsidRPr="009434E9" w:rsidRDefault="00D66EA1" w:rsidP="00A01C9F">
      <w:pPr>
        <w:jc w:val="center"/>
        <w:rPr>
          <w:b/>
          <w:i/>
          <w:sz w:val="28"/>
          <w:szCs w:val="28"/>
          <w:lang/>
        </w:rPr>
      </w:pPr>
      <w:r>
        <w:rPr>
          <w:b/>
          <w:i/>
          <w:sz w:val="28"/>
          <w:szCs w:val="28"/>
          <w:lang/>
        </w:rPr>
        <w:t>Радна 2018/19. г</w:t>
      </w:r>
      <w:r w:rsidR="009434E9">
        <w:rPr>
          <w:b/>
          <w:i/>
          <w:sz w:val="28"/>
          <w:szCs w:val="28"/>
          <w:lang/>
        </w:rPr>
        <w:t>одина</w:t>
      </w: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9434E9" w:rsidRDefault="009434E9" w:rsidP="009434E9">
      <w:pPr>
        <w:jc w:val="center"/>
        <w:rPr>
          <w:i/>
          <w:sz w:val="28"/>
          <w:szCs w:val="28"/>
          <w:lang/>
        </w:rPr>
      </w:pPr>
      <w:r w:rsidRPr="009434E9">
        <w:rPr>
          <w:i/>
          <w:sz w:val="28"/>
          <w:szCs w:val="28"/>
          <w:lang/>
        </w:rPr>
        <w:t>Август 2019. године</w:t>
      </w: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544131" w:rsidRPr="00A52607" w:rsidRDefault="00544131" w:rsidP="00544131">
      <w:pPr>
        <w:rPr>
          <w:lang/>
        </w:rPr>
      </w:pPr>
    </w:p>
    <w:p w:rsidR="00455912" w:rsidRPr="00A6361C" w:rsidRDefault="00455912" w:rsidP="00A6361C">
      <w:pPr>
        <w:rPr>
          <w:sz w:val="22"/>
          <w:szCs w:val="22"/>
          <w:lang/>
        </w:rPr>
      </w:pPr>
      <w:r w:rsidRPr="00A6361C">
        <w:rPr>
          <w:sz w:val="22"/>
          <w:szCs w:val="22"/>
          <w:lang/>
        </w:rPr>
        <w:lastRenderedPageBreak/>
        <w:t>1. САДРЖАЈ                                                                                                                        страна</w:t>
      </w:r>
    </w:p>
    <w:p w:rsidR="00455912" w:rsidRPr="00A6361C" w:rsidRDefault="00455912" w:rsidP="00A6361C">
      <w:pPr>
        <w:rPr>
          <w:sz w:val="22"/>
          <w:szCs w:val="22"/>
          <w:lang/>
        </w:rPr>
      </w:pPr>
    </w:p>
    <w:p w:rsidR="00455912" w:rsidRPr="00A6361C" w:rsidRDefault="00455912" w:rsidP="00A6361C">
      <w:pPr>
        <w:rPr>
          <w:sz w:val="22"/>
          <w:szCs w:val="22"/>
          <w:lang/>
        </w:rPr>
      </w:pPr>
      <w:r w:rsidRPr="00A52607">
        <w:rPr>
          <w:sz w:val="22"/>
          <w:szCs w:val="22"/>
          <w:lang/>
        </w:rPr>
        <w:t xml:space="preserve">2. </w:t>
      </w:r>
      <w:r w:rsidRPr="00A6361C">
        <w:rPr>
          <w:sz w:val="22"/>
          <w:szCs w:val="22"/>
          <w:lang/>
        </w:rPr>
        <w:t>УВОД ..........................................................................................................................................</w:t>
      </w:r>
      <w:r w:rsidRPr="00A52607">
        <w:rPr>
          <w:sz w:val="22"/>
          <w:szCs w:val="22"/>
          <w:lang/>
        </w:rPr>
        <w:t>.</w:t>
      </w:r>
      <w:r w:rsidR="00C81561">
        <w:rPr>
          <w:sz w:val="22"/>
          <w:szCs w:val="22"/>
          <w:lang/>
        </w:rPr>
        <w:t>.............6</w:t>
      </w:r>
    </w:p>
    <w:p w:rsidR="00455912" w:rsidRPr="00A6361C" w:rsidRDefault="00455912" w:rsidP="00A6361C">
      <w:pPr>
        <w:rPr>
          <w:sz w:val="22"/>
          <w:szCs w:val="22"/>
          <w:lang/>
        </w:rPr>
      </w:pPr>
      <w:r w:rsidRPr="00A52607">
        <w:rPr>
          <w:sz w:val="22"/>
          <w:szCs w:val="22"/>
          <w:lang/>
        </w:rPr>
        <w:t>2.1</w:t>
      </w:r>
      <w:r w:rsidRPr="00A52607">
        <w:rPr>
          <w:i/>
          <w:sz w:val="22"/>
          <w:szCs w:val="22"/>
          <w:lang/>
        </w:rPr>
        <w:t xml:space="preserve">. </w:t>
      </w:r>
      <w:r w:rsidRPr="00A6361C">
        <w:rPr>
          <w:i/>
          <w:sz w:val="22"/>
          <w:szCs w:val="22"/>
          <w:lang/>
        </w:rPr>
        <w:t>ПОЛАЗНЕ ОСНОВЕ РАДА</w:t>
      </w:r>
      <w:r w:rsidRPr="00A6361C">
        <w:rPr>
          <w:sz w:val="22"/>
          <w:szCs w:val="22"/>
          <w:lang/>
        </w:rPr>
        <w:t>....................................................................................................</w:t>
      </w:r>
      <w:r w:rsidR="00C81561">
        <w:rPr>
          <w:sz w:val="22"/>
          <w:szCs w:val="22"/>
          <w:lang/>
        </w:rPr>
        <w:t>...............6</w:t>
      </w:r>
    </w:p>
    <w:p w:rsidR="00455912" w:rsidRPr="00C81561" w:rsidRDefault="00455912" w:rsidP="00A6361C">
      <w:pPr>
        <w:rPr>
          <w:sz w:val="22"/>
          <w:szCs w:val="22"/>
          <w:lang/>
        </w:rPr>
      </w:pPr>
      <w:r w:rsidRPr="00A6361C">
        <w:rPr>
          <w:i/>
          <w:sz w:val="22"/>
          <w:szCs w:val="22"/>
          <w:lang/>
        </w:rPr>
        <w:t>2.2. НАЗИВ И АДРЕСА УСТАНОВЕ...........................................................................................</w:t>
      </w:r>
      <w:r w:rsidR="005774D3" w:rsidRPr="00A6361C">
        <w:rPr>
          <w:i/>
          <w:sz w:val="22"/>
          <w:szCs w:val="22"/>
          <w:lang/>
        </w:rPr>
        <w:t>...............</w:t>
      </w:r>
      <w:r w:rsidR="00C81561">
        <w:rPr>
          <w:i/>
          <w:sz w:val="22"/>
          <w:szCs w:val="22"/>
          <w:lang/>
        </w:rPr>
        <w:t>.</w:t>
      </w:r>
      <w:r w:rsidR="00C81561" w:rsidRPr="00C81561">
        <w:rPr>
          <w:sz w:val="22"/>
          <w:szCs w:val="22"/>
          <w:lang/>
        </w:rPr>
        <w:t>6</w:t>
      </w:r>
    </w:p>
    <w:p w:rsidR="00455912" w:rsidRPr="00A6361C" w:rsidRDefault="00455912" w:rsidP="00A6361C">
      <w:pPr>
        <w:rPr>
          <w:i/>
          <w:sz w:val="22"/>
          <w:szCs w:val="22"/>
          <w:lang/>
        </w:rPr>
      </w:pPr>
      <w:r w:rsidRPr="00A52607">
        <w:rPr>
          <w:i/>
          <w:sz w:val="22"/>
          <w:szCs w:val="22"/>
          <w:lang/>
        </w:rPr>
        <w:t xml:space="preserve">2.3. </w:t>
      </w:r>
      <w:r w:rsidRPr="00A6361C">
        <w:rPr>
          <w:i/>
          <w:sz w:val="22"/>
          <w:szCs w:val="22"/>
          <w:lang/>
        </w:rPr>
        <w:t>ЦИЉЕВИ И ЗАДАЦИ ФУНЦИОНИСАЊА УСТАНОВЕ У РАДНОЈ 2018/19.</w:t>
      </w:r>
    </w:p>
    <w:p w:rsidR="00455912" w:rsidRPr="00C81561" w:rsidRDefault="00455912" w:rsidP="00A6361C">
      <w:pPr>
        <w:rPr>
          <w:sz w:val="22"/>
          <w:szCs w:val="22"/>
          <w:lang/>
        </w:rPr>
      </w:pPr>
      <w:r w:rsidRPr="00A6361C">
        <w:rPr>
          <w:i/>
          <w:sz w:val="22"/>
          <w:szCs w:val="22"/>
          <w:lang/>
        </w:rPr>
        <w:t>ГОДИНИ...........................................................................................................................................</w:t>
      </w:r>
      <w:r w:rsidR="00C81561">
        <w:rPr>
          <w:i/>
          <w:sz w:val="22"/>
          <w:szCs w:val="22"/>
          <w:lang/>
        </w:rPr>
        <w:t>.............</w:t>
      </w:r>
      <w:r w:rsidR="00C81561" w:rsidRPr="00C81561">
        <w:rPr>
          <w:sz w:val="22"/>
          <w:szCs w:val="22"/>
          <w:lang/>
        </w:rPr>
        <w:t>6</w:t>
      </w:r>
    </w:p>
    <w:p w:rsidR="00455912" w:rsidRPr="00A6361C" w:rsidRDefault="00455912" w:rsidP="00A6361C">
      <w:pPr>
        <w:rPr>
          <w:i/>
          <w:sz w:val="22"/>
          <w:szCs w:val="22"/>
          <w:lang/>
        </w:rPr>
      </w:pPr>
    </w:p>
    <w:p w:rsidR="00455912" w:rsidRPr="00A6361C" w:rsidRDefault="00455912" w:rsidP="00A6361C">
      <w:pPr>
        <w:rPr>
          <w:sz w:val="22"/>
          <w:szCs w:val="22"/>
          <w:lang/>
        </w:rPr>
      </w:pPr>
      <w:r w:rsidRPr="00A6361C">
        <w:rPr>
          <w:sz w:val="22"/>
          <w:szCs w:val="22"/>
          <w:lang/>
        </w:rPr>
        <w:t>3. МАТЕРИЈАЛНО-ТЕХНИЧКИ И ПРОСТОРНИ УСЛОВИ РАДА ЗА ОСТВАРИВАЊЕ ДЕЛАТНОСТИ..............................................................................................</w:t>
      </w:r>
      <w:r w:rsidR="005774D3" w:rsidRPr="00A6361C">
        <w:rPr>
          <w:sz w:val="22"/>
          <w:szCs w:val="22"/>
          <w:lang/>
        </w:rPr>
        <w:t>................................................</w:t>
      </w:r>
      <w:r w:rsidR="00C81561">
        <w:rPr>
          <w:sz w:val="22"/>
          <w:szCs w:val="22"/>
          <w:lang/>
        </w:rPr>
        <w:t>7</w:t>
      </w:r>
    </w:p>
    <w:p w:rsidR="00A6361C" w:rsidRPr="00C81561" w:rsidRDefault="00A6361C" w:rsidP="00A6361C">
      <w:pPr>
        <w:rPr>
          <w:sz w:val="22"/>
          <w:szCs w:val="22"/>
          <w:lang/>
        </w:rPr>
      </w:pPr>
      <w:r w:rsidRPr="00A6361C">
        <w:rPr>
          <w:i/>
          <w:sz w:val="22"/>
          <w:szCs w:val="22"/>
          <w:lang/>
        </w:rPr>
        <w:t>3.1. ПРОСТОРНИ УСЛОВИ РАДА..............................................................................</w:t>
      </w:r>
      <w:r w:rsidR="00C81561">
        <w:rPr>
          <w:i/>
          <w:sz w:val="22"/>
          <w:szCs w:val="22"/>
          <w:lang/>
        </w:rPr>
        <w:t>...............................</w:t>
      </w:r>
      <w:r w:rsidR="00C81561" w:rsidRPr="00C81561">
        <w:rPr>
          <w:sz w:val="22"/>
          <w:szCs w:val="22"/>
          <w:lang/>
        </w:rPr>
        <w:t>7</w:t>
      </w:r>
    </w:p>
    <w:p w:rsidR="00A6361C" w:rsidRPr="00A6361C" w:rsidRDefault="00A6361C" w:rsidP="00A6361C">
      <w:pPr>
        <w:rPr>
          <w:noProof/>
          <w:sz w:val="22"/>
          <w:szCs w:val="22"/>
          <w:lang w:val="sr-Cyrl-CS"/>
        </w:rPr>
      </w:pPr>
      <w:r w:rsidRPr="00A6361C">
        <w:rPr>
          <w:noProof/>
          <w:sz w:val="22"/>
          <w:szCs w:val="22"/>
          <w:lang w:val="sr-Cyrl-CS"/>
        </w:rPr>
        <w:t>3.1.1. Радне собе за припремни предшколски програм</w:t>
      </w:r>
      <w:r w:rsidR="00F92BA3">
        <w:rPr>
          <w:noProof/>
          <w:sz w:val="22"/>
          <w:szCs w:val="22"/>
          <w:lang w:val="sr-Cyrl-CS"/>
        </w:rPr>
        <w:t>...............................................</w:t>
      </w:r>
      <w:r w:rsidR="00C81561">
        <w:rPr>
          <w:noProof/>
          <w:sz w:val="22"/>
          <w:szCs w:val="22"/>
          <w:lang w:val="sr-Cyrl-CS"/>
        </w:rPr>
        <w:t>............................10</w:t>
      </w:r>
    </w:p>
    <w:p w:rsidR="00A6361C" w:rsidRPr="00720A94" w:rsidRDefault="00A6361C" w:rsidP="00A6361C">
      <w:pPr>
        <w:rPr>
          <w:i/>
          <w:sz w:val="22"/>
          <w:szCs w:val="22"/>
          <w:lang/>
        </w:rPr>
      </w:pPr>
      <w:r w:rsidRPr="00720A94">
        <w:rPr>
          <w:i/>
          <w:sz w:val="22"/>
          <w:szCs w:val="22"/>
          <w:lang/>
        </w:rPr>
        <w:t>3.2. ОПРЕМЉЕНОСТ УСТАНОВЕ</w:t>
      </w:r>
      <w:r w:rsidR="00F92BA3" w:rsidRPr="00720A94">
        <w:rPr>
          <w:i/>
          <w:sz w:val="22"/>
          <w:szCs w:val="22"/>
          <w:lang/>
        </w:rPr>
        <w:t>...............................................................................</w:t>
      </w:r>
      <w:r w:rsidR="00C81561">
        <w:rPr>
          <w:i/>
          <w:sz w:val="22"/>
          <w:szCs w:val="22"/>
          <w:lang/>
        </w:rPr>
        <w:t>............................</w:t>
      </w:r>
      <w:r w:rsidR="00C81561" w:rsidRPr="00C81561">
        <w:rPr>
          <w:sz w:val="22"/>
          <w:szCs w:val="22"/>
          <w:lang/>
        </w:rPr>
        <w:t>10</w:t>
      </w:r>
    </w:p>
    <w:p w:rsidR="00A6361C" w:rsidRPr="00720A94" w:rsidRDefault="00A6361C" w:rsidP="00A6361C">
      <w:pPr>
        <w:rPr>
          <w:sz w:val="22"/>
          <w:szCs w:val="22"/>
          <w:lang/>
        </w:rPr>
      </w:pPr>
      <w:r w:rsidRPr="00720A94">
        <w:rPr>
          <w:sz w:val="22"/>
          <w:szCs w:val="22"/>
          <w:lang/>
        </w:rPr>
        <w:t>3.2.1. Опремљеност средствима за васпитно-образовни рад</w:t>
      </w:r>
      <w:r w:rsidR="00F92BA3" w:rsidRPr="00720A94">
        <w:rPr>
          <w:sz w:val="22"/>
          <w:szCs w:val="22"/>
          <w:lang/>
        </w:rPr>
        <w:t>......................................</w:t>
      </w:r>
      <w:r w:rsidR="00C81561">
        <w:rPr>
          <w:sz w:val="22"/>
          <w:szCs w:val="22"/>
          <w:lang/>
        </w:rPr>
        <w:t>............................10</w:t>
      </w:r>
    </w:p>
    <w:p w:rsidR="00A6361C" w:rsidRPr="00720A94" w:rsidRDefault="00A6361C" w:rsidP="00A6361C">
      <w:pPr>
        <w:rPr>
          <w:noProof/>
          <w:sz w:val="22"/>
          <w:szCs w:val="22"/>
          <w:lang w:val="sr-Cyrl-CS"/>
        </w:rPr>
      </w:pPr>
      <w:r w:rsidRPr="00720A94">
        <w:rPr>
          <w:noProof/>
          <w:sz w:val="22"/>
          <w:szCs w:val="22"/>
          <w:lang w:val="sr-Cyrl-CS"/>
        </w:rPr>
        <w:t>3.2.2. Службени аутомобили и друга возила</w:t>
      </w:r>
      <w:r w:rsidR="00F92BA3" w:rsidRPr="00720A94">
        <w:rPr>
          <w:noProof/>
          <w:sz w:val="22"/>
          <w:szCs w:val="22"/>
          <w:lang w:val="sr-Cyrl-CS"/>
        </w:rPr>
        <w:t>................................................................</w:t>
      </w:r>
      <w:r w:rsidR="00C81561">
        <w:rPr>
          <w:noProof/>
          <w:sz w:val="22"/>
          <w:szCs w:val="22"/>
          <w:lang w:val="sr-Cyrl-CS"/>
        </w:rPr>
        <w:t>............................10</w:t>
      </w:r>
    </w:p>
    <w:p w:rsidR="00A6361C" w:rsidRPr="00720A94" w:rsidRDefault="00A6361C" w:rsidP="00A6361C">
      <w:pPr>
        <w:rPr>
          <w:noProof/>
          <w:sz w:val="22"/>
          <w:szCs w:val="22"/>
          <w:lang w:val="sr-Cyrl-CS"/>
        </w:rPr>
      </w:pPr>
      <w:r w:rsidRPr="00720A94">
        <w:rPr>
          <w:noProof/>
          <w:sz w:val="22"/>
          <w:szCs w:val="22"/>
          <w:lang w:val="sr-Cyrl-CS"/>
        </w:rPr>
        <w:t xml:space="preserve">3.2.3. </w:t>
      </w:r>
      <w:r w:rsidR="00D62651" w:rsidRPr="00720A94">
        <w:rPr>
          <w:spacing w:val="2"/>
          <w:sz w:val="22"/>
          <w:szCs w:val="22"/>
          <w:lang w:val="sr-Cyrl-CS"/>
        </w:rPr>
        <w:t xml:space="preserve">Извештајо реализацији плана унапређења  материјално </w:t>
      </w:r>
      <w:r w:rsidR="00D62651" w:rsidRPr="00720A94">
        <w:rPr>
          <w:spacing w:val="2"/>
          <w:sz w:val="22"/>
          <w:szCs w:val="22"/>
          <w:lang w:val="ru-RU"/>
        </w:rPr>
        <w:t xml:space="preserve">- </w:t>
      </w:r>
      <w:r w:rsidR="00D62651" w:rsidRPr="00720A94">
        <w:rPr>
          <w:spacing w:val="2"/>
          <w:sz w:val="22"/>
          <w:szCs w:val="22"/>
          <w:lang w:val="sr-Cyrl-CS"/>
        </w:rPr>
        <w:t>техничких услова рад</w:t>
      </w:r>
      <w:r w:rsidR="00D62651" w:rsidRPr="00720A94">
        <w:rPr>
          <w:spacing w:val="2"/>
          <w:sz w:val="22"/>
          <w:szCs w:val="22"/>
        </w:rPr>
        <w:t>a</w:t>
      </w:r>
      <w:r w:rsidR="00720A94" w:rsidRPr="00720A94">
        <w:rPr>
          <w:noProof/>
          <w:sz w:val="22"/>
          <w:szCs w:val="22"/>
          <w:lang w:val="sr-Cyrl-CS"/>
        </w:rPr>
        <w:t>...............</w:t>
      </w:r>
      <w:r w:rsidR="00C81561">
        <w:rPr>
          <w:noProof/>
          <w:sz w:val="22"/>
          <w:szCs w:val="22"/>
          <w:lang w:val="sr-Cyrl-CS"/>
        </w:rPr>
        <w:t>.11</w:t>
      </w:r>
    </w:p>
    <w:p w:rsidR="003C17F5" w:rsidRPr="00720A94" w:rsidRDefault="003C17F5" w:rsidP="005774D3">
      <w:pPr>
        <w:rPr>
          <w:b/>
          <w:sz w:val="22"/>
          <w:szCs w:val="22"/>
          <w:lang/>
        </w:rPr>
      </w:pPr>
    </w:p>
    <w:p w:rsidR="00F91B5E" w:rsidRPr="00720A94" w:rsidRDefault="00F91B5E" w:rsidP="00F91B5E">
      <w:pPr>
        <w:rPr>
          <w:noProof/>
          <w:sz w:val="22"/>
          <w:szCs w:val="22"/>
          <w:lang/>
        </w:rPr>
      </w:pPr>
      <w:r w:rsidRPr="00720A94">
        <w:rPr>
          <w:noProof/>
          <w:sz w:val="22"/>
          <w:szCs w:val="22"/>
          <w:lang/>
        </w:rPr>
        <w:t>4. КАДРОВСКИ УСЛОВИ РАДА</w:t>
      </w:r>
      <w:r w:rsidR="00F92BA3" w:rsidRPr="00720A94">
        <w:rPr>
          <w:noProof/>
          <w:sz w:val="22"/>
          <w:szCs w:val="22"/>
          <w:lang/>
        </w:rPr>
        <w:t>.....................................................................................................</w:t>
      </w:r>
      <w:r w:rsidR="00C81561">
        <w:rPr>
          <w:noProof/>
          <w:sz w:val="22"/>
          <w:szCs w:val="22"/>
          <w:lang/>
        </w:rPr>
        <w:t>........14</w:t>
      </w:r>
    </w:p>
    <w:p w:rsidR="00F91B5E" w:rsidRPr="00C81561" w:rsidRDefault="00F91B5E" w:rsidP="00F91B5E">
      <w:pPr>
        <w:rPr>
          <w:sz w:val="22"/>
          <w:szCs w:val="22"/>
          <w:lang/>
        </w:rPr>
      </w:pPr>
      <w:r w:rsidRPr="00A52607">
        <w:rPr>
          <w:i/>
          <w:sz w:val="22"/>
          <w:szCs w:val="22"/>
          <w:lang/>
        </w:rPr>
        <w:t xml:space="preserve">4.1. </w:t>
      </w:r>
      <w:r w:rsidRPr="00720A94">
        <w:rPr>
          <w:i/>
          <w:sz w:val="22"/>
          <w:szCs w:val="22"/>
          <w:lang/>
        </w:rPr>
        <w:t>ВАСПИТНО-ОБРАЗОВНИ КАДАР</w:t>
      </w:r>
      <w:r w:rsidR="00F92BA3" w:rsidRPr="00720A94">
        <w:rPr>
          <w:i/>
          <w:sz w:val="22"/>
          <w:szCs w:val="22"/>
          <w:lang/>
        </w:rPr>
        <w:t>........................................................................</w:t>
      </w:r>
      <w:r w:rsidR="00C81561">
        <w:rPr>
          <w:i/>
          <w:sz w:val="22"/>
          <w:szCs w:val="22"/>
          <w:lang/>
        </w:rPr>
        <w:t>............................</w:t>
      </w:r>
      <w:r w:rsidR="00C81561" w:rsidRPr="00C81561">
        <w:rPr>
          <w:sz w:val="22"/>
          <w:szCs w:val="22"/>
          <w:lang/>
        </w:rPr>
        <w:t>14</w:t>
      </w:r>
    </w:p>
    <w:p w:rsidR="00F91B5E" w:rsidRPr="00720A94" w:rsidRDefault="00F91B5E" w:rsidP="00F91B5E">
      <w:pPr>
        <w:rPr>
          <w:i/>
          <w:sz w:val="22"/>
          <w:szCs w:val="22"/>
          <w:lang/>
        </w:rPr>
      </w:pPr>
      <w:r w:rsidRPr="00720A94">
        <w:rPr>
          <w:i/>
          <w:sz w:val="22"/>
          <w:szCs w:val="22"/>
          <w:lang/>
        </w:rPr>
        <w:t>4.2. ОСТАЛИ КАДАР</w:t>
      </w:r>
      <w:r w:rsidR="00F92BA3" w:rsidRPr="00720A94">
        <w:rPr>
          <w:i/>
          <w:sz w:val="22"/>
          <w:szCs w:val="22"/>
          <w:lang/>
        </w:rPr>
        <w:t>......................................................................................................</w:t>
      </w:r>
      <w:r w:rsidR="00C81561">
        <w:rPr>
          <w:i/>
          <w:sz w:val="22"/>
          <w:szCs w:val="22"/>
          <w:lang/>
        </w:rPr>
        <w:t>............................</w:t>
      </w:r>
      <w:r w:rsidR="00C81561" w:rsidRPr="00C81561">
        <w:rPr>
          <w:sz w:val="22"/>
          <w:szCs w:val="22"/>
          <w:lang/>
        </w:rPr>
        <w:t>14</w:t>
      </w:r>
    </w:p>
    <w:p w:rsidR="00F91B5E" w:rsidRDefault="00F91B5E" w:rsidP="00F91B5E">
      <w:pPr>
        <w:rPr>
          <w:i/>
          <w:sz w:val="22"/>
          <w:szCs w:val="22"/>
          <w:lang/>
        </w:rPr>
      </w:pPr>
    </w:p>
    <w:p w:rsidR="00F91B5E" w:rsidRPr="00A37A90" w:rsidRDefault="00F91B5E" w:rsidP="00F91B5E">
      <w:pPr>
        <w:rPr>
          <w:sz w:val="22"/>
          <w:szCs w:val="22"/>
          <w:lang/>
        </w:rPr>
      </w:pPr>
      <w:r w:rsidRPr="00A37A90">
        <w:rPr>
          <w:sz w:val="22"/>
          <w:szCs w:val="22"/>
          <w:lang/>
        </w:rPr>
        <w:t>5. ОРГАНИЗАЦИЈА ВАСПИТНО-ОБРАЗОВНОГ РАДА</w:t>
      </w:r>
      <w:r w:rsidR="00E3452E">
        <w:rPr>
          <w:sz w:val="22"/>
          <w:szCs w:val="22"/>
          <w:lang/>
        </w:rPr>
        <w:t>.........................................</w:t>
      </w:r>
      <w:r w:rsidR="00E703E8">
        <w:rPr>
          <w:sz w:val="22"/>
          <w:szCs w:val="22"/>
          <w:lang/>
        </w:rPr>
        <w:t>............................14</w:t>
      </w:r>
    </w:p>
    <w:p w:rsidR="00F91B5E" w:rsidRPr="00E703E8" w:rsidRDefault="00F91B5E" w:rsidP="00F91B5E">
      <w:pPr>
        <w:widowControl w:val="0"/>
        <w:autoSpaceDE w:val="0"/>
        <w:autoSpaceDN w:val="0"/>
        <w:adjustRightInd w:val="0"/>
        <w:rPr>
          <w:noProof/>
          <w:sz w:val="22"/>
          <w:szCs w:val="22"/>
          <w:lang w:val="sr-Cyrl-CS"/>
        </w:rPr>
      </w:pPr>
      <w:r w:rsidRPr="00A37A90">
        <w:rPr>
          <w:i/>
          <w:noProof/>
          <w:sz w:val="22"/>
          <w:szCs w:val="22"/>
          <w:lang w:val="sr-Cyrl-CS"/>
        </w:rPr>
        <w:t>5.1. БРОЈНО СТАЊЕ ДЕЦЕ И ГРУПА</w:t>
      </w:r>
      <w:r w:rsidR="00E3452E">
        <w:rPr>
          <w:i/>
          <w:noProof/>
          <w:sz w:val="22"/>
          <w:szCs w:val="22"/>
          <w:lang w:val="sr-Cyrl-CS"/>
        </w:rPr>
        <w:t>.........................................................................</w:t>
      </w:r>
      <w:r w:rsidR="00E703E8">
        <w:rPr>
          <w:i/>
          <w:noProof/>
          <w:sz w:val="22"/>
          <w:szCs w:val="22"/>
          <w:lang w:val="sr-Cyrl-CS"/>
        </w:rPr>
        <w:t>............................</w:t>
      </w:r>
      <w:r w:rsidR="00E703E8" w:rsidRPr="00E703E8">
        <w:rPr>
          <w:noProof/>
          <w:sz w:val="22"/>
          <w:szCs w:val="22"/>
          <w:lang w:val="sr-Cyrl-CS"/>
        </w:rPr>
        <w:t>15</w:t>
      </w:r>
    </w:p>
    <w:p w:rsidR="00F91B5E" w:rsidRPr="00A37A90" w:rsidRDefault="00F91B5E" w:rsidP="00F91B5E">
      <w:pPr>
        <w:rPr>
          <w:noProof/>
          <w:sz w:val="22"/>
          <w:szCs w:val="22"/>
          <w:lang w:val="sr-Cyrl-CS"/>
        </w:rPr>
      </w:pPr>
      <w:r w:rsidRPr="00A37A90">
        <w:rPr>
          <w:noProof/>
          <w:sz w:val="22"/>
          <w:szCs w:val="22"/>
          <w:lang w:val="sr-Cyrl-CS"/>
        </w:rPr>
        <w:t>5.1.1. Припремни предшколски програм</w:t>
      </w:r>
      <w:r w:rsidR="00E3452E">
        <w:rPr>
          <w:noProof/>
          <w:sz w:val="22"/>
          <w:szCs w:val="22"/>
          <w:lang w:val="sr-Cyrl-CS"/>
        </w:rPr>
        <w:t>......................................................................</w:t>
      </w:r>
      <w:r w:rsidR="00E703E8">
        <w:rPr>
          <w:noProof/>
          <w:sz w:val="22"/>
          <w:szCs w:val="22"/>
          <w:lang w:val="sr-Cyrl-CS"/>
        </w:rPr>
        <w:t>............................15</w:t>
      </w:r>
    </w:p>
    <w:p w:rsidR="00F91B5E" w:rsidRPr="00A37A90" w:rsidRDefault="00F91B5E" w:rsidP="00F91B5E">
      <w:pPr>
        <w:rPr>
          <w:sz w:val="22"/>
          <w:szCs w:val="22"/>
          <w:lang/>
        </w:rPr>
      </w:pPr>
      <w:r w:rsidRPr="00A52607">
        <w:rPr>
          <w:sz w:val="22"/>
          <w:szCs w:val="22"/>
          <w:lang w:val="sr-Cyrl-CS"/>
        </w:rPr>
        <w:t>5.1.</w:t>
      </w:r>
      <w:r w:rsidRPr="00A37A90">
        <w:rPr>
          <w:sz w:val="22"/>
          <w:szCs w:val="22"/>
          <w:lang/>
        </w:rPr>
        <w:t>2</w:t>
      </w:r>
      <w:r w:rsidRPr="00A52607">
        <w:rPr>
          <w:sz w:val="22"/>
          <w:szCs w:val="22"/>
          <w:lang w:val="sr-Cyrl-CS"/>
        </w:rPr>
        <w:t>.</w:t>
      </w:r>
      <w:r w:rsidRPr="00A37A90">
        <w:rPr>
          <w:sz w:val="22"/>
          <w:szCs w:val="22"/>
          <w:lang/>
        </w:rPr>
        <w:t xml:space="preserve"> Деца укључена у инклузивни програм</w:t>
      </w:r>
      <w:r w:rsidR="00E3452E">
        <w:rPr>
          <w:sz w:val="22"/>
          <w:szCs w:val="22"/>
          <w:lang/>
        </w:rPr>
        <w:t>...............................................................</w:t>
      </w:r>
      <w:r w:rsidR="00E703E8">
        <w:rPr>
          <w:sz w:val="22"/>
          <w:szCs w:val="22"/>
          <w:lang/>
        </w:rPr>
        <w:t>............................16</w:t>
      </w:r>
    </w:p>
    <w:p w:rsidR="00F91B5E" w:rsidRPr="00A37A90" w:rsidRDefault="00F91B5E" w:rsidP="00F91B5E">
      <w:pPr>
        <w:rPr>
          <w:sz w:val="22"/>
          <w:szCs w:val="22"/>
          <w:lang/>
        </w:rPr>
      </w:pPr>
      <w:r w:rsidRPr="00A37A90">
        <w:rPr>
          <w:sz w:val="22"/>
          <w:szCs w:val="22"/>
          <w:lang/>
        </w:rPr>
        <w:t>5.1.3. Целодневни боравак</w:t>
      </w:r>
      <w:r w:rsidR="00E3452E">
        <w:rPr>
          <w:sz w:val="22"/>
          <w:szCs w:val="22"/>
          <w:lang/>
        </w:rPr>
        <w:t>.............................................................................................</w:t>
      </w:r>
      <w:r w:rsidR="00E703E8">
        <w:rPr>
          <w:sz w:val="22"/>
          <w:szCs w:val="22"/>
          <w:lang/>
        </w:rPr>
        <w:t>............................16</w:t>
      </w:r>
    </w:p>
    <w:p w:rsidR="00E703E8" w:rsidRPr="00E703E8" w:rsidRDefault="00F91B5E" w:rsidP="00F91B5E">
      <w:pPr>
        <w:rPr>
          <w:spacing w:val="-2"/>
          <w:sz w:val="22"/>
          <w:szCs w:val="22"/>
          <w:lang w:val="sr-Cyrl-BA"/>
        </w:rPr>
      </w:pPr>
      <w:r w:rsidRPr="00A37A90">
        <w:rPr>
          <w:sz w:val="22"/>
          <w:szCs w:val="22"/>
          <w:lang/>
        </w:rPr>
        <w:t xml:space="preserve">5.1.4. </w:t>
      </w:r>
      <w:r w:rsidRPr="00A37A90">
        <w:rPr>
          <w:spacing w:val="-2"/>
          <w:sz w:val="22"/>
          <w:szCs w:val="22"/>
          <w:lang w:val="sr-Cyrl-BA"/>
        </w:rPr>
        <w:t>Полудневни боравак</w:t>
      </w:r>
      <w:r w:rsidR="00E3452E">
        <w:rPr>
          <w:spacing w:val="-2"/>
          <w:sz w:val="22"/>
          <w:szCs w:val="22"/>
          <w:lang w:val="sr-Cyrl-BA"/>
        </w:rPr>
        <w:t>...................................................................................................</w:t>
      </w:r>
      <w:r w:rsidR="00E703E8">
        <w:rPr>
          <w:spacing w:val="-2"/>
          <w:sz w:val="22"/>
          <w:szCs w:val="22"/>
          <w:lang w:val="sr-Cyrl-BA"/>
        </w:rPr>
        <w:t>...........................16</w:t>
      </w:r>
    </w:p>
    <w:p w:rsidR="00F91B5E" w:rsidRPr="00A37A90" w:rsidRDefault="00F91B5E" w:rsidP="00F91B5E">
      <w:pPr>
        <w:rPr>
          <w:sz w:val="22"/>
          <w:szCs w:val="22"/>
          <w:lang/>
        </w:rPr>
      </w:pPr>
      <w:r w:rsidRPr="00A37A90">
        <w:rPr>
          <w:sz w:val="22"/>
          <w:szCs w:val="22"/>
          <w:lang/>
        </w:rPr>
        <w:t xml:space="preserve">5.1.5. </w:t>
      </w:r>
      <w:r w:rsidRPr="00A37A90">
        <w:rPr>
          <w:spacing w:val="-2"/>
          <w:sz w:val="22"/>
          <w:szCs w:val="22"/>
          <w:lang w:val="sr-Cyrl-BA"/>
        </w:rPr>
        <w:t>Језици на којима се реализује васпитно – образовни рад</w:t>
      </w:r>
      <w:r w:rsidR="00E3452E">
        <w:rPr>
          <w:spacing w:val="-2"/>
          <w:sz w:val="22"/>
          <w:szCs w:val="22"/>
          <w:lang w:val="sr-Cyrl-BA"/>
        </w:rPr>
        <w:t>......................................</w:t>
      </w:r>
      <w:r w:rsidR="00E703E8">
        <w:rPr>
          <w:spacing w:val="-2"/>
          <w:sz w:val="22"/>
          <w:szCs w:val="22"/>
          <w:lang w:val="sr-Cyrl-BA"/>
        </w:rPr>
        <w:t>............................17</w:t>
      </w:r>
    </w:p>
    <w:p w:rsidR="00F91B5E" w:rsidRPr="00A37A90" w:rsidRDefault="00F91B5E" w:rsidP="00F91B5E">
      <w:pPr>
        <w:rPr>
          <w:sz w:val="22"/>
          <w:szCs w:val="22"/>
          <w:lang/>
        </w:rPr>
      </w:pPr>
      <w:r w:rsidRPr="00A37A90">
        <w:rPr>
          <w:sz w:val="22"/>
          <w:szCs w:val="22"/>
          <w:lang/>
        </w:rPr>
        <w:t xml:space="preserve">5.1.6. </w:t>
      </w:r>
      <w:r w:rsidRPr="00A37A90">
        <w:rPr>
          <w:noProof/>
          <w:sz w:val="22"/>
          <w:szCs w:val="22"/>
          <w:lang w:val="sr-Cyrl-CS"/>
        </w:rPr>
        <w:t>Бројно стање деце последњих 10 година</w:t>
      </w:r>
      <w:r w:rsidR="00E3452E">
        <w:rPr>
          <w:noProof/>
          <w:sz w:val="22"/>
          <w:szCs w:val="22"/>
          <w:lang w:val="sr-Cyrl-CS"/>
        </w:rPr>
        <w:t>............................................................</w:t>
      </w:r>
      <w:r w:rsidR="00E703E8">
        <w:rPr>
          <w:noProof/>
          <w:sz w:val="22"/>
          <w:szCs w:val="22"/>
          <w:lang w:val="sr-Cyrl-CS"/>
        </w:rPr>
        <w:t>............................17</w:t>
      </w:r>
    </w:p>
    <w:p w:rsidR="00F91B5E" w:rsidRPr="00E703E8" w:rsidRDefault="00F91B5E" w:rsidP="00F91B5E">
      <w:pPr>
        <w:rPr>
          <w:lang/>
        </w:rPr>
      </w:pPr>
      <w:r w:rsidRPr="00A37A90">
        <w:rPr>
          <w:i/>
          <w:lang/>
        </w:rPr>
        <w:t>5.2. РИТАМ ДАНА УСТАНОВЕ</w:t>
      </w:r>
      <w:r w:rsidR="00E3452E">
        <w:rPr>
          <w:i/>
          <w:lang/>
        </w:rPr>
        <w:t>.......................................................................</w:t>
      </w:r>
      <w:r w:rsidR="00E703E8">
        <w:rPr>
          <w:i/>
          <w:lang/>
        </w:rPr>
        <w:t>............................</w:t>
      </w:r>
      <w:r w:rsidR="00E703E8" w:rsidRPr="00E703E8">
        <w:rPr>
          <w:lang/>
        </w:rPr>
        <w:t>18</w:t>
      </w:r>
    </w:p>
    <w:p w:rsidR="00F91B5E" w:rsidRPr="00A37A90" w:rsidRDefault="00F91B5E" w:rsidP="00F91B5E">
      <w:pPr>
        <w:rPr>
          <w:i/>
          <w:lang/>
        </w:rPr>
      </w:pPr>
      <w:r w:rsidRPr="00A37A90">
        <w:rPr>
          <w:i/>
          <w:lang/>
        </w:rPr>
        <w:t>5.3. СТРУКТУРА И РАСПОРЕД ОБАВЕЗА ВАСПИТАЧА И СТРУЧНИХ САРАДНИКА У ОКВИРУ РАДНЕ НЕДЕЉЕ</w:t>
      </w:r>
      <w:r w:rsidR="00E3452E">
        <w:rPr>
          <w:i/>
          <w:lang/>
        </w:rPr>
        <w:t>.............................................................................</w:t>
      </w:r>
      <w:r w:rsidR="00E703E8">
        <w:rPr>
          <w:i/>
          <w:lang/>
        </w:rPr>
        <w:t>............................</w:t>
      </w:r>
      <w:r w:rsidR="00E703E8" w:rsidRPr="00E703E8">
        <w:rPr>
          <w:lang/>
        </w:rPr>
        <w:t>20</w:t>
      </w:r>
    </w:p>
    <w:p w:rsidR="00F91B5E" w:rsidRPr="00E703E8" w:rsidRDefault="00F91B5E" w:rsidP="00F91B5E">
      <w:pPr>
        <w:rPr>
          <w:sz w:val="22"/>
          <w:szCs w:val="22"/>
          <w:lang/>
        </w:rPr>
      </w:pPr>
      <w:r w:rsidRPr="00505DD8">
        <w:rPr>
          <w:i/>
          <w:sz w:val="22"/>
          <w:szCs w:val="22"/>
          <w:lang/>
        </w:rPr>
        <w:t>5.4. КАЛЕНДАР ЗНАЧАЈНИЈИХ АКТИВНОСТИ У УСТАНОВИ</w:t>
      </w:r>
      <w:r w:rsidR="00E3452E">
        <w:rPr>
          <w:i/>
          <w:sz w:val="22"/>
          <w:szCs w:val="22"/>
          <w:lang/>
        </w:rPr>
        <w:t>..............................</w:t>
      </w:r>
      <w:r w:rsidR="00E703E8">
        <w:rPr>
          <w:i/>
          <w:sz w:val="22"/>
          <w:szCs w:val="22"/>
          <w:lang/>
        </w:rPr>
        <w:t>............................</w:t>
      </w:r>
      <w:r w:rsidR="00E703E8" w:rsidRPr="00E703E8">
        <w:rPr>
          <w:sz w:val="22"/>
          <w:szCs w:val="22"/>
          <w:lang/>
        </w:rPr>
        <w:t>21</w:t>
      </w:r>
    </w:p>
    <w:p w:rsidR="00F91B5E" w:rsidRPr="005774D3" w:rsidRDefault="00F91B5E" w:rsidP="00F91B5E">
      <w:pPr>
        <w:rPr>
          <w:b/>
          <w:sz w:val="22"/>
          <w:szCs w:val="22"/>
          <w:lang/>
        </w:rPr>
      </w:pPr>
    </w:p>
    <w:p w:rsidR="00F91B5E" w:rsidRPr="00505DD8" w:rsidRDefault="00F91B5E" w:rsidP="00F91B5E">
      <w:pPr>
        <w:rPr>
          <w:sz w:val="22"/>
          <w:szCs w:val="22"/>
          <w:lang/>
        </w:rPr>
      </w:pPr>
      <w:r w:rsidRPr="00505DD8">
        <w:rPr>
          <w:sz w:val="22"/>
          <w:szCs w:val="22"/>
          <w:lang/>
        </w:rPr>
        <w:t>6. ПРОГРАМИ СТРУЧНИХ, РУКОВОДЕЋИХ, УПРАВНИХ И САВЕТОДАВНИХ ОРГАНА УСТАНОВЕ</w:t>
      </w:r>
      <w:r w:rsidR="00E3452E">
        <w:rPr>
          <w:sz w:val="22"/>
          <w:szCs w:val="22"/>
          <w:lang/>
        </w:rPr>
        <w:t>.......................................................................................................................................</w:t>
      </w:r>
      <w:r w:rsidR="005A3188">
        <w:rPr>
          <w:sz w:val="22"/>
          <w:szCs w:val="22"/>
          <w:lang/>
        </w:rPr>
        <w:t>..........22</w:t>
      </w:r>
    </w:p>
    <w:p w:rsidR="00F91B5E" w:rsidRPr="00505DD8" w:rsidRDefault="00F91B5E" w:rsidP="00F91B5E">
      <w:pPr>
        <w:rPr>
          <w:i/>
          <w:sz w:val="22"/>
          <w:szCs w:val="22"/>
          <w:lang/>
        </w:rPr>
      </w:pPr>
      <w:r w:rsidRPr="00505DD8">
        <w:rPr>
          <w:i/>
          <w:sz w:val="22"/>
          <w:szCs w:val="22"/>
          <w:lang/>
        </w:rPr>
        <w:t>6.1. ИЗВЕШТАЈ О РАДУ СТРУЧНИХ ОРГАНА УСТАНОВЕ</w:t>
      </w:r>
      <w:r w:rsidR="00E3452E">
        <w:rPr>
          <w:i/>
          <w:sz w:val="22"/>
          <w:szCs w:val="22"/>
          <w:lang/>
        </w:rPr>
        <w:t>....................................</w:t>
      </w:r>
      <w:r w:rsidR="005A3188">
        <w:rPr>
          <w:i/>
          <w:sz w:val="22"/>
          <w:szCs w:val="22"/>
          <w:lang/>
        </w:rPr>
        <w:t>............................</w:t>
      </w:r>
      <w:r w:rsidR="005A3188" w:rsidRPr="005A3188">
        <w:rPr>
          <w:sz w:val="22"/>
          <w:szCs w:val="22"/>
          <w:lang/>
        </w:rPr>
        <w:t>22</w:t>
      </w:r>
    </w:p>
    <w:p w:rsidR="00F91B5E" w:rsidRPr="00505DD8" w:rsidRDefault="00F91B5E" w:rsidP="00F91B5E">
      <w:pPr>
        <w:rPr>
          <w:sz w:val="22"/>
          <w:szCs w:val="22"/>
          <w:lang/>
        </w:rPr>
      </w:pPr>
      <w:r w:rsidRPr="00505DD8">
        <w:rPr>
          <w:sz w:val="22"/>
          <w:szCs w:val="22"/>
          <w:lang/>
        </w:rPr>
        <w:t>6.1.1. Извештај о раду Васпитно-образовног већа</w:t>
      </w:r>
      <w:r w:rsidR="00E3452E">
        <w:rPr>
          <w:sz w:val="22"/>
          <w:szCs w:val="22"/>
          <w:lang/>
        </w:rPr>
        <w:t>................................................................................</w:t>
      </w:r>
      <w:r w:rsidR="005A3188">
        <w:rPr>
          <w:sz w:val="22"/>
          <w:szCs w:val="22"/>
          <w:lang/>
        </w:rPr>
        <w:t>...22</w:t>
      </w:r>
    </w:p>
    <w:p w:rsidR="00F91B5E" w:rsidRPr="00505DD8" w:rsidRDefault="00F91B5E" w:rsidP="00F91B5E">
      <w:pPr>
        <w:rPr>
          <w:sz w:val="22"/>
          <w:szCs w:val="22"/>
          <w:lang/>
        </w:rPr>
      </w:pPr>
      <w:r w:rsidRPr="00505DD8">
        <w:rPr>
          <w:sz w:val="22"/>
          <w:szCs w:val="22"/>
          <w:lang/>
        </w:rPr>
        <w:t>6.1.2. Извештај о раду Педагошког колегијума</w:t>
      </w:r>
      <w:r w:rsidR="00E3452E">
        <w:rPr>
          <w:sz w:val="22"/>
          <w:szCs w:val="22"/>
          <w:lang/>
        </w:rPr>
        <w:t>...........................................................</w:t>
      </w:r>
      <w:r w:rsidR="005A3188">
        <w:rPr>
          <w:sz w:val="22"/>
          <w:szCs w:val="22"/>
          <w:lang/>
        </w:rPr>
        <w:t>............................22</w:t>
      </w:r>
    </w:p>
    <w:p w:rsidR="00F91B5E" w:rsidRPr="00505DD8" w:rsidRDefault="00F91B5E" w:rsidP="00F91B5E">
      <w:pPr>
        <w:rPr>
          <w:sz w:val="22"/>
          <w:szCs w:val="22"/>
          <w:lang/>
        </w:rPr>
      </w:pPr>
      <w:r w:rsidRPr="00505DD8">
        <w:rPr>
          <w:sz w:val="22"/>
          <w:szCs w:val="22"/>
        </w:rPr>
        <w:t xml:space="preserve">6.1.3. </w:t>
      </w:r>
      <w:r w:rsidR="00E3452E">
        <w:rPr>
          <w:sz w:val="22"/>
          <w:szCs w:val="22"/>
          <w:lang/>
        </w:rPr>
        <w:t>Извештај о раду Колегијума................................................................................</w:t>
      </w:r>
      <w:r w:rsidR="005A3188">
        <w:rPr>
          <w:sz w:val="22"/>
          <w:szCs w:val="22"/>
          <w:lang/>
        </w:rPr>
        <w:t>............................23</w:t>
      </w:r>
    </w:p>
    <w:p w:rsidR="00F91B5E" w:rsidRPr="00505DD8" w:rsidRDefault="00F91B5E" w:rsidP="00F91B5E">
      <w:pPr>
        <w:rPr>
          <w:sz w:val="22"/>
          <w:szCs w:val="22"/>
          <w:lang/>
        </w:rPr>
      </w:pPr>
      <w:r w:rsidRPr="00505DD8">
        <w:rPr>
          <w:sz w:val="22"/>
          <w:szCs w:val="22"/>
          <w:lang/>
        </w:rPr>
        <w:t>6.1.</w:t>
      </w:r>
      <w:r w:rsidRPr="00A52607">
        <w:rPr>
          <w:sz w:val="22"/>
          <w:szCs w:val="22"/>
          <w:lang/>
        </w:rPr>
        <w:t>4</w:t>
      </w:r>
      <w:r w:rsidRPr="00505DD8">
        <w:rPr>
          <w:sz w:val="22"/>
          <w:szCs w:val="22"/>
          <w:lang/>
        </w:rPr>
        <w:t>. Извештај о раду Стручног колегијума</w:t>
      </w:r>
      <w:r w:rsidR="00E3452E">
        <w:rPr>
          <w:sz w:val="22"/>
          <w:szCs w:val="22"/>
          <w:lang/>
        </w:rPr>
        <w:t>................................................................</w:t>
      </w:r>
      <w:r w:rsidR="005A3188">
        <w:rPr>
          <w:sz w:val="22"/>
          <w:szCs w:val="22"/>
          <w:lang/>
        </w:rPr>
        <w:t>............................25</w:t>
      </w:r>
    </w:p>
    <w:p w:rsidR="00F91B5E" w:rsidRPr="00505DD8" w:rsidRDefault="00F91B5E" w:rsidP="00F91B5E">
      <w:pPr>
        <w:rPr>
          <w:sz w:val="22"/>
          <w:szCs w:val="22"/>
          <w:lang/>
        </w:rPr>
      </w:pPr>
      <w:r w:rsidRPr="00505DD8">
        <w:rPr>
          <w:sz w:val="22"/>
          <w:szCs w:val="22"/>
          <w:lang/>
        </w:rPr>
        <w:t>6.1.5. Извештај са Састанака руководилаца радних јединица вртића</w:t>
      </w:r>
      <w:r w:rsidR="00E3452E">
        <w:rPr>
          <w:sz w:val="22"/>
          <w:szCs w:val="22"/>
          <w:lang/>
        </w:rPr>
        <w:t>.......................</w:t>
      </w:r>
      <w:r w:rsidR="005A3188">
        <w:rPr>
          <w:sz w:val="22"/>
          <w:szCs w:val="22"/>
          <w:lang/>
        </w:rPr>
        <w:t>............................32</w:t>
      </w:r>
    </w:p>
    <w:p w:rsidR="00F91B5E" w:rsidRPr="00505DD8" w:rsidRDefault="00F91B5E" w:rsidP="00F91B5E">
      <w:pPr>
        <w:rPr>
          <w:i/>
          <w:sz w:val="22"/>
          <w:szCs w:val="22"/>
          <w:lang/>
        </w:rPr>
      </w:pPr>
      <w:r w:rsidRPr="00505DD8">
        <w:rPr>
          <w:i/>
          <w:sz w:val="22"/>
          <w:szCs w:val="22"/>
          <w:lang w:val="hu-HU"/>
        </w:rPr>
        <w:t xml:space="preserve">6.2. </w:t>
      </w:r>
      <w:r w:rsidRPr="00505DD8">
        <w:rPr>
          <w:i/>
          <w:sz w:val="22"/>
          <w:szCs w:val="22"/>
          <w:lang/>
        </w:rPr>
        <w:t>ИЗВЕШТАЈ О РАДУ СТРУЧНИХ АКТИВА УСТАНОВЕ</w:t>
      </w:r>
      <w:r w:rsidR="00E3452E">
        <w:rPr>
          <w:i/>
          <w:sz w:val="22"/>
          <w:szCs w:val="22"/>
          <w:lang/>
        </w:rPr>
        <w:t>....................................</w:t>
      </w:r>
      <w:r w:rsidR="005A3188">
        <w:rPr>
          <w:i/>
          <w:sz w:val="22"/>
          <w:szCs w:val="22"/>
          <w:lang/>
        </w:rPr>
        <w:t>............................</w:t>
      </w:r>
      <w:r w:rsidR="005A3188" w:rsidRPr="005A3188">
        <w:rPr>
          <w:sz w:val="22"/>
          <w:szCs w:val="22"/>
          <w:lang/>
        </w:rPr>
        <w:t>33</w:t>
      </w:r>
    </w:p>
    <w:p w:rsidR="00F91B5E" w:rsidRPr="00505DD8" w:rsidRDefault="00F91B5E" w:rsidP="00F91B5E">
      <w:pPr>
        <w:rPr>
          <w:sz w:val="22"/>
          <w:szCs w:val="22"/>
          <w:lang/>
        </w:rPr>
      </w:pPr>
      <w:r w:rsidRPr="00505DD8">
        <w:rPr>
          <w:sz w:val="22"/>
          <w:szCs w:val="22"/>
          <w:lang/>
        </w:rPr>
        <w:t>6.2.1. Извештај о раду Стручног актива за развојно планирање</w:t>
      </w:r>
      <w:r w:rsidR="00E3452E">
        <w:rPr>
          <w:sz w:val="22"/>
          <w:szCs w:val="22"/>
          <w:lang/>
        </w:rPr>
        <w:t>.............................................</w:t>
      </w:r>
      <w:r w:rsidR="005A3188">
        <w:rPr>
          <w:sz w:val="22"/>
          <w:szCs w:val="22"/>
          <w:lang/>
        </w:rPr>
        <w:t>...............33</w:t>
      </w:r>
    </w:p>
    <w:p w:rsidR="00E3452E" w:rsidRDefault="00F91B5E" w:rsidP="00F91B5E">
      <w:pPr>
        <w:rPr>
          <w:sz w:val="22"/>
          <w:szCs w:val="22"/>
          <w:lang/>
        </w:rPr>
      </w:pPr>
      <w:r w:rsidRPr="00505DD8">
        <w:rPr>
          <w:sz w:val="22"/>
          <w:szCs w:val="22"/>
          <w:lang/>
        </w:rPr>
        <w:t xml:space="preserve">6.2.2. Извештај о раду Стручног програмског актива васпитача реализатора инклузивног </w:t>
      </w:r>
    </w:p>
    <w:p w:rsidR="00F91B5E" w:rsidRPr="00505DD8" w:rsidRDefault="00E3452E" w:rsidP="00F91B5E">
      <w:pPr>
        <w:rPr>
          <w:sz w:val="22"/>
          <w:szCs w:val="22"/>
          <w:lang/>
        </w:rPr>
      </w:pPr>
      <w:r w:rsidRPr="00505DD8">
        <w:rPr>
          <w:sz w:val="22"/>
          <w:szCs w:val="22"/>
          <w:lang/>
        </w:rPr>
        <w:t>П</w:t>
      </w:r>
      <w:r w:rsidR="00F91B5E" w:rsidRPr="00505DD8">
        <w:rPr>
          <w:sz w:val="22"/>
          <w:szCs w:val="22"/>
          <w:lang/>
        </w:rPr>
        <w:t>рограма</w:t>
      </w:r>
      <w:r>
        <w:rPr>
          <w:sz w:val="22"/>
          <w:szCs w:val="22"/>
          <w:lang/>
        </w:rPr>
        <w:t>..............................................................................................................................................</w:t>
      </w:r>
      <w:r w:rsidR="005A3188">
        <w:rPr>
          <w:sz w:val="22"/>
          <w:szCs w:val="22"/>
          <w:lang/>
        </w:rPr>
        <w:t>........33</w:t>
      </w:r>
    </w:p>
    <w:p w:rsidR="00F91B5E" w:rsidRPr="00505DD8" w:rsidRDefault="00F91B5E" w:rsidP="00F91B5E">
      <w:pPr>
        <w:rPr>
          <w:sz w:val="22"/>
          <w:szCs w:val="22"/>
          <w:lang/>
        </w:rPr>
      </w:pPr>
      <w:r w:rsidRPr="00505DD8">
        <w:rPr>
          <w:sz w:val="22"/>
          <w:szCs w:val="22"/>
          <w:lang/>
        </w:rPr>
        <w:t>6.2.3. Извештај о раду Стручног програмског актива реализатора програма раног учења енглеског језика „</w:t>
      </w:r>
      <w:r w:rsidRPr="00505DD8">
        <w:rPr>
          <w:sz w:val="22"/>
          <w:szCs w:val="22"/>
        </w:rPr>
        <w:t>ABC</w:t>
      </w:r>
      <w:r w:rsidRPr="00A52607">
        <w:rPr>
          <w:sz w:val="22"/>
          <w:szCs w:val="22"/>
          <w:lang/>
        </w:rPr>
        <w:t xml:space="preserve"> – </w:t>
      </w:r>
      <w:r w:rsidRPr="00505DD8">
        <w:rPr>
          <w:sz w:val="22"/>
          <w:szCs w:val="22"/>
        </w:rPr>
        <w:t>you</w:t>
      </w:r>
      <w:r w:rsidRPr="00A52607">
        <w:rPr>
          <w:sz w:val="22"/>
          <w:szCs w:val="22"/>
          <w:lang/>
        </w:rPr>
        <w:t xml:space="preserve"> </w:t>
      </w:r>
      <w:r w:rsidRPr="00505DD8">
        <w:rPr>
          <w:sz w:val="22"/>
          <w:szCs w:val="22"/>
        </w:rPr>
        <w:t>and</w:t>
      </w:r>
      <w:r w:rsidRPr="00A52607">
        <w:rPr>
          <w:sz w:val="22"/>
          <w:szCs w:val="22"/>
          <w:lang/>
        </w:rPr>
        <w:t xml:space="preserve"> </w:t>
      </w:r>
      <w:r w:rsidRPr="00505DD8">
        <w:rPr>
          <w:sz w:val="22"/>
          <w:szCs w:val="22"/>
        </w:rPr>
        <w:t>me</w:t>
      </w:r>
      <w:r w:rsidRPr="00A52607">
        <w:rPr>
          <w:sz w:val="22"/>
          <w:szCs w:val="22"/>
          <w:lang/>
        </w:rPr>
        <w:t xml:space="preserve"> – 123 – </w:t>
      </w:r>
      <w:r w:rsidRPr="00505DD8">
        <w:rPr>
          <w:sz w:val="22"/>
          <w:szCs w:val="22"/>
          <w:lang/>
        </w:rPr>
        <w:t>ја и ти“</w:t>
      </w:r>
      <w:r w:rsidR="00E3452E">
        <w:rPr>
          <w:sz w:val="22"/>
          <w:szCs w:val="22"/>
          <w:lang/>
        </w:rPr>
        <w:t>....................................................................</w:t>
      </w:r>
      <w:r w:rsidR="005A3188">
        <w:rPr>
          <w:sz w:val="22"/>
          <w:szCs w:val="22"/>
          <w:lang/>
        </w:rPr>
        <w:t>............................34</w:t>
      </w:r>
    </w:p>
    <w:p w:rsidR="00F91B5E" w:rsidRPr="002707F0" w:rsidRDefault="00F91B5E" w:rsidP="00F91B5E">
      <w:pPr>
        <w:rPr>
          <w:sz w:val="22"/>
          <w:szCs w:val="22"/>
          <w:lang/>
        </w:rPr>
      </w:pPr>
      <w:r w:rsidRPr="002707F0">
        <w:rPr>
          <w:sz w:val="22"/>
          <w:szCs w:val="22"/>
          <w:lang/>
        </w:rPr>
        <w:t>6.2.4. Извештај о раду Стручног програмског актива реализатора програма српско-мађарске двојезичности</w:t>
      </w:r>
      <w:r w:rsidR="002707F0" w:rsidRPr="002707F0">
        <w:rPr>
          <w:sz w:val="22"/>
          <w:szCs w:val="22"/>
          <w:lang/>
        </w:rPr>
        <w:t>..................................................................................................................</w:t>
      </w:r>
      <w:r w:rsidR="005A3188">
        <w:rPr>
          <w:sz w:val="22"/>
          <w:szCs w:val="22"/>
          <w:lang/>
        </w:rPr>
        <w:t>............................35</w:t>
      </w:r>
    </w:p>
    <w:p w:rsidR="00F91B5E" w:rsidRPr="002707F0" w:rsidRDefault="00F91B5E" w:rsidP="00F91B5E">
      <w:pPr>
        <w:rPr>
          <w:sz w:val="22"/>
          <w:szCs w:val="22"/>
          <w:lang/>
        </w:rPr>
      </w:pPr>
      <w:r w:rsidRPr="002707F0">
        <w:rPr>
          <w:sz w:val="22"/>
          <w:szCs w:val="22"/>
          <w:lang/>
        </w:rPr>
        <w:lastRenderedPageBreak/>
        <w:t>6.2.5. Извештај о раду Стручног програмског актива реализатора програма „Увођење језика средине – српског/мађарског језика</w:t>
      </w:r>
      <w:r w:rsidR="002707F0" w:rsidRPr="002707F0">
        <w:rPr>
          <w:sz w:val="22"/>
          <w:szCs w:val="22"/>
          <w:lang/>
        </w:rPr>
        <w:t>....................................................................................</w:t>
      </w:r>
      <w:r w:rsidR="005A3188">
        <w:rPr>
          <w:sz w:val="22"/>
          <w:szCs w:val="22"/>
          <w:lang/>
        </w:rPr>
        <w:t>......................36</w:t>
      </w:r>
    </w:p>
    <w:p w:rsidR="00F91B5E" w:rsidRPr="002707F0" w:rsidRDefault="00F91B5E" w:rsidP="00F91B5E">
      <w:pPr>
        <w:rPr>
          <w:sz w:val="22"/>
          <w:szCs w:val="22"/>
          <w:lang/>
        </w:rPr>
      </w:pPr>
      <w:r w:rsidRPr="002707F0">
        <w:rPr>
          <w:sz w:val="22"/>
          <w:szCs w:val="22"/>
          <w:lang/>
        </w:rPr>
        <w:t>6.2.6. Извештај о раду Стручног актива васпитача реализатора ВО рада на мађарском језику</w:t>
      </w:r>
      <w:r w:rsidR="002707F0" w:rsidRPr="002707F0">
        <w:rPr>
          <w:sz w:val="22"/>
          <w:szCs w:val="22"/>
          <w:lang/>
        </w:rPr>
        <w:t>..................................................................................................................................................</w:t>
      </w:r>
      <w:r w:rsidR="005A3188">
        <w:rPr>
          <w:sz w:val="22"/>
          <w:szCs w:val="22"/>
          <w:lang/>
        </w:rPr>
        <w:t>..........37</w:t>
      </w:r>
    </w:p>
    <w:p w:rsidR="00F91B5E" w:rsidRPr="002707F0" w:rsidRDefault="00F91B5E" w:rsidP="00F91B5E">
      <w:pPr>
        <w:rPr>
          <w:sz w:val="22"/>
          <w:szCs w:val="22"/>
          <w:lang/>
        </w:rPr>
      </w:pPr>
      <w:r w:rsidRPr="002707F0">
        <w:rPr>
          <w:sz w:val="22"/>
          <w:szCs w:val="22"/>
          <w:lang/>
        </w:rPr>
        <w:t>6.2.7. Извештај о раду Стручног актива реализатора програма „Прилагођени Монтесори програм“</w:t>
      </w:r>
      <w:r w:rsidR="002707F0" w:rsidRPr="002707F0">
        <w:rPr>
          <w:sz w:val="22"/>
          <w:szCs w:val="22"/>
          <w:lang/>
        </w:rPr>
        <w:t>............................................................................................................................................</w:t>
      </w:r>
      <w:r w:rsidR="005A3188">
        <w:rPr>
          <w:sz w:val="22"/>
          <w:szCs w:val="22"/>
          <w:lang/>
        </w:rPr>
        <w:t>...........38</w:t>
      </w:r>
    </w:p>
    <w:p w:rsidR="00F91B5E" w:rsidRPr="002707F0" w:rsidRDefault="00F91B5E" w:rsidP="00F91B5E">
      <w:pPr>
        <w:rPr>
          <w:sz w:val="22"/>
          <w:szCs w:val="22"/>
          <w:lang/>
        </w:rPr>
      </w:pPr>
      <w:r w:rsidRPr="002707F0">
        <w:rPr>
          <w:sz w:val="22"/>
          <w:szCs w:val="22"/>
          <w:lang/>
        </w:rPr>
        <w:t>6.2.8. Извештај о раду Стручног актова васпитача реализатора ВО рада на хрватском језику</w:t>
      </w:r>
      <w:r w:rsidR="002707F0" w:rsidRPr="002707F0">
        <w:rPr>
          <w:sz w:val="22"/>
          <w:szCs w:val="22"/>
          <w:lang/>
        </w:rPr>
        <w:t>..................................................................................................................................................</w:t>
      </w:r>
      <w:r w:rsidR="005A3188">
        <w:rPr>
          <w:sz w:val="22"/>
          <w:szCs w:val="22"/>
          <w:lang/>
        </w:rPr>
        <w:t>..........39</w:t>
      </w:r>
    </w:p>
    <w:p w:rsidR="002707F0" w:rsidRPr="002707F0" w:rsidRDefault="00F91B5E" w:rsidP="00F91B5E">
      <w:pPr>
        <w:rPr>
          <w:sz w:val="22"/>
          <w:szCs w:val="22"/>
          <w:lang/>
        </w:rPr>
      </w:pPr>
      <w:r w:rsidRPr="00A52607">
        <w:rPr>
          <w:sz w:val="22"/>
          <w:szCs w:val="22"/>
          <w:lang/>
        </w:rPr>
        <w:t xml:space="preserve">6.2.9. </w:t>
      </w:r>
      <w:r w:rsidRPr="002707F0">
        <w:rPr>
          <w:sz w:val="22"/>
          <w:szCs w:val="22"/>
          <w:lang/>
        </w:rPr>
        <w:t xml:space="preserve">Извештај о раду Стручног актива медицинских сестара-васпитача у </w:t>
      </w:r>
    </w:p>
    <w:p w:rsidR="00F91B5E" w:rsidRPr="002707F0" w:rsidRDefault="00F91B5E" w:rsidP="00F91B5E">
      <w:pPr>
        <w:rPr>
          <w:sz w:val="22"/>
          <w:szCs w:val="22"/>
          <w:lang/>
        </w:rPr>
      </w:pPr>
      <w:r w:rsidRPr="002707F0">
        <w:rPr>
          <w:sz w:val="22"/>
          <w:szCs w:val="22"/>
          <w:lang/>
        </w:rPr>
        <w:t>јасле 1 и јасле 2</w:t>
      </w:r>
      <w:r w:rsidR="002707F0" w:rsidRPr="002707F0">
        <w:rPr>
          <w:sz w:val="22"/>
          <w:szCs w:val="22"/>
          <w:lang/>
        </w:rPr>
        <w:t>.................................................................................................................................</w:t>
      </w:r>
      <w:r w:rsidR="005A3188">
        <w:rPr>
          <w:sz w:val="22"/>
          <w:szCs w:val="22"/>
          <w:lang/>
        </w:rPr>
        <w:t>...........42</w:t>
      </w:r>
    </w:p>
    <w:p w:rsidR="00F91B5E" w:rsidRPr="002707F0" w:rsidRDefault="00F91B5E" w:rsidP="00F91B5E">
      <w:pPr>
        <w:rPr>
          <w:sz w:val="22"/>
          <w:szCs w:val="22"/>
          <w:lang/>
        </w:rPr>
      </w:pPr>
      <w:r w:rsidRPr="002707F0">
        <w:rPr>
          <w:sz w:val="22"/>
          <w:szCs w:val="22"/>
          <w:lang/>
        </w:rPr>
        <w:t>6.2.10. Извештај о раду Стручног актива васпитача млађих узрасних група</w:t>
      </w:r>
      <w:r w:rsidR="002707F0" w:rsidRPr="002707F0">
        <w:rPr>
          <w:sz w:val="22"/>
          <w:szCs w:val="22"/>
          <w:lang/>
        </w:rPr>
        <w:t>............</w:t>
      </w:r>
      <w:r w:rsidR="005A3188">
        <w:rPr>
          <w:sz w:val="22"/>
          <w:szCs w:val="22"/>
          <w:lang/>
        </w:rPr>
        <w:t>...........................44</w:t>
      </w:r>
    </w:p>
    <w:p w:rsidR="00F91B5E" w:rsidRPr="002707F0" w:rsidRDefault="00F91B5E" w:rsidP="00F91B5E">
      <w:pPr>
        <w:rPr>
          <w:sz w:val="22"/>
          <w:szCs w:val="22"/>
          <w:lang/>
        </w:rPr>
      </w:pPr>
      <w:r w:rsidRPr="002707F0">
        <w:rPr>
          <w:sz w:val="22"/>
          <w:szCs w:val="22"/>
          <w:lang/>
        </w:rPr>
        <w:t>6.2.11. Извештај о раду Стручног актива васпитача средњих узрасних група</w:t>
      </w:r>
      <w:r w:rsidR="002707F0" w:rsidRPr="002707F0">
        <w:rPr>
          <w:sz w:val="22"/>
          <w:szCs w:val="22"/>
          <w:lang/>
        </w:rPr>
        <w:t>...........................</w:t>
      </w:r>
      <w:r w:rsidR="005A3188">
        <w:rPr>
          <w:sz w:val="22"/>
          <w:szCs w:val="22"/>
          <w:lang/>
        </w:rPr>
        <w:t>..........45</w:t>
      </w:r>
    </w:p>
    <w:p w:rsidR="00F91B5E" w:rsidRPr="002707F0" w:rsidRDefault="00F91B5E" w:rsidP="00F91B5E">
      <w:pPr>
        <w:rPr>
          <w:sz w:val="22"/>
          <w:szCs w:val="22"/>
          <w:lang/>
        </w:rPr>
      </w:pPr>
      <w:r w:rsidRPr="002707F0">
        <w:rPr>
          <w:sz w:val="22"/>
          <w:szCs w:val="22"/>
          <w:lang/>
        </w:rPr>
        <w:t>6.2.12. Извештај о раду Стручног актива старијих узрасних група</w:t>
      </w:r>
      <w:r w:rsidR="002707F0" w:rsidRPr="002707F0">
        <w:rPr>
          <w:sz w:val="22"/>
          <w:szCs w:val="22"/>
          <w:lang/>
        </w:rPr>
        <w:t>............................................</w:t>
      </w:r>
      <w:r w:rsidR="005E5259">
        <w:rPr>
          <w:sz w:val="22"/>
          <w:szCs w:val="22"/>
          <w:lang/>
        </w:rPr>
        <w:t>...</w:t>
      </w:r>
      <w:r w:rsidR="005A3188">
        <w:rPr>
          <w:sz w:val="22"/>
          <w:szCs w:val="22"/>
          <w:lang/>
        </w:rPr>
        <w:t>........46</w:t>
      </w:r>
    </w:p>
    <w:p w:rsidR="00F91B5E" w:rsidRPr="002707F0" w:rsidRDefault="00F91B5E" w:rsidP="00F91B5E">
      <w:pPr>
        <w:rPr>
          <w:sz w:val="22"/>
          <w:szCs w:val="22"/>
          <w:lang/>
        </w:rPr>
      </w:pPr>
      <w:r w:rsidRPr="002707F0">
        <w:rPr>
          <w:sz w:val="22"/>
          <w:szCs w:val="22"/>
          <w:lang/>
        </w:rPr>
        <w:t>6.2.13. Извештај о раду Стручног актива најстаријих узрасних група</w:t>
      </w:r>
      <w:r w:rsidR="002707F0" w:rsidRPr="002707F0">
        <w:rPr>
          <w:sz w:val="22"/>
          <w:szCs w:val="22"/>
          <w:lang/>
        </w:rPr>
        <w:t>.......................................</w:t>
      </w:r>
      <w:r w:rsidR="005A3188">
        <w:rPr>
          <w:sz w:val="22"/>
          <w:szCs w:val="22"/>
          <w:lang/>
        </w:rPr>
        <w:t>...........47</w:t>
      </w:r>
    </w:p>
    <w:p w:rsidR="00F91B5E" w:rsidRPr="002707F0" w:rsidRDefault="00F91B5E" w:rsidP="00F91B5E">
      <w:pPr>
        <w:rPr>
          <w:sz w:val="22"/>
          <w:szCs w:val="22"/>
          <w:lang/>
        </w:rPr>
      </w:pPr>
      <w:r w:rsidRPr="002707F0">
        <w:rPr>
          <w:sz w:val="22"/>
          <w:szCs w:val="22"/>
          <w:lang/>
        </w:rPr>
        <w:t>6.2.14. Извештај о раду Стручног актива забавишних група</w:t>
      </w:r>
      <w:r w:rsidR="005E5259">
        <w:rPr>
          <w:sz w:val="22"/>
          <w:szCs w:val="22"/>
          <w:lang/>
        </w:rPr>
        <w:t>..................................</w:t>
      </w:r>
      <w:r w:rsidR="005A3188">
        <w:rPr>
          <w:sz w:val="22"/>
          <w:szCs w:val="22"/>
          <w:lang/>
        </w:rPr>
        <w:t>...............................48</w:t>
      </w:r>
    </w:p>
    <w:p w:rsidR="00F91B5E" w:rsidRPr="002707F0" w:rsidRDefault="00F91B5E" w:rsidP="00F91B5E">
      <w:pPr>
        <w:rPr>
          <w:sz w:val="22"/>
          <w:szCs w:val="22"/>
          <w:lang/>
        </w:rPr>
      </w:pPr>
      <w:r w:rsidRPr="002707F0">
        <w:rPr>
          <w:sz w:val="22"/>
          <w:szCs w:val="22"/>
          <w:lang/>
        </w:rPr>
        <w:t>6.2.15. Извештај о раду Стручног актива најстаријих узрасних група</w:t>
      </w:r>
      <w:r w:rsidR="005E5259">
        <w:rPr>
          <w:sz w:val="22"/>
          <w:szCs w:val="22"/>
          <w:lang/>
        </w:rPr>
        <w:t>......................</w:t>
      </w:r>
      <w:r w:rsidR="005A3188">
        <w:rPr>
          <w:sz w:val="22"/>
          <w:szCs w:val="22"/>
          <w:lang/>
        </w:rPr>
        <w:t>............................49</w:t>
      </w:r>
    </w:p>
    <w:p w:rsidR="00F91B5E" w:rsidRPr="002707F0" w:rsidRDefault="00F91B5E" w:rsidP="00F91B5E">
      <w:pPr>
        <w:shd w:val="clear" w:color="auto" w:fill="FFFFFF"/>
        <w:tabs>
          <w:tab w:val="left" w:leader="underscore" w:pos="6960"/>
        </w:tabs>
        <w:rPr>
          <w:i/>
          <w:sz w:val="22"/>
          <w:szCs w:val="22"/>
          <w:lang/>
        </w:rPr>
      </w:pPr>
      <w:r w:rsidRPr="002707F0">
        <w:rPr>
          <w:i/>
          <w:sz w:val="22"/>
          <w:szCs w:val="22"/>
          <w:lang/>
        </w:rPr>
        <w:t>6.3. ИЗВЕШТАЈ О РАДУ СТРУЧНИХ ТИМОВА УСТАНОВЕ</w:t>
      </w:r>
      <w:r w:rsidR="005E5259">
        <w:rPr>
          <w:i/>
          <w:sz w:val="22"/>
          <w:szCs w:val="22"/>
          <w:lang/>
        </w:rPr>
        <w:t>...................................</w:t>
      </w:r>
      <w:r w:rsidR="005A3188">
        <w:rPr>
          <w:i/>
          <w:sz w:val="22"/>
          <w:szCs w:val="22"/>
          <w:lang/>
        </w:rPr>
        <w:t>............................</w:t>
      </w:r>
      <w:r w:rsidR="005A3188" w:rsidRPr="00883D73">
        <w:rPr>
          <w:sz w:val="22"/>
          <w:szCs w:val="22"/>
          <w:lang/>
        </w:rPr>
        <w:t>51</w:t>
      </w:r>
    </w:p>
    <w:p w:rsidR="00F91B5E" w:rsidRPr="002707F0" w:rsidRDefault="00F91B5E" w:rsidP="00F91B5E">
      <w:pPr>
        <w:shd w:val="clear" w:color="auto" w:fill="FFFFFF"/>
        <w:tabs>
          <w:tab w:val="left" w:leader="underscore" w:pos="6960"/>
        </w:tabs>
        <w:rPr>
          <w:sz w:val="22"/>
          <w:szCs w:val="22"/>
          <w:lang/>
        </w:rPr>
      </w:pPr>
      <w:r w:rsidRPr="00A52607">
        <w:rPr>
          <w:sz w:val="22"/>
          <w:szCs w:val="22"/>
          <w:lang/>
        </w:rPr>
        <w:t xml:space="preserve">6.3.1. </w:t>
      </w:r>
      <w:r w:rsidRPr="002707F0">
        <w:rPr>
          <w:sz w:val="22"/>
          <w:szCs w:val="22"/>
          <w:lang/>
        </w:rPr>
        <w:t>Извештај о раду Тима за инклузивно образовање</w:t>
      </w:r>
      <w:r w:rsidR="005E5259">
        <w:rPr>
          <w:sz w:val="22"/>
          <w:szCs w:val="22"/>
          <w:lang/>
        </w:rPr>
        <w:t>.............................................</w:t>
      </w:r>
      <w:r w:rsidR="005A3188">
        <w:rPr>
          <w:sz w:val="22"/>
          <w:szCs w:val="22"/>
          <w:lang/>
        </w:rPr>
        <w:t>............................51</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6.3.2. Извештај о раду Тима за заштиту деце од дискриминације, насиља, злостављања и занемаривања</w:t>
      </w:r>
      <w:r w:rsidR="00F9695B">
        <w:rPr>
          <w:sz w:val="22"/>
          <w:szCs w:val="22"/>
          <w:lang/>
        </w:rPr>
        <w:t>..................................................................................................................</w:t>
      </w:r>
      <w:r w:rsidR="005A3188">
        <w:rPr>
          <w:sz w:val="22"/>
          <w:szCs w:val="22"/>
          <w:lang/>
        </w:rPr>
        <w:t>............................53</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6.3.3. Извештај о раду Тима за превенцију говорних потешкоћа</w:t>
      </w:r>
      <w:r w:rsidR="00F9695B">
        <w:rPr>
          <w:sz w:val="22"/>
          <w:szCs w:val="22"/>
          <w:lang/>
        </w:rPr>
        <w:t>..............................</w:t>
      </w:r>
      <w:r w:rsidR="005A3188">
        <w:rPr>
          <w:sz w:val="22"/>
          <w:szCs w:val="22"/>
          <w:lang/>
        </w:rPr>
        <w:t>............................55</w:t>
      </w:r>
    </w:p>
    <w:p w:rsidR="00F9695B" w:rsidRPr="002707F0" w:rsidRDefault="00F91B5E" w:rsidP="00F91B5E">
      <w:pPr>
        <w:shd w:val="clear" w:color="auto" w:fill="FFFFFF"/>
        <w:tabs>
          <w:tab w:val="left" w:leader="underscore" w:pos="6960"/>
        </w:tabs>
        <w:rPr>
          <w:sz w:val="22"/>
          <w:szCs w:val="22"/>
          <w:lang/>
        </w:rPr>
      </w:pPr>
      <w:r w:rsidRPr="002707F0">
        <w:rPr>
          <w:sz w:val="22"/>
          <w:szCs w:val="22"/>
          <w:lang/>
        </w:rPr>
        <w:t>6.3.4. Извештај о раду Тима за повећање обухвата деце из осетљивих група у ППП</w:t>
      </w:r>
      <w:r w:rsidR="005A3188">
        <w:rPr>
          <w:sz w:val="22"/>
          <w:szCs w:val="22"/>
          <w:lang/>
        </w:rPr>
        <w:t>.........................58</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6.3.5. Извештај о раду Тима за развој предшколског програма</w:t>
      </w:r>
      <w:r w:rsidR="00F9695B">
        <w:rPr>
          <w:sz w:val="22"/>
          <w:szCs w:val="22"/>
          <w:lang/>
        </w:rPr>
        <w:t>.................................</w:t>
      </w:r>
      <w:r w:rsidR="005A3188">
        <w:rPr>
          <w:sz w:val="22"/>
          <w:szCs w:val="22"/>
          <w:lang/>
        </w:rPr>
        <w:t>............................60</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6.3.6. Извештај о раду Тима за самовредновање</w:t>
      </w:r>
      <w:r w:rsidR="00F9695B">
        <w:rPr>
          <w:sz w:val="22"/>
          <w:szCs w:val="22"/>
          <w:lang/>
        </w:rPr>
        <w:t>.........................................................</w:t>
      </w:r>
      <w:r w:rsidR="005A3188">
        <w:rPr>
          <w:sz w:val="22"/>
          <w:szCs w:val="22"/>
          <w:lang/>
        </w:rPr>
        <w:t>............................62</w:t>
      </w:r>
    </w:p>
    <w:p w:rsidR="00F91B5E" w:rsidRPr="002707F0" w:rsidRDefault="00F91B5E" w:rsidP="00F91B5E">
      <w:pPr>
        <w:shd w:val="clear" w:color="auto" w:fill="FFFFFF"/>
        <w:tabs>
          <w:tab w:val="left" w:leader="underscore" w:pos="6960"/>
        </w:tabs>
        <w:rPr>
          <w:sz w:val="22"/>
          <w:szCs w:val="22"/>
          <w:lang/>
        </w:rPr>
      </w:pPr>
      <w:r w:rsidRPr="00A52607">
        <w:rPr>
          <w:sz w:val="22"/>
          <w:szCs w:val="22"/>
          <w:lang/>
        </w:rPr>
        <w:t xml:space="preserve">6.3.7. </w:t>
      </w:r>
      <w:r w:rsidRPr="002707F0">
        <w:rPr>
          <w:sz w:val="22"/>
          <w:szCs w:val="22"/>
          <w:lang/>
        </w:rPr>
        <w:t>Извештај о раду Тима за стручно усавршавање</w:t>
      </w:r>
      <w:r w:rsidR="00F9695B">
        <w:rPr>
          <w:sz w:val="22"/>
          <w:szCs w:val="22"/>
          <w:lang/>
        </w:rPr>
        <w:t>................................................</w:t>
      </w:r>
      <w:r w:rsidR="005A3188">
        <w:rPr>
          <w:sz w:val="22"/>
          <w:szCs w:val="22"/>
          <w:lang/>
        </w:rPr>
        <w:t>............................64</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6.3.8. Извештај о раду Тима за обезбеђивање квалитета и развој установе</w:t>
      </w:r>
      <w:r w:rsidR="00F9695B">
        <w:rPr>
          <w:sz w:val="22"/>
          <w:szCs w:val="22"/>
          <w:lang/>
        </w:rPr>
        <w:t>..............</w:t>
      </w:r>
      <w:r w:rsidR="00883D73">
        <w:rPr>
          <w:sz w:val="22"/>
          <w:szCs w:val="22"/>
          <w:lang/>
        </w:rPr>
        <w:t>............................66</w:t>
      </w:r>
    </w:p>
    <w:p w:rsidR="00F91B5E" w:rsidRPr="00883D73" w:rsidRDefault="00F91B5E" w:rsidP="00F91B5E">
      <w:pPr>
        <w:shd w:val="clear" w:color="auto" w:fill="FFFFFF"/>
        <w:tabs>
          <w:tab w:val="left" w:leader="underscore" w:pos="6960"/>
        </w:tabs>
        <w:rPr>
          <w:sz w:val="22"/>
          <w:szCs w:val="22"/>
          <w:lang/>
        </w:rPr>
      </w:pPr>
      <w:r w:rsidRPr="002707F0">
        <w:rPr>
          <w:i/>
          <w:sz w:val="22"/>
          <w:szCs w:val="22"/>
          <w:lang/>
        </w:rPr>
        <w:t>6.4. ИЗВЕШТАЈ О РЕАЛИЗАЦИЈИ ПЛАНА И ПРОГРАМА РАДА СТРУЧНИХ САРАДНИКА</w:t>
      </w:r>
      <w:r w:rsidR="00883D73">
        <w:rPr>
          <w:i/>
          <w:sz w:val="22"/>
          <w:szCs w:val="22"/>
          <w:lang/>
        </w:rPr>
        <w:t>.........</w:t>
      </w:r>
      <w:r w:rsidR="00883D73" w:rsidRPr="00883D73">
        <w:rPr>
          <w:sz w:val="22"/>
          <w:szCs w:val="22"/>
          <w:lang/>
        </w:rPr>
        <w:t>68</w:t>
      </w:r>
    </w:p>
    <w:p w:rsidR="00F91B5E" w:rsidRPr="00883D73" w:rsidRDefault="00F91B5E" w:rsidP="00F91B5E">
      <w:pPr>
        <w:shd w:val="clear" w:color="auto" w:fill="FFFFFF"/>
        <w:tabs>
          <w:tab w:val="left" w:leader="underscore" w:pos="6960"/>
        </w:tabs>
        <w:rPr>
          <w:sz w:val="22"/>
          <w:szCs w:val="22"/>
          <w:lang/>
        </w:rPr>
      </w:pPr>
      <w:r w:rsidRPr="002707F0">
        <w:rPr>
          <w:i/>
          <w:sz w:val="22"/>
          <w:szCs w:val="22"/>
          <w:lang/>
        </w:rPr>
        <w:t>6.5. ИЗВЕШТАЈ О РЕАЛИЗАЦИЈИ ПЛАНА И ПРОГРАМА РАДА РУКОВОДЕЋИХ ОРГАНА</w:t>
      </w:r>
      <w:r w:rsidR="00883D73">
        <w:rPr>
          <w:i/>
          <w:sz w:val="22"/>
          <w:szCs w:val="22"/>
          <w:lang/>
        </w:rPr>
        <w:t>........</w:t>
      </w:r>
      <w:r w:rsidR="00883D73" w:rsidRPr="00883D73">
        <w:rPr>
          <w:sz w:val="22"/>
          <w:szCs w:val="22"/>
          <w:lang/>
        </w:rPr>
        <w:t>68</w:t>
      </w:r>
    </w:p>
    <w:p w:rsidR="00F91B5E" w:rsidRPr="00883D73" w:rsidRDefault="00F91B5E" w:rsidP="00F91B5E">
      <w:pPr>
        <w:shd w:val="clear" w:color="auto" w:fill="FFFFFF"/>
        <w:tabs>
          <w:tab w:val="left" w:leader="underscore" w:pos="6960"/>
        </w:tabs>
        <w:rPr>
          <w:sz w:val="22"/>
          <w:szCs w:val="22"/>
          <w:lang/>
        </w:rPr>
      </w:pPr>
      <w:r w:rsidRPr="002707F0">
        <w:rPr>
          <w:i/>
          <w:sz w:val="22"/>
          <w:szCs w:val="22"/>
          <w:lang/>
        </w:rPr>
        <w:t>6.6. ИЗВЕШТАЈ О РЕАЛИЗАЦИЈИ ПЛАНА И ПРОГРАМА РАДА УПРАВНИХ ОРГАНА УСТАНОВЕ</w:t>
      </w:r>
      <w:r w:rsidR="00F9695B">
        <w:rPr>
          <w:i/>
          <w:sz w:val="22"/>
          <w:szCs w:val="22"/>
          <w:lang/>
        </w:rPr>
        <w:t>......................................................................................................................</w:t>
      </w:r>
      <w:r w:rsidR="00883D73">
        <w:rPr>
          <w:i/>
          <w:sz w:val="22"/>
          <w:szCs w:val="22"/>
          <w:lang/>
        </w:rPr>
        <w:t>............................</w:t>
      </w:r>
      <w:r w:rsidR="00883D73" w:rsidRPr="00883D73">
        <w:rPr>
          <w:sz w:val="22"/>
          <w:szCs w:val="22"/>
          <w:lang/>
        </w:rPr>
        <w:t>69</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6.6.1. Извештај о раду Управног одбора</w:t>
      </w:r>
      <w:r w:rsidR="00F9695B">
        <w:rPr>
          <w:sz w:val="22"/>
          <w:szCs w:val="22"/>
          <w:lang/>
        </w:rPr>
        <w:t>.......................................................................</w:t>
      </w:r>
      <w:r w:rsidR="00883D73">
        <w:rPr>
          <w:sz w:val="22"/>
          <w:szCs w:val="22"/>
          <w:lang/>
        </w:rPr>
        <w:t>............................69</w:t>
      </w:r>
    </w:p>
    <w:p w:rsidR="00F91B5E" w:rsidRPr="002707F0" w:rsidRDefault="00F91B5E" w:rsidP="00F91B5E">
      <w:pPr>
        <w:shd w:val="clear" w:color="auto" w:fill="FFFFFF"/>
        <w:tabs>
          <w:tab w:val="left" w:leader="underscore" w:pos="6960"/>
        </w:tabs>
        <w:rPr>
          <w:sz w:val="22"/>
          <w:szCs w:val="22"/>
          <w:lang/>
        </w:rPr>
      </w:pPr>
    </w:p>
    <w:p w:rsidR="00F91B5E" w:rsidRPr="002707F0" w:rsidRDefault="00F91B5E" w:rsidP="00F91B5E">
      <w:pPr>
        <w:shd w:val="clear" w:color="auto" w:fill="FFFFFF"/>
        <w:tabs>
          <w:tab w:val="left" w:leader="underscore" w:pos="6960"/>
        </w:tabs>
        <w:rPr>
          <w:sz w:val="22"/>
          <w:szCs w:val="22"/>
          <w:lang/>
        </w:rPr>
      </w:pPr>
      <w:r w:rsidRPr="00A52607">
        <w:rPr>
          <w:sz w:val="22"/>
          <w:szCs w:val="22"/>
          <w:lang/>
        </w:rPr>
        <w:t xml:space="preserve">7. </w:t>
      </w:r>
      <w:r w:rsidRPr="002707F0">
        <w:rPr>
          <w:sz w:val="22"/>
          <w:szCs w:val="22"/>
          <w:lang/>
        </w:rPr>
        <w:t>ИЗВЕШТАЈ О РЕАЛИЗАЦИЈИ ИНДИВИДУАЛНИХ ПЛАНОВА И ПРОГРАМА ВАСПИТАЧА И МЕДЦИНСКИХ СЕСТАРА-ВАСПИТАЧА</w:t>
      </w:r>
      <w:r w:rsidR="00F9695B">
        <w:rPr>
          <w:sz w:val="22"/>
          <w:szCs w:val="22"/>
          <w:lang/>
        </w:rPr>
        <w:t>.............................................................</w:t>
      </w:r>
      <w:r w:rsidR="000E7B60">
        <w:rPr>
          <w:sz w:val="22"/>
          <w:szCs w:val="22"/>
          <w:lang/>
        </w:rPr>
        <w:t>............................76</w:t>
      </w:r>
    </w:p>
    <w:p w:rsidR="00F91B5E" w:rsidRPr="002707F0" w:rsidRDefault="00F91B5E" w:rsidP="00F91B5E">
      <w:pPr>
        <w:shd w:val="clear" w:color="auto" w:fill="FFFFFF"/>
        <w:tabs>
          <w:tab w:val="left" w:leader="underscore" w:pos="6960"/>
        </w:tabs>
        <w:rPr>
          <w:sz w:val="22"/>
          <w:szCs w:val="22"/>
          <w:lang/>
        </w:rPr>
      </w:pPr>
    </w:p>
    <w:p w:rsidR="00F9695B" w:rsidRDefault="00F91B5E" w:rsidP="00F91B5E">
      <w:pPr>
        <w:shd w:val="clear" w:color="auto" w:fill="FFFFFF"/>
        <w:tabs>
          <w:tab w:val="left" w:leader="underscore" w:pos="6960"/>
        </w:tabs>
        <w:rPr>
          <w:sz w:val="22"/>
          <w:szCs w:val="22"/>
          <w:lang/>
        </w:rPr>
      </w:pPr>
      <w:r w:rsidRPr="002707F0">
        <w:rPr>
          <w:sz w:val="22"/>
          <w:szCs w:val="22"/>
          <w:lang/>
        </w:rPr>
        <w:t xml:space="preserve">8. ИЗВЕШТАЈ О РЕАЛИЗАЦИЈИ РЕДОВНИХ ПРОГРАМА ВАСПИТНО-ОБРАЗОВНОГ </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РАДА</w:t>
      </w:r>
      <w:r w:rsidR="00F9695B">
        <w:rPr>
          <w:sz w:val="22"/>
          <w:szCs w:val="22"/>
          <w:lang/>
        </w:rPr>
        <w:t>................................................................................................................................</w:t>
      </w:r>
      <w:r w:rsidR="000E7B60">
        <w:rPr>
          <w:sz w:val="22"/>
          <w:szCs w:val="22"/>
          <w:lang/>
        </w:rPr>
        <w:t>............................76</w:t>
      </w:r>
    </w:p>
    <w:p w:rsidR="00F91B5E" w:rsidRPr="000E7B60" w:rsidRDefault="00F91B5E" w:rsidP="00F91B5E">
      <w:pPr>
        <w:shd w:val="clear" w:color="auto" w:fill="FFFFFF"/>
        <w:tabs>
          <w:tab w:val="left" w:leader="underscore" w:pos="6960"/>
        </w:tabs>
        <w:rPr>
          <w:sz w:val="22"/>
          <w:szCs w:val="22"/>
          <w:lang/>
        </w:rPr>
      </w:pPr>
      <w:r w:rsidRPr="002707F0">
        <w:rPr>
          <w:i/>
          <w:sz w:val="22"/>
          <w:szCs w:val="22"/>
          <w:lang/>
        </w:rPr>
        <w:t>8.1. РЕДОВНИ ПРОГРАМИ ВАСПИТНО-ОВРАЗОВНОГ РАДА</w:t>
      </w:r>
      <w:r w:rsidR="00F9695B">
        <w:rPr>
          <w:i/>
          <w:sz w:val="22"/>
          <w:szCs w:val="22"/>
          <w:lang/>
        </w:rPr>
        <w:t>..............................</w:t>
      </w:r>
      <w:r w:rsidR="000E7B60">
        <w:rPr>
          <w:i/>
          <w:sz w:val="22"/>
          <w:szCs w:val="22"/>
          <w:lang/>
        </w:rPr>
        <w:t>............................</w:t>
      </w:r>
      <w:r w:rsidR="000E7B60" w:rsidRPr="000E7B60">
        <w:rPr>
          <w:sz w:val="22"/>
          <w:szCs w:val="22"/>
          <w:lang/>
        </w:rPr>
        <w:t>76</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8.1.1. Програм неге и васпитања деце узраста до три године</w:t>
      </w:r>
      <w:r w:rsidR="00F9695B">
        <w:rPr>
          <w:sz w:val="22"/>
          <w:szCs w:val="22"/>
          <w:lang/>
        </w:rPr>
        <w:t>......................................</w:t>
      </w:r>
      <w:r w:rsidR="000E7B60">
        <w:rPr>
          <w:sz w:val="22"/>
          <w:szCs w:val="22"/>
          <w:lang/>
        </w:rPr>
        <w:t>..........................76</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8.1.2. Програм предшколског васпитања и образовања деце од три године до укључивања у Припремни предшколски програм</w:t>
      </w:r>
      <w:r w:rsidR="00F9695B">
        <w:rPr>
          <w:sz w:val="22"/>
          <w:szCs w:val="22"/>
          <w:lang/>
        </w:rPr>
        <w:t>..............................................................................</w:t>
      </w:r>
      <w:r w:rsidR="000E7B60">
        <w:rPr>
          <w:sz w:val="22"/>
          <w:szCs w:val="22"/>
          <w:lang/>
        </w:rPr>
        <w:t>..............................77</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8.1.3. Припремни предшколски програм</w:t>
      </w:r>
      <w:r w:rsidR="00F9695B">
        <w:rPr>
          <w:sz w:val="22"/>
          <w:szCs w:val="22"/>
          <w:lang/>
        </w:rPr>
        <w:t>......................................................................</w:t>
      </w:r>
      <w:r w:rsidR="000E7B60">
        <w:rPr>
          <w:sz w:val="22"/>
          <w:szCs w:val="22"/>
          <w:lang/>
        </w:rPr>
        <w:t>............................78</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8.1.4. Извештај о реализацији програма: Вртић по мери детета – инклузивни модел рада</w:t>
      </w:r>
      <w:r w:rsidR="000E7B60">
        <w:rPr>
          <w:sz w:val="22"/>
          <w:szCs w:val="22"/>
          <w:lang/>
        </w:rPr>
        <w:t>................78</w:t>
      </w:r>
    </w:p>
    <w:p w:rsidR="00F9695B" w:rsidRDefault="00F91B5E" w:rsidP="00F91B5E">
      <w:pPr>
        <w:shd w:val="clear" w:color="auto" w:fill="FFFFFF"/>
        <w:tabs>
          <w:tab w:val="left" w:leader="underscore" w:pos="6960"/>
        </w:tabs>
        <w:rPr>
          <w:sz w:val="22"/>
          <w:szCs w:val="22"/>
          <w:lang/>
        </w:rPr>
      </w:pPr>
      <w:r w:rsidRPr="002707F0">
        <w:rPr>
          <w:sz w:val="22"/>
          <w:szCs w:val="22"/>
          <w:lang/>
        </w:rPr>
        <w:t xml:space="preserve">8.1.5. Извештај о реализацији програма: Заједно у адаптацији – програм подршке деци и </w:t>
      </w:r>
    </w:p>
    <w:p w:rsidR="00F91B5E" w:rsidRPr="002707F0" w:rsidRDefault="00F9695B" w:rsidP="00F91B5E">
      <w:pPr>
        <w:shd w:val="clear" w:color="auto" w:fill="FFFFFF"/>
        <w:tabs>
          <w:tab w:val="left" w:leader="underscore" w:pos="6960"/>
        </w:tabs>
        <w:rPr>
          <w:sz w:val="22"/>
          <w:szCs w:val="22"/>
          <w:lang/>
        </w:rPr>
      </w:pPr>
      <w:r>
        <w:rPr>
          <w:sz w:val="22"/>
          <w:szCs w:val="22"/>
          <w:lang/>
        </w:rPr>
        <w:t>п</w:t>
      </w:r>
      <w:r w:rsidR="00F91B5E" w:rsidRPr="002707F0">
        <w:rPr>
          <w:sz w:val="22"/>
          <w:szCs w:val="22"/>
          <w:lang/>
        </w:rPr>
        <w:t>ородици</w:t>
      </w:r>
      <w:r>
        <w:rPr>
          <w:sz w:val="22"/>
          <w:szCs w:val="22"/>
          <w:lang/>
        </w:rPr>
        <w:t>.........................................................................................................................</w:t>
      </w:r>
      <w:r w:rsidR="000E7B60">
        <w:rPr>
          <w:sz w:val="22"/>
          <w:szCs w:val="22"/>
          <w:lang/>
        </w:rPr>
        <w:t>............................83</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8.1.6. Извештај о реализацији програма: Програм заштитедеце од дискриминације, насиља, злостављања и занемаривања</w:t>
      </w:r>
      <w:r w:rsidR="00F9695B">
        <w:rPr>
          <w:sz w:val="22"/>
          <w:szCs w:val="22"/>
          <w:lang/>
        </w:rPr>
        <w:t>........................................................................................</w:t>
      </w:r>
      <w:r w:rsidR="000E7B60">
        <w:rPr>
          <w:sz w:val="22"/>
          <w:szCs w:val="22"/>
          <w:lang/>
        </w:rPr>
        <w:t>............................85</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8.1.7. Извештај о реализацији програма: Програм социјалне заштите</w:t>
      </w:r>
      <w:r w:rsidR="00F9695B">
        <w:rPr>
          <w:sz w:val="22"/>
          <w:szCs w:val="22"/>
          <w:lang/>
        </w:rPr>
        <w:t>......................</w:t>
      </w:r>
      <w:r w:rsidR="000E7B60">
        <w:rPr>
          <w:sz w:val="22"/>
          <w:szCs w:val="22"/>
          <w:lang/>
        </w:rPr>
        <w:t>............................87</w:t>
      </w:r>
    </w:p>
    <w:p w:rsidR="00F91B5E" w:rsidRPr="00A52607" w:rsidRDefault="00F91B5E" w:rsidP="00F91B5E">
      <w:pPr>
        <w:shd w:val="clear" w:color="auto" w:fill="FFFFFF"/>
        <w:tabs>
          <w:tab w:val="left" w:leader="underscore" w:pos="6960"/>
        </w:tabs>
        <w:rPr>
          <w:sz w:val="22"/>
          <w:szCs w:val="22"/>
          <w:lang/>
        </w:rPr>
      </w:pPr>
      <w:r w:rsidRPr="002707F0">
        <w:rPr>
          <w:sz w:val="22"/>
          <w:szCs w:val="22"/>
          <w:lang/>
        </w:rPr>
        <w:t xml:space="preserve">8.1.8. Извештај о реализацији програма: Безбедност и </w:t>
      </w:r>
      <w:r w:rsidR="00F9695B">
        <w:rPr>
          <w:sz w:val="22"/>
          <w:szCs w:val="22"/>
          <w:lang/>
        </w:rPr>
        <w:t>здравље на и заштита</w:t>
      </w:r>
      <w:r w:rsidR="000E7B60">
        <w:rPr>
          <w:sz w:val="22"/>
          <w:szCs w:val="22"/>
          <w:lang/>
        </w:rPr>
        <w:t xml:space="preserve"> од пожара..................88</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8.1.9. Извештај о реализацији програма: Програм здравствене превенције</w:t>
      </w:r>
      <w:r w:rsidR="00F9695B">
        <w:rPr>
          <w:sz w:val="22"/>
          <w:szCs w:val="22"/>
          <w:lang/>
        </w:rPr>
        <w:t>.............</w:t>
      </w:r>
      <w:r w:rsidR="000E7B60">
        <w:rPr>
          <w:sz w:val="22"/>
          <w:szCs w:val="22"/>
          <w:lang/>
        </w:rPr>
        <w:t>..........................102</w:t>
      </w:r>
    </w:p>
    <w:p w:rsidR="00F9695B" w:rsidRDefault="00F91B5E" w:rsidP="00F91B5E">
      <w:pPr>
        <w:shd w:val="clear" w:color="auto" w:fill="FFFFFF"/>
        <w:tabs>
          <w:tab w:val="left" w:leader="underscore" w:pos="6960"/>
        </w:tabs>
        <w:rPr>
          <w:sz w:val="22"/>
          <w:szCs w:val="22"/>
          <w:lang/>
        </w:rPr>
      </w:pPr>
      <w:r w:rsidRPr="002707F0">
        <w:rPr>
          <w:sz w:val="22"/>
          <w:szCs w:val="22"/>
          <w:lang/>
        </w:rPr>
        <w:t xml:space="preserve">8.1.10. Извештај о реализацији програма: Програм превенције и интервенције говорних </w:t>
      </w:r>
    </w:p>
    <w:p w:rsidR="00F91B5E" w:rsidRPr="002707F0" w:rsidRDefault="00F9695B" w:rsidP="00F91B5E">
      <w:pPr>
        <w:shd w:val="clear" w:color="auto" w:fill="FFFFFF"/>
        <w:tabs>
          <w:tab w:val="left" w:leader="underscore" w:pos="6960"/>
        </w:tabs>
        <w:rPr>
          <w:sz w:val="22"/>
          <w:szCs w:val="22"/>
          <w:lang/>
        </w:rPr>
      </w:pPr>
      <w:r>
        <w:rPr>
          <w:sz w:val="22"/>
          <w:szCs w:val="22"/>
          <w:lang/>
        </w:rPr>
        <w:lastRenderedPageBreak/>
        <w:t>п</w:t>
      </w:r>
      <w:r w:rsidR="00F91B5E" w:rsidRPr="002707F0">
        <w:rPr>
          <w:sz w:val="22"/>
          <w:szCs w:val="22"/>
          <w:lang/>
        </w:rPr>
        <w:t>отешкоћа</w:t>
      </w:r>
      <w:r>
        <w:rPr>
          <w:sz w:val="22"/>
          <w:szCs w:val="22"/>
          <w:lang/>
        </w:rPr>
        <w:t>.......................................................................................................................</w:t>
      </w:r>
      <w:r w:rsidR="000E7B60">
        <w:rPr>
          <w:sz w:val="22"/>
          <w:szCs w:val="22"/>
          <w:lang/>
        </w:rPr>
        <w:t>..........................113</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8.1.11. Извештај: Позоришне представе – у позоришту и у вртићима</w:t>
      </w:r>
      <w:r w:rsidR="00F9695B">
        <w:rPr>
          <w:sz w:val="22"/>
          <w:szCs w:val="22"/>
          <w:lang/>
        </w:rPr>
        <w:t>......................</w:t>
      </w:r>
      <w:r w:rsidR="000E7B60">
        <w:rPr>
          <w:sz w:val="22"/>
          <w:szCs w:val="22"/>
          <w:lang/>
        </w:rPr>
        <w:t>..........................116</w:t>
      </w:r>
    </w:p>
    <w:p w:rsidR="00F91B5E" w:rsidRPr="002707F0" w:rsidRDefault="00F91B5E" w:rsidP="00F91B5E">
      <w:pPr>
        <w:shd w:val="clear" w:color="auto" w:fill="FFFFFF"/>
        <w:tabs>
          <w:tab w:val="left" w:leader="underscore" w:pos="6960"/>
        </w:tabs>
        <w:rPr>
          <w:i/>
          <w:sz w:val="22"/>
          <w:szCs w:val="22"/>
          <w:lang/>
        </w:rPr>
      </w:pPr>
      <w:r w:rsidRPr="002707F0">
        <w:rPr>
          <w:i/>
          <w:sz w:val="22"/>
          <w:szCs w:val="22"/>
          <w:lang/>
        </w:rPr>
        <w:t>8.2. РАЗЛИЧИТИ ПРОГРАМИ ЗА УНАПРЕЂЕЊЕ ВАСПИТНО-ОБРАЗОВНОГ РАДА</w:t>
      </w:r>
      <w:r w:rsidR="000E7B60">
        <w:rPr>
          <w:i/>
          <w:sz w:val="22"/>
          <w:szCs w:val="22"/>
          <w:lang/>
        </w:rPr>
        <w:t>..................</w:t>
      </w:r>
      <w:r w:rsidR="000E7B60" w:rsidRPr="000E7B60">
        <w:rPr>
          <w:sz w:val="22"/>
          <w:szCs w:val="22"/>
          <w:lang/>
        </w:rPr>
        <w:t>119</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8.2.1. Извештај о реализацији програма: Прилагођени Монтесори програм</w:t>
      </w:r>
      <w:r w:rsidR="00526234">
        <w:rPr>
          <w:sz w:val="22"/>
          <w:szCs w:val="22"/>
          <w:lang/>
        </w:rPr>
        <w:t>...........</w:t>
      </w:r>
      <w:r w:rsidR="000E7B60">
        <w:rPr>
          <w:sz w:val="22"/>
          <w:szCs w:val="22"/>
          <w:lang/>
        </w:rPr>
        <w:t>..........................119</w:t>
      </w:r>
    </w:p>
    <w:p w:rsidR="00F91B5E" w:rsidRPr="00526234" w:rsidRDefault="00F91B5E" w:rsidP="00F91B5E">
      <w:pPr>
        <w:shd w:val="clear" w:color="auto" w:fill="FFFFFF"/>
        <w:tabs>
          <w:tab w:val="left" w:leader="underscore" w:pos="6960"/>
        </w:tabs>
        <w:rPr>
          <w:sz w:val="22"/>
          <w:szCs w:val="22"/>
          <w:lang/>
        </w:rPr>
      </w:pPr>
      <w:r w:rsidRPr="002707F0">
        <w:rPr>
          <w:sz w:val="22"/>
          <w:szCs w:val="22"/>
          <w:lang/>
        </w:rPr>
        <w:t xml:space="preserve">8.2.2. Извештај о реализацији програма: </w:t>
      </w:r>
      <w:r w:rsidRPr="002707F0">
        <w:rPr>
          <w:sz w:val="22"/>
          <w:szCs w:val="22"/>
        </w:rPr>
        <w:t>Wir</w:t>
      </w:r>
      <w:r w:rsidRPr="00A52607">
        <w:rPr>
          <w:sz w:val="22"/>
          <w:szCs w:val="22"/>
          <w:lang/>
        </w:rPr>
        <w:t xml:space="preserve"> </w:t>
      </w:r>
      <w:r w:rsidRPr="002707F0">
        <w:rPr>
          <w:sz w:val="22"/>
          <w:szCs w:val="22"/>
        </w:rPr>
        <w:t>lehrnen</w:t>
      </w:r>
      <w:r w:rsidRPr="00A52607">
        <w:rPr>
          <w:sz w:val="22"/>
          <w:szCs w:val="22"/>
          <w:lang/>
        </w:rPr>
        <w:t xml:space="preserve"> </w:t>
      </w:r>
      <w:r w:rsidRPr="002707F0">
        <w:rPr>
          <w:sz w:val="22"/>
          <w:szCs w:val="22"/>
        </w:rPr>
        <w:t>Deutsch</w:t>
      </w:r>
      <w:r w:rsidR="00526234">
        <w:rPr>
          <w:sz w:val="22"/>
          <w:szCs w:val="22"/>
          <w:lang/>
        </w:rPr>
        <w:t>....................................</w:t>
      </w:r>
      <w:r w:rsidR="000E7B60">
        <w:rPr>
          <w:sz w:val="22"/>
          <w:szCs w:val="22"/>
          <w:lang/>
        </w:rPr>
        <w:t>..........................119</w:t>
      </w:r>
    </w:p>
    <w:p w:rsidR="00526234" w:rsidRDefault="00F91B5E" w:rsidP="00F91B5E">
      <w:pPr>
        <w:shd w:val="clear" w:color="auto" w:fill="FFFFFF"/>
        <w:tabs>
          <w:tab w:val="left" w:leader="underscore" w:pos="6960"/>
        </w:tabs>
        <w:rPr>
          <w:sz w:val="22"/>
          <w:szCs w:val="22"/>
          <w:lang/>
        </w:rPr>
      </w:pPr>
      <w:r w:rsidRPr="002707F0">
        <w:rPr>
          <w:sz w:val="22"/>
          <w:szCs w:val="22"/>
          <w:lang/>
        </w:rPr>
        <w:t xml:space="preserve">8.2.3. Извештај о реализацији програма: Вјерски одгој у оквиру Прилагођеног Монтесори </w:t>
      </w:r>
    </w:p>
    <w:p w:rsidR="00F91B5E" w:rsidRPr="002707F0" w:rsidRDefault="00526234" w:rsidP="00F91B5E">
      <w:pPr>
        <w:shd w:val="clear" w:color="auto" w:fill="FFFFFF"/>
        <w:tabs>
          <w:tab w:val="left" w:leader="underscore" w:pos="6960"/>
        </w:tabs>
        <w:rPr>
          <w:sz w:val="22"/>
          <w:szCs w:val="22"/>
          <w:lang/>
        </w:rPr>
      </w:pPr>
      <w:r w:rsidRPr="002707F0">
        <w:rPr>
          <w:sz w:val="22"/>
          <w:szCs w:val="22"/>
          <w:lang/>
        </w:rPr>
        <w:t>П</w:t>
      </w:r>
      <w:r w:rsidR="00F91B5E" w:rsidRPr="002707F0">
        <w:rPr>
          <w:sz w:val="22"/>
          <w:szCs w:val="22"/>
          <w:lang/>
        </w:rPr>
        <w:t>рограма</w:t>
      </w:r>
      <w:r>
        <w:rPr>
          <w:sz w:val="22"/>
          <w:szCs w:val="22"/>
          <w:lang/>
        </w:rPr>
        <w:t>..........................................................................................................................</w:t>
      </w:r>
      <w:r w:rsidR="000E7B60">
        <w:rPr>
          <w:sz w:val="22"/>
          <w:szCs w:val="22"/>
          <w:lang/>
        </w:rPr>
        <w:t>..........................121</w:t>
      </w:r>
    </w:p>
    <w:p w:rsidR="00F91B5E" w:rsidRPr="002707F0" w:rsidRDefault="00F91B5E" w:rsidP="00F91B5E">
      <w:pPr>
        <w:rPr>
          <w:color w:val="FF0000"/>
          <w:sz w:val="22"/>
          <w:szCs w:val="22"/>
          <w:lang/>
        </w:rPr>
      </w:pPr>
      <w:r w:rsidRPr="002707F0">
        <w:rPr>
          <w:sz w:val="22"/>
          <w:szCs w:val="22"/>
          <w:lang/>
        </w:rPr>
        <w:t>8.2.4. Извештај о реализацији програма: Индивидуализација програма припреме детета за полаза</w:t>
      </w:r>
      <w:r w:rsidR="00526234">
        <w:rPr>
          <w:sz w:val="22"/>
          <w:szCs w:val="22"/>
          <w:lang/>
        </w:rPr>
        <w:t>ј у школу  - Ја полазим у школу..........................................................................................</w:t>
      </w:r>
      <w:r w:rsidR="000E7B60">
        <w:rPr>
          <w:sz w:val="22"/>
          <w:szCs w:val="22"/>
          <w:lang/>
        </w:rPr>
        <w:t>..........................123</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8.2.5. Извештај о реализацији програма: Заједно у припреми за школу – програм подршке деци и породици</w:t>
      </w:r>
      <w:r w:rsidR="00526234">
        <w:rPr>
          <w:sz w:val="22"/>
          <w:szCs w:val="22"/>
          <w:lang/>
        </w:rPr>
        <w:t>..........................................................................................................................</w:t>
      </w:r>
      <w:r w:rsidR="000E7B60">
        <w:rPr>
          <w:sz w:val="22"/>
          <w:szCs w:val="22"/>
          <w:lang/>
        </w:rPr>
        <w:t>..........................124</w:t>
      </w:r>
    </w:p>
    <w:p w:rsidR="00F91B5E" w:rsidRPr="002707F0" w:rsidRDefault="00F91B5E" w:rsidP="00F91B5E">
      <w:pPr>
        <w:shd w:val="clear" w:color="auto" w:fill="FFFFFF"/>
        <w:tabs>
          <w:tab w:val="left" w:leader="underscore" w:pos="6960"/>
        </w:tabs>
        <w:rPr>
          <w:sz w:val="22"/>
          <w:szCs w:val="22"/>
          <w:lang/>
        </w:rPr>
      </w:pPr>
      <w:r w:rsidRPr="00A52607">
        <w:rPr>
          <w:sz w:val="22"/>
          <w:szCs w:val="22"/>
          <w:lang/>
        </w:rPr>
        <w:t xml:space="preserve">8.2.6. </w:t>
      </w:r>
      <w:r w:rsidRPr="002707F0">
        <w:rPr>
          <w:sz w:val="22"/>
          <w:szCs w:val="22"/>
          <w:lang/>
        </w:rPr>
        <w:t>Извештај о реализацији програма: Тимска подршка развоју детета</w:t>
      </w:r>
      <w:r w:rsidR="00526234">
        <w:rPr>
          <w:sz w:val="22"/>
          <w:szCs w:val="22"/>
          <w:lang/>
        </w:rPr>
        <w:t>...............</w:t>
      </w:r>
      <w:r w:rsidR="000E7B60">
        <w:rPr>
          <w:sz w:val="22"/>
          <w:szCs w:val="22"/>
          <w:lang/>
        </w:rPr>
        <w:t>..........................126</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8.2.7. Извештај о раду хорова и оркестара Установе</w:t>
      </w:r>
      <w:r w:rsidR="00526234">
        <w:rPr>
          <w:sz w:val="22"/>
          <w:szCs w:val="22"/>
          <w:lang/>
        </w:rPr>
        <w:t>..................................................</w:t>
      </w:r>
      <w:r w:rsidR="000E7B60">
        <w:rPr>
          <w:sz w:val="22"/>
          <w:szCs w:val="22"/>
          <w:lang/>
        </w:rPr>
        <w:t>..........................126</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8.2.8. Извештај о реализацији програма: Увођење језика средине – српског/мађарског језика</w:t>
      </w:r>
      <w:r w:rsidR="000E7B60">
        <w:rPr>
          <w:sz w:val="22"/>
          <w:szCs w:val="22"/>
          <w:lang/>
        </w:rPr>
        <w:t>.......131</w:t>
      </w:r>
    </w:p>
    <w:p w:rsidR="00F91B5E" w:rsidRPr="002707F0" w:rsidRDefault="00F91B5E" w:rsidP="00F91B5E">
      <w:pPr>
        <w:rPr>
          <w:color w:val="FF0000"/>
          <w:sz w:val="22"/>
          <w:szCs w:val="22"/>
          <w:lang/>
        </w:rPr>
      </w:pPr>
      <w:r w:rsidRPr="002707F0">
        <w:rPr>
          <w:sz w:val="22"/>
          <w:szCs w:val="22"/>
          <w:lang/>
        </w:rPr>
        <w:t xml:space="preserve">8.2.9. Извештај о реализацији програма: </w:t>
      </w:r>
      <w:r w:rsidRPr="00A52607">
        <w:rPr>
          <w:sz w:val="22"/>
          <w:szCs w:val="22"/>
          <w:lang/>
        </w:rPr>
        <w:t>”</w:t>
      </w:r>
      <w:r w:rsidRPr="002707F0">
        <w:rPr>
          <w:sz w:val="22"/>
          <w:szCs w:val="22"/>
        </w:rPr>
        <w:t>ABC</w:t>
      </w:r>
      <w:r w:rsidRPr="00A52607">
        <w:rPr>
          <w:sz w:val="22"/>
          <w:szCs w:val="22"/>
          <w:lang/>
        </w:rPr>
        <w:t>-</w:t>
      </w:r>
      <w:r w:rsidRPr="002707F0">
        <w:rPr>
          <w:sz w:val="22"/>
          <w:szCs w:val="22"/>
        </w:rPr>
        <w:t>YU</w:t>
      </w:r>
      <w:r w:rsidRPr="00A52607">
        <w:rPr>
          <w:sz w:val="22"/>
          <w:szCs w:val="22"/>
          <w:lang/>
        </w:rPr>
        <w:t xml:space="preserve"> </w:t>
      </w:r>
      <w:r w:rsidRPr="002707F0">
        <w:rPr>
          <w:sz w:val="22"/>
          <w:szCs w:val="22"/>
        </w:rPr>
        <w:t>AND</w:t>
      </w:r>
      <w:r w:rsidRPr="00A52607">
        <w:rPr>
          <w:sz w:val="22"/>
          <w:szCs w:val="22"/>
          <w:lang/>
        </w:rPr>
        <w:t xml:space="preserve"> </w:t>
      </w:r>
      <w:r w:rsidRPr="002707F0">
        <w:rPr>
          <w:sz w:val="22"/>
          <w:szCs w:val="22"/>
        </w:rPr>
        <w:t>ME</w:t>
      </w:r>
      <w:r w:rsidRPr="00A52607">
        <w:rPr>
          <w:sz w:val="22"/>
          <w:szCs w:val="22"/>
          <w:lang/>
        </w:rPr>
        <w:t xml:space="preserve"> &amp; 1,2,3-</w:t>
      </w:r>
      <w:r w:rsidRPr="002707F0">
        <w:rPr>
          <w:sz w:val="22"/>
          <w:szCs w:val="22"/>
          <w:lang/>
        </w:rPr>
        <w:t>ЈА И ТИ</w:t>
      </w:r>
      <w:r w:rsidRPr="00A52607">
        <w:rPr>
          <w:sz w:val="22"/>
          <w:szCs w:val="22"/>
          <w:lang/>
        </w:rPr>
        <w:t>”</w:t>
      </w:r>
      <w:r w:rsidRPr="002707F0">
        <w:rPr>
          <w:sz w:val="22"/>
          <w:szCs w:val="22"/>
          <w:lang/>
        </w:rPr>
        <w:t xml:space="preserve"> –програм за рано учење енглеског језика и развој логичко математичких способности</w:t>
      </w:r>
      <w:r w:rsidR="00526234">
        <w:rPr>
          <w:sz w:val="22"/>
          <w:szCs w:val="22"/>
          <w:lang/>
        </w:rPr>
        <w:t>................................................</w:t>
      </w:r>
      <w:r w:rsidR="000E7B60">
        <w:rPr>
          <w:sz w:val="22"/>
          <w:szCs w:val="22"/>
          <w:lang/>
        </w:rPr>
        <w:t>132</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8.2.10. Извештај о раду Сликарског атељеа</w:t>
      </w:r>
      <w:r w:rsidR="00526234">
        <w:rPr>
          <w:sz w:val="22"/>
          <w:szCs w:val="22"/>
          <w:lang/>
        </w:rPr>
        <w:t>.................................................................</w:t>
      </w:r>
      <w:r w:rsidR="000E7B60">
        <w:rPr>
          <w:sz w:val="22"/>
          <w:szCs w:val="22"/>
          <w:lang/>
        </w:rPr>
        <w:t>..........................133</w:t>
      </w:r>
    </w:p>
    <w:p w:rsidR="00F91B5E" w:rsidRPr="002707F0" w:rsidRDefault="00F91B5E" w:rsidP="00F91B5E">
      <w:pPr>
        <w:rPr>
          <w:sz w:val="22"/>
          <w:szCs w:val="22"/>
          <w:lang w:val="sr-Cyrl-CS"/>
        </w:rPr>
      </w:pPr>
      <w:r w:rsidRPr="002707F0">
        <w:rPr>
          <w:sz w:val="22"/>
          <w:szCs w:val="22"/>
          <w:lang/>
        </w:rPr>
        <w:t xml:space="preserve">8.2.11. Извештај о реализацији програма: </w:t>
      </w:r>
      <w:r w:rsidRPr="002707F0">
        <w:rPr>
          <w:sz w:val="22"/>
          <w:szCs w:val="22"/>
          <w:lang w:val="sr-Cyrl-CS"/>
        </w:rPr>
        <w:t>Програм за учење језика средине у двојез</w:t>
      </w:r>
      <w:r w:rsidR="00526234">
        <w:rPr>
          <w:sz w:val="22"/>
          <w:szCs w:val="22"/>
          <w:lang w:val="sr-Cyrl-CS"/>
        </w:rPr>
        <w:t>ичним мађарско- српским групама...........................................................................................</w:t>
      </w:r>
      <w:r w:rsidR="000E7B60">
        <w:rPr>
          <w:sz w:val="22"/>
          <w:szCs w:val="22"/>
          <w:lang w:val="sr-Cyrl-CS"/>
        </w:rPr>
        <w:t>..........................137</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8.2.12. Извештај о реализацији програма: Екологија у вртићу – „Размишљајмо еколошки“</w:t>
      </w:r>
      <w:r w:rsidR="000E7B60">
        <w:rPr>
          <w:sz w:val="22"/>
          <w:szCs w:val="22"/>
          <w:lang/>
        </w:rPr>
        <w:t>...........138</w:t>
      </w:r>
    </w:p>
    <w:p w:rsidR="00F91B5E" w:rsidRPr="002707F0" w:rsidRDefault="00F91B5E" w:rsidP="00F91B5E">
      <w:pPr>
        <w:rPr>
          <w:bCs/>
          <w:sz w:val="22"/>
          <w:szCs w:val="22"/>
          <w:lang w:val="ru-RU"/>
        </w:rPr>
      </w:pPr>
      <w:r w:rsidRPr="002707F0">
        <w:rPr>
          <w:sz w:val="22"/>
          <w:szCs w:val="22"/>
          <w:lang/>
        </w:rPr>
        <w:t xml:space="preserve">8.2.13. Извештај о реализацији </w:t>
      </w:r>
      <w:r w:rsidRPr="002707F0">
        <w:rPr>
          <w:bCs/>
          <w:sz w:val="22"/>
          <w:szCs w:val="22"/>
          <w:lang w:val="ru-RU"/>
        </w:rPr>
        <w:t>програма „</w:t>
      </w:r>
      <w:r w:rsidRPr="00A52607">
        <w:rPr>
          <w:bCs/>
          <w:sz w:val="22"/>
          <w:szCs w:val="22"/>
          <w:lang/>
        </w:rPr>
        <w:t>Спортске игре за децу предшколског узраста</w:t>
      </w:r>
      <w:r w:rsidRPr="002707F0">
        <w:rPr>
          <w:bCs/>
          <w:sz w:val="22"/>
          <w:szCs w:val="22"/>
          <w:lang w:val="ru-RU"/>
        </w:rPr>
        <w:t>“</w:t>
      </w:r>
      <w:r w:rsidR="000E7B60">
        <w:rPr>
          <w:bCs/>
          <w:sz w:val="22"/>
          <w:szCs w:val="22"/>
          <w:lang w:val="ru-RU"/>
        </w:rPr>
        <w:t>..............142</w:t>
      </w:r>
    </w:p>
    <w:p w:rsidR="00F91B5E" w:rsidRPr="000E7B60" w:rsidRDefault="00F91B5E" w:rsidP="00F91B5E">
      <w:pPr>
        <w:shd w:val="clear" w:color="auto" w:fill="FFFFFF"/>
        <w:tabs>
          <w:tab w:val="left" w:leader="underscore" w:pos="6960"/>
        </w:tabs>
        <w:rPr>
          <w:sz w:val="22"/>
          <w:szCs w:val="22"/>
          <w:lang/>
        </w:rPr>
      </w:pPr>
      <w:r w:rsidRPr="002707F0">
        <w:rPr>
          <w:i/>
          <w:sz w:val="22"/>
          <w:szCs w:val="22"/>
          <w:lang/>
        </w:rPr>
        <w:t>8.3. МАНИФЕСТАЦИЈЕ</w:t>
      </w:r>
      <w:r w:rsidR="00526234">
        <w:rPr>
          <w:i/>
          <w:sz w:val="22"/>
          <w:szCs w:val="22"/>
          <w:lang/>
        </w:rPr>
        <w:t>.................................................................................................</w:t>
      </w:r>
      <w:r w:rsidR="000E7B60">
        <w:rPr>
          <w:i/>
          <w:sz w:val="22"/>
          <w:szCs w:val="22"/>
          <w:lang/>
        </w:rPr>
        <w:t>..........................</w:t>
      </w:r>
      <w:r w:rsidR="000E7B60" w:rsidRPr="000E7B60">
        <w:rPr>
          <w:sz w:val="22"/>
          <w:szCs w:val="22"/>
          <w:lang/>
        </w:rPr>
        <w:t>145</w:t>
      </w:r>
    </w:p>
    <w:p w:rsidR="00F91B5E" w:rsidRPr="002707F0" w:rsidRDefault="00F91B5E" w:rsidP="00F91B5E">
      <w:pPr>
        <w:shd w:val="clear" w:color="auto" w:fill="FFFFFF"/>
        <w:tabs>
          <w:tab w:val="left" w:leader="underscore" w:pos="6960"/>
        </w:tabs>
        <w:rPr>
          <w:sz w:val="22"/>
          <w:szCs w:val="22"/>
          <w:lang/>
        </w:rPr>
      </w:pPr>
      <w:r w:rsidRPr="002707F0">
        <w:rPr>
          <w:sz w:val="22"/>
          <w:szCs w:val="22"/>
          <w:lang/>
        </w:rPr>
        <w:t>8.3.1. Извештај о реализацији манифестације: Дечја недеља</w:t>
      </w:r>
      <w:r w:rsidR="00526234">
        <w:rPr>
          <w:sz w:val="22"/>
          <w:szCs w:val="22"/>
          <w:lang/>
        </w:rPr>
        <w:t>.....................................</w:t>
      </w:r>
      <w:r w:rsidR="000E7B60">
        <w:rPr>
          <w:sz w:val="22"/>
          <w:szCs w:val="22"/>
          <w:lang/>
        </w:rPr>
        <w:t>..........................145</w:t>
      </w:r>
    </w:p>
    <w:p w:rsidR="00526234" w:rsidRDefault="00F91B5E" w:rsidP="00F91B5E">
      <w:pPr>
        <w:tabs>
          <w:tab w:val="right" w:pos="9072"/>
        </w:tabs>
        <w:rPr>
          <w:sz w:val="22"/>
          <w:szCs w:val="22"/>
          <w:lang/>
        </w:rPr>
      </w:pPr>
      <w:r w:rsidRPr="00A52607">
        <w:rPr>
          <w:sz w:val="22"/>
          <w:szCs w:val="22"/>
          <w:lang/>
        </w:rPr>
        <w:t xml:space="preserve">8.3.2. </w:t>
      </w:r>
      <w:r w:rsidRPr="002707F0">
        <w:rPr>
          <w:sz w:val="22"/>
          <w:szCs w:val="22"/>
          <w:lang/>
        </w:rPr>
        <w:t xml:space="preserve">Извештај о реализацији манифестације: </w:t>
      </w:r>
      <w:r w:rsidRPr="00A52607">
        <w:rPr>
          <w:sz w:val="22"/>
          <w:szCs w:val="22"/>
          <w:lang/>
        </w:rPr>
        <w:t xml:space="preserve">Фаршанг-Покладне игре – </w:t>
      </w:r>
    </w:p>
    <w:p w:rsidR="00F91B5E" w:rsidRPr="00526234" w:rsidRDefault="00F91B5E" w:rsidP="00F91B5E">
      <w:pPr>
        <w:tabs>
          <w:tab w:val="right" w:pos="9072"/>
        </w:tabs>
        <w:rPr>
          <w:sz w:val="22"/>
          <w:szCs w:val="22"/>
          <w:lang/>
        </w:rPr>
      </w:pPr>
      <w:r w:rsidRPr="00A52607">
        <w:rPr>
          <w:sz w:val="22"/>
          <w:szCs w:val="22"/>
          <w:lang/>
        </w:rPr>
        <w:t>Пролећни маскембал</w:t>
      </w:r>
      <w:r w:rsidR="00526234">
        <w:rPr>
          <w:sz w:val="22"/>
          <w:szCs w:val="22"/>
          <w:lang/>
        </w:rPr>
        <w:t>......................................................................................................</w:t>
      </w:r>
      <w:r w:rsidR="000E7B60">
        <w:rPr>
          <w:sz w:val="22"/>
          <w:szCs w:val="22"/>
          <w:lang/>
        </w:rPr>
        <w:t>..........................148</w:t>
      </w:r>
    </w:p>
    <w:p w:rsidR="00526234" w:rsidRDefault="00F91B5E" w:rsidP="00F91B5E">
      <w:pPr>
        <w:pStyle w:val="Heading2"/>
        <w:spacing w:before="0"/>
        <w:rPr>
          <w:rFonts w:ascii="Times New Roman" w:hAnsi="Times New Roman" w:cs="Times New Roman"/>
          <w:b w:val="0"/>
          <w:sz w:val="22"/>
          <w:szCs w:val="22"/>
          <w:lang w:val="sr-Cyrl-CS"/>
        </w:rPr>
      </w:pPr>
      <w:r w:rsidRPr="002707F0">
        <w:rPr>
          <w:rFonts w:ascii="Times New Roman" w:hAnsi="Times New Roman" w:cs="Times New Roman"/>
          <w:b w:val="0"/>
          <w:color w:val="auto"/>
          <w:sz w:val="22"/>
          <w:szCs w:val="22"/>
          <w:lang/>
        </w:rPr>
        <w:t xml:space="preserve">8.3.3. Извештај о реализацији манифестације: </w:t>
      </w:r>
      <w:r w:rsidRPr="002707F0">
        <w:rPr>
          <w:rFonts w:ascii="Times New Roman" w:hAnsi="Times New Roman" w:cs="Times New Roman"/>
          <w:b w:val="0"/>
          <w:color w:val="auto"/>
          <w:sz w:val="22"/>
          <w:szCs w:val="22"/>
          <w:lang w:val="sr-Cyrl-CS"/>
        </w:rPr>
        <w:t>XXX</w:t>
      </w:r>
      <w:r w:rsidRPr="002707F0">
        <w:rPr>
          <w:rFonts w:ascii="Times New Roman" w:hAnsi="Times New Roman" w:cs="Times New Roman"/>
          <w:b w:val="0"/>
          <w:color w:val="auto"/>
          <w:sz w:val="22"/>
          <w:szCs w:val="22"/>
        </w:rPr>
        <w:t>III</w:t>
      </w:r>
      <w:r w:rsidRPr="002707F0">
        <w:rPr>
          <w:rFonts w:ascii="Times New Roman" w:hAnsi="Times New Roman" w:cs="Times New Roman"/>
          <w:b w:val="0"/>
          <w:color w:val="auto"/>
          <w:sz w:val="22"/>
          <w:szCs w:val="22"/>
          <w:lang w:val="sr-Cyrl-CS"/>
        </w:rPr>
        <w:t xml:space="preserve"> Смотра  дечјег стваралаштва</w:t>
      </w:r>
    </w:p>
    <w:p w:rsidR="00F91B5E" w:rsidRPr="002707F0" w:rsidRDefault="00F91B5E" w:rsidP="00F91B5E">
      <w:pPr>
        <w:pStyle w:val="Heading2"/>
        <w:spacing w:before="0"/>
        <w:rPr>
          <w:rFonts w:ascii="Times New Roman" w:hAnsi="Times New Roman" w:cs="Times New Roman"/>
          <w:b w:val="0"/>
          <w:noProof/>
          <w:color w:val="auto"/>
          <w:sz w:val="22"/>
          <w:szCs w:val="22"/>
          <w:lang w:val="sr-Cyrl-CS"/>
        </w:rPr>
      </w:pPr>
      <w:r w:rsidRPr="002707F0">
        <w:rPr>
          <w:rFonts w:ascii="Times New Roman" w:hAnsi="Times New Roman" w:cs="Times New Roman"/>
          <w:b w:val="0"/>
          <w:color w:val="auto"/>
          <w:sz w:val="22"/>
          <w:szCs w:val="22"/>
          <w:lang w:val="sr-Cyrl-CS"/>
        </w:rPr>
        <w:t>„</w:t>
      </w:r>
      <w:r w:rsidRPr="002707F0">
        <w:rPr>
          <w:rFonts w:ascii="Times New Roman" w:hAnsi="Times New Roman" w:cs="Times New Roman"/>
          <w:b w:val="0"/>
          <w:noProof/>
          <w:color w:val="auto"/>
          <w:sz w:val="22"/>
          <w:szCs w:val="22"/>
          <w:lang w:val="sr-Cyrl-CS"/>
        </w:rPr>
        <w:t>Клинцијада“ 2019.</w:t>
      </w:r>
      <w:r w:rsidR="00526234">
        <w:rPr>
          <w:rFonts w:ascii="Times New Roman" w:hAnsi="Times New Roman" w:cs="Times New Roman"/>
          <w:b w:val="0"/>
          <w:noProof/>
          <w:color w:val="auto"/>
          <w:sz w:val="22"/>
          <w:szCs w:val="22"/>
          <w:lang w:val="sr-Cyrl-CS"/>
        </w:rPr>
        <w:t>.........................................................................................................</w:t>
      </w:r>
      <w:r w:rsidR="000E7B60">
        <w:rPr>
          <w:rFonts w:ascii="Times New Roman" w:hAnsi="Times New Roman" w:cs="Times New Roman"/>
          <w:b w:val="0"/>
          <w:noProof/>
          <w:color w:val="auto"/>
          <w:sz w:val="22"/>
          <w:szCs w:val="22"/>
          <w:lang w:val="sr-Cyrl-CS"/>
        </w:rPr>
        <w:t>..........................149</w:t>
      </w:r>
    </w:p>
    <w:p w:rsidR="00F91B5E" w:rsidRPr="002707F0" w:rsidRDefault="00F91B5E" w:rsidP="00F91B5E">
      <w:pPr>
        <w:rPr>
          <w:sz w:val="22"/>
          <w:szCs w:val="22"/>
          <w:lang/>
        </w:rPr>
      </w:pPr>
      <w:r w:rsidRPr="002707F0">
        <w:rPr>
          <w:sz w:val="22"/>
          <w:szCs w:val="22"/>
          <w:lang/>
        </w:rPr>
        <w:t>8.3.4. Извештај о сарадњи са културним и спортским институцијама</w:t>
      </w:r>
      <w:r w:rsidR="00526234">
        <w:rPr>
          <w:sz w:val="22"/>
          <w:szCs w:val="22"/>
          <w:lang/>
        </w:rPr>
        <w:t>......................</w:t>
      </w:r>
      <w:r w:rsidR="000E7B60">
        <w:rPr>
          <w:sz w:val="22"/>
          <w:szCs w:val="22"/>
          <w:lang/>
        </w:rPr>
        <w:t>..........................152</w:t>
      </w:r>
    </w:p>
    <w:p w:rsidR="00F91B5E" w:rsidRPr="002707F0" w:rsidRDefault="00F91B5E" w:rsidP="00F91B5E">
      <w:pPr>
        <w:rPr>
          <w:sz w:val="22"/>
          <w:szCs w:val="22"/>
          <w:lang/>
        </w:rPr>
      </w:pPr>
      <w:r w:rsidRPr="002707F0">
        <w:rPr>
          <w:sz w:val="22"/>
          <w:szCs w:val="22"/>
          <w:lang/>
        </w:rPr>
        <w:t>8.3.5. Извештај о посетама Градској библиотеци</w:t>
      </w:r>
      <w:r w:rsidR="00526234">
        <w:rPr>
          <w:sz w:val="22"/>
          <w:szCs w:val="22"/>
          <w:lang/>
        </w:rPr>
        <w:t>........................................................</w:t>
      </w:r>
      <w:r w:rsidR="000E7B60">
        <w:rPr>
          <w:sz w:val="22"/>
          <w:szCs w:val="22"/>
          <w:lang/>
        </w:rPr>
        <w:t>..........................154</w:t>
      </w:r>
    </w:p>
    <w:p w:rsidR="00F91B5E" w:rsidRPr="002707F0" w:rsidRDefault="00F91B5E" w:rsidP="00F91B5E">
      <w:pPr>
        <w:rPr>
          <w:sz w:val="22"/>
          <w:szCs w:val="22"/>
          <w:lang/>
        </w:rPr>
      </w:pPr>
      <w:r w:rsidRPr="002707F0">
        <w:rPr>
          <w:sz w:val="22"/>
          <w:szCs w:val="22"/>
          <w:lang/>
        </w:rPr>
        <w:t>8.3.6. Извештај о једнодневним излетима</w:t>
      </w:r>
      <w:r w:rsidR="00526234">
        <w:rPr>
          <w:sz w:val="22"/>
          <w:szCs w:val="22"/>
          <w:lang/>
        </w:rPr>
        <w:t>....................................................................</w:t>
      </w:r>
      <w:r w:rsidR="000E7B60">
        <w:rPr>
          <w:sz w:val="22"/>
          <w:szCs w:val="22"/>
          <w:lang/>
        </w:rPr>
        <w:t>..........................154</w:t>
      </w:r>
    </w:p>
    <w:p w:rsidR="00F91B5E" w:rsidRPr="00526234" w:rsidRDefault="00F91B5E" w:rsidP="00F91B5E">
      <w:pPr>
        <w:rPr>
          <w:sz w:val="22"/>
          <w:szCs w:val="22"/>
          <w:lang/>
        </w:rPr>
      </w:pPr>
      <w:r w:rsidRPr="002707F0">
        <w:rPr>
          <w:sz w:val="22"/>
          <w:szCs w:val="22"/>
          <w:lang/>
        </w:rPr>
        <w:t xml:space="preserve">8.3.7. </w:t>
      </w:r>
      <w:r w:rsidRPr="00A52607">
        <w:rPr>
          <w:sz w:val="22"/>
          <w:szCs w:val="22"/>
          <w:lang/>
        </w:rPr>
        <w:t>РТС КРОС „Кроз Србију“</w:t>
      </w:r>
      <w:r w:rsidR="00526234">
        <w:rPr>
          <w:sz w:val="22"/>
          <w:szCs w:val="22"/>
          <w:lang/>
        </w:rPr>
        <w:t>....................................................................................</w:t>
      </w:r>
      <w:r w:rsidR="000E7B60">
        <w:rPr>
          <w:sz w:val="22"/>
          <w:szCs w:val="22"/>
          <w:lang/>
        </w:rPr>
        <w:t>..........................155</w:t>
      </w:r>
    </w:p>
    <w:p w:rsidR="00F91B5E" w:rsidRPr="002707F0" w:rsidRDefault="00F91B5E" w:rsidP="00F91B5E">
      <w:pPr>
        <w:rPr>
          <w:sz w:val="22"/>
          <w:szCs w:val="22"/>
          <w:lang/>
        </w:rPr>
      </w:pPr>
      <w:r w:rsidRPr="002707F0">
        <w:rPr>
          <w:sz w:val="22"/>
          <w:szCs w:val="22"/>
          <w:lang/>
        </w:rPr>
        <w:t>8.3.8. „Дан изазова“</w:t>
      </w:r>
      <w:r w:rsidR="00526234">
        <w:rPr>
          <w:sz w:val="22"/>
          <w:szCs w:val="22"/>
          <w:lang/>
        </w:rPr>
        <w:t>.........................................................................................................</w:t>
      </w:r>
      <w:r w:rsidR="000E7B60">
        <w:rPr>
          <w:sz w:val="22"/>
          <w:szCs w:val="22"/>
          <w:lang/>
        </w:rPr>
        <w:t>..........................155</w:t>
      </w:r>
    </w:p>
    <w:p w:rsidR="00F92BA3" w:rsidRPr="002707F0" w:rsidRDefault="00F92BA3" w:rsidP="00F91B5E">
      <w:pPr>
        <w:rPr>
          <w:sz w:val="22"/>
          <w:szCs w:val="22"/>
          <w:lang/>
        </w:rPr>
      </w:pPr>
    </w:p>
    <w:p w:rsidR="00E87D80" w:rsidRPr="002707F0" w:rsidRDefault="00E87D80" w:rsidP="00E87D80">
      <w:pPr>
        <w:rPr>
          <w:sz w:val="22"/>
          <w:szCs w:val="22"/>
          <w:lang/>
        </w:rPr>
      </w:pPr>
      <w:r w:rsidRPr="002707F0">
        <w:rPr>
          <w:sz w:val="22"/>
          <w:szCs w:val="22"/>
          <w:lang/>
        </w:rPr>
        <w:t>9. ИЗВЕШТАЈИ О РЕАЛИЗОВАНИМ ПРОЈЕКТИМА У УСТАНОВИ</w:t>
      </w:r>
      <w:r w:rsidR="00526234">
        <w:rPr>
          <w:sz w:val="22"/>
          <w:szCs w:val="22"/>
          <w:lang/>
        </w:rPr>
        <w:t>..................</w:t>
      </w:r>
      <w:r w:rsidR="004F75A5">
        <w:rPr>
          <w:sz w:val="22"/>
          <w:szCs w:val="22"/>
          <w:lang/>
        </w:rPr>
        <w:t>..........................155</w:t>
      </w:r>
    </w:p>
    <w:p w:rsidR="00E87D80" w:rsidRPr="002707F0" w:rsidRDefault="00E87D80" w:rsidP="00E87D80">
      <w:pPr>
        <w:rPr>
          <w:sz w:val="22"/>
          <w:szCs w:val="22"/>
          <w:lang w:val="sr-Cyrl-CS"/>
        </w:rPr>
      </w:pPr>
      <w:r w:rsidRPr="002707F0">
        <w:rPr>
          <w:sz w:val="22"/>
          <w:szCs w:val="22"/>
          <w:lang/>
        </w:rPr>
        <w:t>9.1. Извештај о реализацији пројекта „</w:t>
      </w:r>
      <w:r w:rsidRPr="002707F0">
        <w:rPr>
          <w:sz w:val="22"/>
          <w:szCs w:val="22"/>
          <w:lang w:val="sr-Cyrl-CS"/>
        </w:rPr>
        <w:t>Породица, то је моја снага“</w:t>
      </w:r>
      <w:r w:rsidR="00526234">
        <w:rPr>
          <w:sz w:val="22"/>
          <w:szCs w:val="22"/>
          <w:lang w:val="sr-Cyrl-CS"/>
        </w:rPr>
        <w:t>..........................</w:t>
      </w:r>
      <w:r w:rsidR="004F75A5">
        <w:rPr>
          <w:sz w:val="22"/>
          <w:szCs w:val="22"/>
          <w:lang w:val="sr-Cyrl-CS"/>
        </w:rPr>
        <w:t>..........................155</w:t>
      </w:r>
    </w:p>
    <w:p w:rsidR="00E87D80" w:rsidRPr="002707F0" w:rsidRDefault="00E87D80" w:rsidP="00E87D80">
      <w:pPr>
        <w:rPr>
          <w:sz w:val="22"/>
          <w:szCs w:val="22"/>
          <w:lang/>
        </w:rPr>
      </w:pPr>
      <w:r w:rsidRPr="002707F0">
        <w:rPr>
          <w:sz w:val="22"/>
          <w:szCs w:val="22"/>
          <w:lang/>
        </w:rPr>
        <w:t>9.2. Извештај о реализацији пројекта „Вртић у шуми“</w:t>
      </w:r>
      <w:r w:rsidR="00526234">
        <w:rPr>
          <w:sz w:val="22"/>
          <w:szCs w:val="22"/>
          <w:lang/>
        </w:rPr>
        <w:t>...............................................</w:t>
      </w:r>
      <w:r w:rsidR="004F75A5">
        <w:rPr>
          <w:sz w:val="22"/>
          <w:szCs w:val="22"/>
          <w:lang/>
        </w:rPr>
        <w:t>..........................156</w:t>
      </w:r>
    </w:p>
    <w:p w:rsidR="00E87D80" w:rsidRPr="002707F0" w:rsidRDefault="00E87D80" w:rsidP="00E87D80">
      <w:pPr>
        <w:rPr>
          <w:sz w:val="22"/>
          <w:szCs w:val="22"/>
          <w:lang/>
        </w:rPr>
      </w:pPr>
      <w:r w:rsidRPr="002707F0">
        <w:rPr>
          <w:sz w:val="22"/>
          <w:szCs w:val="22"/>
          <w:lang/>
        </w:rPr>
        <w:t>9.3. Извештај о реализацији пројекта „Сецесија и линија“</w:t>
      </w:r>
      <w:r w:rsidR="00526234">
        <w:rPr>
          <w:sz w:val="22"/>
          <w:szCs w:val="22"/>
          <w:lang/>
        </w:rPr>
        <w:t>........................................</w:t>
      </w:r>
      <w:r w:rsidR="004F75A5">
        <w:rPr>
          <w:sz w:val="22"/>
          <w:szCs w:val="22"/>
          <w:lang/>
        </w:rPr>
        <w:t>..........................157</w:t>
      </w:r>
    </w:p>
    <w:p w:rsidR="00E87D80" w:rsidRPr="002707F0" w:rsidRDefault="00E87D80" w:rsidP="00E87D80">
      <w:pPr>
        <w:rPr>
          <w:sz w:val="22"/>
          <w:szCs w:val="22"/>
          <w:lang/>
        </w:rPr>
      </w:pPr>
      <w:r w:rsidRPr="002707F0">
        <w:rPr>
          <w:sz w:val="22"/>
          <w:szCs w:val="22"/>
          <w:lang/>
        </w:rPr>
        <w:t>9.4. Извештај о реализацији „</w:t>
      </w:r>
      <w:r w:rsidRPr="002707F0">
        <w:rPr>
          <w:sz w:val="22"/>
          <w:szCs w:val="22"/>
        </w:rPr>
        <w:t>Etwinning</w:t>
      </w:r>
      <w:r w:rsidRPr="002707F0">
        <w:rPr>
          <w:sz w:val="22"/>
          <w:szCs w:val="22"/>
          <w:lang/>
        </w:rPr>
        <w:t>“ пројеката</w:t>
      </w:r>
      <w:r w:rsidR="00526234">
        <w:rPr>
          <w:sz w:val="22"/>
          <w:szCs w:val="22"/>
          <w:lang/>
        </w:rPr>
        <w:t>.....................................................</w:t>
      </w:r>
      <w:r w:rsidR="004F75A5">
        <w:rPr>
          <w:sz w:val="22"/>
          <w:szCs w:val="22"/>
          <w:lang/>
        </w:rPr>
        <w:t>..........................158</w:t>
      </w:r>
    </w:p>
    <w:p w:rsidR="00E87D80" w:rsidRPr="002707F0" w:rsidRDefault="00E87D80" w:rsidP="00E87D80">
      <w:pPr>
        <w:rPr>
          <w:sz w:val="22"/>
          <w:szCs w:val="22"/>
          <w:lang/>
        </w:rPr>
      </w:pPr>
      <w:r w:rsidRPr="002707F0">
        <w:rPr>
          <w:sz w:val="22"/>
          <w:szCs w:val="22"/>
          <w:lang/>
        </w:rPr>
        <w:t>9.5. Извештај о реализацији „Ерасмус“ пројеката</w:t>
      </w:r>
      <w:r w:rsidR="00526234">
        <w:rPr>
          <w:sz w:val="22"/>
          <w:szCs w:val="22"/>
          <w:lang/>
        </w:rPr>
        <w:t>.......................................................</w:t>
      </w:r>
      <w:r w:rsidR="004F75A5">
        <w:rPr>
          <w:sz w:val="22"/>
          <w:szCs w:val="22"/>
          <w:lang/>
        </w:rPr>
        <w:t>..........................158</w:t>
      </w:r>
    </w:p>
    <w:p w:rsidR="00E87D80" w:rsidRPr="00526234" w:rsidRDefault="00E87D80" w:rsidP="00E87D80">
      <w:pPr>
        <w:rPr>
          <w:sz w:val="22"/>
          <w:szCs w:val="22"/>
          <w:lang/>
        </w:rPr>
      </w:pPr>
      <w:r w:rsidRPr="002707F0">
        <w:rPr>
          <w:sz w:val="22"/>
          <w:szCs w:val="22"/>
          <w:lang/>
        </w:rPr>
        <w:t xml:space="preserve">9.6. Извештај о реализацији пројекта </w:t>
      </w:r>
      <w:r w:rsidRPr="00A52607">
        <w:rPr>
          <w:sz w:val="22"/>
          <w:szCs w:val="22"/>
          <w:lang/>
        </w:rPr>
        <w:t>„Природна и културна баштина региона Суботице“</w:t>
      </w:r>
      <w:r w:rsidR="004F75A5">
        <w:rPr>
          <w:sz w:val="22"/>
          <w:szCs w:val="22"/>
          <w:lang/>
        </w:rPr>
        <w:t>.............159</w:t>
      </w:r>
    </w:p>
    <w:p w:rsidR="00E87D80" w:rsidRPr="002707F0" w:rsidRDefault="00E87D80" w:rsidP="00E87D80">
      <w:pPr>
        <w:rPr>
          <w:sz w:val="22"/>
          <w:szCs w:val="22"/>
          <w:lang/>
        </w:rPr>
      </w:pPr>
      <w:r w:rsidRPr="002707F0">
        <w:rPr>
          <w:sz w:val="22"/>
          <w:szCs w:val="22"/>
          <w:lang/>
        </w:rPr>
        <w:t>9.7. Извештај о реализацији пројеката Националне Географије</w:t>
      </w:r>
      <w:r w:rsidR="00526234">
        <w:rPr>
          <w:sz w:val="22"/>
          <w:szCs w:val="22"/>
          <w:lang/>
        </w:rPr>
        <w:t>................................</w:t>
      </w:r>
      <w:r w:rsidR="004F75A5">
        <w:rPr>
          <w:sz w:val="22"/>
          <w:szCs w:val="22"/>
          <w:lang/>
        </w:rPr>
        <w:t>..........................160</w:t>
      </w:r>
    </w:p>
    <w:p w:rsidR="00E87D80" w:rsidRPr="002707F0" w:rsidRDefault="00E87D80" w:rsidP="00E87D80">
      <w:pPr>
        <w:rPr>
          <w:sz w:val="22"/>
          <w:szCs w:val="22"/>
          <w:lang/>
        </w:rPr>
      </w:pPr>
      <w:r w:rsidRPr="002707F0">
        <w:rPr>
          <w:sz w:val="22"/>
          <w:szCs w:val="22"/>
          <w:lang/>
        </w:rPr>
        <w:t>9.8. Извештај о реализацији пројекта „Дефектолози волонтери-Пружање додатне подршке“</w:t>
      </w:r>
      <w:r w:rsidR="004F75A5">
        <w:rPr>
          <w:sz w:val="22"/>
          <w:szCs w:val="22"/>
          <w:lang/>
        </w:rPr>
        <w:t>........161</w:t>
      </w:r>
    </w:p>
    <w:p w:rsidR="00E87D80" w:rsidRPr="002707F0" w:rsidRDefault="00E87D80" w:rsidP="00E87D80">
      <w:pPr>
        <w:rPr>
          <w:color w:val="000000"/>
          <w:sz w:val="22"/>
          <w:szCs w:val="22"/>
          <w:lang w:eastAsia="sr-Latn-CS"/>
        </w:rPr>
      </w:pPr>
      <w:r w:rsidRPr="002707F0">
        <w:rPr>
          <w:sz w:val="22"/>
          <w:szCs w:val="22"/>
          <w:lang/>
        </w:rPr>
        <w:t>9.9. Извештај о реализацији пројекта „</w:t>
      </w:r>
      <w:r w:rsidRPr="00A52607">
        <w:rPr>
          <w:color w:val="000000"/>
          <w:sz w:val="22"/>
          <w:szCs w:val="22"/>
          <w:lang w:eastAsia="sr-Latn-CS"/>
        </w:rPr>
        <w:t>Развијање рачунарског размишљања и дигиталних компетенција код предшколске деце</w:t>
      </w:r>
      <w:r w:rsidRPr="002707F0">
        <w:rPr>
          <w:color w:val="000000"/>
          <w:sz w:val="22"/>
          <w:szCs w:val="22"/>
          <w:lang w:eastAsia="sr-Latn-CS"/>
        </w:rPr>
        <w:t>“</w:t>
      </w:r>
      <w:r w:rsidR="00526234">
        <w:rPr>
          <w:color w:val="000000"/>
          <w:sz w:val="22"/>
          <w:szCs w:val="22"/>
          <w:lang w:eastAsia="sr-Latn-CS"/>
        </w:rPr>
        <w:t>..........................................................................</w:t>
      </w:r>
      <w:r w:rsidR="004F75A5">
        <w:rPr>
          <w:color w:val="000000"/>
          <w:sz w:val="22"/>
          <w:szCs w:val="22"/>
          <w:lang w:eastAsia="sr-Latn-CS"/>
        </w:rPr>
        <w:t>..........................162</w:t>
      </w:r>
    </w:p>
    <w:p w:rsidR="00E87D80" w:rsidRPr="002707F0" w:rsidRDefault="00E87D80" w:rsidP="00E87D80">
      <w:pPr>
        <w:rPr>
          <w:color w:val="000000"/>
          <w:sz w:val="22"/>
          <w:szCs w:val="22"/>
          <w:lang w:eastAsia="sr-Latn-CS"/>
        </w:rPr>
      </w:pPr>
    </w:p>
    <w:p w:rsidR="00E87D80" w:rsidRPr="002707F0" w:rsidRDefault="00E87D80" w:rsidP="00E87D80">
      <w:pPr>
        <w:rPr>
          <w:sz w:val="22"/>
          <w:szCs w:val="22"/>
          <w:lang/>
        </w:rPr>
      </w:pPr>
      <w:r w:rsidRPr="002707F0">
        <w:rPr>
          <w:sz w:val="22"/>
          <w:szCs w:val="22"/>
          <w:lang/>
        </w:rPr>
        <w:t>10. ИЗВЕШТАЈ О РЕАЛИЗАЦИЈИ ПЛАНА И ПРОГРАМА СТРУЧНОГ УСАВРШАВАЊА ЗАПОСЛЕНИХ</w:t>
      </w:r>
      <w:r w:rsidR="00526234">
        <w:rPr>
          <w:sz w:val="22"/>
          <w:szCs w:val="22"/>
          <w:lang/>
        </w:rPr>
        <w:t>...............................................................................................................</w:t>
      </w:r>
      <w:r w:rsidR="004F75A5">
        <w:rPr>
          <w:sz w:val="22"/>
          <w:szCs w:val="22"/>
          <w:lang/>
        </w:rPr>
        <w:t>..........................163</w:t>
      </w:r>
    </w:p>
    <w:p w:rsidR="00E87D80" w:rsidRPr="004F75A5" w:rsidRDefault="00E87D80" w:rsidP="00E87D80">
      <w:pPr>
        <w:rPr>
          <w:sz w:val="22"/>
          <w:szCs w:val="22"/>
          <w:lang/>
        </w:rPr>
      </w:pPr>
      <w:r w:rsidRPr="002707F0">
        <w:rPr>
          <w:i/>
          <w:sz w:val="22"/>
          <w:szCs w:val="22"/>
          <w:lang/>
        </w:rPr>
        <w:t>10.1. ИЗВЕШТАЈ О СТРУЧНОМ УСАВРШАВАЊУ ВАСПИТАЧА, МЕДИЦИНСКИХ СЕСТАРА-ВАСПИТАЧА И СТРУЧНИХ САРАДНИКА</w:t>
      </w:r>
      <w:r w:rsidR="00526234">
        <w:rPr>
          <w:i/>
          <w:sz w:val="22"/>
          <w:szCs w:val="22"/>
          <w:lang/>
        </w:rPr>
        <w:t>.................................................................</w:t>
      </w:r>
      <w:r w:rsidR="004F75A5">
        <w:rPr>
          <w:i/>
          <w:sz w:val="22"/>
          <w:szCs w:val="22"/>
          <w:lang/>
        </w:rPr>
        <w:t>..........................</w:t>
      </w:r>
      <w:r w:rsidR="004F75A5" w:rsidRPr="004F75A5">
        <w:rPr>
          <w:sz w:val="22"/>
          <w:szCs w:val="22"/>
          <w:lang/>
        </w:rPr>
        <w:t>163</w:t>
      </w:r>
    </w:p>
    <w:p w:rsidR="00E655A9" w:rsidRDefault="00E87D80" w:rsidP="00E87D80">
      <w:pPr>
        <w:rPr>
          <w:i/>
          <w:sz w:val="22"/>
          <w:szCs w:val="22"/>
          <w:lang/>
        </w:rPr>
      </w:pPr>
      <w:r w:rsidRPr="002707F0">
        <w:rPr>
          <w:i/>
          <w:sz w:val="22"/>
          <w:szCs w:val="22"/>
          <w:lang/>
        </w:rPr>
        <w:t xml:space="preserve">10.2. ИЗВЕШТАЈ О РЕАЛИЗАЦИЈИ ПРОГРАМА СТРУЧНОГ УСАВРШАВАЊА </w:t>
      </w:r>
    </w:p>
    <w:p w:rsidR="00E87D80" w:rsidRPr="004F75A5" w:rsidRDefault="00E87D80" w:rsidP="00E87D80">
      <w:pPr>
        <w:rPr>
          <w:sz w:val="22"/>
          <w:szCs w:val="22"/>
          <w:lang/>
        </w:rPr>
      </w:pPr>
      <w:r w:rsidRPr="002707F0">
        <w:rPr>
          <w:i/>
          <w:sz w:val="22"/>
          <w:szCs w:val="22"/>
          <w:lang/>
        </w:rPr>
        <w:t>ДИРЕКТОРА</w:t>
      </w:r>
      <w:r w:rsidR="00E655A9">
        <w:rPr>
          <w:i/>
          <w:sz w:val="22"/>
          <w:szCs w:val="22"/>
          <w:lang/>
        </w:rPr>
        <w:t>....................................................................................................................</w:t>
      </w:r>
      <w:r w:rsidR="004F75A5">
        <w:rPr>
          <w:i/>
          <w:sz w:val="22"/>
          <w:szCs w:val="22"/>
          <w:lang/>
        </w:rPr>
        <w:t>..........................</w:t>
      </w:r>
      <w:r w:rsidR="004F75A5" w:rsidRPr="004F75A5">
        <w:rPr>
          <w:sz w:val="22"/>
          <w:szCs w:val="22"/>
          <w:lang/>
        </w:rPr>
        <w:t>178</w:t>
      </w:r>
    </w:p>
    <w:p w:rsidR="00E87D80" w:rsidRPr="002707F0" w:rsidRDefault="00E87D80" w:rsidP="00E87D80">
      <w:pPr>
        <w:shd w:val="clear" w:color="auto" w:fill="FFFFFF"/>
        <w:tabs>
          <w:tab w:val="left" w:leader="underscore" w:pos="6960"/>
        </w:tabs>
        <w:rPr>
          <w:sz w:val="22"/>
          <w:szCs w:val="22"/>
          <w:lang/>
        </w:rPr>
      </w:pPr>
    </w:p>
    <w:p w:rsidR="00E87D80" w:rsidRPr="002707F0" w:rsidRDefault="00E87D80" w:rsidP="00E87D80">
      <w:pPr>
        <w:rPr>
          <w:sz w:val="22"/>
          <w:szCs w:val="22"/>
          <w:lang/>
        </w:rPr>
      </w:pPr>
      <w:r w:rsidRPr="002707F0">
        <w:rPr>
          <w:sz w:val="22"/>
          <w:szCs w:val="22"/>
          <w:lang/>
        </w:rPr>
        <w:t>11. ИЗВЕШТАЈ О РЕАЛИЗАЦИЈИ ПРОГРАМА САРАДЊЕ СА РОДИТЕЉИМА И ДРУШТВЕНОМ СРЕДИНОМ</w:t>
      </w:r>
      <w:r w:rsidR="00E655A9">
        <w:rPr>
          <w:sz w:val="22"/>
          <w:szCs w:val="22"/>
          <w:lang/>
        </w:rPr>
        <w:t>.......................................................................................</w:t>
      </w:r>
      <w:r w:rsidR="004F75A5">
        <w:rPr>
          <w:sz w:val="22"/>
          <w:szCs w:val="22"/>
          <w:lang/>
        </w:rPr>
        <w:t>..........................180</w:t>
      </w:r>
    </w:p>
    <w:p w:rsidR="00E87D80" w:rsidRPr="004F75A5" w:rsidRDefault="00E87D80" w:rsidP="00E87D80">
      <w:pPr>
        <w:rPr>
          <w:sz w:val="22"/>
          <w:szCs w:val="22"/>
          <w:lang/>
        </w:rPr>
      </w:pPr>
      <w:r w:rsidRPr="002707F0">
        <w:rPr>
          <w:i/>
          <w:sz w:val="22"/>
          <w:szCs w:val="22"/>
          <w:lang/>
        </w:rPr>
        <w:t>11.1. САРАДЊА СА РОДИТЕЉИМА</w:t>
      </w:r>
      <w:r w:rsidR="00E655A9">
        <w:rPr>
          <w:i/>
          <w:sz w:val="22"/>
          <w:szCs w:val="22"/>
          <w:lang/>
        </w:rPr>
        <w:t>............................................................................</w:t>
      </w:r>
      <w:r w:rsidR="004F75A5">
        <w:rPr>
          <w:i/>
          <w:sz w:val="22"/>
          <w:szCs w:val="22"/>
          <w:lang/>
        </w:rPr>
        <w:t>..........................</w:t>
      </w:r>
      <w:r w:rsidR="004F75A5" w:rsidRPr="004F75A5">
        <w:rPr>
          <w:sz w:val="22"/>
          <w:szCs w:val="22"/>
          <w:lang/>
        </w:rPr>
        <w:t>180</w:t>
      </w:r>
    </w:p>
    <w:p w:rsidR="00E87D80" w:rsidRPr="004F75A5" w:rsidRDefault="00E87D80" w:rsidP="00E87D80">
      <w:pPr>
        <w:rPr>
          <w:sz w:val="22"/>
          <w:szCs w:val="22"/>
          <w:lang/>
        </w:rPr>
      </w:pPr>
      <w:r w:rsidRPr="002707F0">
        <w:rPr>
          <w:i/>
          <w:sz w:val="22"/>
          <w:szCs w:val="22"/>
          <w:lang/>
        </w:rPr>
        <w:t>11.2. ИЗВЕШТАЈ О РАДУ САВЕТА РОДИТЕЉА</w:t>
      </w:r>
      <w:r w:rsidR="00E655A9">
        <w:rPr>
          <w:i/>
          <w:sz w:val="22"/>
          <w:szCs w:val="22"/>
          <w:lang/>
        </w:rPr>
        <w:t>........................................................</w:t>
      </w:r>
      <w:r w:rsidR="004F75A5">
        <w:rPr>
          <w:i/>
          <w:sz w:val="22"/>
          <w:szCs w:val="22"/>
          <w:lang/>
        </w:rPr>
        <w:t>..........................</w:t>
      </w:r>
      <w:r w:rsidR="004F75A5" w:rsidRPr="004F75A5">
        <w:rPr>
          <w:sz w:val="22"/>
          <w:szCs w:val="22"/>
          <w:lang/>
        </w:rPr>
        <w:t>187</w:t>
      </w:r>
    </w:p>
    <w:p w:rsidR="00E87D80" w:rsidRPr="004F75A5" w:rsidRDefault="00E87D80" w:rsidP="00E87D80">
      <w:pPr>
        <w:rPr>
          <w:noProof/>
          <w:sz w:val="22"/>
          <w:szCs w:val="22"/>
          <w:lang w:val="sr-Cyrl-CS"/>
        </w:rPr>
      </w:pPr>
      <w:r w:rsidRPr="002707F0">
        <w:rPr>
          <w:i/>
          <w:noProof/>
          <w:sz w:val="22"/>
          <w:szCs w:val="22"/>
          <w:lang w:val="sr-Cyrl-CS"/>
        </w:rPr>
        <w:t>11.3. ИЗВЕШТАЈ О САРАДЊИ СА ДРУШТВЕНОМ СРЕДИНОМ</w:t>
      </w:r>
      <w:r w:rsidR="00E655A9">
        <w:rPr>
          <w:i/>
          <w:noProof/>
          <w:sz w:val="22"/>
          <w:szCs w:val="22"/>
          <w:lang w:val="sr-Cyrl-CS"/>
        </w:rPr>
        <w:t>...........................</w:t>
      </w:r>
      <w:r w:rsidR="004F75A5">
        <w:rPr>
          <w:i/>
          <w:noProof/>
          <w:sz w:val="22"/>
          <w:szCs w:val="22"/>
          <w:lang w:val="sr-Cyrl-CS"/>
        </w:rPr>
        <w:t>..........................</w:t>
      </w:r>
      <w:r w:rsidR="004F75A5" w:rsidRPr="004F75A5">
        <w:rPr>
          <w:noProof/>
          <w:sz w:val="22"/>
          <w:szCs w:val="22"/>
          <w:lang w:val="sr-Cyrl-CS"/>
        </w:rPr>
        <w:t>189</w:t>
      </w:r>
    </w:p>
    <w:p w:rsidR="00E87D80" w:rsidRPr="002707F0" w:rsidRDefault="00E87D80" w:rsidP="00455912">
      <w:pPr>
        <w:pStyle w:val="NoSpacing"/>
        <w:spacing w:line="276" w:lineRule="auto"/>
        <w:rPr>
          <w:rFonts w:ascii="Times New Roman" w:hAnsi="Times New Roman"/>
          <w:b/>
          <w:i/>
          <w:color w:val="FF0000"/>
          <w:lang w:val="sr-Cyrl-CS"/>
        </w:rPr>
      </w:pPr>
    </w:p>
    <w:p w:rsidR="00E655A9" w:rsidRPr="002707F0" w:rsidRDefault="00E87D80" w:rsidP="00E87D80">
      <w:pPr>
        <w:rPr>
          <w:noProof/>
          <w:sz w:val="22"/>
          <w:szCs w:val="22"/>
          <w:lang/>
        </w:rPr>
      </w:pPr>
      <w:r w:rsidRPr="002707F0">
        <w:rPr>
          <w:noProof/>
          <w:sz w:val="22"/>
          <w:szCs w:val="22"/>
          <w:lang/>
        </w:rPr>
        <w:t>12. ИЗВЕШТАЈ О ПРАЋЕЊУ И ЕВАЛУАЦИЈИ ГОДИШЊЕГ ПЛАНА РАДА УСТАНОВЕ</w:t>
      </w:r>
      <w:r w:rsidR="00E655A9">
        <w:rPr>
          <w:noProof/>
          <w:sz w:val="22"/>
          <w:szCs w:val="22"/>
          <w:lang/>
        </w:rPr>
        <w:t>........</w:t>
      </w:r>
      <w:r w:rsidR="004F75A5">
        <w:rPr>
          <w:noProof/>
          <w:sz w:val="22"/>
          <w:szCs w:val="22"/>
          <w:lang/>
        </w:rPr>
        <w:t>203</w:t>
      </w:r>
    </w:p>
    <w:p w:rsidR="00E87D80" w:rsidRPr="002707F0" w:rsidRDefault="00E87D80" w:rsidP="00E87D80">
      <w:pPr>
        <w:rPr>
          <w:noProof/>
          <w:sz w:val="22"/>
          <w:szCs w:val="22"/>
          <w:lang/>
        </w:rPr>
      </w:pPr>
    </w:p>
    <w:p w:rsidR="00E87D80" w:rsidRPr="002707F0" w:rsidRDefault="00E87D80" w:rsidP="00E87D80">
      <w:pPr>
        <w:rPr>
          <w:noProof/>
          <w:sz w:val="22"/>
          <w:szCs w:val="22"/>
          <w:lang/>
        </w:rPr>
      </w:pPr>
      <w:r w:rsidRPr="002707F0">
        <w:rPr>
          <w:noProof/>
          <w:sz w:val="22"/>
          <w:szCs w:val="22"/>
          <w:lang/>
        </w:rPr>
        <w:t>13. МАРКЕТИНГ УСТАНОВЕ</w:t>
      </w:r>
      <w:r w:rsidR="00E655A9">
        <w:rPr>
          <w:noProof/>
          <w:sz w:val="22"/>
          <w:szCs w:val="22"/>
          <w:lang/>
        </w:rPr>
        <w:t>.....................................................................................</w:t>
      </w:r>
      <w:r w:rsidR="004F75A5">
        <w:rPr>
          <w:noProof/>
          <w:sz w:val="22"/>
          <w:szCs w:val="22"/>
          <w:lang/>
        </w:rPr>
        <w:t>..........................204</w:t>
      </w:r>
    </w:p>
    <w:p w:rsidR="00E87D80" w:rsidRPr="002707F0" w:rsidRDefault="00E87D80" w:rsidP="00E87D80">
      <w:pPr>
        <w:rPr>
          <w:noProof/>
          <w:sz w:val="22"/>
          <w:szCs w:val="22"/>
          <w:lang/>
        </w:rPr>
      </w:pPr>
    </w:p>
    <w:p w:rsidR="00E655A9" w:rsidRDefault="00E655A9" w:rsidP="00E87D80">
      <w:pPr>
        <w:rPr>
          <w:noProof/>
          <w:sz w:val="22"/>
          <w:szCs w:val="22"/>
          <w:lang/>
        </w:rPr>
      </w:pPr>
    </w:p>
    <w:p w:rsidR="00E87D80" w:rsidRPr="006C3856" w:rsidRDefault="00E87D80" w:rsidP="00E87D80">
      <w:pPr>
        <w:rPr>
          <w:b/>
          <w:noProof/>
          <w:sz w:val="22"/>
          <w:szCs w:val="22"/>
          <w:lang/>
        </w:rPr>
      </w:pPr>
      <w:r w:rsidRPr="006C3856">
        <w:rPr>
          <w:b/>
          <w:noProof/>
          <w:sz w:val="22"/>
          <w:szCs w:val="22"/>
        </w:rPr>
        <w:t>II</w:t>
      </w:r>
      <w:r w:rsidRPr="00A52607">
        <w:rPr>
          <w:b/>
          <w:noProof/>
          <w:sz w:val="22"/>
          <w:szCs w:val="22"/>
          <w:lang/>
        </w:rPr>
        <w:t xml:space="preserve"> </w:t>
      </w:r>
      <w:r w:rsidRPr="006C3856">
        <w:rPr>
          <w:b/>
          <w:noProof/>
          <w:sz w:val="22"/>
          <w:szCs w:val="22"/>
          <w:lang/>
        </w:rPr>
        <w:t>ДЕО – АНЕКС ИЗВЕШТАЈА УСТАНОВЕ</w:t>
      </w:r>
    </w:p>
    <w:p w:rsidR="00E87D80" w:rsidRPr="002707F0" w:rsidRDefault="00E87D80" w:rsidP="00E87D80">
      <w:pPr>
        <w:rPr>
          <w:noProof/>
          <w:sz w:val="22"/>
          <w:szCs w:val="22"/>
          <w:lang/>
        </w:rPr>
      </w:pPr>
      <w:r w:rsidRPr="002707F0">
        <w:rPr>
          <w:noProof/>
          <w:sz w:val="22"/>
          <w:szCs w:val="22"/>
          <w:lang/>
        </w:rPr>
        <w:t>1. КАДРОВСКИ УСЛОВИ УСТАНОВЕ</w:t>
      </w:r>
    </w:p>
    <w:p w:rsidR="00E87D80" w:rsidRPr="002707F0" w:rsidRDefault="00E87D80" w:rsidP="00E87D80">
      <w:pPr>
        <w:rPr>
          <w:noProof/>
          <w:sz w:val="22"/>
          <w:szCs w:val="22"/>
          <w:lang/>
        </w:rPr>
      </w:pPr>
      <w:r w:rsidRPr="002707F0">
        <w:rPr>
          <w:noProof/>
          <w:sz w:val="22"/>
          <w:szCs w:val="22"/>
          <w:lang/>
        </w:rPr>
        <w:t>2. ЛИЧНИ ИЗВЕШТАЈИ СТРУЧНИХ САРАДНИКА</w:t>
      </w:r>
    </w:p>
    <w:p w:rsidR="00E87D80" w:rsidRPr="002707F0" w:rsidRDefault="00E87D80" w:rsidP="00E87D80">
      <w:pPr>
        <w:rPr>
          <w:noProof/>
          <w:sz w:val="22"/>
          <w:szCs w:val="22"/>
          <w:lang/>
        </w:rPr>
      </w:pPr>
      <w:r w:rsidRPr="002707F0">
        <w:rPr>
          <w:noProof/>
          <w:sz w:val="22"/>
          <w:szCs w:val="22"/>
          <w:lang/>
        </w:rPr>
        <w:t>3. ЛИЧНИ ИЗВЕШТАЈИ РУКОВОДЕЋИХ ОРГАНА УСТАНОВЕ</w:t>
      </w:r>
    </w:p>
    <w:p w:rsidR="00E87D80" w:rsidRPr="002707F0" w:rsidRDefault="00E87D80" w:rsidP="00E87D80">
      <w:pPr>
        <w:rPr>
          <w:noProof/>
          <w:sz w:val="22"/>
          <w:szCs w:val="22"/>
          <w:lang/>
        </w:rPr>
      </w:pPr>
      <w:r w:rsidRPr="002707F0">
        <w:rPr>
          <w:noProof/>
          <w:sz w:val="22"/>
          <w:szCs w:val="22"/>
          <w:lang/>
        </w:rPr>
        <w:t>4. ЛИЧНИ ИЗВЕШТАЈ СЕКРЕТАРА УСТАНОВЕ</w:t>
      </w:r>
    </w:p>
    <w:p w:rsidR="00E87D80" w:rsidRPr="002707F0" w:rsidRDefault="00E87D80" w:rsidP="00E87D80">
      <w:pPr>
        <w:rPr>
          <w:noProof/>
          <w:sz w:val="22"/>
          <w:szCs w:val="22"/>
          <w:lang/>
        </w:rPr>
      </w:pPr>
      <w:r w:rsidRPr="002707F0">
        <w:rPr>
          <w:noProof/>
          <w:sz w:val="22"/>
          <w:szCs w:val="22"/>
          <w:lang/>
        </w:rPr>
        <w:t>5. РЕЗУЛТАТИ САМОВРЕДНОВАЊА УСТАНОВЕ</w:t>
      </w:r>
    </w:p>
    <w:p w:rsidR="00E87D80" w:rsidRPr="002707F0" w:rsidRDefault="00E87D80" w:rsidP="00E87D80">
      <w:pPr>
        <w:rPr>
          <w:noProof/>
          <w:sz w:val="22"/>
          <w:szCs w:val="22"/>
          <w:lang/>
        </w:rPr>
      </w:pPr>
      <w:r w:rsidRPr="002707F0">
        <w:rPr>
          <w:noProof/>
          <w:sz w:val="22"/>
          <w:szCs w:val="22"/>
          <w:lang/>
        </w:rPr>
        <w:t>6. ИЗВЕШТАЈ О РЕАЛИЗАЦИЈИ РАЗВОЈНОГ ПЛАНА УСТАНОВЕ</w:t>
      </w:r>
    </w:p>
    <w:p w:rsidR="00E87D80" w:rsidRPr="002707F0" w:rsidRDefault="00E87D80" w:rsidP="00E87D80">
      <w:pPr>
        <w:rPr>
          <w:noProof/>
          <w:sz w:val="22"/>
          <w:szCs w:val="22"/>
          <w:lang/>
        </w:rPr>
      </w:pPr>
      <w:r w:rsidRPr="002707F0">
        <w:rPr>
          <w:noProof/>
          <w:sz w:val="22"/>
          <w:szCs w:val="22"/>
          <w:lang/>
        </w:rPr>
        <w:t>7. ИЗВЕШТАЈ О СТРУЧНОМ УСАВРШАВАЊУ АДМИНИСТРАТИВНЕ И ТЕХНИЧКЕ СЛУЖБЕ УСТАНОВЕ</w:t>
      </w:r>
    </w:p>
    <w:p w:rsidR="00E87D80" w:rsidRPr="002707F0" w:rsidRDefault="00E87D80" w:rsidP="00E87D80">
      <w:pPr>
        <w:rPr>
          <w:noProof/>
          <w:sz w:val="22"/>
          <w:szCs w:val="22"/>
          <w:lang/>
        </w:rPr>
      </w:pPr>
      <w:r w:rsidRPr="002707F0">
        <w:rPr>
          <w:noProof/>
          <w:sz w:val="22"/>
          <w:szCs w:val="22"/>
          <w:lang/>
        </w:rPr>
        <w:t>8. ИЗВЕШТАЈИ О РЕАЛИЗАЦИЈИ ПРОГРАМА „КРЕАТИВНА РАДИОНИЦА"</w:t>
      </w:r>
    </w:p>
    <w:p w:rsidR="00E87D80" w:rsidRPr="002707F0" w:rsidRDefault="00E87D80" w:rsidP="00E87D80">
      <w:pPr>
        <w:rPr>
          <w:noProof/>
          <w:sz w:val="22"/>
          <w:szCs w:val="22"/>
          <w:lang/>
        </w:rPr>
      </w:pPr>
    </w:p>
    <w:p w:rsidR="00536192" w:rsidRDefault="00536192" w:rsidP="00455912">
      <w:pPr>
        <w:pStyle w:val="NoSpacing"/>
        <w:spacing w:line="276" w:lineRule="auto"/>
        <w:rPr>
          <w:rFonts w:ascii="Times New Roman" w:hAnsi="Times New Roman"/>
          <w:b/>
          <w:i/>
          <w:color w:val="FF0000"/>
          <w:lang w:val="sr-Cyrl-CS"/>
        </w:rPr>
      </w:pPr>
    </w:p>
    <w:p w:rsidR="002707F0" w:rsidRDefault="002707F0" w:rsidP="00455912">
      <w:pPr>
        <w:pStyle w:val="NoSpacing"/>
        <w:spacing w:line="276" w:lineRule="auto"/>
        <w:rPr>
          <w:rFonts w:ascii="Times New Roman" w:hAnsi="Times New Roman"/>
          <w:b/>
          <w:i/>
          <w:color w:val="FF0000"/>
          <w:lang w:val="sr-Cyrl-CS"/>
        </w:rPr>
      </w:pPr>
    </w:p>
    <w:p w:rsidR="002707F0" w:rsidRDefault="002707F0" w:rsidP="00455912">
      <w:pPr>
        <w:pStyle w:val="NoSpacing"/>
        <w:spacing w:line="276" w:lineRule="auto"/>
        <w:rPr>
          <w:rFonts w:ascii="Times New Roman" w:hAnsi="Times New Roman"/>
          <w:b/>
          <w:i/>
          <w:color w:val="FF0000"/>
          <w:lang w:val="sr-Cyrl-CS"/>
        </w:rPr>
      </w:pPr>
    </w:p>
    <w:p w:rsidR="002707F0" w:rsidRPr="002707F0" w:rsidRDefault="002707F0" w:rsidP="00455912">
      <w:pPr>
        <w:pStyle w:val="NoSpacing"/>
        <w:spacing w:line="276" w:lineRule="auto"/>
        <w:rPr>
          <w:rFonts w:ascii="Times New Roman" w:hAnsi="Times New Roman"/>
          <w:b/>
          <w:i/>
          <w:color w:val="FF0000"/>
          <w:lang w:val="sr-Cyrl-CS"/>
        </w:rPr>
      </w:pPr>
    </w:p>
    <w:p w:rsidR="00536192" w:rsidRPr="00536192" w:rsidRDefault="00536192" w:rsidP="00536192">
      <w:pPr>
        <w:pStyle w:val="NoSpacing"/>
        <w:spacing w:line="276" w:lineRule="auto"/>
        <w:jc w:val="both"/>
        <w:rPr>
          <w:rFonts w:ascii="Times New Roman" w:hAnsi="Times New Roman"/>
          <w:b/>
          <w:i/>
          <w:color w:val="FF0000"/>
          <w:sz w:val="24"/>
          <w:szCs w:val="24"/>
          <w:lang w:val="sr-Cyrl-CS"/>
        </w:rPr>
      </w:pPr>
    </w:p>
    <w:p w:rsidR="00536192" w:rsidRPr="00536192" w:rsidRDefault="00536192" w:rsidP="00536192">
      <w:pPr>
        <w:pStyle w:val="NoSpacing"/>
        <w:tabs>
          <w:tab w:val="left" w:pos="8364"/>
        </w:tabs>
        <w:spacing w:line="276" w:lineRule="auto"/>
        <w:ind w:left="1783"/>
        <w:jc w:val="both"/>
        <w:rPr>
          <w:rFonts w:ascii="Times New Roman" w:hAnsi="Times New Roman"/>
          <w:b/>
          <w:color w:val="FF0000"/>
          <w:sz w:val="24"/>
          <w:szCs w:val="24"/>
        </w:rPr>
      </w:pPr>
      <w:r w:rsidRPr="00536192">
        <w:rPr>
          <w:rFonts w:ascii="Times New Roman" w:hAnsi="Times New Roman"/>
          <w:b/>
          <w:color w:val="FF0000"/>
          <w:sz w:val="24"/>
          <w:szCs w:val="24"/>
          <w:lang w:val="sr-Cyrl-CS"/>
        </w:rPr>
        <w:tab/>
      </w:r>
    </w:p>
    <w:p w:rsidR="00536192" w:rsidRPr="00536192" w:rsidRDefault="00536192" w:rsidP="00536192">
      <w:pPr>
        <w:pStyle w:val="NoSpacing"/>
        <w:tabs>
          <w:tab w:val="left" w:pos="8364"/>
        </w:tabs>
        <w:spacing w:line="276" w:lineRule="auto"/>
        <w:ind w:left="1423"/>
        <w:jc w:val="both"/>
        <w:rPr>
          <w:rFonts w:ascii="Times New Roman" w:hAnsi="Times New Roman"/>
          <w:b/>
          <w:color w:val="FF0000"/>
          <w:sz w:val="24"/>
          <w:szCs w:val="24"/>
        </w:rPr>
      </w:pPr>
    </w:p>
    <w:p w:rsidR="00536192" w:rsidRPr="00536192" w:rsidRDefault="00536192" w:rsidP="00536192">
      <w:pPr>
        <w:pStyle w:val="NoSpacing"/>
        <w:tabs>
          <w:tab w:val="left" w:pos="8364"/>
        </w:tabs>
        <w:spacing w:line="276" w:lineRule="auto"/>
        <w:jc w:val="both"/>
        <w:rPr>
          <w:rFonts w:ascii="Times New Roman" w:hAnsi="Times New Roman"/>
          <w:b/>
          <w:color w:val="FF0000"/>
          <w:sz w:val="24"/>
          <w:szCs w:val="24"/>
          <w:lang w:val="sr-Cyrl-CS"/>
        </w:rPr>
      </w:pPr>
    </w:p>
    <w:p w:rsidR="00536192" w:rsidRPr="00A52607" w:rsidRDefault="00536192" w:rsidP="00536192">
      <w:pPr>
        <w:pStyle w:val="NoSpacing"/>
        <w:tabs>
          <w:tab w:val="left" w:pos="9214"/>
        </w:tabs>
        <w:spacing w:line="276" w:lineRule="auto"/>
        <w:jc w:val="both"/>
        <w:rPr>
          <w:rFonts w:ascii="Times New Roman" w:hAnsi="Times New Roman"/>
          <w:b/>
          <w:i/>
          <w:noProof/>
          <w:color w:val="FF0000"/>
          <w:sz w:val="24"/>
          <w:szCs w:val="24"/>
          <w:lang/>
        </w:rPr>
      </w:pPr>
    </w:p>
    <w:p w:rsidR="00536192" w:rsidRPr="00536192" w:rsidRDefault="00536192" w:rsidP="00536192">
      <w:pPr>
        <w:pStyle w:val="NoSpacing"/>
        <w:tabs>
          <w:tab w:val="left" w:pos="8364"/>
        </w:tabs>
        <w:spacing w:line="276" w:lineRule="auto"/>
        <w:jc w:val="both"/>
        <w:rPr>
          <w:rFonts w:ascii="Times New Roman" w:hAnsi="Times New Roman"/>
          <w:b/>
          <w:i/>
          <w:color w:val="FF0000"/>
          <w:sz w:val="24"/>
          <w:szCs w:val="24"/>
          <w:lang w:val="sr-Cyrl-CS"/>
        </w:rPr>
      </w:pPr>
      <w:r w:rsidRPr="00536192">
        <w:rPr>
          <w:rFonts w:ascii="Times New Roman" w:hAnsi="Times New Roman"/>
          <w:b/>
          <w:i/>
          <w:color w:val="FF0000"/>
          <w:sz w:val="24"/>
          <w:szCs w:val="24"/>
          <w:lang w:val="sr-Cyrl-CS"/>
        </w:rPr>
        <w:tab/>
      </w:r>
    </w:p>
    <w:p w:rsidR="00536192" w:rsidRPr="00536192" w:rsidRDefault="00536192" w:rsidP="00536192">
      <w:pPr>
        <w:pStyle w:val="NoSpacing"/>
        <w:tabs>
          <w:tab w:val="left" w:pos="426"/>
          <w:tab w:val="left" w:pos="8364"/>
          <w:tab w:val="left" w:pos="9214"/>
        </w:tabs>
        <w:spacing w:line="276" w:lineRule="auto"/>
        <w:jc w:val="both"/>
        <w:rPr>
          <w:rFonts w:ascii="Times New Roman" w:hAnsi="Times New Roman"/>
          <w:b/>
          <w:color w:val="FF0000"/>
          <w:sz w:val="24"/>
          <w:szCs w:val="24"/>
        </w:rPr>
      </w:pPr>
    </w:p>
    <w:p w:rsidR="00536192" w:rsidRPr="00536192" w:rsidRDefault="00536192" w:rsidP="00536192">
      <w:pPr>
        <w:pStyle w:val="NoSpacing"/>
        <w:tabs>
          <w:tab w:val="left" w:pos="709"/>
          <w:tab w:val="left" w:pos="8364"/>
        </w:tabs>
        <w:spacing w:line="276" w:lineRule="auto"/>
        <w:jc w:val="both"/>
        <w:rPr>
          <w:rFonts w:ascii="Times New Roman" w:hAnsi="Times New Roman"/>
          <w:b/>
          <w:color w:val="FF0000"/>
          <w:sz w:val="24"/>
          <w:szCs w:val="24"/>
          <w:lang w:val="sr-Cyrl-CS"/>
        </w:rPr>
      </w:pPr>
    </w:p>
    <w:p w:rsidR="00536192" w:rsidRDefault="00536192" w:rsidP="00536192">
      <w:pPr>
        <w:rPr>
          <w:lang/>
        </w:rPr>
      </w:pPr>
    </w:p>
    <w:p w:rsidR="00C1193F" w:rsidRDefault="00C1193F" w:rsidP="00536192">
      <w:pPr>
        <w:rPr>
          <w:lang/>
        </w:rPr>
      </w:pPr>
    </w:p>
    <w:p w:rsidR="00C1193F" w:rsidRDefault="00C1193F" w:rsidP="00536192">
      <w:pPr>
        <w:rPr>
          <w:lang/>
        </w:rPr>
      </w:pPr>
    </w:p>
    <w:p w:rsidR="00C1193F" w:rsidRDefault="00C1193F" w:rsidP="00536192">
      <w:pPr>
        <w:rPr>
          <w:lang/>
        </w:rPr>
      </w:pPr>
    </w:p>
    <w:p w:rsidR="00C1193F" w:rsidRDefault="00C1193F" w:rsidP="00536192">
      <w:pPr>
        <w:rPr>
          <w:lang/>
        </w:rPr>
      </w:pPr>
    </w:p>
    <w:p w:rsidR="0018762C" w:rsidRDefault="0018762C" w:rsidP="00536192">
      <w:pPr>
        <w:rPr>
          <w:lang/>
        </w:rPr>
      </w:pPr>
    </w:p>
    <w:p w:rsidR="00701F89" w:rsidRDefault="00701F89" w:rsidP="00536192">
      <w:pPr>
        <w:rPr>
          <w:lang/>
        </w:rPr>
      </w:pPr>
    </w:p>
    <w:p w:rsidR="002707F0" w:rsidRDefault="002707F0" w:rsidP="00536192">
      <w:pPr>
        <w:rPr>
          <w:b/>
          <w:sz w:val="28"/>
          <w:szCs w:val="28"/>
          <w:lang/>
        </w:rPr>
      </w:pPr>
    </w:p>
    <w:p w:rsidR="00720A94" w:rsidRDefault="00720A94" w:rsidP="00536192">
      <w:pPr>
        <w:rPr>
          <w:b/>
          <w:sz w:val="28"/>
          <w:szCs w:val="28"/>
          <w:lang/>
        </w:rPr>
      </w:pPr>
    </w:p>
    <w:p w:rsidR="002707F0" w:rsidRDefault="002707F0" w:rsidP="00536192">
      <w:pPr>
        <w:rPr>
          <w:b/>
          <w:sz w:val="28"/>
          <w:szCs w:val="28"/>
          <w:lang/>
        </w:rPr>
      </w:pPr>
    </w:p>
    <w:p w:rsidR="00BC206C" w:rsidRDefault="00BC206C" w:rsidP="00536192">
      <w:pPr>
        <w:rPr>
          <w:b/>
          <w:sz w:val="28"/>
          <w:szCs w:val="28"/>
          <w:lang/>
        </w:rPr>
      </w:pPr>
    </w:p>
    <w:p w:rsidR="00C1193F" w:rsidRPr="002E6A95" w:rsidRDefault="00C1193F" w:rsidP="00536192">
      <w:pPr>
        <w:rPr>
          <w:b/>
          <w:sz w:val="28"/>
          <w:szCs w:val="28"/>
          <w:lang/>
        </w:rPr>
      </w:pPr>
      <w:r w:rsidRPr="002E6A95">
        <w:rPr>
          <w:b/>
          <w:sz w:val="28"/>
          <w:szCs w:val="28"/>
          <w:lang/>
        </w:rPr>
        <w:lastRenderedPageBreak/>
        <w:t>2. УВОД</w:t>
      </w:r>
    </w:p>
    <w:p w:rsidR="00C1193F" w:rsidRDefault="00C1193F" w:rsidP="00536192">
      <w:pPr>
        <w:rPr>
          <w:lang/>
        </w:rPr>
      </w:pPr>
    </w:p>
    <w:p w:rsidR="00C1193F" w:rsidRPr="002E6A95" w:rsidRDefault="00C1193F" w:rsidP="00536192">
      <w:pPr>
        <w:rPr>
          <w:b/>
          <w:i/>
          <w:lang/>
        </w:rPr>
      </w:pPr>
      <w:r w:rsidRPr="002E6A95">
        <w:rPr>
          <w:b/>
          <w:i/>
          <w:lang/>
        </w:rPr>
        <w:t>2.1. ПОЛАЗНЕ ОСНОВЕ РАДА</w:t>
      </w:r>
    </w:p>
    <w:p w:rsidR="00C1193F" w:rsidRDefault="00C1193F" w:rsidP="00536192">
      <w:pPr>
        <w:rPr>
          <w:lang/>
        </w:rPr>
      </w:pPr>
    </w:p>
    <w:p w:rsidR="008629E6" w:rsidRPr="002E6A95" w:rsidRDefault="008629E6" w:rsidP="007B41B5">
      <w:pPr>
        <w:spacing w:line="237" w:lineRule="auto"/>
        <w:ind w:right="340"/>
        <w:jc w:val="both"/>
        <w:rPr>
          <w:sz w:val="22"/>
          <w:szCs w:val="22"/>
          <w:lang/>
        </w:rPr>
      </w:pPr>
      <w:r w:rsidRPr="00A52607">
        <w:rPr>
          <w:sz w:val="22"/>
          <w:szCs w:val="22"/>
          <w:lang/>
        </w:rPr>
        <w:t xml:space="preserve">Установа остварује предшколско васпитање и образовање, превентивно - здравствену и социјалну заштиту, негу и исхрану деце до поласка у школу.  Оснивач установе је град Суботица. </w:t>
      </w:r>
      <w:r w:rsidR="00D66EA1">
        <w:rPr>
          <w:sz w:val="22"/>
          <w:szCs w:val="22"/>
          <w:lang/>
        </w:rPr>
        <w:t xml:space="preserve">Годшњи </w:t>
      </w:r>
      <w:r w:rsidRPr="002E6A95">
        <w:rPr>
          <w:sz w:val="22"/>
          <w:szCs w:val="22"/>
          <w:lang/>
        </w:rPr>
        <w:t xml:space="preserve">извештај о реализацији програма васпитно-образовног рада Установеза </w:t>
      </w:r>
      <w:r w:rsidRPr="00A52607">
        <w:rPr>
          <w:sz w:val="22"/>
          <w:szCs w:val="22"/>
          <w:lang/>
        </w:rPr>
        <w:t xml:space="preserve">2018/19. годину </w:t>
      </w:r>
      <w:r w:rsidRPr="002E6A95">
        <w:rPr>
          <w:sz w:val="22"/>
          <w:szCs w:val="22"/>
          <w:lang/>
        </w:rPr>
        <w:t xml:space="preserve">односи </w:t>
      </w:r>
      <w:r w:rsidRPr="00A52607">
        <w:rPr>
          <w:sz w:val="22"/>
          <w:szCs w:val="22"/>
          <w:lang/>
        </w:rPr>
        <w:t>се за период од 01. септембра 2018. до 31. августа 2019. године на основу :</w:t>
      </w:r>
    </w:p>
    <w:p w:rsidR="002E6A95" w:rsidRPr="002E6A95" w:rsidRDefault="002E6A95" w:rsidP="007B41B5">
      <w:pPr>
        <w:spacing w:line="237" w:lineRule="auto"/>
        <w:ind w:right="340"/>
        <w:jc w:val="both"/>
        <w:rPr>
          <w:sz w:val="22"/>
          <w:szCs w:val="22"/>
          <w:lang/>
        </w:rPr>
      </w:pPr>
    </w:p>
    <w:p w:rsidR="008629E6" w:rsidRPr="00A52607" w:rsidRDefault="008629E6" w:rsidP="00856DCE">
      <w:pPr>
        <w:pStyle w:val="ListParagraph"/>
        <w:numPr>
          <w:ilvl w:val="0"/>
          <w:numId w:val="2"/>
        </w:numPr>
        <w:jc w:val="both"/>
        <w:rPr>
          <w:rFonts w:ascii="Times New Roman" w:hAnsi="Times New Roman"/>
          <w:lang/>
        </w:rPr>
      </w:pPr>
      <w:r w:rsidRPr="00A52607">
        <w:rPr>
          <w:rFonts w:ascii="Times New Roman" w:hAnsi="Times New Roman"/>
          <w:lang/>
        </w:rPr>
        <w:t>Закона о основама си</w:t>
      </w:r>
      <w:r w:rsidR="00906B20" w:rsidRPr="00A52607">
        <w:rPr>
          <w:rFonts w:ascii="Times New Roman" w:hAnsi="Times New Roman"/>
          <w:lang/>
        </w:rPr>
        <w:t>стема образовања и васпитања („</w:t>
      </w:r>
      <w:r w:rsidRPr="00A52607">
        <w:rPr>
          <w:rFonts w:ascii="Times New Roman" w:hAnsi="Times New Roman"/>
          <w:lang/>
        </w:rPr>
        <w:t>Сл.Гласник РС“, бр.</w:t>
      </w:r>
      <w:r w:rsidR="00906B20" w:rsidRPr="00A52607">
        <w:rPr>
          <w:rFonts w:ascii="Times New Roman" w:hAnsi="Times New Roman"/>
          <w:lang/>
        </w:rPr>
        <w:t>88/2017 и 27/2018)</w:t>
      </w:r>
      <w:r w:rsidR="00906B20">
        <w:rPr>
          <w:rFonts w:ascii="Times New Roman" w:hAnsi="Times New Roman"/>
          <w:lang/>
        </w:rPr>
        <w:t>;</w:t>
      </w:r>
    </w:p>
    <w:p w:rsidR="008629E6" w:rsidRPr="002E6A95" w:rsidRDefault="008629E6" w:rsidP="00856DCE">
      <w:pPr>
        <w:pStyle w:val="ListParagraph"/>
        <w:numPr>
          <w:ilvl w:val="0"/>
          <w:numId w:val="2"/>
        </w:numPr>
        <w:jc w:val="both"/>
        <w:rPr>
          <w:rFonts w:ascii="Times New Roman" w:hAnsi="Times New Roman"/>
        </w:rPr>
      </w:pPr>
      <w:r w:rsidRPr="00A52607">
        <w:rPr>
          <w:rFonts w:ascii="Times New Roman" w:hAnsi="Times New Roman"/>
          <w:lang/>
        </w:rPr>
        <w:t xml:space="preserve">Закона о предшколском васпитању и образовању  („Сл. </w:t>
      </w:r>
      <w:r w:rsidRPr="002E6A95">
        <w:rPr>
          <w:rFonts w:ascii="Times New Roman" w:hAnsi="Times New Roman"/>
        </w:rPr>
        <w:t>Гласник РС“, бр. 18/2010 101/2017)</w:t>
      </w:r>
    </w:p>
    <w:p w:rsidR="008629E6" w:rsidRPr="002E6A95" w:rsidRDefault="008629E6" w:rsidP="00856DCE">
      <w:pPr>
        <w:pStyle w:val="ListParagraph"/>
        <w:numPr>
          <w:ilvl w:val="0"/>
          <w:numId w:val="2"/>
        </w:numPr>
        <w:jc w:val="both"/>
        <w:rPr>
          <w:rFonts w:ascii="Times New Roman" w:hAnsi="Times New Roman"/>
        </w:rPr>
      </w:pPr>
      <w:r w:rsidRPr="002E6A95">
        <w:rPr>
          <w:rFonts w:ascii="Times New Roman" w:hAnsi="Times New Roman"/>
        </w:rPr>
        <w:t>Правилника о Општим основама предшколског програма („Сл.Гласник РС – просветни гласник“ бр. 14/2006)</w:t>
      </w:r>
      <w:r w:rsidR="00906B20">
        <w:rPr>
          <w:rFonts w:ascii="Times New Roman" w:hAnsi="Times New Roman"/>
          <w:lang/>
        </w:rPr>
        <w:t>;</w:t>
      </w:r>
    </w:p>
    <w:p w:rsidR="008629E6" w:rsidRPr="002E6A95" w:rsidRDefault="008629E6" w:rsidP="007B41B5">
      <w:pPr>
        <w:jc w:val="both"/>
        <w:rPr>
          <w:sz w:val="22"/>
          <w:szCs w:val="22"/>
          <w:lang/>
        </w:rPr>
      </w:pPr>
      <w:r w:rsidRPr="002E6A95">
        <w:rPr>
          <w:sz w:val="22"/>
          <w:szCs w:val="22"/>
        </w:rPr>
        <w:t xml:space="preserve"> Остали закони који регулишу  поједине делатности Установе:</w:t>
      </w:r>
    </w:p>
    <w:p w:rsidR="002E6A95" w:rsidRPr="00A52607" w:rsidRDefault="008629E6" w:rsidP="00856DCE">
      <w:pPr>
        <w:pStyle w:val="ListParagraph"/>
        <w:numPr>
          <w:ilvl w:val="0"/>
          <w:numId w:val="3"/>
        </w:numPr>
        <w:jc w:val="both"/>
        <w:rPr>
          <w:rFonts w:ascii="Times New Roman" w:hAnsi="Times New Roman"/>
          <w:lang/>
        </w:rPr>
      </w:pPr>
      <w:r w:rsidRPr="00A52607">
        <w:rPr>
          <w:rFonts w:ascii="Times New Roman" w:hAnsi="Times New Roman"/>
          <w:lang/>
        </w:rPr>
        <w:t>Правилнико условима за упис, пријем и испис деце у Пред</w:t>
      </w:r>
      <w:r w:rsidR="00906B20" w:rsidRPr="00A52607">
        <w:rPr>
          <w:rFonts w:ascii="Times New Roman" w:hAnsi="Times New Roman"/>
          <w:lang/>
        </w:rPr>
        <w:t>школској установи „Наша радост“</w:t>
      </w:r>
      <w:r w:rsidRPr="00A52607">
        <w:rPr>
          <w:rFonts w:ascii="Times New Roman" w:hAnsi="Times New Roman"/>
          <w:lang/>
        </w:rPr>
        <w:t>Суботиц</w:t>
      </w:r>
      <w:r w:rsidR="007B41B5" w:rsidRPr="00A52607">
        <w:rPr>
          <w:rFonts w:ascii="Times New Roman" w:hAnsi="Times New Roman"/>
          <w:lang/>
        </w:rPr>
        <w:t>а</w:t>
      </w:r>
      <w:r w:rsidR="007B41B5">
        <w:rPr>
          <w:rFonts w:ascii="Times New Roman" w:hAnsi="Times New Roman"/>
          <w:lang/>
        </w:rPr>
        <w:t>;</w:t>
      </w:r>
    </w:p>
    <w:p w:rsidR="008629E6" w:rsidRPr="00A52607" w:rsidRDefault="008629E6" w:rsidP="00856DCE">
      <w:pPr>
        <w:pStyle w:val="ListParagraph"/>
        <w:numPr>
          <w:ilvl w:val="0"/>
          <w:numId w:val="3"/>
        </w:numPr>
        <w:jc w:val="both"/>
        <w:rPr>
          <w:rFonts w:ascii="Times New Roman" w:hAnsi="Times New Roman"/>
          <w:lang/>
        </w:rPr>
      </w:pPr>
      <w:r w:rsidRPr="00A52607">
        <w:rPr>
          <w:rFonts w:ascii="Times New Roman" w:hAnsi="Times New Roman"/>
          <w:lang/>
        </w:rPr>
        <w:t>Правилник  о понашању деце, родитеља и запослених у Предшколској установи „Наша радост“</w:t>
      </w:r>
      <w:r w:rsidR="00906B20">
        <w:rPr>
          <w:rFonts w:ascii="Times New Roman" w:hAnsi="Times New Roman"/>
          <w:lang/>
        </w:rPr>
        <w:t xml:space="preserve"> Суботица;</w:t>
      </w:r>
    </w:p>
    <w:p w:rsidR="008629E6" w:rsidRPr="00A52607" w:rsidRDefault="008629E6" w:rsidP="007B41B5">
      <w:pPr>
        <w:jc w:val="both"/>
        <w:rPr>
          <w:sz w:val="22"/>
          <w:szCs w:val="22"/>
          <w:lang/>
        </w:rPr>
      </w:pPr>
      <w:r w:rsidRPr="00A52607">
        <w:rPr>
          <w:sz w:val="22"/>
          <w:szCs w:val="22"/>
          <w:lang/>
        </w:rPr>
        <w:t>На основу планских докумената Установе:</w:t>
      </w:r>
    </w:p>
    <w:p w:rsidR="002E6A95" w:rsidRPr="002E6A95" w:rsidRDefault="002E6A95" w:rsidP="00856DCE">
      <w:pPr>
        <w:pStyle w:val="ListParagraph"/>
        <w:numPr>
          <w:ilvl w:val="0"/>
          <w:numId w:val="4"/>
        </w:numPr>
        <w:jc w:val="both"/>
        <w:rPr>
          <w:rFonts w:ascii="Times New Roman" w:hAnsi="Times New Roman"/>
          <w:lang/>
        </w:rPr>
      </w:pPr>
      <w:r w:rsidRPr="002E6A95">
        <w:rPr>
          <w:rFonts w:ascii="Times New Roman" w:hAnsi="Times New Roman"/>
          <w:lang/>
        </w:rPr>
        <w:t>Годишњи план рада предшколске установе „</w:t>
      </w:r>
      <w:r w:rsidR="00906B20">
        <w:rPr>
          <w:rFonts w:ascii="Times New Roman" w:hAnsi="Times New Roman"/>
          <w:lang/>
        </w:rPr>
        <w:t>Н</w:t>
      </w:r>
      <w:r w:rsidRPr="002E6A95">
        <w:rPr>
          <w:rFonts w:ascii="Times New Roman" w:hAnsi="Times New Roman"/>
          <w:lang/>
        </w:rPr>
        <w:t xml:space="preserve">аша радост“ </w:t>
      </w:r>
      <w:r w:rsidR="00906B20">
        <w:rPr>
          <w:rFonts w:ascii="Times New Roman" w:hAnsi="Times New Roman"/>
          <w:lang/>
        </w:rPr>
        <w:t xml:space="preserve">Суботица, </w:t>
      </w:r>
      <w:r w:rsidRPr="002E6A95">
        <w:rPr>
          <w:rFonts w:ascii="Times New Roman" w:hAnsi="Times New Roman"/>
          <w:lang/>
        </w:rPr>
        <w:t>за школску 2018/1</w:t>
      </w:r>
      <w:r w:rsidR="00906B20">
        <w:rPr>
          <w:rFonts w:ascii="Times New Roman" w:hAnsi="Times New Roman"/>
          <w:lang/>
        </w:rPr>
        <w:t>9.г</w:t>
      </w:r>
      <w:r w:rsidRPr="002E6A95">
        <w:rPr>
          <w:rFonts w:ascii="Times New Roman" w:hAnsi="Times New Roman"/>
          <w:lang/>
        </w:rPr>
        <w:t>одину;</w:t>
      </w:r>
    </w:p>
    <w:p w:rsidR="002E6A95" w:rsidRPr="002E6A95" w:rsidRDefault="008629E6" w:rsidP="00856DCE">
      <w:pPr>
        <w:pStyle w:val="ListParagraph"/>
        <w:numPr>
          <w:ilvl w:val="0"/>
          <w:numId w:val="4"/>
        </w:numPr>
        <w:jc w:val="both"/>
        <w:rPr>
          <w:rFonts w:ascii="Times New Roman" w:hAnsi="Times New Roman"/>
          <w:lang/>
        </w:rPr>
      </w:pPr>
      <w:r w:rsidRPr="002E6A95">
        <w:rPr>
          <w:rFonts w:ascii="Times New Roman" w:hAnsi="Times New Roman"/>
        </w:rPr>
        <w:t>Предшколски програм</w:t>
      </w:r>
      <w:r w:rsidR="002E6A95" w:rsidRPr="002E6A95">
        <w:rPr>
          <w:rFonts w:ascii="Times New Roman" w:hAnsi="Times New Roman"/>
          <w:lang/>
        </w:rPr>
        <w:t xml:space="preserve"> Установе;</w:t>
      </w:r>
    </w:p>
    <w:p w:rsidR="008629E6" w:rsidRDefault="008629E6" w:rsidP="00856DCE">
      <w:pPr>
        <w:pStyle w:val="ListParagraph"/>
        <w:numPr>
          <w:ilvl w:val="0"/>
          <w:numId w:val="4"/>
        </w:numPr>
        <w:jc w:val="both"/>
        <w:rPr>
          <w:rFonts w:ascii="Times New Roman" w:hAnsi="Times New Roman"/>
          <w:lang/>
        </w:rPr>
      </w:pPr>
      <w:r w:rsidRPr="00A52607">
        <w:rPr>
          <w:rFonts w:ascii="Times New Roman" w:hAnsi="Times New Roman"/>
          <w:lang/>
        </w:rPr>
        <w:t>Развојни план Установе за период 2018/19. – 2022/23.</w:t>
      </w:r>
      <w:r w:rsidR="002E6A95" w:rsidRPr="002E6A95">
        <w:rPr>
          <w:rFonts w:ascii="Times New Roman" w:hAnsi="Times New Roman"/>
          <w:lang/>
        </w:rPr>
        <w:t xml:space="preserve">, са нагласком на период шк. 2018/19. </w:t>
      </w:r>
      <w:r w:rsidR="00906B20">
        <w:rPr>
          <w:rFonts w:ascii="Times New Roman" w:hAnsi="Times New Roman"/>
          <w:lang/>
        </w:rPr>
        <w:t>г</w:t>
      </w:r>
      <w:r w:rsidR="002E6A95" w:rsidRPr="002E6A95">
        <w:rPr>
          <w:rFonts w:ascii="Times New Roman" w:hAnsi="Times New Roman"/>
          <w:lang/>
        </w:rPr>
        <w:t>одине;</w:t>
      </w:r>
    </w:p>
    <w:p w:rsidR="007B41B5" w:rsidRPr="007B41B5" w:rsidRDefault="007B41B5" w:rsidP="00D66EA1">
      <w:pPr>
        <w:jc w:val="both"/>
        <w:rPr>
          <w:b/>
          <w:i/>
          <w:lang/>
        </w:rPr>
      </w:pPr>
      <w:r w:rsidRPr="007B41B5">
        <w:rPr>
          <w:b/>
          <w:i/>
          <w:lang/>
        </w:rPr>
        <w:t>2.2. НАЗИВ И АДРЕСА УСТАНОВЕ</w:t>
      </w:r>
    </w:p>
    <w:p w:rsidR="00536192" w:rsidRDefault="00536192" w:rsidP="00D66EA1">
      <w:pPr>
        <w:jc w:val="both"/>
        <w:rPr>
          <w:lang/>
        </w:rPr>
      </w:pPr>
    </w:p>
    <w:p w:rsidR="00906B20" w:rsidRDefault="00906B20" w:rsidP="00D66EA1">
      <w:pPr>
        <w:jc w:val="both"/>
        <w:rPr>
          <w:sz w:val="22"/>
          <w:szCs w:val="22"/>
          <w:lang/>
        </w:rPr>
      </w:pPr>
      <w:r>
        <w:rPr>
          <w:sz w:val="22"/>
          <w:szCs w:val="22"/>
          <w:lang/>
        </w:rPr>
        <w:t>Седиште Предшколске установе „Наша радост“ се налази у улици Антона Ашкерца бр.3;</w:t>
      </w:r>
    </w:p>
    <w:p w:rsidR="00906B20" w:rsidRDefault="00906B20" w:rsidP="00D66EA1">
      <w:pPr>
        <w:jc w:val="both"/>
        <w:rPr>
          <w:sz w:val="22"/>
          <w:szCs w:val="22"/>
          <w:lang/>
        </w:rPr>
      </w:pPr>
      <w:r>
        <w:rPr>
          <w:sz w:val="22"/>
          <w:szCs w:val="22"/>
          <w:lang/>
        </w:rPr>
        <w:t>Тел.: 024/64 64 10</w:t>
      </w:r>
    </w:p>
    <w:p w:rsidR="00906B20" w:rsidRDefault="00906B20" w:rsidP="00D66EA1">
      <w:pPr>
        <w:jc w:val="both"/>
        <w:rPr>
          <w:sz w:val="22"/>
          <w:szCs w:val="22"/>
          <w:lang/>
        </w:rPr>
      </w:pPr>
      <w:r>
        <w:rPr>
          <w:sz w:val="22"/>
          <w:szCs w:val="22"/>
          <w:lang/>
        </w:rPr>
        <w:t>Факс: 024/64 64 11</w:t>
      </w:r>
    </w:p>
    <w:p w:rsidR="00906B20" w:rsidRPr="00A52607" w:rsidRDefault="00906B20" w:rsidP="00D66EA1">
      <w:pPr>
        <w:jc w:val="both"/>
        <w:rPr>
          <w:sz w:val="22"/>
          <w:szCs w:val="22"/>
          <w:lang/>
        </w:rPr>
      </w:pPr>
      <w:r>
        <w:rPr>
          <w:sz w:val="22"/>
          <w:szCs w:val="22"/>
          <w:lang/>
        </w:rPr>
        <w:t xml:space="preserve">Е-маил: </w:t>
      </w:r>
      <w:hyperlink r:id="rId9" w:history="1">
        <w:r w:rsidRPr="006E0DEA">
          <w:rPr>
            <w:rStyle w:val="Hyperlink"/>
            <w:sz w:val="22"/>
            <w:szCs w:val="22"/>
          </w:rPr>
          <w:t>nasaradost</w:t>
        </w:r>
        <w:r w:rsidRPr="00A52607">
          <w:rPr>
            <w:rStyle w:val="Hyperlink"/>
            <w:sz w:val="22"/>
            <w:szCs w:val="22"/>
            <w:lang/>
          </w:rPr>
          <w:t>@</w:t>
        </w:r>
        <w:r w:rsidRPr="006E0DEA">
          <w:rPr>
            <w:rStyle w:val="Hyperlink"/>
            <w:sz w:val="22"/>
            <w:szCs w:val="22"/>
          </w:rPr>
          <w:t>mts</w:t>
        </w:r>
        <w:r w:rsidRPr="00A52607">
          <w:rPr>
            <w:rStyle w:val="Hyperlink"/>
            <w:sz w:val="22"/>
            <w:szCs w:val="22"/>
            <w:lang/>
          </w:rPr>
          <w:t>.</w:t>
        </w:r>
        <w:r w:rsidRPr="006E0DEA">
          <w:rPr>
            <w:rStyle w:val="Hyperlink"/>
            <w:sz w:val="22"/>
            <w:szCs w:val="22"/>
          </w:rPr>
          <w:t>rs</w:t>
        </w:r>
      </w:hyperlink>
    </w:p>
    <w:p w:rsidR="00906B20" w:rsidRPr="00A52607" w:rsidRDefault="00906B20" w:rsidP="00D66EA1">
      <w:pPr>
        <w:jc w:val="both"/>
        <w:rPr>
          <w:sz w:val="22"/>
          <w:szCs w:val="22"/>
          <w:lang/>
        </w:rPr>
      </w:pPr>
      <w:r>
        <w:rPr>
          <w:sz w:val="22"/>
          <w:szCs w:val="22"/>
          <w:lang/>
        </w:rPr>
        <w:t xml:space="preserve">Сајт: </w:t>
      </w:r>
      <w:hyperlink r:id="rId10" w:history="1">
        <w:r w:rsidRPr="006E0DEA">
          <w:rPr>
            <w:rStyle w:val="Hyperlink"/>
            <w:sz w:val="22"/>
            <w:szCs w:val="22"/>
          </w:rPr>
          <w:t>www</w:t>
        </w:r>
        <w:r w:rsidRPr="00A52607">
          <w:rPr>
            <w:rStyle w:val="Hyperlink"/>
            <w:sz w:val="22"/>
            <w:szCs w:val="22"/>
            <w:lang/>
          </w:rPr>
          <w:t>.</w:t>
        </w:r>
        <w:r w:rsidRPr="006E0DEA">
          <w:rPr>
            <w:rStyle w:val="Hyperlink"/>
            <w:sz w:val="22"/>
            <w:szCs w:val="22"/>
          </w:rPr>
          <w:t>nasaradost</w:t>
        </w:r>
        <w:r w:rsidRPr="00A52607">
          <w:rPr>
            <w:rStyle w:val="Hyperlink"/>
            <w:sz w:val="22"/>
            <w:szCs w:val="22"/>
            <w:lang/>
          </w:rPr>
          <w:t>.</w:t>
        </w:r>
        <w:r w:rsidRPr="006E0DEA">
          <w:rPr>
            <w:rStyle w:val="Hyperlink"/>
            <w:sz w:val="22"/>
            <w:szCs w:val="22"/>
          </w:rPr>
          <w:t>edu</w:t>
        </w:r>
        <w:r w:rsidRPr="00A52607">
          <w:rPr>
            <w:rStyle w:val="Hyperlink"/>
            <w:sz w:val="22"/>
            <w:szCs w:val="22"/>
            <w:lang/>
          </w:rPr>
          <w:t>.</w:t>
        </w:r>
        <w:r w:rsidRPr="006E0DEA">
          <w:rPr>
            <w:rStyle w:val="Hyperlink"/>
            <w:sz w:val="22"/>
            <w:szCs w:val="22"/>
          </w:rPr>
          <w:t>rs</w:t>
        </w:r>
      </w:hyperlink>
    </w:p>
    <w:p w:rsidR="00906B20" w:rsidRPr="00A52607" w:rsidRDefault="00906B20" w:rsidP="00D66EA1">
      <w:pPr>
        <w:jc w:val="both"/>
        <w:rPr>
          <w:sz w:val="22"/>
          <w:szCs w:val="22"/>
          <w:lang/>
        </w:rPr>
      </w:pPr>
    </w:p>
    <w:p w:rsidR="00906B20" w:rsidRDefault="00D66EA1" w:rsidP="00D66EA1">
      <w:pPr>
        <w:jc w:val="both"/>
        <w:rPr>
          <w:b/>
          <w:i/>
          <w:lang/>
        </w:rPr>
      </w:pPr>
      <w:r w:rsidRPr="00A52607">
        <w:rPr>
          <w:b/>
          <w:i/>
          <w:lang/>
        </w:rPr>
        <w:t xml:space="preserve">2.3. </w:t>
      </w:r>
      <w:r w:rsidRPr="00D66EA1">
        <w:rPr>
          <w:b/>
          <w:i/>
          <w:lang/>
        </w:rPr>
        <w:t>ЦИЉЕВИ И ЗАДАЦИ ФУНЦИОНИСАЊА УСТАНОВЕ У РАДНОЈ 2018/19. ГОДИНИ</w:t>
      </w:r>
    </w:p>
    <w:p w:rsidR="00D66EA1" w:rsidRDefault="00D66EA1" w:rsidP="00D66EA1">
      <w:pPr>
        <w:jc w:val="both"/>
        <w:rPr>
          <w:b/>
          <w:i/>
          <w:lang/>
        </w:rPr>
      </w:pP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У складу са својим могућностима обезбедити оптималне услове за нормалан физички, интелектуални, емоционални и социјални развој деце од 1-6,5 година</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Обезбедити услове функционисања јединственог система васпитно-образовног рада, неге, исхране, здравствене и социјалне заштите</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У сарадњи са породицом, широм локалном средином обезбедити јединство васпитних утицаја на дете, квалитетнији и богатији живот у вртићима</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Обезбедити што квалитетнију примену Основа програма васпитно-образовног рада</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lastRenderedPageBreak/>
        <w:t>Реализовати  Припремни предшколски програм у циљу што боље спремности предшколаца за полазак у школу</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Обезбедити континуирану едукацију стручног кадра</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Обезбедити квалитетније опремање затвореног и отвореног простора у коме бораве, живе, раде, уче деца</w:t>
      </w:r>
      <w:r>
        <w:rPr>
          <w:rFonts w:ascii="Times New Roman" w:hAnsi="Times New Roman"/>
          <w:lang/>
        </w:rPr>
        <w:t>.</w:t>
      </w:r>
    </w:p>
    <w:p w:rsidR="00D66EA1" w:rsidRPr="00A52607" w:rsidRDefault="00D66EA1" w:rsidP="00856DCE">
      <w:pPr>
        <w:pStyle w:val="ListParagraph"/>
        <w:numPr>
          <w:ilvl w:val="0"/>
          <w:numId w:val="5"/>
        </w:numPr>
        <w:jc w:val="both"/>
        <w:rPr>
          <w:rFonts w:ascii="Times New Roman" w:hAnsi="Times New Roman"/>
          <w:lang/>
        </w:rPr>
      </w:pPr>
      <w:r w:rsidRPr="00A52607">
        <w:rPr>
          <w:rFonts w:ascii="Times New Roman" w:hAnsi="Times New Roman"/>
          <w:lang/>
        </w:rPr>
        <w:t xml:space="preserve"> Пружање и других услуга из делокруга рада Установе предвиђених Статутом</w:t>
      </w:r>
      <w:r>
        <w:rPr>
          <w:rFonts w:ascii="Times New Roman" w:hAnsi="Times New Roman"/>
          <w:lang/>
        </w:rPr>
        <w:t>.</w:t>
      </w:r>
    </w:p>
    <w:p w:rsidR="00D66EA1" w:rsidRPr="00D66EA1" w:rsidRDefault="00D66EA1" w:rsidP="00D66EA1">
      <w:pPr>
        <w:jc w:val="right"/>
        <w:rPr>
          <w:sz w:val="22"/>
          <w:szCs w:val="22"/>
          <w:lang/>
        </w:rPr>
      </w:pPr>
    </w:p>
    <w:p w:rsidR="00906B20" w:rsidRPr="002E6331" w:rsidRDefault="002E6331" w:rsidP="00D66EA1">
      <w:pPr>
        <w:jc w:val="both"/>
        <w:rPr>
          <w:b/>
          <w:sz w:val="28"/>
          <w:szCs w:val="28"/>
          <w:lang/>
        </w:rPr>
      </w:pPr>
      <w:r w:rsidRPr="002E6331">
        <w:rPr>
          <w:b/>
          <w:sz w:val="28"/>
          <w:szCs w:val="28"/>
          <w:lang/>
        </w:rPr>
        <w:t>3. МАТЕРИЈАЛНО-ТЕХНИЧКИ И ПРОСТОРНИ УСЛОВИ РАДА ЗА ОСТВАРИВАЊЕ ДЕЛАТНОСТИ</w:t>
      </w:r>
    </w:p>
    <w:p w:rsidR="00536192" w:rsidRDefault="00536192" w:rsidP="00D66EA1">
      <w:pPr>
        <w:jc w:val="both"/>
        <w:rPr>
          <w:lang/>
        </w:rPr>
      </w:pPr>
    </w:p>
    <w:p w:rsidR="002E6331" w:rsidRPr="002E6331" w:rsidRDefault="002E6331" w:rsidP="00D66EA1">
      <w:pPr>
        <w:jc w:val="both"/>
        <w:rPr>
          <w:b/>
          <w:i/>
          <w:lang/>
        </w:rPr>
      </w:pPr>
      <w:r w:rsidRPr="002E6331">
        <w:rPr>
          <w:b/>
          <w:i/>
          <w:lang/>
        </w:rPr>
        <w:t>3.1. ПРОСТОРНИ УСЛОВИ РАДА</w:t>
      </w:r>
    </w:p>
    <w:p w:rsidR="00536192" w:rsidRDefault="00536192" w:rsidP="00536192">
      <w:pPr>
        <w:rPr>
          <w:lang/>
        </w:rPr>
      </w:pPr>
    </w:p>
    <w:p w:rsidR="002E6331" w:rsidRPr="00A52607" w:rsidRDefault="002E6331" w:rsidP="002E6331">
      <w:pPr>
        <w:jc w:val="both"/>
        <w:rPr>
          <w:noProof/>
          <w:sz w:val="22"/>
          <w:szCs w:val="22"/>
          <w:lang/>
        </w:rPr>
      </w:pPr>
      <w:r w:rsidRPr="002E6331">
        <w:rPr>
          <w:noProof/>
          <w:sz w:val="22"/>
          <w:szCs w:val="22"/>
          <w:lang w:val="sr-Cyrl-CS"/>
        </w:rPr>
        <w:t>У оквиру Устано</w:t>
      </w:r>
      <w:r>
        <w:rPr>
          <w:noProof/>
          <w:sz w:val="22"/>
          <w:szCs w:val="22"/>
          <w:lang w:val="sr-Cyrl-CS"/>
        </w:rPr>
        <w:t xml:space="preserve">ве ове школске године имали смо </w:t>
      </w:r>
      <w:r w:rsidRPr="002E6331">
        <w:rPr>
          <w:noProof/>
          <w:sz w:val="22"/>
          <w:szCs w:val="22"/>
          <w:lang w:val="sr-Cyrl-CS"/>
        </w:rPr>
        <w:t>5</w:t>
      </w:r>
      <w:r w:rsidRPr="00A52607">
        <w:rPr>
          <w:noProof/>
          <w:sz w:val="22"/>
          <w:szCs w:val="22"/>
          <w:lang/>
        </w:rPr>
        <w:t>4</w:t>
      </w:r>
      <w:r w:rsidRPr="002E6331">
        <w:rPr>
          <w:noProof/>
          <w:sz w:val="22"/>
          <w:szCs w:val="22"/>
          <w:lang w:val="sr-Cyrl-CS"/>
        </w:rPr>
        <w:t xml:space="preserve"> вртића за боравак деце.</w:t>
      </w:r>
      <w:r w:rsidRPr="00A52607">
        <w:rPr>
          <w:noProof/>
          <w:sz w:val="22"/>
          <w:szCs w:val="22"/>
          <w:lang/>
        </w:rPr>
        <w:t xml:space="preserve"> У болници смо имали ангажованог једног васпитача где се одвијао васпитно – образовни рад.</w:t>
      </w:r>
    </w:p>
    <w:p w:rsidR="002E6331" w:rsidRPr="00A52607" w:rsidRDefault="002E6331" w:rsidP="002E6331">
      <w:pPr>
        <w:jc w:val="both"/>
        <w:rPr>
          <w:noProof/>
          <w:sz w:val="22"/>
          <w:szCs w:val="22"/>
          <w:lang w:val="sr-Cyrl-CS"/>
        </w:rPr>
      </w:pPr>
      <w:r w:rsidRPr="002E6331">
        <w:rPr>
          <w:noProof/>
          <w:sz w:val="22"/>
          <w:szCs w:val="22"/>
          <w:lang w:val="sr-Cyrl-CS"/>
        </w:rPr>
        <w:t>У оквиру предшколсне установе  „Наше радости“ налазе се објекти који су наменски грађени за боравак деце и они који су адаптирани и прилагођени за њихов боравак. У табелама  1. и 2. је  списак наменских и ненаменских објеката.</w:t>
      </w:r>
    </w:p>
    <w:p w:rsidR="00B87586" w:rsidRDefault="00B87586" w:rsidP="002E6331">
      <w:pPr>
        <w:jc w:val="center"/>
        <w:rPr>
          <w:b/>
          <w:noProof/>
          <w:lang w:val="sr-Cyrl-CS" w:bidi="en-US"/>
        </w:rPr>
      </w:pPr>
    </w:p>
    <w:p w:rsidR="00362031" w:rsidRPr="00A52607" w:rsidRDefault="002E6331" w:rsidP="00362031">
      <w:pPr>
        <w:jc w:val="center"/>
        <w:rPr>
          <w:b/>
          <w:noProof/>
          <w:lang w:val="sr-Cyrl-CS" w:bidi="en-US"/>
        </w:rPr>
      </w:pPr>
      <w:r w:rsidRPr="00CA5E0B">
        <w:rPr>
          <w:b/>
          <w:noProof/>
          <w:lang w:val="sr-Cyrl-CS" w:bidi="en-US"/>
        </w:rPr>
        <w:t>Преглед наменски грађених објеката са израженим капацитетима, површином објекта, дворишта и адресом</w:t>
      </w:r>
    </w:p>
    <w:p w:rsidR="00B87586" w:rsidRPr="00362031" w:rsidRDefault="00B87586" w:rsidP="00B87586">
      <w:pPr>
        <w:pStyle w:val="NoSpacing"/>
        <w:jc w:val="center"/>
        <w:rPr>
          <w:rFonts w:ascii="Times New Roman" w:hAnsi="Times New Roman"/>
          <w:noProof/>
          <w:lang w:val="sr-Cyrl-CS"/>
        </w:rPr>
      </w:pPr>
      <w:r w:rsidRPr="00362031">
        <w:rPr>
          <w:rFonts w:ascii="Times New Roman" w:hAnsi="Times New Roman"/>
          <w:noProof/>
          <w:lang w:val="sr-Cyrl-CS"/>
        </w:rPr>
        <w:t>Табела бр.1</w:t>
      </w:r>
    </w:p>
    <w:p w:rsidR="00536192" w:rsidRDefault="00536192" w:rsidP="002E6331">
      <w:pPr>
        <w:jc w:val="both"/>
        <w:rPr>
          <w:lang/>
        </w:rPr>
      </w:pPr>
    </w:p>
    <w:tbl>
      <w:tblPr>
        <w:tblW w:w="89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691"/>
        <w:gridCol w:w="1942"/>
        <w:gridCol w:w="1132"/>
        <w:gridCol w:w="861"/>
        <w:gridCol w:w="1082"/>
        <w:gridCol w:w="1222"/>
        <w:gridCol w:w="75"/>
        <w:gridCol w:w="1980"/>
      </w:tblGrid>
      <w:tr w:rsidR="002E6331" w:rsidRPr="001159A0" w:rsidTr="002E6331">
        <w:trPr>
          <w:cantSplit/>
          <w:trHeight w:val="300"/>
          <w:tblCellSpacing w:w="20" w:type="dxa"/>
        </w:trPr>
        <w:tc>
          <w:tcPr>
            <w:tcW w:w="630" w:type="dxa"/>
            <w:vMerge w:val="restart"/>
            <w:tcBorders>
              <w:top w:val="inset" w:sz="6" w:space="0" w:color="auto"/>
              <w:left w:val="inset" w:sz="6" w:space="0" w:color="auto"/>
              <w:bottom w:val="inset" w:sz="6" w:space="0" w:color="auto"/>
              <w:right w:val="inset" w:sz="6" w:space="0" w:color="auto"/>
            </w:tcBorders>
          </w:tcPr>
          <w:p w:rsidR="002E6331" w:rsidRPr="001159A0" w:rsidRDefault="002E6331" w:rsidP="002E6331">
            <w:pPr>
              <w:rPr>
                <w:noProof/>
                <w:lang w:val="sr-Cyrl-CS"/>
              </w:rPr>
            </w:pPr>
          </w:p>
        </w:tc>
        <w:tc>
          <w:tcPr>
            <w:tcW w:w="1901" w:type="dxa"/>
            <w:vMerge w:val="restart"/>
            <w:tcBorders>
              <w:top w:val="inset" w:sz="6" w:space="0" w:color="auto"/>
              <w:left w:val="inset" w:sz="6" w:space="0" w:color="auto"/>
              <w:bottom w:val="inset" w:sz="6" w:space="0" w:color="auto"/>
              <w:right w:val="inset" w:sz="6" w:space="0" w:color="auto"/>
            </w:tcBorders>
          </w:tcPr>
          <w:p w:rsidR="002E6331" w:rsidRPr="006968A7" w:rsidRDefault="002E6331" w:rsidP="002E6331">
            <w:pPr>
              <w:rPr>
                <w:i/>
                <w:noProof/>
                <w:lang w:val="sr-Cyrl-CS"/>
              </w:rPr>
            </w:pPr>
          </w:p>
          <w:p w:rsidR="002E6331" w:rsidRPr="006968A7" w:rsidRDefault="002E6331" w:rsidP="002E6331">
            <w:pPr>
              <w:rPr>
                <w:i/>
                <w:noProof/>
                <w:lang w:val="sr-Cyrl-CS"/>
              </w:rPr>
            </w:pPr>
            <w:r w:rsidRPr="006968A7">
              <w:rPr>
                <w:i/>
                <w:noProof/>
                <w:sz w:val="22"/>
                <w:szCs w:val="22"/>
                <w:lang w:val="sr-Cyrl-CS"/>
              </w:rPr>
              <w:t>Назив објекта</w:t>
            </w:r>
          </w:p>
        </w:tc>
        <w:tc>
          <w:tcPr>
            <w:tcW w:w="1953" w:type="dxa"/>
            <w:gridSpan w:val="2"/>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Капацитет</w:t>
            </w:r>
          </w:p>
        </w:tc>
        <w:tc>
          <w:tcPr>
            <w:tcW w:w="2264" w:type="dxa"/>
            <w:gridSpan w:val="2"/>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Површина (м2)</w:t>
            </w:r>
          </w:p>
        </w:tc>
        <w:tc>
          <w:tcPr>
            <w:tcW w:w="1995" w:type="dxa"/>
            <w:gridSpan w:val="2"/>
            <w:vMerge w:val="restart"/>
            <w:tcBorders>
              <w:top w:val="inset" w:sz="6" w:space="0" w:color="auto"/>
              <w:left w:val="inset" w:sz="6" w:space="0" w:color="auto"/>
              <w:bottom w:val="inset" w:sz="6" w:space="0" w:color="auto"/>
              <w:right w:val="inset" w:sz="6" w:space="0" w:color="auto"/>
            </w:tcBorders>
          </w:tcPr>
          <w:p w:rsidR="002E6331" w:rsidRPr="006968A7" w:rsidRDefault="002E6331" w:rsidP="002E6331">
            <w:pPr>
              <w:rPr>
                <w:i/>
                <w:noProof/>
                <w:lang w:val="sr-Cyrl-CS"/>
              </w:rPr>
            </w:pPr>
          </w:p>
          <w:p w:rsidR="002E6331" w:rsidRPr="006968A7" w:rsidRDefault="002E6331" w:rsidP="002E6331">
            <w:pPr>
              <w:rPr>
                <w:i/>
                <w:noProof/>
                <w:lang w:val="sr-Cyrl-CS"/>
              </w:rPr>
            </w:pPr>
            <w:r w:rsidRPr="006968A7">
              <w:rPr>
                <w:i/>
                <w:noProof/>
                <w:sz w:val="22"/>
                <w:szCs w:val="22"/>
                <w:lang w:val="sr-Cyrl-CS"/>
              </w:rPr>
              <w:t>Адреса</w:t>
            </w:r>
          </w:p>
        </w:tc>
      </w:tr>
      <w:tr w:rsidR="002E6331" w:rsidRPr="001159A0" w:rsidTr="002E6331">
        <w:trPr>
          <w:cantSplit/>
          <w:trHeight w:val="300"/>
          <w:tblCellSpacing w:w="20" w:type="dxa"/>
        </w:trPr>
        <w:tc>
          <w:tcPr>
            <w:tcW w:w="570" w:type="dxa"/>
            <w:vMerge/>
            <w:tcBorders>
              <w:top w:val="inset" w:sz="6" w:space="0" w:color="auto"/>
              <w:left w:val="inset" w:sz="6" w:space="0" w:color="auto"/>
              <w:bottom w:val="inset" w:sz="6" w:space="0" w:color="auto"/>
              <w:right w:val="inset" w:sz="6" w:space="0" w:color="auto"/>
            </w:tcBorders>
            <w:vAlign w:val="center"/>
            <w:hideMark/>
          </w:tcPr>
          <w:p w:rsidR="002E6331" w:rsidRPr="001159A0" w:rsidRDefault="002E6331" w:rsidP="002E6331">
            <w:pPr>
              <w:rPr>
                <w:noProof/>
                <w:lang w:val="sr-Cyrl-CS"/>
              </w:rPr>
            </w:pPr>
          </w:p>
        </w:tc>
        <w:tc>
          <w:tcPr>
            <w:tcW w:w="1861" w:type="dxa"/>
            <w:vMerge/>
            <w:tcBorders>
              <w:top w:val="inset" w:sz="6" w:space="0" w:color="auto"/>
              <w:left w:val="inset" w:sz="6" w:space="0" w:color="auto"/>
              <w:bottom w:val="inset" w:sz="6" w:space="0" w:color="auto"/>
              <w:right w:val="inset" w:sz="6" w:space="0" w:color="auto"/>
            </w:tcBorders>
            <w:vAlign w:val="center"/>
            <w:hideMark/>
          </w:tcPr>
          <w:p w:rsidR="002E6331" w:rsidRPr="001159A0" w:rsidRDefault="002E6331" w:rsidP="002E6331">
            <w:pPr>
              <w:rPr>
                <w:noProof/>
                <w:lang w:val="sr-Cyrl-CS"/>
              </w:rPr>
            </w:pPr>
          </w:p>
        </w:tc>
        <w:tc>
          <w:tcPr>
            <w:tcW w:w="1092" w:type="dxa"/>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Број група</w:t>
            </w:r>
          </w:p>
        </w:tc>
        <w:tc>
          <w:tcPr>
            <w:tcW w:w="821" w:type="dxa"/>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Број</w:t>
            </w:r>
          </w:p>
          <w:p w:rsidR="002E6331" w:rsidRPr="006968A7" w:rsidRDefault="002E6331" w:rsidP="002E6331">
            <w:pPr>
              <w:rPr>
                <w:i/>
                <w:noProof/>
                <w:lang w:val="sr-Cyrl-CS"/>
              </w:rPr>
            </w:pPr>
            <w:r w:rsidRPr="006968A7">
              <w:rPr>
                <w:i/>
                <w:noProof/>
                <w:sz w:val="22"/>
                <w:szCs w:val="22"/>
                <w:lang w:val="sr-Cyrl-CS"/>
              </w:rPr>
              <w:t>деце</w:t>
            </w:r>
          </w:p>
        </w:tc>
        <w:tc>
          <w:tcPr>
            <w:tcW w:w="1042" w:type="dxa"/>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Објекат</w:t>
            </w:r>
          </w:p>
        </w:tc>
        <w:tc>
          <w:tcPr>
            <w:tcW w:w="1182" w:type="dxa"/>
            <w:tcBorders>
              <w:top w:val="inset" w:sz="6" w:space="0" w:color="auto"/>
              <w:left w:val="inset" w:sz="6" w:space="0" w:color="auto"/>
              <w:bottom w:val="inset" w:sz="6" w:space="0" w:color="auto"/>
              <w:right w:val="inset" w:sz="6" w:space="0" w:color="auto"/>
            </w:tcBorders>
            <w:hideMark/>
          </w:tcPr>
          <w:p w:rsidR="002E6331" w:rsidRPr="006968A7" w:rsidRDefault="002E6331" w:rsidP="002E6331">
            <w:pPr>
              <w:rPr>
                <w:i/>
                <w:noProof/>
                <w:lang w:val="sr-Cyrl-CS"/>
              </w:rPr>
            </w:pPr>
            <w:r w:rsidRPr="006968A7">
              <w:rPr>
                <w:i/>
                <w:noProof/>
                <w:sz w:val="22"/>
                <w:szCs w:val="22"/>
                <w:lang w:val="sr-Cyrl-CS"/>
              </w:rPr>
              <w:t>Двориште</w:t>
            </w:r>
          </w:p>
        </w:tc>
        <w:tc>
          <w:tcPr>
            <w:tcW w:w="3855" w:type="dxa"/>
            <w:gridSpan w:val="2"/>
            <w:vMerge/>
            <w:tcBorders>
              <w:top w:val="inset" w:sz="6" w:space="0" w:color="auto"/>
              <w:left w:val="inset" w:sz="6" w:space="0" w:color="auto"/>
              <w:bottom w:val="inset" w:sz="6" w:space="0" w:color="auto"/>
              <w:right w:val="inset" w:sz="6" w:space="0" w:color="auto"/>
            </w:tcBorders>
            <w:vAlign w:val="center"/>
            <w:hideMark/>
          </w:tcPr>
          <w:p w:rsidR="002E6331" w:rsidRPr="001159A0" w:rsidRDefault="002E6331" w:rsidP="002E6331">
            <w:pPr>
              <w:rPr>
                <w:noProof/>
                <w:lang w:val="sr-Cyrl-CS"/>
              </w:rPr>
            </w:pP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Шумица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18</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406</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2808</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12309</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Банијска бб</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Шумица - јаслице</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3</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46</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120</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40</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Банијска бб</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3.</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Наш бисер</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48</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252</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1272</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Е.Русијана бб</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Мандарина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182</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1303</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5875</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А.Чарнојевића бб</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5.</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Зека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91</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1531</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Гундулићева 39</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6.</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Цицибан</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6</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144</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505</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3180</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Игманска 1</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С. Марјановић</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177</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1123</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7570</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Пазинска 4</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8.</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Алиса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6</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170</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960</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3780</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А.Мародића бб</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9.</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Мала сирена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164</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719,26</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2753</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Мохачка 33</w:t>
            </w:r>
          </w:p>
          <w:p w:rsidR="002E6331" w:rsidRPr="001159A0" w:rsidRDefault="002E6331" w:rsidP="002E6331">
            <w:pPr>
              <w:rPr>
                <w:noProof/>
                <w:lang w:val="sr-Cyrl-CS"/>
              </w:rPr>
            </w:pPr>
            <w:r w:rsidRPr="001159A0">
              <w:rPr>
                <w:noProof/>
                <w:sz w:val="22"/>
                <w:szCs w:val="22"/>
                <w:lang w:val="sr-Cyrl-CS"/>
              </w:rPr>
              <w:t>Суботица</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10.</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Калимеро</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109</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3791</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 xml:space="preserve">М.Орешковића  </w:t>
            </w:r>
            <w:r w:rsidRPr="001159A0">
              <w:rPr>
                <w:noProof/>
                <w:sz w:val="22"/>
                <w:szCs w:val="22"/>
                <w:lang w:val="sr-Cyrl-CS"/>
              </w:rPr>
              <w:lastRenderedPageBreak/>
              <w:t>21</w:t>
            </w:r>
          </w:p>
          <w:p w:rsidR="002E6331" w:rsidRPr="001159A0" w:rsidRDefault="002E6331" w:rsidP="002E6331">
            <w:pPr>
              <w:rPr>
                <w:noProof/>
                <w:lang w:val="sr-Cyrl-CS"/>
              </w:rPr>
            </w:pPr>
            <w:r w:rsidRPr="001159A0">
              <w:rPr>
                <w:noProof/>
                <w:sz w:val="22"/>
                <w:szCs w:val="22"/>
                <w:lang w:val="sr-Cyrl-CS"/>
              </w:rPr>
              <w:t>Палић</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lastRenderedPageBreak/>
              <w:t>11.</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Дуга</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24</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252</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150</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Ш.Петефија 2</w:t>
            </w:r>
          </w:p>
          <w:p w:rsidR="002E6331" w:rsidRPr="001159A0" w:rsidRDefault="002E6331" w:rsidP="002E6331">
            <w:pPr>
              <w:rPr>
                <w:noProof/>
                <w:lang w:val="sr-Cyrl-CS"/>
              </w:rPr>
            </w:pPr>
            <w:r w:rsidRPr="001159A0">
              <w:rPr>
                <w:noProof/>
                <w:sz w:val="22"/>
                <w:szCs w:val="22"/>
                <w:lang w:val="sr-Cyrl-CS"/>
              </w:rPr>
              <w:t>Хајдуково</w:t>
            </w:r>
          </w:p>
        </w:tc>
      </w:tr>
      <w:tr w:rsidR="002E6331" w:rsidRPr="001159A0"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12.</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Хајди</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94</w:t>
            </w:r>
          </w:p>
        </w:tc>
        <w:tc>
          <w:tcPr>
            <w:tcW w:w="104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409,5</w:t>
            </w:r>
          </w:p>
        </w:tc>
        <w:tc>
          <w:tcPr>
            <w:tcW w:w="118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128</w:t>
            </w:r>
          </w:p>
        </w:tc>
        <w:tc>
          <w:tcPr>
            <w:tcW w:w="1995" w:type="dxa"/>
            <w:gridSpan w:val="2"/>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И.Сарића 56</w:t>
            </w:r>
          </w:p>
          <w:p w:rsidR="002E6331" w:rsidRPr="001159A0" w:rsidRDefault="002E6331" w:rsidP="002E6331">
            <w:pPr>
              <w:rPr>
                <w:noProof/>
                <w:lang w:val="sr-Cyrl-CS"/>
              </w:rPr>
            </w:pPr>
            <w:r w:rsidRPr="001159A0">
              <w:rPr>
                <w:noProof/>
                <w:sz w:val="22"/>
                <w:szCs w:val="22"/>
                <w:lang w:val="sr-Cyrl-CS"/>
              </w:rPr>
              <w:t>Суботица</w:t>
            </w:r>
          </w:p>
        </w:tc>
      </w:tr>
      <w:tr w:rsidR="002E6331" w:rsidRPr="00A52607" w:rsidTr="002E6331">
        <w:trPr>
          <w:tblCellSpacing w:w="20" w:type="dxa"/>
        </w:trPr>
        <w:tc>
          <w:tcPr>
            <w:tcW w:w="63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13.</w:t>
            </w:r>
          </w:p>
        </w:tc>
        <w:tc>
          <w:tcPr>
            <w:tcW w:w="190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Петар Пан</w:t>
            </w:r>
          </w:p>
        </w:tc>
        <w:tc>
          <w:tcPr>
            <w:tcW w:w="1092"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w:t>
            </w:r>
          </w:p>
        </w:tc>
        <w:tc>
          <w:tcPr>
            <w:tcW w:w="821"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50</w:t>
            </w:r>
          </w:p>
        </w:tc>
        <w:tc>
          <w:tcPr>
            <w:tcW w:w="2339" w:type="dxa"/>
            <w:gridSpan w:val="3"/>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252 - шк.зграда</w:t>
            </w:r>
          </w:p>
        </w:tc>
        <w:tc>
          <w:tcPr>
            <w:tcW w:w="1920" w:type="dxa"/>
            <w:tcBorders>
              <w:top w:val="inset" w:sz="6" w:space="0" w:color="auto"/>
              <w:left w:val="inset" w:sz="6" w:space="0" w:color="auto"/>
              <w:bottom w:val="inset" w:sz="6" w:space="0" w:color="auto"/>
              <w:right w:val="inset" w:sz="6" w:space="0" w:color="auto"/>
            </w:tcBorders>
            <w:hideMark/>
          </w:tcPr>
          <w:p w:rsidR="002E6331" w:rsidRPr="001159A0" w:rsidRDefault="002E6331" w:rsidP="002E6331">
            <w:pPr>
              <w:rPr>
                <w:noProof/>
                <w:lang w:val="sr-Cyrl-CS"/>
              </w:rPr>
            </w:pPr>
            <w:r w:rsidRPr="001159A0">
              <w:rPr>
                <w:noProof/>
                <w:sz w:val="22"/>
                <w:szCs w:val="22"/>
                <w:lang w:val="sr-Cyrl-CS"/>
              </w:rPr>
              <w:t>И. Л. Рибара бб</w:t>
            </w:r>
          </w:p>
          <w:p w:rsidR="002E6331" w:rsidRPr="001159A0" w:rsidRDefault="002E6331" w:rsidP="002E6331">
            <w:pPr>
              <w:rPr>
                <w:noProof/>
                <w:lang w:val="sr-Cyrl-CS"/>
              </w:rPr>
            </w:pPr>
            <w:r w:rsidRPr="001159A0">
              <w:rPr>
                <w:noProof/>
                <w:sz w:val="22"/>
                <w:szCs w:val="22"/>
                <w:lang w:val="sr-Cyrl-CS"/>
              </w:rPr>
              <w:t>Д.Таванкут</w:t>
            </w:r>
          </w:p>
        </w:tc>
      </w:tr>
    </w:tbl>
    <w:p w:rsidR="00536192" w:rsidRDefault="00536192" w:rsidP="00536192">
      <w:pPr>
        <w:rPr>
          <w:lang/>
        </w:rPr>
      </w:pPr>
    </w:p>
    <w:p w:rsidR="00B87586" w:rsidRDefault="00B87586" w:rsidP="001159A0">
      <w:pPr>
        <w:jc w:val="center"/>
        <w:rPr>
          <w:b/>
          <w:noProof/>
          <w:lang w:val="sr-Cyrl-CS" w:bidi="en-US"/>
        </w:rPr>
      </w:pPr>
    </w:p>
    <w:p w:rsidR="00362031" w:rsidRPr="00A52607" w:rsidRDefault="001159A0" w:rsidP="00362031">
      <w:pPr>
        <w:jc w:val="center"/>
        <w:rPr>
          <w:b/>
          <w:noProof/>
          <w:lang w:val="sr-Cyrl-CS" w:bidi="en-US"/>
        </w:rPr>
      </w:pPr>
      <w:r w:rsidRPr="001159A0">
        <w:rPr>
          <w:b/>
          <w:noProof/>
          <w:lang w:val="sr-Cyrl-CS" w:bidi="en-US"/>
        </w:rPr>
        <w:t>Преглед других - прилагођених и адаптираних простора за боравак деце са израженим капацитетима, површином објекта, двориштем и адресом</w:t>
      </w:r>
    </w:p>
    <w:p w:rsidR="00B87586" w:rsidRPr="00362031" w:rsidRDefault="00B87586" w:rsidP="00B87586">
      <w:pPr>
        <w:jc w:val="center"/>
        <w:rPr>
          <w:noProof/>
          <w:sz w:val="22"/>
          <w:szCs w:val="22"/>
          <w:lang w:val="sr-Cyrl-CS" w:bidi="en-US"/>
        </w:rPr>
      </w:pPr>
      <w:r w:rsidRPr="00362031">
        <w:rPr>
          <w:noProof/>
          <w:sz w:val="22"/>
          <w:szCs w:val="22"/>
          <w:lang w:val="sr-Cyrl-CS" w:bidi="en-US"/>
        </w:rPr>
        <w:t>Табела бр. 2</w:t>
      </w:r>
    </w:p>
    <w:p w:rsidR="00536192" w:rsidRDefault="00536192" w:rsidP="00B87586">
      <w:pPr>
        <w:jc w:val="center"/>
        <w:rPr>
          <w:lang/>
        </w:rPr>
      </w:pPr>
    </w:p>
    <w:tbl>
      <w:tblPr>
        <w:tblpPr w:leftFromText="141" w:rightFromText="141" w:vertAnchor="text" w:horzAnchor="margin" w:tblpY="161"/>
        <w:tblW w:w="92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685"/>
        <w:gridCol w:w="76"/>
        <w:gridCol w:w="1896"/>
        <w:gridCol w:w="1087"/>
        <w:gridCol w:w="937"/>
        <w:gridCol w:w="1074"/>
        <w:gridCol w:w="1251"/>
        <w:gridCol w:w="2279"/>
      </w:tblGrid>
      <w:tr w:rsidR="001159A0" w:rsidRPr="001159A0" w:rsidTr="001159A0">
        <w:trPr>
          <w:cantSplit/>
          <w:trHeight w:val="300"/>
          <w:tblCellSpacing w:w="20" w:type="dxa"/>
        </w:trPr>
        <w:tc>
          <w:tcPr>
            <w:tcW w:w="625" w:type="dxa"/>
            <w:vMerge w:val="restart"/>
            <w:tcBorders>
              <w:top w:val="inset" w:sz="6" w:space="0" w:color="auto"/>
              <w:left w:val="inset" w:sz="6" w:space="0" w:color="auto"/>
              <w:bottom w:val="inset" w:sz="6" w:space="0" w:color="auto"/>
              <w:right w:val="inset" w:sz="6" w:space="0" w:color="auto"/>
            </w:tcBorders>
          </w:tcPr>
          <w:p w:rsidR="001159A0" w:rsidRPr="001159A0" w:rsidRDefault="001159A0" w:rsidP="001159A0">
            <w:pPr>
              <w:rPr>
                <w:noProof/>
                <w:lang w:val="sr-Cyrl-CS"/>
              </w:rPr>
            </w:pPr>
          </w:p>
        </w:tc>
        <w:tc>
          <w:tcPr>
            <w:tcW w:w="1932" w:type="dxa"/>
            <w:gridSpan w:val="2"/>
            <w:vMerge w:val="restart"/>
            <w:tcBorders>
              <w:top w:val="inset" w:sz="6" w:space="0" w:color="auto"/>
              <w:left w:val="inset" w:sz="6" w:space="0" w:color="auto"/>
              <w:bottom w:val="inset" w:sz="6" w:space="0" w:color="auto"/>
              <w:right w:val="inset" w:sz="6" w:space="0" w:color="auto"/>
            </w:tcBorders>
          </w:tcPr>
          <w:p w:rsidR="001159A0" w:rsidRPr="006968A7" w:rsidRDefault="001159A0" w:rsidP="001159A0">
            <w:pPr>
              <w:rPr>
                <w:i/>
                <w:noProof/>
                <w:lang w:val="sr-Cyrl-CS"/>
              </w:rPr>
            </w:pPr>
          </w:p>
          <w:p w:rsidR="001159A0" w:rsidRPr="006968A7" w:rsidRDefault="001159A0" w:rsidP="001159A0">
            <w:pPr>
              <w:rPr>
                <w:i/>
                <w:noProof/>
                <w:lang w:val="sr-Cyrl-CS"/>
              </w:rPr>
            </w:pPr>
            <w:r w:rsidRPr="006968A7">
              <w:rPr>
                <w:i/>
                <w:noProof/>
                <w:sz w:val="22"/>
                <w:szCs w:val="22"/>
                <w:lang w:val="sr-Cyrl-CS"/>
              </w:rPr>
              <w:t>Назив објекта</w:t>
            </w:r>
          </w:p>
        </w:tc>
        <w:tc>
          <w:tcPr>
            <w:tcW w:w="1984" w:type="dxa"/>
            <w:gridSpan w:val="2"/>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Капацитет</w:t>
            </w:r>
          </w:p>
        </w:tc>
        <w:tc>
          <w:tcPr>
            <w:tcW w:w="2285" w:type="dxa"/>
            <w:gridSpan w:val="2"/>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Површина</w:t>
            </w:r>
          </w:p>
        </w:tc>
        <w:tc>
          <w:tcPr>
            <w:tcW w:w="2219" w:type="dxa"/>
            <w:vMerge w:val="restart"/>
            <w:tcBorders>
              <w:top w:val="inset" w:sz="6" w:space="0" w:color="auto"/>
              <w:left w:val="inset" w:sz="6" w:space="0" w:color="auto"/>
              <w:bottom w:val="inset" w:sz="6" w:space="0" w:color="auto"/>
              <w:right w:val="inset" w:sz="6" w:space="0" w:color="auto"/>
            </w:tcBorders>
          </w:tcPr>
          <w:p w:rsidR="001159A0" w:rsidRPr="006968A7" w:rsidRDefault="001159A0" w:rsidP="001159A0">
            <w:pPr>
              <w:rPr>
                <w:i/>
                <w:noProof/>
                <w:lang w:val="sr-Cyrl-CS"/>
              </w:rPr>
            </w:pPr>
          </w:p>
          <w:p w:rsidR="001159A0" w:rsidRPr="006968A7" w:rsidRDefault="001159A0" w:rsidP="001159A0">
            <w:pPr>
              <w:rPr>
                <w:i/>
                <w:noProof/>
                <w:lang w:val="sr-Cyrl-CS"/>
              </w:rPr>
            </w:pPr>
            <w:r w:rsidRPr="006968A7">
              <w:rPr>
                <w:i/>
                <w:noProof/>
                <w:sz w:val="22"/>
                <w:szCs w:val="22"/>
                <w:lang w:val="sr-Cyrl-CS"/>
              </w:rPr>
              <w:t>Адреса</w:t>
            </w:r>
          </w:p>
        </w:tc>
      </w:tr>
      <w:tr w:rsidR="001159A0" w:rsidRPr="001159A0" w:rsidTr="001159A0">
        <w:trPr>
          <w:cantSplit/>
          <w:trHeight w:val="300"/>
          <w:tblCellSpacing w:w="20" w:type="dxa"/>
        </w:trPr>
        <w:tc>
          <w:tcPr>
            <w:tcW w:w="625" w:type="dxa"/>
            <w:vMerge/>
            <w:tcBorders>
              <w:top w:val="inset" w:sz="6" w:space="0" w:color="auto"/>
              <w:left w:val="inset" w:sz="6" w:space="0" w:color="auto"/>
              <w:bottom w:val="inset" w:sz="6" w:space="0" w:color="auto"/>
              <w:right w:val="inset" w:sz="6" w:space="0" w:color="auto"/>
            </w:tcBorders>
            <w:vAlign w:val="center"/>
            <w:hideMark/>
          </w:tcPr>
          <w:p w:rsidR="001159A0" w:rsidRPr="001159A0" w:rsidRDefault="001159A0" w:rsidP="001159A0">
            <w:pPr>
              <w:rPr>
                <w:noProof/>
                <w:lang w:val="sr-Cyrl-CS"/>
              </w:rPr>
            </w:pPr>
          </w:p>
        </w:tc>
        <w:tc>
          <w:tcPr>
            <w:tcW w:w="1932" w:type="dxa"/>
            <w:gridSpan w:val="2"/>
            <w:vMerge/>
            <w:tcBorders>
              <w:top w:val="inset" w:sz="6" w:space="0" w:color="auto"/>
              <w:left w:val="inset" w:sz="6" w:space="0" w:color="auto"/>
              <w:bottom w:val="inset" w:sz="6" w:space="0" w:color="auto"/>
              <w:right w:val="inset" w:sz="6" w:space="0" w:color="auto"/>
            </w:tcBorders>
            <w:vAlign w:val="center"/>
            <w:hideMark/>
          </w:tcPr>
          <w:p w:rsidR="001159A0" w:rsidRPr="001159A0" w:rsidRDefault="001159A0" w:rsidP="001159A0">
            <w:pPr>
              <w:rPr>
                <w:b/>
                <w:noProof/>
                <w:lang w:val="sr-Cyrl-CS"/>
              </w:rPr>
            </w:pPr>
          </w:p>
        </w:tc>
        <w:tc>
          <w:tcPr>
            <w:tcW w:w="1047" w:type="dxa"/>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Број</w:t>
            </w:r>
          </w:p>
          <w:p w:rsidR="001159A0" w:rsidRPr="006968A7" w:rsidRDefault="001159A0" w:rsidP="001159A0">
            <w:pPr>
              <w:rPr>
                <w:i/>
                <w:noProof/>
                <w:lang w:val="sr-Cyrl-CS"/>
              </w:rPr>
            </w:pPr>
            <w:r w:rsidRPr="006968A7">
              <w:rPr>
                <w:i/>
                <w:noProof/>
                <w:sz w:val="22"/>
                <w:szCs w:val="22"/>
                <w:lang w:val="sr-Cyrl-CS"/>
              </w:rPr>
              <w:t>група</w:t>
            </w:r>
          </w:p>
        </w:tc>
        <w:tc>
          <w:tcPr>
            <w:tcW w:w="897" w:type="dxa"/>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Број  деце</w:t>
            </w:r>
          </w:p>
        </w:tc>
        <w:tc>
          <w:tcPr>
            <w:tcW w:w="1034" w:type="dxa"/>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Објекат</w:t>
            </w:r>
          </w:p>
        </w:tc>
        <w:tc>
          <w:tcPr>
            <w:tcW w:w="1211" w:type="dxa"/>
            <w:tcBorders>
              <w:top w:val="inset" w:sz="6" w:space="0" w:color="auto"/>
              <w:left w:val="inset" w:sz="6" w:space="0" w:color="auto"/>
              <w:bottom w:val="inset" w:sz="6" w:space="0" w:color="auto"/>
              <w:right w:val="inset" w:sz="6" w:space="0" w:color="auto"/>
            </w:tcBorders>
            <w:hideMark/>
          </w:tcPr>
          <w:p w:rsidR="001159A0" w:rsidRPr="006968A7" w:rsidRDefault="001159A0" w:rsidP="001159A0">
            <w:pPr>
              <w:rPr>
                <w:i/>
                <w:noProof/>
                <w:lang w:val="sr-Cyrl-CS"/>
              </w:rPr>
            </w:pPr>
            <w:r w:rsidRPr="006968A7">
              <w:rPr>
                <w:i/>
                <w:noProof/>
                <w:sz w:val="22"/>
                <w:szCs w:val="22"/>
                <w:lang w:val="sr-Cyrl-CS"/>
              </w:rPr>
              <w:t>Двориште</w:t>
            </w:r>
          </w:p>
        </w:tc>
        <w:tc>
          <w:tcPr>
            <w:tcW w:w="2219" w:type="dxa"/>
            <w:vMerge/>
            <w:tcBorders>
              <w:top w:val="inset" w:sz="6" w:space="0" w:color="auto"/>
              <w:left w:val="inset" w:sz="6" w:space="0" w:color="auto"/>
              <w:bottom w:val="inset" w:sz="6" w:space="0" w:color="auto"/>
              <w:right w:val="inset" w:sz="6" w:space="0" w:color="auto"/>
            </w:tcBorders>
            <w:vAlign w:val="center"/>
            <w:hideMark/>
          </w:tcPr>
          <w:p w:rsidR="001159A0" w:rsidRPr="001159A0" w:rsidRDefault="001159A0" w:rsidP="001159A0">
            <w:pPr>
              <w:rPr>
                <w:b/>
                <w:noProof/>
                <w:lang w:val="sr-Cyrl-CS"/>
              </w:rPr>
            </w:pP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Марјаи  Марија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24</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108</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590</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К.Битермана 20</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Пинокио</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48</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184</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Мес.зај.</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Б.Јединства бб</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Веверица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128</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352</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1365</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Франкопанска 13</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Палчица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114</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552</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1300</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Толстојева 8</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Колибри</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8</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212</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566</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1684</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И.Г.Ковачића  9</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6.</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Полетарац</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153</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441.69</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720</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 Гупца 31</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Ластавица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6</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154</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548</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2105</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Д. Мишовић 21</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8.</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Плави зец</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79</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258</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1567</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Бајски пут  22</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9.</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Бубамара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48</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151</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1519</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Гајева 15</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10.</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Мак Ђерђ</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153</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559,59</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749</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Ч. Беле 2</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11.</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Пера Детлић</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74</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167</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919</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Београдски пут 47</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12.</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Снежана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74</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255</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602</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С.П. Крцуна 5</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13</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Невен</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96</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403</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700</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Р. Кончара 25</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14.</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Мали Принц</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26</w:t>
            </w:r>
          </w:p>
        </w:tc>
        <w:tc>
          <w:tcPr>
            <w:tcW w:w="1034"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120</w:t>
            </w:r>
          </w:p>
        </w:tc>
        <w:tc>
          <w:tcPr>
            <w:tcW w:w="1211"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300</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Сутјеска 82</w:t>
            </w:r>
          </w:p>
          <w:p w:rsidR="001159A0" w:rsidRPr="001159A0" w:rsidRDefault="001159A0" w:rsidP="001159A0">
            <w:pPr>
              <w:rPr>
                <w:noProof/>
                <w:lang w:val="sr-Cyrl-CS"/>
              </w:rPr>
            </w:pPr>
            <w:r w:rsidRPr="001159A0">
              <w:rPr>
                <w:noProof/>
                <w:sz w:val="22"/>
                <w:szCs w:val="22"/>
                <w:lang w:val="sr-Cyrl-CS"/>
              </w:rPr>
              <w:lastRenderedPageBreak/>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lastRenderedPageBreak/>
              <w:t>15.</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 Петковић -Сунчица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52</w:t>
            </w:r>
          </w:p>
        </w:tc>
        <w:tc>
          <w:tcPr>
            <w:tcW w:w="2285"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183            закуп</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Стеријина 4</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16.</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Машталица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6</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195</w:t>
            </w:r>
          </w:p>
        </w:tc>
        <w:tc>
          <w:tcPr>
            <w:tcW w:w="2285"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430 - шк.зграда</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Мајшански пут 95</w:t>
            </w:r>
          </w:p>
          <w:p w:rsidR="001159A0" w:rsidRPr="001159A0" w:rsidRDefault="001159A0" w:rsidP="001159A0">
            <w:pPr>
              <w:rPr>
                <w:noProof/>
                <w:lang w:val="sr-Cyrl-CS"/>
              </w:rPr>
            </w:pPr>
            <w:r w:rsidRPr="001159A0">
              <w:rPr>
                <w:noProof/>
                <w:sz w:val="22"/>
                <w:szCs w:val="22"/>
                <w:lang w:val="sr-Cyrl-CS"/>
              </w:rPr>
              <w:t>Суботица</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17.</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Коцкица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53</w:t>
            </w:r>
          </w:p>
        </w:tc>
        <w:tc>
          <w:tcPr>
            <w:tcW w:w="2285"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324 М. З. Бајмок</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ЈНА  27</w:t>
            </w:r>
          </w:p>
          <w:p w:rsidR="001159A0" w:rsidRPr="001159A0" w:rsidRDefault="001159A0" w:rsidP="001159A0">
            <w:pPr>
              <w:rPr>
                <w:noProof/>
                <w:lang w:val="sr-Cyrl-CS"/>
              </w:rPr>
            </w:pPr>
            <w:r w:rsidRPr="001159A0">
              <w:rPr>
                <w:noProof/>
                <w:sz w:val="22"/>
                <w:szCs w:val="22"/>
                <w:lang w:val="sr-Cyrl-CS"/>
              </w:rPr>
              <w:t>Бајмок</w:t>
            </w:r>
          </w:p>
        </w:tc>
      </w:tr>
      <w:tr w:rsidR="001159A0" w:rsidRPr="001159A0" w:rsidTr="001159A0">
        <w:trPr>
          <w:tblCellSpacing w:w="20" w:type="dxa"/>
        </w:trPr>
        <w:tc>
          <w:tcPr>
            <w:tcW w:w="701"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18.</w:t>
            </w:r>
          </w:p>
        </w:tc>
        <w:tc>
          <w:tcPr>
            <w:tcW w:w="1856"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Сунчица</w:t>
            </w:r>
          </w:p>
        </w:tc>
        <w:tc>
          <w:tcPr>
            <w:tcW w:w="104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2</w:t>
            </w:r>
          </w:p>
        </w:tc>
        <w:tc>
          <w:tcPr>
            <w:tcW w:w="897"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rPr>
            </w:pPr>
            <w:r w:rsidRPr="001159A0">
              <w:rPr>
                <w:noProof/>
                <w:sz w:val="22"/>
                <w:szCs w:val="22"/>
              </w:rPr>
              <w:t>48</w:t>
            </w:r>
          </w:p>
        </w:tc>
        <w:tc>
          <w:tcPr>
            <w:tcW w:w="2285" w:type="dxa"/>
            <w:gridSpan w:val="2"/>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198 -  шк.зграда</w:t>
            </w:r>
          </w:p>
        </w:tc>
        <w:tc>
          <w:tcPr>
            <w:tcW w:w="2219" w:type="dxa"/>
            <w:tcBorders>
              <w:top w:val="inset" w:sz="6" w:space="0" w:color="auto"/>
              <w:left w:val="inset" w:sz="6" w:space="0" w:color="auto"/>
              <w:bottom w:val="inset" w:sz="6" w:space="0" w:color="auto"/>
              <w:right w:val="inset" w:sz="6" w:space="0" w:color="auto"/>
            </w:tcBorders>
            <w:hideMark/>
          </w:tcPr>
          <w:p w:rsidR="001159A0" w:rsidRPr="001159A0" w:rsidRDefault="001159A0" w:rsidP="001159A0">
            <w:pPr>
              <w:rPr>
                <w:noProof/>
                <w:lang w:val="sr-Cyrl-CS"/>
              </w:rPr>
            </w:pPr>
            <w:r w:rsidRPr="001159A0">
              <w:rPr>
                <w:noProof/>
                <w:sz w:val="22"/>
                <w:szCs w:val="22"/>
                <w:lang w:val="sr-Cyrl-CS"/>
              </w:rPr>
              <w:t>Мије Мандића 1</w:t>
            </w:r>
          </w:p>
          <w:p w:rsidR="001159A0" w:rsidRPr="001159A0" w:rsidRDefault="001159A0" w:rsidP="001159A0">
            <w:pPr>
              <w:rPr>
                <w:noProof/>
                <w:lang w:val="sr-Cyrl-CS"/>
              </w:rPr>
            </w:pPr>
            <w:r w:rsidRPr="001159A0">
              <w:rPr>
                <w:noProof/>
                <w:sz w:val="22"/>
                <w:szCs w:val="22"/>
                <w:lang w:val="sr-Cyrl-CS"/>
              </w:rPr>
              <w:t>Бајмок</w:t>
            </w:r>
          </w:p>
        </w:tc>
      </w:tr>
    </w:tbl>
    <w:tbl>
      <w:tblPr>
        <w:tblpPr w:leftFromText="141" w:rightFromText="141" w:vertAnchor="text" w:horzAnchor="margin" w:tblpY="2316"/>
        <w:tblW w:w="92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729"/>
        <w:gridCol w:w="40"/>
        <w:gridCol w:w="1838"/>
        <w:gridCol w:w="53"/>
        <w:gridCol w:w="1084"/>
        <w:gridCol w:w="854"/>
        <w:gridCol w:w="81"/>
        <w:gridCol w:w="2318"/>
        <w:gridCol w:w="2223"/>
        <w:gridCol w:w="65"/>
      </w:tblGrid>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19.</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Лане</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П. Баје бб</w:t>
            </w:r>
          </w:p>
          <w:p w:rsidR="00F3184D" w:rsidRPr="00F3184D" w:rsidRDefault="00F3184D" w:rsidP="00F3184D">
            <w:pPr>
              <w:jc w:val="center"/>
              <w:rPr>
                <w:noProof/>
                <w:lang w:val="sr-Cyrl-CS"/>
              </w:rPr>
            </w:pPr>
            <w:r w:rsidRPr="00F3184D">
              <w:rPr>
                <w:noProof/>
                <w:sz w:val="22"/>
                <w:szCs w:val="22"/>
                <w:lang w:val="sr-Cyrl-CS"/>
              </w:rPr>
              <w:t>Бајмок</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20.</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Бамби</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Суботичка 37</w:t>
            </w:r>
          </w:p>
          <w:p w:rsidR="00F3184D" w:rsidRPr="00F3184D" w:rsidRDefault="00F3184D" w:rsidP="00F3184D">
            <w:pPr>
              <w:jc w:val="center"/>
              <w:rPr>
                <w:noProof/>
                <w:lang w:val="sr-Cyrl-CS"/>
              </w:rPr>
            </w:pPr>
            <w:r w:rsidRPr="00F3184D">
              <w:rPr>
                <w:noProof/>
                <w:sz w:val="22"/>
                <w:szCs w:val="22"/>
                <w:lang w:val="sr-Cyrl-CS"/>
              </w:rPr>
              <w:t>Мала Босна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21.</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Пепељуга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Никола Тесла бб</w:t>
            </w:r>
          </w:p>
          <w:p w:rsidR="00F3184D" w:rsidRPr="00F3184D" w:rsidRDefault="00F3184D" w:rsidP="00F3184D">
            <w:pPr>
              <w:jc w:val="center"/>
              <w:rPr>
                <w:noProof/>
                <w:lang w:val="sr-Cyrl-CS"/>
              </w:rPr>
            </w:pPr>
            <w:r w:rsidRPr="00F3184D">
              <w:rPr>
                <w:noProof/>
                <w:sz w:val="22"/>
                <w:szCs w:val="22"/>
                <w:lang w:val="sr-Cyrl-CS"/>
              </w:rPr>
              <w:t>Љутово</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22.</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Цветићи</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Салаш бр 1447</w:t>
            </w:r>
          </w:p>
          <w:p w:rsidR="00F3184D" w:rsidRPr="00F3184D" w:rsidRDefault="00F3184D" w:rsidP="00F3184D">
            <w:pPr>
              <w:jc w:val="center"/>
              <w:rPr>
                <w:noProof/>
                <w:lang w:val="sr-Cyrl-CS"/>
              </w:rPr>
            </w:pPr>
            <w:r w:rsidRPr="00F3184D">
              <w:rPr>
                <w:noProof/>
                <w:sz w:val="22"/>
                <w:szCs w:val="22"/>
                <w:lang w:val="sr-Cyrl-CS"/>
              </w:rPr>
              <w:t>Г. Таванкут</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23.</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Сунцокрет</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rPr>
            </w:pPr>
            <w:r w:rsidRPr="00F3184D">
              <w:rPr>
                <w:noProof/>
                <w:sz w:val="22"/>
                <w:szCs w:val="22"/>
              </w:rPr>
              <w:t>48</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122 -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Лудошка бб</w:t>
            </w:r>
          </w:p>
          <w:p w:rsidR="00F3184D" w:rsidRPr="00F3184D" w:rsidRDefault="00F3184D" w:rsidP="00F3184D">
            <w:pPr>
              <w:jc w:val="center"/>
              <w:rPr>
                <w:noProof/>
                <w:lang w:val="sr-Cyrl-CS"/>
              </w:rPr>
            </w:pPr>
            <w:r w:rsidRPr="00F3184D">
              <w:rPr>
                <w:noProof/>
                <w:sz w:val="22"/>
                <w:szCs w:val="22"/>
                <w:lang w:val="sr-Cyrl-CS"/>
              </w:rPr>
              <w:t>Б. Виногради</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24.</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Сеница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50 -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Омл. бригада 29</w:t>
            </w:r>
          </w:p>
          <w:p w:rsidR="00F3184D" w:rsidRPr="00F3184D" w:rsidRDefault="00F3184D" w:rsidP="00F3184D">
            <w:pPr>
              <w:jc w:val="center"/>
              <w:rPr>
                <w:noProof/>
                <w:lang w:val="sr-Cyrl-CS"/>
              </w:rPr>
            </w:pPr>
            <w:r w:rsidRPr="00F3184D">
              <w:rPr>
                <w:noProof/>
                <w:sz w:val="22"/>
                <w:szCs w:val="22"/>
                <w:lang w:val="sr-Cyrl-CS"/>
              </w:rPr>
              <w:t>Носа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25.</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Лабуд</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Холомски шор 3</w:t>
            </w:r>
          </w:p>
          <w:p w:rsidR="00F3184D" w:rsidRPr="00F3184D" w:rsidRDefault="00F3184D" w:rsidP="00F3184D">
            <w:pPr>
              <w:jc w:val="center"/>
              <w:rPr>
                <w:noProof/>
                <w:lang w:val="sr-Cyrl-CS"/>
              </w:rPr>
            </w:pPr>
            <w:r w:rsidRPr="00F3184D">
              <w:rPr>
                <w:noProof/>
                <w:sz w:val="22"/>
                <w:szCs w:val="22"/>
                <w:lang w:val="sr-Cyrl-CS"/>
              </w:rPr>
              <w:t>Шупљак</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Кекец</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78</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232 - власништво Кекец -а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Пионирске алеје 6</w:t>
            </w:r>
          </w:p>
          <w:p w:rsidR="00F3184D" w:rsidRPr="00F3184D" w:rsidRDefault="00F3184D" w:rsidP="00F3184D">
            <w:pPr>
              <w:jc w:val="center"/>
              <w:rPr>
                <w:noProof/>
                <w:lang w:val="sr-Cyrl-CS"/>
              </w:rPr>
            </w:pPr>
            <w:r w:rsidRPr="00F3184D">
              <w:rPr>
                <w:noProof/>
                <w:sz w:val="22"/>
                <w:szCs w:val="22"/>
                <w:lang w:val="sr-Cyrl-CS"/>
              </w:rPr>
              <w:t>Палић</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27.</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Златна рибица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50</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82 -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Дурмиторска 9</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28.</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Мала Алиса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28</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180 - зграда Медиц. центра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А. Мародића бб</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29.</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Звончица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rPr>
            </w:pPr>
            <w:r w:rsidRPr="00F3184D">
              <w:rPr>
                <w:noProof/>
                <w:sz w:val="22"/>
                <w:szCs w:val="22"/>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rPr>
                <w:noProof/>
                <w:lang w:val="sr-Cyrl-CS"/>
              </w:rPr>
            </w:pPr>
            <w:r w:rsidRPr="00F3184D">
              <w:rPr>
                <w:noProof/>
                <w:sz w:val="22"/>
                <w:szCs w:val="22"/>
                <w:lang w:val="sr-Cyrl-CS"/>
              </w:rPr>
              <w:t>Школска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en-GB"/>
              </w:rPr>
            </w:pPr>
            <w:r w:rsidRPr="00F3184D">
              <w:rPr>
                <w:noProof/>
                <w:sz w:val="22"/>
                <w:szCs w:val="22"/>
                <w:lang w:val="sr-Cyrl-CS"/>
              </w:rPr>
              <w:t xml:space="preserve">Бајски пут </w:t>
            </w:r>
            <w:r w:rsidRPr="00F3184D">
              <w:rPr>
                <w:noProof/>
                <w:sz w:val="22"/>
                <w:szCs w:val="22"/>
                <w:lang w:val="en-GB"/>
              </w:rPr>
              <w:t xml:space="preserve">  25</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rPr>
            </w:pPr>
            <w:r w:rsidRPr="00F3184D">
              <w:rPr>
                <w:noProof/>
                <w:sz w:val="22"/>
                <w:szCs w:val="22"/>
              </w:rPr>
              <w:t>30.</w:t>
            </w:r>
          </w:p>
        </w:tc>
        <w:tc>
          <w:tcPr>
            <w:tcW w:w="1854" w:type="dxa"/>
            <w:gridSpan w:val="2"/>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rPr>
            </w:pPr>
            <w:r w:rsidRPr="00F3184D">
              <w:rPr>
                <w:noProof/>
                <w:sz w:val="22"/>
                <w:szCs w:val="22"/>
              </w:rPr>
              <w:t>Пчелица</w:t>
            </w:r>
          </w:p>
        </w:tc>
        <w:tc>
          <w:tcPr>
            <w:tcW w:w="1046" w:type="dxa"/>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lang w:val="sr-Cyrl-CS"/>
              </w:rPr>
            </w:pPr>
            <w:r w:rsidRPr="00F3184D">
              <w:rPr>
                <w:noProof/>
                <w:sz w:val="22"/>
                <w:szCs w:val="22"/>
                <w:lang w:val="sr-Cyrl-CS"/>
              </w:rPr>
              <w:t>48</w:t>
            </w:r>
          </w:p>
        </w:tc>
        <w:tc>
          <w:tcPr>
            <w:tcW w:w="2282" w:type="dxa"/>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lang w:val="sr-Cyrl-CS"/>
              </w:rPr>
            </w:pPr>
            <w:r w:rsidRPr="00F3184D">
              <w:rPr>
                <w:noProof/>
                <w:sz w:val="22"/>
                <w:szCs w:val="22"/>
                <w:lang w:val="sr-Cyrl-CS"/>
              </w:rPr>
              <w:t>Месна заједница</w:t>
            </w:r>
          </w:p>
        </w:tc>
        <w:tc>
          <w:tcPr>
            <w:tcW w:w="2217" w:type="dxa"/>
            <w:gridSpan w:val="2"/>
            <w:tcBorders>
              <w:top w:val="inset" w:sz="6" w:space="0" w:color="auto"/>
              <w:left w:val="inset" w:sz="6" w:space="0" w:color="auto"/>
              <w:bottom w:val="inset" w:sz="6" w:space="0" w:color="auto"/>
              <w:right w:val="inset" w:sz="6" w:space="0" w:color="auto"/>
            </w:tcBorders>
          </w:tcPr>
          <w:p w:rsidR="00F3184D" w:rsidRPr="00F3184D" w:rsidRDefault="00F3184D" w:rsidP="00F3184D">
            <w:pPr>
              <w:jc w:val="center"/>
              <w:rPr>
                <w:noProof/>
                <w:lang w:val="sr-Cyrl-CS"/>
              </w:rPr>
            </w:pPr>
            <w:r w:rsidRPr="00F3184D">
              <w:rPr>
                <w:noProof/>
                <w:sz w:val="22"/>
                <w:szCs w:val="22"/>
                <w:lang w:val="sr-Cyrl-CS"/>
              </w:rPr>
              <w:t>А.Мародића бб</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r w:rsidRPr="00F3184D">
              <w:rPr>
                <w:noProof/>
                <w:sz w:val="22"/>
                <w:szCs w:val="22"/>
                <w:lang w:val="en-GB"/>
              </w:rPr>
              <w:t>1</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Лептирићи</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Е. Кардеља 114</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r w:rsidRPr="00F3184D">
              <w:rPr>
                <w:noProof/>
                <w:sz w:val="22"/>
                <w:szCs w:val="22"/>
              </w:rPr>
              <w:t>2</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Маслачак</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83 -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Цара Лазара 13</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rPr>
            </w:pPr>
            <w:r w:rsidRPr="00F3184D">
              <w:rPr>
                <w:noProof/>
                <w:sz w:val="22"/>
                <w:szCs w:val="22"/>
                <w:lang w:val="sr-Cyrl-CS"/>
              </w:rPr>
              <w:t>3</w:t>
            </w:r>
            <w:r w:rsidRPr="00F3184D">
              <w:rPr>
                <w:noProof/>
                <w:sz w:val="22"/>
                <w:szCs w:val="22"/>
              </w:rPr>
              <w:t>3.</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Висибаба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Трогирска бб</w:t>
            </w:r>
          </w:p>
          <w:p w:rsidR="00F3184D" w:rsidRPr="00F3184D" w:rsidRDefault="00F3184D" w:rsidP="00F3184D">
            <w:pPr>
              <w:jc w:val="center"/>
              <w:rPr>
                <w:noProof/>
                <w:lang w:val="sr-Cyrl-CS"/>
              </w:rPr>
            </w:pPr>
            <w:r w:rsidRPr="00F3184D">
              <w:rPr>
                <w:noProof/>
                <w:sz w:val="22"/>
                <w:szCs w:val="22"/>
                <w:lang w:val="sr-Cyrl-CS"/>
              </w:rPr>
              <w:t>Палић</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r w:rsidRPr="00F3184D">
              <w:rPr>
                <w:noProof/>
                <w:sz w:val="22"/>
                <w:szCs w:val="22"/>
              </w:rPr>
              <w:t>4</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rPr>
            </w:pPr>
            <w:r w:rsidRPr="00F3184D">
              <w:rPr>
                <w:noProof/>
                <w:sz w:val="22"/>
                <w:szCs w:val="22"/>
                <w:lang w:val="sr-Cyrl-CS"/>
              </w:rPr>
              <w:t>Клара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rPr>
            </w:pPr>
            <w:r w:rsidRPr="00F3184D">
              <w:rPr>
                <w:noProof/>
                <w:sz w:val="22"/>
                <w:szCs w:val="22"/>
              </w:rPr>
              <w:t>50</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130 -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П.Драпшина 51</w:t>
            </w:r>
          </w:p>
          <w:p w:rsidR="00F3184D" w:rsidRPr="00F3184D" w:rsidRDefault="00F3184D" w:rsidP="00F3184D">
            <w:pPr>
              <w:jc w:val="center"/>
              <w:rPr>
                <w:noProof/>
                <w:lang w:val="sr-Cyrl-CS"/>
              </w:rPr>
            </w:pPr>
            <w:r w:rsidRPr="00F3184D">
              <w:rPr>
                <w:noProof/>
                <w:sz w:val="22"/>
                <w:szCs w:val="22"/>
                <w:lang w:val="sr-Cyrl-CS"/>
              </w:rPr>
              <w:t>Б.Душаново</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r w:rsidRPr="00F3184D">
              <w:rPr>
                <w:noProof/>
                <w:sz w:val="22"/>
                <w:szCs w:val="22"/>
              </w:rPr>
              <w:t>5</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Звездице</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lang w:val="sr-Cyrl-CS"/>
              </w:rPr>
            </w:pPr>
            <w:r w:rsidRPr="00F3184D">
              <w:rPr>
                <w:noProof/>
                <w:sz w:val="22"/>
                <w:szCs w:val="22"/>
              </w:rPr>
              <w:t>5</w:t>
            </w:r>
            <w:r w:rsidRPr="00F3184D">
              <w:rPr>
                <w:noProof/>
                <w:sz w:val="22"/>
                <w:szCs w:val="22"/>
                <w:lang w:val="sr-Cyrl-CS"/>
              </w:rPr>
              <w:t>2</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180 - зграда Медиц. центра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Шабачка бб</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r w:rsidRPr="00F3184D">
              <w:rPr>
                <w:noProof/>
                <w:sz w:val="22"/>
                <w:szCs w:val="22"/>
              </w:rPr>
              <w:t>6</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М. Петковић - Бисер</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rPr>
            </w:pPr>
            <w:r w:rsidRPr="00F3184D">
              <w:rPr>
                <w:noProof/>
                <w:sz w:val="22"/>
                <w:szCs w:val="22"/>
              </w:rPr>
              <w:t>24</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115- 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С.Новака 58</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lastRenderedPageBreak/>
              <w:t>3</w:t>
            </w:r>
            <w:r w:rsidRPr="00F3184D">
              <w:rPr>
                <w:noProof/>
                <w:sz w:val="22"/>
                <w:szCs w:val="22"/>
              </w:rPr>
              <w:t>7</w:t>
            </w:r>
            <w:r w:rsidRPr="00F3184D">
              <w:rPr>
                <w:noProof/>
                <w:sz w:val="22"/>
                <w:szCs w:val="22"/>
                <w:lang w:val="sr-Cyrl-CS"/>
              </w:rPr>
              <w:t>.</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Јагодица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3</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rPr>
            </w:pPr>
            <w:r w:rsidRPr="00F3184D">
              <w:rPr>
                <w:noProof/>
                <w:sz w:val="22"/>
                <w:szCs w:val="22"/>
              </w:rPr>
              <w:t>62</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закуп</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Старине Новака 58</w:t>
            </w:r>
          </w:p>
          <w:p w:rsidR="00F3184D" w:rsidRPr="00F3184D" w:rsidRDefault="00F3184D" w:rsidP="00F3184D">
            <w:pPr>
              <w:jc w:val="center"/>
              <w:rPr>
                <w:noProof/>
                <w:lang w:val="sr-Cyrl-CS"/>
              </w:rPr>
            </w:pPr>
            <w:r w:rsidRPr="00F3184D">
              <w:rPr>
                <w:noProof/>
                <w:sz w:val="22"/>
                <w:szCs w:val="22"/>
                <w:lang w:val="sr-Cyrl-CS"/>
              </w:rPr>
              <w:t>Суботица</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rPr>
            </w:pPr>
            <w:r w:rsidRPr="00F3184D">
              <w:rPr>
                <w:noProof/>
                <w:sz w:val="22"/>
                <w:szCs w:val="22"/>
              </w:rPr>
              <w:t>38.</w:t>
            </w: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Лоптица</w:t>
            </w: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lang w:val="sr-Cyrl-CS"/>
              </w:rPr>
            </w:pPr>
            <w:r w:rsidRPr="00F3184D">
              <w:rPr>
                <w:noProof/>
                <w:sz w:val="22"/>
                <w:szCs w:val="22"/>
                <w:lang w:val="sr-Cyrl-CS"/>
              </w:rPr>
              <w:t>26</w:t>
            </w: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шк. 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Трг Маршала Тита</w:t>
            </w:r>
          </w:p>
          <w:p w:rsidR="00F3184D" w:rsidRPr="00F3184D" w:rsidRDefault="00F3184D" w:rsidP="00F3184D">
            <w:pPr>
              <w:jc w:val="center"/>
              <w:rPr>
                <w:noProof/>
                <w:lang w:val="sr-Cyrl-CS"/>
              </w:rPr>
            </w:pPr>
            <w:r w:rsidRPr="00F3184D">
              <w:rPr>
                <w:noProof/>
                <w:sz w:val="22"/>
                <w:szCs w:val="22"/>
                <w:lang w:val="sr-Cyrl-CS"/>
              </w:rPr>
              <w:t>Бајмок</w:t>
            </w:r>
          </w:p>
        </w:tc>
      </w:tr>
      <w:tr w:rsidR="00F3184D" w:rsidRPr="00F3184D" w:rsidTr="00F3184D">
        <w:trPr>
          <w:tblCellSpacing w:w="20" w:type="dxa"/>
        </w:trPr>
        <w:tc>
          <w:tcPr>
            <w:tcW w:w="710"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p>
        </w:tc>
        <w:tc>
          <w:tcPr>
            <w:tcW w:w="1854"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p>
        </w:tc>
        <w:tc>
          <w:tcPr>
            <w:tcW w:w="1046"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p>
        </w:tc>
        <w:tc>
          <w:tcPr>
            <w:tcW w:w="896"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tabs>
                <w:tab w:val="center" w:pos="4536"/>
                <w:tab w:val="right" w:pos="9072"/>
              </w:tabs>
              <w:jc w:val="center"/>
              <w:rPr>
                <w:noProof/>
              </w:rPr>
            </w:pPr>
          </w:p>
        </w:tc>
        <w:tc>
          <w:tcPr>
            <w:tcW w:w="2282"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p>
        </w:tc>
      </w:tr>
      <w:tr w:rsidR="00F3184D" w:rsidRPr="00F3184D" w:rsidTr="00F3184D">
        <w:trPr>
          <w:tblCellSpacing w:w="20" w:type="dxa"/>
        </w:trPr>
        <w:tc>
          <w:tcPr>
            <w:tcW w:w="670"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rPr>
            </w:pPr>
            <w:r w:rsidRPr="00F3184D">
              <w:rPr>
                <w:noProof/>
                <w:sz w:val="22"/>
                <w:szCs w:val="22"/>
              </w:rPr>
              <w:t>39.</w:t>
            </w:r>
          </w:p>
        </w:tc>
        <w:tc>
          <w:tcPr>
            <w:tcW w:w="1841"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Балончићи</w:t>
            </w:r>
          </w:p>
        </w:tc>
        <w:tc>
          <w:tcPr>
            <w:tcW w:w="1099"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шк.зграда</w:t>
            </w:r>
          </w:p>
        </w:tc>
        <w:tc>
          <w:tcPr>
            <w:tcW w:w="2217"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Космајска бб</w:t>
            </w:r>
          </w:p>
          <w:p w:rsidR="00F3184D" w:rsidRPr="00F3184D" w:rsidRDefault="00F3184D" w:rsidP="00F3184D">
            <w:pPr>
              <w:jc w:val="center"/>
              <w:rPr>
                <w:noProof/>
                <w:lang w:val="sr-Cyrl-CS"/>
              </w:rPr>
            </w:pPr>
            <w:r w:rsidRPr="00F3184D">
              <w:rPr>
                <w:noProof/>
                <w:sz w:val="22"/>
                <w:szCs w:val="22"/>
                <w:lang w:val="sr-Cyrl-CS"/>
              </w:rPr>
              <w:t>Биково</w:t>
            </w:r>
          </w:p>
        </w:tc>
      </w:tr>
      <w:tr w:rsidR="00F3184D" w:rsidRPr="00F3184D" w:rsidTr="009070BE">
        <w:trPr>
          <w:gridAfter w:val="1"/>
          <w:wAfter w:w="5" w:type="dxa"/>
          <w:tblCellSpacing w:w="20" w:type="dxa"/>
        </w:trPr>
        <w:tc>
          <w:tcPr>
            <w:tcW w:w="670"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rPr>
              <w:t>40</w:t>
            </w:r>
            <w:r w:rsidRPr="00F3184D">
              <w:rPr>
                <w:noProof/>
                <w:sz w:val="22"/>
                <w:szCs w:val="22"/>
                <w:lang w:val="sr-Cyrl-CS"/>
              </w:rPr>
              <w:t>.</w:t>
            </w:r>
          </w:p>
        </w:tc>
        <w:tc>
          <w:tcPr>
            <w:tcW w:w="1841"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Морска звезда</w:t>
            </w:r>
          </w:p>
        </w:tc>
        <w:tc>
          <w:tcPr>
            <w:tcW w:w="1099"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шк.зграда</w:t>
            </w:r>
          </w:p>
        </w:tc>
        <w:tc>
          <w:tcPr>
            <w:tcW w:w="2187"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В. Назора 15</w:t>
            </w:r>
          </w:p>
          <w:p w:rsidR="00F3184D" w:rsidRPr="00F3184D" w:rsidRDefault="00F3184D" w:rsidP="00F3184D">
            <w:pPr>
              <w:jc w:val="center"/>
              <w:rPr>
                <w:noProof/>
                <w:lang w:val="sr-Cyrl-CS"/>
              </w:rPr>
            </w:pPr>
            <w:r w:rsidRPr="00F3184D">
              <w:rPr>
                <w:noProof/>
                <w:sz w:val="22"/>
                <w:szCs w:val="22"/>
                <w:lang w:val="sr-Cyrl-CS"/>
              </w:rPr>
              <w:t>С. Жедник</w:t>
            </w:r>
          </w:p>
        </w:tc>
      </w:tr>
      <w:tr w:rsidR="00F3184D" w:rsidRPr="00F3184D" w:rsidTr="009070BE">
        <w:trPr>
          <w:gridAfter w:val="1"/>
          <w:wAfter w:w="5" w:type="dxa"/>
          <w:tblCellSpacing w:w="20" w:type="dxa"/>
        </w:trPr>
        <w:tc>
          <w:tcPr>
            <w:tcW w:w="670"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rPr>
              <w:t>41</w:t>
            </w:r>
            <w:r w:rsidRPr="00F3184D">
              <w:rPr>
                <w:noProof/>
                <w:sz w:val="22"/>
                <w:szCs w:val="22"/>
                <w:lang w:val="sr-Cyrl-CS"/>
              </w:rPr>
              <w:t>.</w:t>
            </w:r>
          </w:p>
        </w:tc>
        <w:tc>
          <w:tcPr>
            <w:tcW w:w="1841"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Сунце</w:t>
            </w:r>
          </w:p>
        </w:tc>
        <w:tc>
          <w:tcPr>
            <w:tcW w:w="1099"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1</w:t>
            </w:r>
          </w:p>
        </w:tc>
        <w:tc>
          <w:tcPr>
            <w:tcW w:w="815"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26</w:t>
            </w:r>
          </w:p>
        </w:tc>
        <w:tc>
          <w:tcPr>
            <w:tcW w:w="2363" w:type="dxa"/>
            <w:gridSpan w:val="2"/>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60 - шк.зграда</w:t>
            </w:r>
          </w:p>
        </w:tc>
        <w:tc>
          <w:tcPr>
            <w:tcW w:w="2187" w:type="dxa"/>
            <w:tcBorders>
              <w:top w:val="inset" w:sz="6" w:space="0" w:color="auto"/>
              <w:left w:val="inset" w:sz="6" w:space="0" w:color="auto"/>
              <w:bottom w:val="inset" w:sz="6" w:space="0" w:color="auto"/>
              <w:right w:val="inset" w:sz="6" w:space="0" w:color="auto"/>
            </w:tcBorders>
            <w:hideMark/>
          </w:tcPr>
          <w:p w:rsidR="00F3184D" w:rsidRPr="00F3184D" w:rsidRDefault="00F3184D" w:rsidP="00F3184D">
            <w:pPr>
              <w:jc w:val="center"/>
              <w:rPr>
                <w:noProof/>
                <w:lang w:val="sr-Cyrl-CS"/>
              </w:rPr>
            </w:pPr>
            <w:r w:rsidRPr="00F3184D">
              <w:rPr>
                <w:noProof/>
                <w:sz w:val="22"/>
                <w:szCs w:val="22"/>
                <w:lang w:val="sr-Cyrl-CS"/>
              </w:rPr>
              <w:t>Николе  Тесле 1</w:t>
            </w:r>
          </w:p>
          <w:p w:rsidR="00F3184D" w:rsidRPr="00F3184D" w:rsidRDefault="00F3184D" w:rsidP="00F3184D">
            <w:pPr>
              <w:jc w:val="center"/>
              <w:rPr>
                <w:noProof/>
                <w:lang w:val="sr-Cyrl-CS"/>
              </w:rPr>
            </w:pPr>
            <w:r w:rsidRPr="00F3184D">
              <w:rPr>
                <w:noProof/>
                <w:sz w:val="22"/>
                <w:szCs w:val="22"/>
                <w:lang w:val="sr-Cyrl-CS"/>
              </w:rPr>
              <w:t>Н. Жедник</w:t>
            </w:r>
          </w:p>
        </w:tc>
      </w:tr>
    </w:tbl>
    <w:p w:rsidR="00F3184D" w:rsidRDefault="00F3184D" w:rsidP="00F3184D">
      <w:pPr>
        <w:pStyle w:val="NoSpacing"/>
        <w:spacing w:before="120" w:after="120"/>
        <w:jc w:val="both"/>
        <w:rPr>
          <w:rFonts w:ascii="Times New Roman" w:eastAsia="Times New Roman" w:hAnsi="Times New Roman"/>
          <w:sz w:val="24"/>
          <w:szCs w:val="24"/>
          <w:lang/>
        </w:rPr>
      </w:pPr>
    </w:p>
    <w:p w:rsidR="00F3184D" w:rsidRPr="00CA5E0B" w:rsidRDefault="0083670C" w:rsidP="00F3184D">
      <w:pPr>
        <w:pStyle w:val="NoSpacing"/>
        <w:spacing w:before="120" w:after="120"/>
        <w:jc w:val="both"/>
        <w:rPr>
          <w:rFonts w:ascii="Times New Roman" w:hAnsi="Times New Roman"/>
          <w:b/>
          <w:noProof/>
          <w:sz w:val="24"/>
          <w:szCs w:val="24"/>
          <w:lang w:val="sr-Cyrl-CS"/>
        </w:rPr>
      </w:pPr>
      <w:r>
        <w:rPr>
          <w:rFonts w:ascii="Times New Roman" w:hAnsi="Times New Roman"/>
          <w:b/>
          <w:noProof/>
          <w:sz w:val="24"/>
          <w:szCs w:val="24"/>
          <w:lang w:val="sr-Cyrl-CS"/>
        </w:rPr>
        <w:t xml:space="preserve">3.1.1. </w:t>
      </w:r>
      <w:r w:rsidR="00F3184D" w:rsidRPr="00CA5E0B">
        <w:rPr>
          <w:rFonts w:ascii="Times New Roman" w:hAnsi="Times New Roman"/>
          <w:b/>
          <w:noProof/>
          <w:sz w:val="24"/>
          <w:szCs w:val="24"/>
          <w:lang w:val="sr-Cyrl-CS"/>
        </w:rPr>
        <w:t>Радне собе за припремни предшколски програм</w:t>
      </w:r>
    </w:p>
    <w:p w:rsidR="00F3184D" w:rsidRPr="00F3184D" w:rsidRDefault="00F3184D" w:rsidP="00F3184D">
      <w:pPr>
        <w:jc w:val="both"/>
        <w:rPr>
          <w:noProof/>
          <w:sz w:val="22"/>
          <w:szCs w:val="22"/>
          <w:lang w:val="sr-Cyrl-CS"/>
        </w:rPr>
      </w:pPr>
      <w:r w:rsidRPr="00F3184D">
        <w:rPr>
          <w:noProof/>
          <w:sz w:val="22"/>
          <w:szCs w:val="22"/>
          <w:lang w:val="sr-Cyrl-CS"/>
        </w:rPr>
        <w:t xml:space="preserve">У овој школској години све радне собе за припремни предшколски програм су биле опремљене у складу са дечјим потребама и узрастом (столови столице, играчке, дидактички материјали). </w:t>
      </w:r>
    </w:p>
    <w:p w:rsidR="00F3184D" w:rsidRPr="00F3184D" w:rsidRDefault="00F3184D" w:rsidP="00F3184D">
      <w:pPr>
        <w:jc w:val="both"/>
        <w:rPr>
          <w:noProof/>
          <w:sz w:val="22"/>
          <w:szCs w:val="22"/>
          <w:lang w:val="sr-Cyrl-CS"/>
        </w:rPr>
      </w:pPr>
      <w:r w:rsidRPr="00F3184D">
        <w:rPr>
          <w:noProof/>
          <w:sz w:val="22"/>
          <w:szCs w:val="22"/>
          <w:lang w:val="sr-Cyrl-CS"/>
        </w:rPr>
        <w:t xml:space="preserve">Припремни предшколски програм одвија се у </w:t>
      </w:r>
      <w:r w:rsidRPr="00A52607">
        <w:rPr>
          <w:noProof/>
          <w:sz w:val="22"/>
          <w:szCs w:val="22"/>
          <w:lang w:val="sr-Cyrl-CS"/>
        </w:rPr>
        <w:t>88</w:t>
      </w:r>
      <w:r w:rsidRPr="00F3184D">
        <w:rPr>
          <w:noProof/>
          <w:sz w:val="22"/>
          <w:szCs w:val="22"/>
          <w:lang w:val="sr-Cyrl-CS"/>
        </w:rPr>
        <w:t xml:space="preserve"> радних соба, од тога 1</w:t>
      </w:r>
      <w:r w:rsidRPr="00A52607">
        <w:rPr>
          <w:noProof/>
          <w:sz w:val="22"/>
          <w:szCs w:val="22"/>
          <w:lang w:val="sr-Cyrl-CS"/>
        </w:rPr>
        <w:t>5</w:t>
      </w:r>
      <w:r w:rsidRPr="00F3184D">
        <w:rPr>
          <w:noProof/>
          <w:sz w:val="22"/>
          <w:szCs w:val="22"/>
          <w:lang w:val="sr-Cyrl-CS"/>
        </w:rPr>
        <w:t xml:space="preserve"> радних соба се налази при основним школама.</w:t>
      </w:r>
    </w:p>
    <w:p w:rsidR="00F3184D" w:rsidRDefault="00F3184D" w:rsidP="00536192">
      <w:pPr>
        <w:rPr>
          <w:lang/>
        </w:rPr>
      </w:pPr>
    </w:p>
    <w:p w:rsidR="00536192" w:rsidRDefault="0083670C" w:rsidP="0083670C">
      <w:pPr>
        <w:jc w:val="both"/>
        <w:rPr>
          <w:b/>
          <w:i/>
          <w:lang/>
        </w:rPr>
      </w:pPr>
      <w:r w:rsidRPr="0083670C">
        <w:rPr>
          <w:b/>
          <w:i/>
          <w:lang/>
        </w:rPr>
        <w:t>3.2. ОПРЕМЉЕНОСТ УСТАНОВЕ</w:t>
      </w:r>
    </w:p>
    <w:p w:rsidR="0083670C" w:rsidRPr="0083670C" w:rsidRDefault="0083670C" w:rsidP="0083670C">
      <w:pPr>
        <w:jc w:val="both"/>
        <w:rPr>
          <w:b/>
          <w:i/>
          <w:lang/>
        </w:rPr>
      </w:pPr>
    </w:p>
    <w:p w:rsidR="00536192" w:rsidRPr="0083670C" w:rsidRDefault="0083670C" w:rsidP="00536192">
      <w:pPr>
        <w:rPr>
          <w:b/>
          <w:lang/>
        </w:rPr>
      </w:pPr>
      <w:r w:rsidRPr="0083670C">
        <w:rPr>
          <w:b/>
          <w:lang/>
        </w:rPr>
        <w:t>3.2.1. Опремљеност средствима за васпитно-образовни рад</w:t>
      </w:r>
    </w:p>
    <w:p w:rsidR="0083670C" w:rsidRDefault="0083670C" w:rsidP="0083670C">
      <w:pPr>
        <w:spacing w:before="120" w:after="120"/>
        <w:jc w:val="both"/>
        <w:rPr>
          <w:sz w:val="22"/>
          <w:szCs w:val="22"/>
          <w:lang/>
        </w:rPr>
      </w:pPr>
      <w:r w:rsidRPr="0083670C">
        <w:rPr>
          <w:sz w:val="22"/>
          <w:szCs w:val="22"/>
          <w:lang/>
        </w:rPr>
        <w:t xml:space="preserve">а) </w:t>
      </w:r>
      <w:r w:rsidRPr="0083670C">
        <w:rPr>
          <w:i/>
          <w:sz w:val="22"/>
          <w:szCs w:val="22"/>
          <w:lang/>
        </w:rPr>
        <w:t>Библиотека</w:t>
      </w:r>
    </w:p>
    <w:p w:rsidR="0083670C" w:rsidRDefault="0083670C" w:rsidP="0083670C">
      <w:pPr>
        <w:spacing w:before="120" w:after="120"/>
        <w:jc w:val="both"/>
        <w:rPr>
          <w:noProof/>
          <w:sz w:val="22"/>
          <w:szCs w:val="22"/>
          <w:lang/>
        </w:rPr>
      </w:pPr>
      <w:r w:rsidRPr="0083670C">
        <w:rPr>
          <w:noProof/>
          <w:sz w:val="22"/>
          <w:szCs w:val="22"/>
          <w:lang w:val="sr-Cyrl-CS"/>
        </w:rPr>
        <w:t xml:space="preserve">На нивоу Установе постоји библиотека у којој се могу наћи стручни наслови издавача, како из земље тако и из иностранства, на српском, мађарском, енглеском, немачком, хрватском и чешком језику. Сваки вртић располаже својом малом библиотеком, како стручних наслова, тако и литературе за децу предшколског узраста. </w:t>
      </w:r>
      <w:r w:rsidRPr="0083670C">
        <w:rPr>
          <w:noProof/>
          <w:sz w:val="22"/>
          <w:szCs w:val="22"/>
        </w:rPr>
        <w:t>O</w:t>
      </w:r>
      <w:r w:rsidRPr="00A52607">
        <w:rPr>
          <w:noProof/>
          <w:sz w:val="22"/>
          <w:szCs w:val="22"/>
          <w:lang w:val="sr-Cyrl-CS"/>
        </w:rPr>
        <w:t xml:space="preserve">ве школске године се није набављала стручна литература. </w:t>
      </w:r>
    </w:p>
    <w:p w:rsidR="0083670C" w:rsidRDefault="0083670C" w:rsidP="0083670C">
      <w:pPr>
        <w:spacing w:before="120" w:after="120"/>
        <w:jc w:val="both"/>
        <w:rPr>
          <w:noProof/>
          <w:sz w:val="22"/>
          <w:szCs w:val="22"/>
          <w:lang/>
        </w:rPr>
      </w:pPr>
      <w:r>
        <w:rPr>
          <w:noProof/>
          <w:sz w:val="22"/>
          <w:szCs w:val="22"/>
          <w:lang/>
        </w:rPr>
        <w:t xml:space="preserve">б) </w:t>
      </w:r>
      <w:r w:rsidRPr="0083670C">
        <w:rPr>
          <w:i/>
          <w:noProof/>
          <w:lang w:val="sr-Cyrl-CS"/>
        </w:rPr>
        <w:t>Дидактички материјали</w:t>
      </w:r>
    </w:p>
    <w:p w:rsidR="0083670C" w:rsidRDefault="0083670C" w:rsidP="0083670C">
      <w:pPr>
        <w:spacing w:before="120" w:after="120"/>
        <w:jc w:val="both"/>
        <w:rPr>
          <w:noProof/>
          <w:sz w:val="22"/>
          <w:szCs w:val="22"/>
          <w:lang w:val="sr-Cyrl-CS"/>
        </w:rPr>
      </w:pPr>
      <w:r w:rsidRPr="0083670C">
        <w:rPr>
          <w:noProof/>
          <w:sz w:val="22"/>
          <w:szCs w:val="22"/>
          <w:lang w:val="sr-Cyrl-CS"/>
        </w:rPr>
        <w:t>У току школске године набавила су се дидактичка средства за групе јасленог узраста и остале групе која су захтевала допуну. Према устаљеној динамици и расположивим средствима, реализовали смо опремање осталих бртића у Установи.</w:t>
      </w:r>
    </w:p>
    <w:p w:rsidR="0083670C" w:rsidRDefault="0083670C" w:rsidP="0083670C">
      <w:pPr>
        <w:spacing w:before="120" w:after="120"/>
        <w:jc w:val="both"/>
        <w:rPr>
          <w:i/>
          <w:noProof/>
          <w:lang w:val="sr-Cyrl-CS"/>
        </w:rPr>
      </w:pPr>
      <w:r>
        <w:rPr>
          <w:noProof/>
          <w:sz w:val="22"/>
          <w:szCs w:val="22"/>
          <w:lang w:val="sr-Cyrl-CS"/>
        </w:rPr>
        <w:t xml:space="preserve">в) </w:t>
      </w:r>
      <w:r w:rsidRPr="0083670C">
        <w:rPr>
          <w:i/>
          <w:noProof/>
          <w:lang w:val="sr-Cyrl-CS"/>
        </w:rPr>
        <w:t>Аудио – визуелни апарати</w:t>
      </w:r>
    </w:p>
    <w:p w:rsidR="0083670C" w:rsidRPr="00A52607" w:rsidRDefault="0083670C" w:rsidP="0083670C">
      <w:pPr>
        <w:spacing w:before="120" w:after="120"/>
        <w:jc w:val="both"/>
        <w:rPr>
          <w:noProof/>
          <w:sz w:val="22"/>
          <w:szCs w:val="22"/>
          <w:lang w:val="sr-Cyrl-CS"/>
        </w:rPr>
      </w:pPr>
      <w:r w:rsidRPr="0083670C">
        <w:rPr>
          <w:noProof/>
          <w:sz w:val="22"/>
          <w:szCs w:val="22"/>
          <w:lang w:val="sr-Cyrl-CS"/>
        </w:rPr>
        <w:t>Различити едукативни и музички ЦД-ови за децу од 1 – 6,5 година били с</w:t>
      </w:r>
      <w:r w:rsidR="00362031">
        <w:rPr>
          <w:noProof/>
          <w:sz w:val="22"/>
          <w:szCs w:val="22"/>
          <w:lang w:val="sr-Cyrl-CS"/>
        </w:rPr>
        <w:t xml:space="preserve">у  дистрибуирани у све вртиће. </w:t>
      </w:r>
    </w:p>
    <w:p w:rsidR="00362031" w:rsidRPr="00A52607" w:rsidRDefault="00362031" w:rsidP="0083670C">
      <w:pPr>
        <w:spacing w:before="120" w:after="120"/>
        <w:jc w:val="both"/>
        <w:rPr>
          <w:noProof/>
          <w:sz w:val="22"/>
          <w:szCs w:val="22"/>
          <w:lang w:val="sr-Cyrl-CS"/>
        </w:rPr>
      </w:pPr>
    </w:p>
    <w:p w:rsidR="00FF5EBD" w:rsidRPr="00B87586" w:rsidRDefault="0083670C" w:rsidP="00B87586">
      <w:pPr>
        <w:spacing w:before="120" w:after="120"/>
        <w:jc w:val="both"/>
        <w:rPr>
          <w:b/>
          <w:noProof/>
          <w:lang w:val="sr-Cyrl-CS"/>
        </w:rPr>
      </w:pPr>
      <w:r>
        <w:rPr>
          <w:b/>
          <w:noProof/>
          <w:lang w:val="sr-Cyrl-CS"/>
        </w:rPr>
        <w:t>3.2.2. Службени аутомобили и друга возила</w:t>
      </w:r>
    </w:p>
    <w:p w:rsidR="00B87586" w:rsidRPr="00362031" w:rsidRDefault="00B87586" w:rsidP="00362031">
      <w:pPr>
        <w:pStyle w:val="NoSpacing"/>
        <w:jc w:val="center"/>
        <w:rPr>
          <w:rFonts w:ascii="Times New Roman" w:hAnsi="Times New Roman"/>
          <w:bCs/>
          <w:noProof/>
          <w:lang w:val="sr-Cyrl-CS"/>
        </w:rPr>
      </w:pPr>
      <w:r w:rsidRPr="00362031">
        <w:rPr>
          <w:rFonts w:ascii="Times New Roman" w:hAnsi="Times New Roman"/>
          <w:bCs/>
          <w:noProof/>
          <w:lang w:val="sr-Cyrl-CS"/>
        </w:rPr>
        <w:t>Табела бр. 3</w:t>
      </w:r>
    </w:p>
    <w:p w:rsidR="00FF5EBD" w:rsidRPr="00CD3F67" w:rsidRDefault="00FF5EBD" w:rsidP="00FF5EBD">
      <w:pPr>
        <w:pStyle w:val="NoSpacing"/>
        <w:jc w:val="center"/>
        <w:rPr>
          <w:rFonts w:ascii="Times New Roman" w:hAnsi="Times New Roman"/>
          <w:b/>
          <w:bCs/>
          <w:noProof/>
          <w:sz w:val="24"/>
          <w:szCs w:val="24"/>
          <w:lang w:val="sr-Cyrl-CS"/>
        </w:rPr>
      </w:pPr>
    </w:p>
    <w:tbl>
      <w:tblPr>
        <w:tblW w:w="0" w:type="auto"/>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3240"/>
        <w:gridCol w:w="2282"/>
      </w:tblGrid>
      <w:tr w:rsidR="00FF5EBD" w:rsidRPr="00FF5EBD" w:rsidTr="00096B6A">
        <w:trPr>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i/>
                <w:lang w:val="ru-RU"/>
              </w:rPr>
            </w:pPr>
            <w:r w:rsidRPr="00FF5EBD">
              <w:rPr>
                <w:i/>
                <w:sz w:val="22"/>
                <w:szCs w:val="22"/>
                <w:lang w:val="ru-RU"/>
              </w:rPr>
              <w:t>Врста возила</w:t>
            </w:r>
          </w:p>
        </w:tc>
        <w:tc>
          <w:tcPr>
            <w:tcW w:w="3240"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i/>
                <w:lang w:val="ru-RU"/>
              </w:rPr>
            </w:pPr>
            <w:r w:rsidRPr="00FF5EBD">
              <w:rPr>
                <w:i/>
                <w:sz w:val="22"/>
                <w:szCs w:val="22"/>
                <w:lang w:val="ru-RU"/>
              </w:rPr>
              <w:t>Регистарски број</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i/>
                <w:lang w:val="ru-RU"/>
              </w:rPr>
            </w:pPr>
            <w:r w:rsidRPr="00FF5EBD">
              <w:rPr>
                <w:i/>
                <w:sz w:val="22"/>
                <w:szCs w:val="22"/>
                <w:lang w:val="ru-RU"/>
              </w:rPr>
              <w:t>Број возила</w:t>
            </w:r>
          </w:p>
        </w:tc>
      </w:tr>
      <w:tr w:rsidR="00FF5EBD" w:rsidRPr="00FF5EBD" w:rsidTr="00096B6A">
        <w:trPr>
          <w:trHeight w:val="750"/>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noProof/>
                <w:sz w:val="22"/>
                <w:szCs w:val="22"/>
                <w:lang w:val="sr-Cyrl-CS"/>
              </w:rPr>
              <w:t>Комби/превоз хране</w:t>
            </w:r>
          </w:p>
        </w:tc>
        <w:tc>
          <w:tcPr>
            <w:tcW w:w="3240"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noProof/>
                <w:lang w:val="sr-Cyrl-CS"/>
              </w:rPr>
            </w:pPr>
            <w:r w:rsidRPr="00FF5EBD">
              <w:rPr>
                <w:noProof/>
                <w:sz w:val="22"/>
                <w:szCs w:val="22"/>
              </w:rPr>
              <w:t>SU</w:t>
            </w:r>
            <w:r w:rsidRPr="00FF5EBD">
              <w:rPr>
                <w:noProof/>
                <w:sz w:val="22"/>
                <w:szCs w:val="22"/>
                <w:lang w:val="sr-Cyrl-CS"/>
              </w:rPr>
              <w:t xml:space="preserve">  037 </w:t>
            </w:r>
            <w:r w:rsidRPr="00FF5EBD">
              <w:rPr>
                <w:noProof/>
                <w:sz w:val="22"/>
                <w:szCs w:val="22"/>
              </w:rPr>
              <w:t>CL</w:t>
            </w:r>
            <w:r w:rsidRPr="00FF5EBD">
              <w:rPr>
                <w:noProof/>
                <w:sz w:val="22"/>
                <w:szCs w:val="22"/>
                <w:lang w:val="sr-Cyrl-CS"/>
              </w:rPr>
              <w:t>,</w:t>
            </w:r>
          </w:p>
          <w:p w:rsidR="00FF5EBD" w:rsidRPr="00FF5EBD" w:rsidRDefault="00FF5EBD" w:rsidP="00FF5EBD">
            <w:pPr>
              <w:rPr>
                <w:noProof/>
                <w:lang w:val="sr-Cyrl-CS"/>
              </w:rPr>
            </w:pPr>
            <w:r w:rsidRPr="00FF5EBD">
              <w:rPr>
                <w:noProof/>
                <w:sz w:val="22"/>
                <w:szCs w:val="22"/>
              </w:rPr>
              <w:t>SU</w:t>
            </w:r>
            <w:r w:rsidRPr="00FF5EBD">
              <w:rPr>
                <w:noProof/>
                <w:sz w:val="22"/>
                <w:szCs w:val="22"/>
                <w:lang w:val="sr-Cyrl-CS"/>
              </w:rPr>
              <w:t xml:space="preserve">  037  </w:t>
            </w:r>
            <w:r w:rsidRPr="00FF5EBD">
              <w:rPr>
                <w:noProof/>
                <w:sz w:val="22"/>
                <w:szCs w:val="22"/>
              </w:rPr>
              <w:t>ĆM</w:t>
            </w:r>
            <w:r w:rsidRPr="00FF5EBD">
              <w:rPr>
                <w:noProof/>
                <w:sz w:val="22"/>
                <w:szCs w:val="22"/>
                <w:lang w:val="sr-Cyrl-CS"/>
              </w:rPr>
              <w:t xml:space="preserve">, </w:t>
            </w:r>
          </w:p>
          <w:p w:rsidR="00FF5EBD" w:rsidRPr="00FF5EBD" w:rsidRDefault="00FF5EBD" w:rsidP="00FF5EBD">
            <w:pPr>
              <w:rPr>
                <w:noProof/>
              </w:rPr>
            </w:pPr>
            <w:r w:rsidRPr="00FF5EBD">
              <w:rPr>
                <w:noProof/>
                <w:sz w:val="22"/>
                <w:szCs w:val="22"/>
              </w:rPr>
              <w:t>SU</w:t>
            </w:r>
            <w:r w:rsidRPr="00FF5EBD">
              <w:rPr>
                <w:noProof/>
                <w:sz w:val="22"/>
                <w:szCs w:val="22"/>
                <w:lang w:val="sr-Cyrl-CS"/>
              </w:rPr>
              <w:t xml:space="preserve">  030   </w:t>
            </w:r>
            <w:r w:rsidRPr="00FF5EBD">
              <w:rPr>
                <w:noProof/>
                <w:sz w:val="22"/>
                <w:szCs w:val="22"/>
              </w:rPr>
              <w:t>IT</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noProof/>
                <w:sz w:val="22"/>
                <w:szCs w:val="22"/>
                <w:lang w:val="sr-Cyrl-CS"/>
              </w:rPr>
              <w:t>3</w:t>
            </w:r>
          </w:p>
        </w:tc>
      </w:tr>
      <w:tr w:rsidR="00FF5EBD" w:rsidRPr="00FF5EBD" w:rsidTr="00096B6A">
        <w:trPr>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t xml:space="preserve">Реанулт </w:t>
            </w:r>
            <w:r w:rsidRPr="00FF5EBD">
              <w:rPr>
                <w:sz w:val="22"/>
                <w:szCs w:val="22"/>
                <w:lang w:val="ru-RU"/>
              </w:rPr>
              <w:lastRenderedPageBreak/>
              <w:t>Канго</w:t>
            </w:r>
          </w:p>
        </w:tc>
        <w:tc>
          <w:tcPr>
            <w:tcW w:w="3240"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sr-Cyrl-CS"/>
              </w:rPr>
            </w:pPr>
            <w:r w:rsidRPr="00FF5EBD">
              <w:rPr>
                <w:sz w:val="22"/>
                <w:szCs w:val="22"/>
              </w:rPr>
              <w:lastRenderedPageBreak/>
              <w:t>SU</w:t>
            </w:r>
            <w:r w:rsidRPr="00FF5EBD">
              <w:rPr>
                <w:sz w:val="22"/>
                <w:szCs w:val="22"/>
                <w:lang w:val="sr-Cyrl-CS"/>
              </w:rPr>
              <w:t xml:space="preserve">  040 </w:t>
            </w:r>
            <w:r w:rsidRPr="00FF5EBD">
              <w:rPr>
                <w:sz w:val="22"/>
                <w:szCs w:val="22"/>
              </w:rPr>
              <w:t xml:space="preserve"> WB</w:t>
            </w:r>
            <w:r w:rsidRPr="00FF5EBD">
              <w:rPr>
                <w:sz w:val="22"/>
                <w:szCs w:val="22"/>
                <w:lang w:val="sr-Cyrl-CS"/>
              </w:rPr>
              <w:t>,</w:t>
            </w:r>
          </w:p>
          <w:p w:rsidR="00FF5EBD" w:rsidRPr="00FF5EBD" w:rsidRDefault="00FF5EBD" w:rsidP="00FF5EBD">
            <w:r w:rsidRPr="00FF5EBD">
              <w:rPr>
                <w:sz w:val="22"/>
                <w:szCs w:val="22"/>
              </w:rPr>
              <w:lastRenderedPageBreak/>
              <w:t xml:space="preserve">SU </w:t>
            </w:r>
            <w:r w:rsidRPr="00FF5EBD">
              <w:rPr>
                <w:sz w:val="22"/>
                <w:szCs w:val="22"/>
                <w:lang w:val="sr-Cyrl-CS"/>
              </w:rPr>
              <w:t xml:space="preserve"> 003  Ј</w:t>
            </w:r>
            <w:r w:rsidRPr="00FF5EBD">
              <w:rPr>
                <w:sz w:val="22"/>
                <w:szCs w:val="22"/>
              </w:rPr>
              <w:t>N</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lastRenderedPageBreak/>
              <w:t>2</w:t>
            </w:r>
          </w:p>
        </w:tc>
      </w:tr>
      <w:tr w:rsidR="00FF5EBD" w:rsidRPr="00FF5EBD" w:rsidTr="00096B6A">
        <w:trPr>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lastRenderedPageBreak/>
              <w:t>Комби /дукато</w:t>
            </w:r>
          </w:p>
        </w:tc>
        <w:tc>
          <w:tcPr>
            <w:tcW w:w="3240"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r w:rsidRPr="00FF5EBD">
              <w:rPr>
                <w:sz w:val="22"/>
                <w:szCs w:val="22"/>
              </w:rPr>
              <w:t xml:space="preserve">SU </w:t>
            </w:r>
            <w:r w:rsidRPr="00FF5EBD">
              <w:rPr>
                <w:sz w:val="22"/>
                <w:szCs w:val="22"/>
                <w:lang w:val="sr-Cyrl-CS"/>
              </w:rPr>
              <w:t xml:space="preserve"> 032 </w:t>
            </w:r>
            <w:r w:rsidRPr="00FF5EBD">
              <w:rPr>
                <w:sz w:val="22"/>
                <w:szCs w:val="22"/>
              </w:rPr>
              <w:t>PČ</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t>1</w:t>
            </w:r>
          </w:p>
        </w:tc>
      </w:tr>
      <w:tr w:rsidR="00FF5EBD" w:rsidRPr="00FF5EBD" w:rsidTr="00096B6A">
        <w:trPr>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t>Службено возило</w:t>
            </w:r>
          </w:p>
        </w:tc>
        <w:tc>
          <w:tcPr>
            <w:tcW w:w="3240"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r w:rsidRPr="00FF5EBD">
              <w:rPr>
                <w:sz w:val="22"/>
                <w:szCs w:val="22"/>
              </w:rPr>
              <w:t xml:space="preserve">SU </w:t>
            </w:r>
            <w:r w:rsidRPr="00FF5EBD">
              <w:rPr>
                <w:sz w:val="22"/>
                <w:szCs w:val="22"/>
                <w:lang w:val="sr-Cyrl-CS"/>
              </w:rPr>
              <w:t xml:space="preserve"> 102 </w:t>
            </w:r>
            <w:r w:rsidRPr="00FF5EBD">
              <w:rPr>
                <w:sz w:val="22"/>
                <w:szCs w:val="22"/>
              </w:rPr>
              <w:t>VR</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t>1</w:t>
            </w:r>
          </w:p>
        </w:tc>
      </w:tr>
      <w:tr w:rsidR="00FF5EBD" w:rsidRPr="00FF5EBD" w:rsidTr="00096B6A">
        <w:trPr>
          <w:jc w:val="center"/>
        </w:trPr>
        <w:tc>
          <w:tcPr>
            <w:tcW w:w="1057"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r w:rsidRPr="00FF5EBD">
              <w:rPr>
                <w:sz w:val="22"/>
                <w:szCs w:val="22"/>
              </w:rPr>
              <w:t>Путничко возило – Шкода октавиа</w:t>
            </w:r>
          </w:p>
        </w:tc>
        <w:tc>
          <w:tcPr>
            <w:tcW w:w="3240" w:type="dxa"/>
            <w:tcBorders>
              <w:top w:val="single" w:sz="4" w:space="0" w:color="auto"/>
              <w:left w:val="single" w:sz="4" w:space="0" w:color="auto"/>
              <w:bottom w:val="single" w:sz="4" w:space="0" w:color="auto"/>
              <w:right w:val="single" w:sz="4" w:space="0" w:color="auto"/>
            </w:tcBorders>
          </w:tcPr>
          <w:p w:rsidR="00FF5EBD" w:rsidRPr="00FF5EBD" w:rsidRDefault="00FF5EBD" w:rsidP="00FF5EBD">
            <w:r w:rsidRPr="00FF5EBD">
              <w:rPr>
                <w:sz w:val="22"/>
                <w:szCs w:val="22"/>
              </w:rPr>
              <w:t>SU  020  IR</w:t>
            </w:r>
          </w:p>
        </w:tc>
        <w:tc>
          <w:tcPr>
            <w:tcW w:w="2282" w:type="dxa"/>
            <w:tcBorders>
              <w:top w:val="single" w:sz="4" w:space="0" w:color="auto"/>
              <w:left w:val="single" w:sz="4" w:space="0" w:color="auto"/>
              <w:bottom w:val="single" w:sz="4" w:space="0" w:color="auto"/>
              <w:right w:val="single" w:sz="4" w:space="0" w:color="auto"/>
            </w:tcBorders>
            <w:hideMark/>
          </w:tcPr>
          <w:p w:rsidR="00FF5EBD" w:rsidRPr="00FF5EBD" w:rsidRDefault="00FF5EBD" w:rsidP="00FF5EBD">
            <w:pPr>
              <w:rPr>
                <w:lang w:val="ru-RU"/>
              </w:rPr>
            </w:pPr>
            <w:r w:rsidRPr="00FF5EBD">
              <w:rPr>
                <w:sz w:val="22"/>
                <w:szCs w:val="22"/>
                <w:lang w:val="ru-RU"/>
              </w:rPr>
              <w:t>1</w:t>
            </w:r>
          </w:p>
        </w:tc>
      </w:tr>
    </w:tbl>
    <w:p w:rsidR="0089020A" w:rsidRDefault="0089020A" w:rsidP="00FF5EBD">
      <w:pPr>
        <w:spacing w:before="120" w:after="120"/>
        <w:jc w:val="both"/>
        <w:rPr>
          <w:b/>
          <w:noProof/>
          <w:lang w:val="sr-Cyrl-CS"/>
        </w:rPr>
      </w:pPr>
    </w:p>
    <w:p w:rsidR="00966760" w:rsidRPr="00D72396" w:rsidRDefault="00D72396" w:rsidP="00D72396">
      <w:pPr>
        <w:rPr>
          <w:b/>
          <w:noProof/>
          <w:color w:val="FF0000"/>
          <w:lang w:val="sr-Cyrl-CS"/>
        </w:rPr>
      </w:pPr>
      <w:r w:rsidRPr="00D72396">
        <w:rPr>
          <w:b/>
          <w:color w:val="000000"/>
          <w:spacing w:val="2"/>
          <w:lang w:val="sr-Cyrl-CS"/>
        </w:rPr>
        <w:t xml:space="preserve">3.2.3.Извештај о реализацији плана унапређења  материјално </w:t>
      </w:r>
      <w:r w:rsidRPr="00D72396">
        <w:rPr>
          <w:b/>
          <w:color w:val="000000"/>
          <w:spacing w:val="2"/>
          <w:lang w:val="ru-RU"/>
        </w:rPr>
        <w:t xml:space="preserve">- </w:t>
      </w:r>
      <w:r w:rsidRPr="00D72396">
        <w:rPr>
          <w:b/>
          <w:color w:val="000000"/>
          <w:spacing w:val="2"/>
          <w:lang w:val="sr-Cyrl-CS"/>
        </w:rPr>
        <w:t>техничких услова рад</w:t>
      </w:r>
      <w:r w:rsidRPr="00D72396">
        <w:rPr>
          <w:b/>
          <w:color w:val="000000"/>
          <w:spacing w:val="2"/>
        </w:rPr>
        <w:t>a</w:t>
      </w:r>
    </w:p>
    <w:p w:rsidR="00D72396" w:rsidRPr="00D72396" w:rsidRDefault="00D72396" w:rsidP="00966760">
      <w:pPr>
        <w:jc w:val="center"/>
        <w:rPr>
          <w:b/>
          <w:noProof/>
          <w:lang w:val="sr-Cyrl-CS"/>
        </w:rPr>
      </w:pPr>
    </w:p>
    <w:p w:rsidR="00FF5EBD" w:rsidRPr="00B90824" w:rsidRDefault="00966760" w:rsidP="00966760">
      <w:pPr>
        <w:jc w:val="center"/>
        <w:rPr>
          <w:noProof/>
          <w:sz w:val="22"/>
          <w:szCs w:val="22"/>
          <w:lang w:val="sr-Cyrl-CS"/>
        </w:rPr>
      </w:pPr>
      <w:r w:rsidRPr="00B90824">
        <w:rPr>
          <w:noProof/>
          <w:sz w:val="22"/>
          <w:szCs w:val="22"/>
          <w:lang w:val="sr-Cyrl-CS"/>
        </w:rPr>
        <w:t>Табела бр. 4</w:t>
      </w:r>
    </w:p>
    <w:p w:rsidR="008A2A82" w:rsidRPr="00D72396" w:rsidRDefault="008A2A82" w:rsidP="00966760">
      <w:pPr>
        <w:jc w:val="center"/>
        <w:rPr>
          <w:b/>
          <w:noProof/>
          <w:sz w:val="22"/>
          <w:szCs w:val="22"/>
          <w:lang w:val="sr-Cyrl-CS"/>
        </w:rPr>
      </w:pPr>
    </w:p>
    <w:p w:rsidR="00966760" w:rsidRDefault="00966760" w:rsidP="00966760">
      <w:pPr>
        <w:jc w:val="center"/>
        <w:rPr>
          <w:b/>
          <w:noProof/>
          <w:color w:val="FF0000"/>
          <w:lang w:val="sr-Cyrl-CS"/>
        </w:rPr>
      </w:pPr>
    </w:p>
    <w:tbl>
      <w:tblPr>
        <w:tblStyle w:val="TableGrid"/>
        <w:tblW w:w="0" w:type="auto"/>
        <w:tblLook w:val="04A0"/>
      </w:tblPr>
      <w:tblGrid>
        <w:gridCol w:w="2405"/>
        <w:gridCol w:w="2405"/>
        <w:gridCol w:w="2406"/>
        <w:gridCol w:w="2406"/>
      </w:tblGrid>
      <w:tr w:rsidR="00D72396" w:rsidRPr="00D72396" w:rsidTr="00D72396">
        <w:tc>
          <w:tcPr>
            <w:tcW w:w="2405" w:type="dxa"/>
          </w:tcPr>
          <w:p w:rsidR="00D72396" w:rsidRPr="00D72396" w:rsidRDefault="00D72396" w:rsidP="00D72396">
            <w:r w:rsidRPr="00D72396">
              <w:rPr>
                <w:bCs/>
                <w:i/>
                <w:iCs/>
                <w:color w:val="000000"/>
                <w:spacing w:val="-2"/>
                <w:lang w:val="sr-Cyrl-CS"/>
              </w:rPr>
              <w:t>Време</w:t>
            </w:r>
          </w:p>
        </w:tc>
        <w:tc>
          <w:tcPr>
            <w:tcW w:w="2405" w:type="dxa"/>
          </w:tcPr>
          <w:p w:rsidR="00D72396" w:rsidRPr="00D72396" w:rsidRDefault="00D72396" w:rsidP="00D72396">
            <w:r w:rsidRPr="00D72396">
              <w:rPr>
                <w:bCs/>
                <w:i/>
                <w:iCs/>
                <w:color w:val="000000"/>
                <w:spacing w:val="-3"/>
                <w:lang w:val="sr-Cyrl-CS"/>
              </w:rPr>
              <w:t>Место</w:t>
            </w:r>
          </w:p>
        </w:tc>
        <w:tc>
          <w:tcPr>
            <w:tcW w:w="2406" w:type="dxa"/>
          </w:tcPr>
          <w:p w:rsidR="00D72396" w:rsidRPr="00D72396" w:rsidRDefault="00D72396" w:rsidP="00D72396">
            <w:r w:rsidRPr="00D72396">
              <w:rPr>
                <w:bCs/>
                <w:i/>
                <w:iCs/>
                <w:color w:val="000000"/>
                <w:spacing w:val="-3"/>
                <w:lang w:val="sr-Cyrl-CS"/>
              </w:rPr>
              <w:t xml:space="preserve">Начин/Врста </w:t>
            </w:r>
            <w:r w:rsidRPr="00D72396">
              <w:rPr>
                <w:bCs/>
                <w:i/>
                <w:iCs/>
                <w:color w:val="000000"/>
                <w:spacing w:val="-3"/>
              </w:rPr>
              <w:t>радова</w:t>
            </w:r>
          </w:p>
        </w:tc>
        <w:tc>
          <w:tcPr>
            <w:tcW w:w="2406" w:type="dxa"/>
          </w:tcPr>
          <w:p w:rsidR="00D72396" w:rsidRPr="00D72396" w:rsidRDefault="00D72396" w:rsidP="00D72396">
            <w:r w:rsidRPr="00D72396">
              <w:rPr>
                <w:bCs/>
                <w:i/>
                <w:iCs/>
                <w:color w:val="000000"/>
                <w:spacing w:val="-2"/>
                <w:lang w:val="sr-Cyrl-CS"/>
              </w:rPr>
              <w:t>Извођач</w:t>
            </w:r>
          </w:p>
        </w:tc>
      </w:tr>
      <w:tr w:rsidR="00D72396" w:rsidRPr="00A52607" w:rsidTr="00D72396">
        <w:tc>
          <w:tcPr>
            <w:tcW w:w="2405" w:type="dxa"/>
            <w:vAlign w:val="center"/>
          </w:tcPr>
          <w:p w:rsidR="00D72396" w:rsidRPr="00AB35B4" w:rsidRDefault="00D72396" w:rsidP="00D72396">
            <w:r>
              <w:t>A</w:t>
            </w:r>
            <w:r>
              <w:rPr>
                <w:lang/>
              </w:rPr>
              <w:t>вгуст</w:t>
            </w:r>
            <w:r>
              <w:t xml:space="preserve"> 2018. године</w:t>
            </w:r>
          </w:p>
        </w:tc>
        <w:tc>
          <w:tcPr>
            <w:tcW w:w="2405" w:type="dxa"/>
            <w:vAlign w:val="center"/>
          </w:tcPr>
          <w:p w:rsidR="00D72396" w:rsidRDefault="00D72396" w:rsidP="00D72396">
            <w:pPr>
              <w:ind w:left="53"/>
              <w:rPr>
                <w:lang w:val="sr-Cyrl-CS"/>
              </w:rPr>
            </w:pPr>
            <w:r>
              <w:rPr>
                <w:lang w:val="sr-Cyrl-CS"/>
              </w:rPr>
              <w:t>Вртић „</w:t>
            </w:r>
            <w:r>
              <w:rPr>
                <w:lang/>
              </w:rPr>
              <w:t>Пера Детлић</w:t>
            </w:r>
            <w:r>
              <w:rPr>
                <w:lang w:val="sr-Cyrl-CS"/>
              </w:rPr>
              <w:t>“ , Београдски пут 1, Суботица</w:t>
            </w:r>
          </w:p>
        </w:tc>
        <w:tc>
          <w:tcPr>
            <w:tcW w:w="2406" w:type="dxa"/>
          </w:tcPr>
          <w:p w:rsidR="00D72396" w:rsidRDefault="00D72396" w:rsidP="00D72396">
            <w:pPr>
              <w:rPr>
                <w:lang w:val="sr-Cyrl-CS"/>
              </w:rPr>
            </w:pPr>
            <w:r>
              <w:rPr>
                <w:lang w:val="sr-Cyrl-CS"/>
              </w:rPr>
              <w:t>Гасификација објекта-прикључење објекта на гас и опремање објекта гасним инсталацијама и опремом</w:t>
            </w:r>
          </w:p>
        </w:tc>
        <w:tc>
          <w:tcPr>
            <w:tcW w:w="2406" w:type="dxa"/>
            <w:vAlign w:val="center"/>
          </w:tcPr>
          <w:p w:rsidR="00D72396" w:rsidRDefault="00D72396" w:rsidP="00D72396">
            <w:pPr>
              <w:rPr>
                <w:lang w:val="sr-Cyrl-CS"/>
              </w:rPr>
            </w:pPr>
            <w:r>
              <w:rPr>
                <w:lang w:val="sr-Cyrl-CS"/>
              </w:rPr>
              <w:t>„Метал цевне инсталације“ д.о.о. Суботица</w:t>
            </w:r>
          </w:p>
        </w:tc>
      </w:tr>
      <w:tr w:rsidR="00D72396" w:rsidRPr="00A52607" w:rsidTr="00D72396">
        <w:tc>
          <w:tcPr>
            <w:tcW w:w="2405" w:type="dxa"/>
            <w:vAlign w:val="center"/>
          </w:tcPr>
          <w:p w:rsidR="00D72396" w:rsidRPr="00947D7C" w:rsidRDefault="00D72396" w:rsidP="00D72396">
            <w:r>
              <w:rPr>
                <w:lang/>
              </w:rPr>
              <w:t>Септембар-Октобар</w:t>
            </w:r>
            <w:r>
              <w:t xml:space="preserve"> 2018. године</w:t>
            </w:r>
          </w:p>
        </w:tc>
        <w:tc>
          <w:tcPr>
            <w:tcW w:w="2405" w:type="dxa"/>
            <w:vAlign w:val="center"/>
          </w:tcPr>
          <w:p w:rsidR="00D72396" w:rsidRPr="00947D7C" w:rsidRDefault="00D72396" w:rsidP="00D72396">
            <w:pPr>
              <w:ind w:left="53"/>
              <w:rPr>
                <w:lang w:val="sr-Cyrl-CS"/>
              </w:rPr>
            </w:pPr>
            <w:r>
              <w:rPr>
                <w:lang w:val="sr-Cyrl-CS"/>
              </w:rPr>
              <w:t>Вртић „Цицибан“, Игманска 1, Суботица</w:t>
            </w:r>
          </w:p>
        </w:tc>
        <w:tc>
          <w:tcPr>
            <w:tcW w:w="2406" w:type="dxa"/>
          </w:tcPr>
          <w:p w:rsidR="00D72396" w:rsidRPr="00947D7C" w:rsidRDefault="00D72396" w:rsidP="00D72396">
            <w:pPr>
              <w:tabs>
                <w:tab w:val="left" w:pos="291"/>
              </w:tabs>
              <w:rPr>
                <w:lang w:val="sr-Cyrl-CS"/>
              </w:rPr>
            </w:pPr>
            <w:r>
              <w:rPr>
                <w:lang w:val="sr-Cyrl-CS"/>
              </w:rPr>
              <w:t>Гасификација објекта-прикључење објекта на гас и опремање објекта гасним инсталацијама и опремом</w:t>
            </w:r>
          </w:p>
        </w:tc>
        <w:tc>
          <w:tcPr>
            <w:tcW w:w="2406" w:type="dxa"/>
            <w:vAlign w:val="center"/>
          </w:tcPr>
          <w:p w:rsidR="00D72396" w:rsidRPr="00947D7C" w:rsidRDefault="00D72396" w:rsidP="00D72396">
            <w:pPr>
              <w:rPr>
                <w:lang w:val="sr-Cyrl-CS"/>
              </w:rPr>
            </w:pPr>
            <w:r>
              <w:rPr>
                <w:lang w:val="sr-Cyrl-CS"/>
              </w:rPr>
              <w:t>„Метал цевне инсталације“ д.о.о. Суботица</w:t>
            </w:r>
          </w:p>
        </w:tc>
      </w:tr>
      <w:tr w:rsidR="00D72396" w:rsidRPr="00A52607" w:rsidTr="00D72396">
        <w:tc>
          <w:tcPr>
            <w:tcW w:w="2405" w:type="dxa"/>
            <w:vAlign w:val="center"/>
          </w:tcPr>
          <w:p w:rsidR="00D72396" w:rsidRDefault="00D72396" w:rsidP="00D72396">
            <w:pPr>
              <w:rPr>
                <w:lang/>
              </w:rPr>
            </w:pPr>
            <w:r>
              <w:rPr>
                <w:lang/>
              </w:rPr>
              <w:t>Новембар – Децембар</w:t>
            </w:r>
          </w:p>
          <w:p w:rsidR="00D72396" w:rsidRDefault="00D72396" w:rsidP="00D72396">
            <w:pPr>
              <w:rPr>
                <w:lang/>
              </w:rPr>
            </w:pPr>
            <w:r>
              <w:rPr>
                <w:lang/>
              </w:rPr>
              <w:t>2018 гоидине</w:t>
            </w:r>
          </w:p>
          <w:p w:rsidR="00D72396" w:rsidRPr="003E44F4" w:rsidRDefault="00D72396" w:rsidP="00D72396">
            <w:pPr>
              <w:rPr>
                <w:lang/>
              </w:rPr>
            </w:pPr>
            <w:r>
              <w:rPr>
                <w:lang/>
              </w:rPr>
              <w:t>Јануар –фебруар 2019.г.</w:t>
            </w:r>
          </w:p>
        </w:tc>
        <w:tc>
          <w:tcPr>
            <w:tcW w:w="2405" w:type="dxa"/>
            <w:vAlign w:val="center"/>
          </w:tcPr>
          <w:p w:rsidR="00D72396" w:rsidRDefault="00D72396" w:rsidP="00D72396">
            <w:pPr>
              <w:ind w:left="53"/>
              <w:rPr>
                <w:lang w:val="sr-Cyrl-CS"/>
              </w:rPr>
            </w:pPr>
            <w:r>
              <w:rPr>
                <w:lang w:val="sr-Cyrl-CS"/>
              </w:rPr>
              <w:t>Вртић „Пчелица“, МЗ „Алескандрово“</w:t>
            </w:r>
          </w:p>
          <w:p w:rsidR="00D72396" w:rsidRPr="00947D7C" w:rsidRDefault="00D72396" w:rsidP="00D72396">
            <w:pPr>
              <w:ind w:left="53"/>
              <w:rPr>
                <w:lang w:val="sr-Cyrl-CS"/>
              </w:rPr>
            </w:pPr>
            <w:r>
              <w:rPr>
                <w:lang w:val="sr-Cyrl-CS"/>
              </w:rPr>
              <w:t>Суботица</w:t>
            </w:r>
          </w:p>
        </w:tc>
        <w:tc>
          <w:tcPr>
            <w:tcW w:w="2406" w:type="dxa"/>
          </w:tcPr>
          <w:p w:rsidR="00D72396" w:rsidRDefault="00D72396" w:rsidP="00D72396">
            <w:pPr>
              <w:rPr>
                <w:lang w:val="sr-Cyrl-CS"/>
              </w:rPr>
            </w:pPr>
            <w:r>
              <w:rPr>
                <w:lang w:val="sr-Cyrl-CS"/>
              </w:rPr>
              <w:t>Нови водовод и канализација и санитарна опрема,</w:t>
            </w:r>
          </w:p>
          <w:p w:rsidR="00D72396" w:rsidRDefault="00D72396" w:rsidP="00D72396">
            <w:pPr>
              <w:rPr>
                <w:lang w:val="sr-Cyrl-CS"/>
              </w:rPr>
            </w:pPr>
            <w:r>
              <w:rPr>
                <w:lang w:val="sr-Cyrl-CS"/>
              </w:rPr>
              <w:t>Нове електроинсталације,</w:t>
            </w:r>
          </w:p>
          <w:p w:rsidR="00D72396" w:rsidRDefault="00D72396" w:rsidP="00D72396">
            <w:pPr>
              <w:rPr>
                <w:lang w:val="sr-Cyrl-CS"/>
              </w:rPr>
            </w:pPr>
            <w:r>
              <w:rPr>
                <w:lang w:val="sr-Cyrl-CS"/>
              </w:rPr>
              <w:t xml:space="preserve">Нове завршне обраде површина, </w:t>
            </w:r>
          </w:p>
          <w:p w:rsidR="00D72396" w:rsidRPr="00947D7C" w:rsidRDefault="00D72396" w:rsidP="00D72396">
            <w:pPr>
              <w:rPr>
                <w:lang w:val="sr-Cyrl-CS"/>
              </w:rPr>
            </w:pPr>
            <w:r>
              <w:rPr>
                <w:lang w:val="sr-Cyrl-CS"/>
              </w:rPr>
              <w:t>Нова столарија, браварија,</w:t>
            </w:r>
          </w:p>
        </w:tc>
        <w:tc>
          <w:tcPr>
            <w:tcW w:w="2406" w:type="dxa"/>
            <w:vAlign w:val="center"/>
          </w:tcPr>
          <w:p w:rsidR="00D72396" w:rsidRDefault="00D72396" w:rsidP="00D72396">
            <w:pPr>
              <w:rPr>
                <w:lang w:val="sr-Cyrl-CS"/>
              </w:rPr>
            </w:pPr>
            <w:r>
              <w:rPr>
                <w:lang w:val="sr-Cyrl-CS"/>
              </w:rPr>
              <w:t>„Метал Цевне инсталације“ д.о.о. Суботица</w:t>
            </w:r>
          </w:p>
          <w:p w:rsidR="00D72396" w:rsidRPr="00947D7C"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Pr="00947D7C" w:rsidRDefault="00D72396" w:rsidP="00D72396">
            <w:pPr>
              <w:rPr>
                <w:lang w:val="sr-Cyrl-CS"/>
              </w:rPr>
            </w:pPr>
            <w:r>
              <w:rPr>
                <w:lang w:val="sr-Cyrl-CS"/>
              </w:rPr>
              <w:t>Март-Април 2019. године</w:t>
            </w:r>
          </w:p>
        </w:tc>
        <w:tc>
          <w:tcPr>
            <w:tcW w:w="2405" w:type="dxa"/>
            <w:vAlign w:val="center"/>
          </w:tcPr>
          <w:p w:rsidR="00D72396" w:rsidRDefault="00D72396" w:rsidP="00D72396">
            <w:pPr>
              <w:rPr>
                <w:lang w:val="sr-Cyrl-CS"/>
              </w:rPr>
            </w:pPr>
            <w:r>
              <w:rPr>
                <w:lang w:val="sr-Cyrl-CS"/>
              </w:rPr>
              <w:t>Вртић „Машталица“, Мајшански пут 95</w:t>
            </w:r>
          </w:p>
          <w:p w:rsidR="00D72396" w:rsidRPr="00947D7C" w:rsidRDefault="00D72396" w:rsidP="00D72396">
            <w:pPr>
              <w:rPr>
                <w:lang w:val="sr-Cyrl-CS"/>
              </w:rPr>
            </w:pPr>
            <w:r>
              <w:rPr>
                <w:lang w:val="sr-Cyrl-CS"/>
              </w:rPr>
              <w:t>Суботица</w:t>
            </w:r>
          </w:p>
        </w:tc>
        <w:tc>
          <w:tcPr>
            <w:tcW w:w="2406" w:type="dxa"/>
          </w:tcPr>
          <w:p w:rsidR="00D72396" w:rsidRDefault="00D72396" w:rsidP="00D72396">
            <w:pPr>
              <w:rPr>
                <w:lang w:val="sr-Cyrl-CS"/>
              </w:rPr>
            </w:pPr>
            <w:r>
              <w:rPr>
                <w:lang w:val="sr-Cyrl-CS"/>
              </w:rPr>
              <w:t>Приручна кухиња-облагање зидова керамичким плочицама</w:t>
            </w:r>
          </w:p>
          <w:p w:rsidR="00D72396" w:rsidRDefault="00D72396" w:rsidP="00D72396">
            <w:pPr>
              <w:rPr>
                <w:lang w:val="sr-Cyrl-CS"/>
              </w:rPr>
            </w:pPr>
            <w:r>
              <w:rPr>
                <w:lang w:val="sr-Cyrl-CS"/>
              </w:rPr>
              <w:t>Моловање радних соба и ходника</w:t>
            </w:r>
          </w:p>
          <w:p w:rsidR="00D72396" w:rsidRDefault="00D72396" w:rsidP="00D72396">
            <w:pPr>
              <w:rPr>
                <w:lang w:val="sr-Cyrl-CS"/>
              </w:rPr>
            </w:pPr>
            <w:r>
              <w:rPr>
                <w:lang w:val="sr-Cyrl-CS"/>
              </w:rPr>
              <w:t>Поправке прозора</w:t>
            </w:r>
          </w:p>
          <w:p w:rsidR="00D72396" w:rsidRDefault="00D72396" w:rsidP="00D72396">
            <w:pPr>
              <w:rPr>
                <w:lang w:val="sr-Cyrl-CS"/>
              </w:rPr>
            </w:pPr>
            <w:r>
              <w:rPr>
                <w:lang w:val="sr-Cyrl-CS"/>
              </w:rPr>
              <w:t>Санација улазног подеста са облагањем керамиком</w:t>
            </w:r>
          </w:p>
          <w:p w:rsidR="00D72396" w:rsidRDefault="00D72396" w:rsidP="00D72396">
            <w:pPr>
              <w:rPr>
                <w:lang w:val="sr-Cyrl-CS"/>
              </w:rPr>
            </w:pPr>
            <w:r>
              <w:rPr>
                <w:lang w:val="sr-Cyrl-CS"/>
              </w:rPr>
              <w:t xml:space="preserve">Санација преградног </w:t>
            </w:r>
            <w:r>
              <w:rPr>
                <w:lang w:val="sr-Cyrl-CS"/>
              </w:rPr>
              <w:lastRenderedPageBreak/>
              <w:t xml:space="preserve">портала, </w:t>
            </w:r>
          </w:p>
          <w:p w:rsidR="00D72396" w:rsidRPr="00947D7C" w:rsidRDefault="00D72396" w:rsidP="00D72396">
            <w:pPr>
              <w:rPr>
                <w:lang w:val="sr-Cyrl-CS"/>
              </w:rPr>
            </w:pPr>
            <w:r>
              <w:rPr>
                <w:lang w:val="sr-Cyrl-CS"/>
              </w:rPr>
              <w:t>Поправке инсталација водовода и канализације</w:t>
            </w:r>
          </w:p>
        </w:tc>
        <w:tc>
          <w:tcPr>
            <w:tcW w:w="2406" w:type="dxa"/>
            <w:vAlign w:val="center"/>
          </w:tcPr>
          <w:p w:rsidR="00D72396" w:rsidRDefault="00D72396" w:rsidP="00D72396">
            <w:pPr>
              <w:rPr>
                <w:lang w:val="sr-Cyrl-CS"/>
              </w:rPr>
            </w:pPr>
            <w:r>
              <w:rPr>
                <w:lang w:val="sr-Cyrl-CS"/>
              </w:rPr>
              <w:lastRenderedPageBreak/>
              <w:t>„Драгичевић Градња“ д.о.о. Суботица</w:t>
            </w:r>
          </w:p>
          <w:p w:rsidR="00D72396" w:rsidRPr="00947D7C" w:rsidRDefault="00D72396" w:rsidP="00D72396">
            <w:pPr>
              <w:rPr>
                <w:lang w:val="sr-Cyrl-CS"/>
              </w:rPr>
            </w:pPr>
            <w:r>
              <w:rPr>
                <w:lang w:val="sr-Cyrl-CS"/>
              </w:rPr>
              <w:t>„Метал Цевне инсталације“ д.о.о. Суботица</w:t>
            </w:r>
          </w:p>
        </w:tc>
      </w:tr>
      <w:tr w:rsidR="00D72396" w:rsidRPr="00A52607" w:rsidTr="00D72396">
        <w:tc>
          <w:tcPr>
            <w:tcW w:w="2405" w:type="dxa"/>
            <w:vAlign w:val="center"/>
          </w:tcPr>
          <w:p w:rsidR="00D72396" w:rsidRPr="00947D7C" w:rsidRDefault="00D72396" w:rsidP="00D72396">
            <w:pPr>
              <w:rPr>
                <w:lang w:val="sr-Cyrl-CS"/>
              </w:rPr>
            </w:pPr>
            <w:r>
              <w:rPr>
                <w:lang w:val="sr-Cyrl-CS"/>
              </w:rPr>
              <w:lastRenderedPageBreak/>
              <w:t>Март-Април 2019. године</w:t>
            </w:r>
          </w:p>
        </w:tc>
        <w:tc>
          <w:tcPr>
            <w:tcW w:w="2405" w:type="dxa"/>
            <w:vAlign w:val="center"/>
          </w:tcPr>
          <w:p w:rsidR="00D72396" w:rsidRPr="00947D7C" w:rsidRDefault="00D72396" w:rsidP="00D72396">
            <w:pPr>
              <w:rPr>
                <w:lang w:val="sr-Cyrl-CS"/>
              </w:rPr>
            </w:pPr>
            <w:r>
              <w:rPr>
                <w:lang w:val="sr-Cyrl-CS"/>
              </w:rPr>
              <w:t>Вртић „Манадрина“ Арсенија Чарнојевића бб, Суботица</w:t>
            </w:r>
          </w:p>
        </w:tc>
        <w:tc>
          <w:tcPr>
            <w:tcW w:w="2406" w:type="dxa"/>
          </w:tcPr>
          <w:p w:rsidR="00D72396" w:rsidRDefault="00D72396" w:rsidP="00D72396">
            <w:pPr>
              <w:rPr>
                <w:lang w:val="sr-Cyrl-CS"/>
              </w:rPr>
            </w:pPr>
            <w:r>
              <w:rPr>
                <w:lang w:val="sr-Cyrl-CS"/>
              </w:rPr>
              <w:t>Комплетна поправка свих прозора-дихтовање и отврање и затварање</w:t>
            </w:r>
          </w:p>
          <w:p w:rsidR="00D72396" w:rsidRDefault="00D72396" w:rsidP="00D72396">
            <w:pPr>
              <w:rPr>
                <w:lang w:val="sr-Cyrl-CS"/>
              </w:rPr>
            </w:pPr>
            <w:r>
              <w:rPr>
                <w:lang w:val="sr-Cyrl-CS"/>
              </w:rPr>
              <w:t>Стругање ошећене фарбе од прокишњавања, санација пукотина, прслина и моловање ходника</w:t>
            </w:r>
          </w:p>
          <w:p w:rsidR="00D72396" w:rsidRPr="00947D7C" w:rsidRDefault="00D72396" w:rsidP="00D72396">
            <w:pPr>
              <w:rPr>
                <w:lang w:val="sr-Cyrl-CS"/>
              </w:rPr>
            </w:pPr>
            <w:r>
              <w:rPr>
                <w:lang w:val="sr-Cyrl-CS"/>
              </w:rPr>
              <w:t>Поправке кровног поркивача на месту про</w:t>
            </w:r>
            <w:r w:rsidR="00FF7EEF">
              <w:rPr>
                <w:lang w:val="sr-Cyrl-CS"/>
              </w:rPr>
              <w:t>кишњавања</w:t>
            </w:r>
          </w:p>
        </w:tc>
        <w:tc>
          <w:tcPr>
            <w:tcW w:w="2406" w:type="dxa"/>
            <w:vAlign w:val="center"/>
          </w:tcPr>
          <w:p w:rsidR="00D72396" w:rsidRPr="00947D7C"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Pr="00A52607" w:rsidRDefault="00D72396" w:rsidP="00D72396">
            <w:pPr>
              <w:shd w:val="clear" w:color="auto" w:fill="FFFFFF"/>
              <w:ind w:left="567"/>
              <w:rPr>
                <w:b/>
                <w:color w:val="FF0000"/>
                <w:spacing w:val="2"/>
                <w:lang w:val="sr-Cyrl-CS"/>
              </w:rPr>
            </w:pPr>
          </w:p>
          <w:p w:rsidR="00D72396" w:rsidRPr="00AF0575" w:rsidRDefault="00D72396" w:rsidP="00D72396">
            <w:pPr>
              <w:shd w:val="clear" w:color="auto" w:fill="FFFFFF"/>
              <w:ind w:left="567"/>
              <w:rPr>
                <w:b/>
                <w:color w:val="FF0000"/>
                <w:spacing w:val="2"/>
              </w:rPr>
            </w:pPr>
            <w:r>
              <w:rPr>
                <w:lang w:val="sr-Cyrl-CS"/>
              </w:rPr>
              <w:t>Март-Април 2019. године</w:t>
            </w:r>
          </w:p>
          <w:p w:rsidR="00D72396" w:rsidRPr="00254E8F" w:rsidRDefault="00D72396" w:rsidP="00D72396">
            <w:pPr>
              <w:rPr>
                <w:lang w:val="sr-Cyrl-CS"/>
              </w:rPr>
            </w:pPr>
          </w:p>
        </w:tc>
        <w:tc>
          <w:tcPr>
            <w:tcW w:w="2405" w:type="dxa"/>
          </w:tcPr>
          <w:p w:rsidR="00D72396" w:rsidRDefault="00D72396" w:rsidP="00D72396">
            <w:pPr>
              <w:rPr>
                <w:lang w:val="sr-Cyrl-CS"/>
              </w:rPr>
            </w:pPr>
          </w:p>
          <w:p w:rsidR="00D72396" w:rsidRPr="00254E8F" w:rsidRDefault="00D72396" w:rsidP="00D72396">
            <w:r w:rsidRPr="00254E8F">
              <w:rPr>
                <w:lang w:val="sr-Cyrl-CS"/>
              </w:rPr>
              <w:t>Вртић</w:t>
            </w:r>
            <w:r>
              <w:rPr>
                <w:lang w:val="sr-Cyrl-CS"/>
              </w:rPr>
              <w:t xml:space="preserve"> „Цицибан“ Игманска 1, Суботица</w:t>
            </w:r>
          </w:p>
        </w:tc>
        <w:tc>
          <w:tcPr>
            <w:tcW w:w="2406" w:type="dxa"/>
          </w:tcPr>
          <w:p w:rsidR="00D72396" w:rsidRDefault="00D72396" w:rsidP="00D72396">
            <w:pPr>
              <w:rPr>
                <w:lang w:val="sr-Cyrl-CS"/>
              </w:rPr>
            </w:pPr>
            <w:r>
              <w:rPr>
                <w:lang w:val="sr-Cyrl-CS"/>
              </w:rPr>
              <w:t>Стругање ошећене фарбе од прокишњавања, санација пукотина, прслина и моловање плафона у радним собама, приручној кухињи и ходнику</w:t>
            </w:r>
          </w:p>
          <w:p w:rsidR="00D72396" w:rsidRPr="00A52607" w:rsidRDefault="00D72396" w:rsidP="00D72396">
            <w:pPr>
              <w:rPr>
                <w:lang w:val="sr-Cyrl-CS"/>
              </w:rPr>
            </w:pPr>
            <w:r>
              <w:rPr>
                <w:lang w:val="sr-Cyrl-CS"/>
              </w:rPr>
              <w:t xml:space="preserve">Замена оштећене ограде око дворишта </w:t>
            </w:r>
          </w:p>
        </w:tc>
        <w:tc>
          <w:tcPr>
            <w:tcW w:w="2406" w:type="dxa"/>
            <w:vAlign w:val="center"/>
          </w:tcPr>
          <w:p w:rsidR="00D72396" w:rsidRDefault="00D72396" w:rsidP="00D72396">
            <w:pPr>
              <w:rPr>
                <w:lang w:val="sr-Cyrl-CS"/>
              </w:rPr>
            </w:pPr>
            <w:r>
              <w:rPr>
                <w:lang w:val="sr-Cyrl-CS"/>
              </w:rPr>
              <w:t>„Драгичевић Градња“ д.о.о. Суботица</w:t>
            </w:r>
          </w:p>
          <w:p w:rsidR="00D72396" w:rsidRPr="00947D7C" w:rsidRDefault="00D72396" w:rsidP="00D72396">
            <w:pPr>
              <w:rPr>
                <w:lang w:val="sr-Cyrl-CS"/>
              </w:rPr>
            </w:pPr>
            <w:r>
              <w:rPr>
                <w:lang w:val="sr-Cyrl-CS"/>
              </w:rPr>
              <w:t>„Метал Цевне инсталације“ д.о.о. Суботица</w:t>
            </w:r>
          </w:p>
        </w:tc>
      </w:tr>
      <w:tr w:rsidR="00D72396" w:rsidRPr="00A52607" w:rsidTr="00D72396">
        <w:tc>
          <w:tcPr>
            <w:tcW w:w="2405" w:type="dxa"/>
            <w:vAlign w:val="center"/>
          </w:tcPr>
          <w:p w:rsidR="00D72396" w:rsidRPr="00947D7C" w:rsidRDefault="00D72396" w:rsidP="00D72396">
            <w:pPr>
              <w:rPr>
                <w:lang w:val="sr-Cyrl-CS"/>
              </w:rPr>
            </w:pPr>
            <w:r>
              <w:rPr>
                <w:lang w:val="sr-Cyrl-CS"/>
              </w:rPr>
              <w:t>Март-Април 2019. године</w:t>
            </w:r>
          </w:p>
        </w:tc>
        <w:tc>
          <w:tcPr>
            <w:tcW w:w="2405" w:type="dxa"/>
          </w:tcPr>
          <w:p w:rsidR="00D72396" w:rsidRPr="00947D7C" w:rsidRDefault="00D72396" w:rsidP="00D72396">
            <w:pPr>
              <w:rPr>
                <w:lang w:val="sr-Cyrl-CS"/>
              </w:rPr>
            </w:pPr>
            <w:r>
              <w:rPr>
                <w:lang w:val="sr-Cyrl-CS"/>
              </w:rPr>
              <w:t>Вртић „Полетарац“, Матије Гупца бр. 31, Суботица</w:t>
            </w:r>
          </w:p>
        </w:tc>
        <w:tc>
          <w:tcPr>
            <w:tcW w:w="2406" w:type="dxa"/>
          </w:tcPr>
          <w:p w:rsidR="00D72396" w:rsidRPr="00947D7C" w:rsidRDefault="00D72396" w:rsidP="00D72396">
            <w:pPr>
              <w:rPr>
                <w:lang w:val="sr-Cyrl-CS"/>
              </w:rPr>
            </w:pPr>
            <w:r>
              <w:rPr>
                <w:lang w:val="sr-Cyrl-CS"/>
              </w:rPr>
              <w:t xml:space="preserve">Израда нових прикључака за инсталације водовода и канализцаије са уградњом 2 лавабоа и облагае зида </w:t>
            </w:r>
            <w:r w:rsidR="00FF7EEF">
              <w:rPr>
                <w:lang w:val="sr-Cyrl-CS"/>
              </w:rPr>
              <w:t>керамичким плочицама трпезарији</w:t>
            </w:r>
          </w:p>
        </w:tc>
        <w:tc>
          <w:tcPr>
            <w:tcW w:w="2406" w:type="dxa"/>
            <w:vAlign w:val="center"/>
          </w:tcPr>
          <w:p w:rsidR="00D72396" w:rsidRDefault="00D72396" w:rsidP="00D72396">
            <w:pPr>
              <w:rPr>
                <w:lang w:val="sr-Cyrl-CS"/>
              </w:rPr>
            </w:pPr>
            <w:r>
              <w:rPr>
                <w:lang w:val="sr-Cyrl-CS"/>
              </w:rPr>
              <w:t>„Драгичевић Градња“ д.о.о. Суботица</w:t>
            </w:r>
          </w:p>
          <w:p w:rsidR="00D72396" w:rsidRPr="00947D7C" w:rsidRDefault="00D72396" w:rsidP="00D72396">
            <w:pPr>
              <w:rPr>
                <w:lang w:val="sr-Cyrl-CS"/>
              </w:rPr>
            </w:pPr>
            <w:r>
              <w:rPr>
                <w:lang w:val="sr-Cyrl-CS"/>
              </w:rPr>
              <w:t>„Метал Цевне инсталације“ д.о.о. Суботица</w:t>
            </w:r>
          </w:p>
        </w:tc>
      </w:tr>
      <w:tr w:rsidR="00D72396" w:rsidRPr="00A52607" w:rsidTr="00D72396">
        <w:tc>
          <w:tcPr>
            <w:tcW w:w="2405" w:type="dxa"/>
            <w:vAlign w:val="center"/>
          </w:tcPr>
          <w:p w:rsidR="00D72396" w:rsidRPr="00947D7C" w:rsidRDefault="00D72396" w:rsidP="00D72396">
            <w:pPr>
              <w:rPr>
                <w:lang w:val="sr-Cyrl-CS"/>
              </w:rPr>
            </w:pPr>
            <w:r>
              <w:rPr>
                <w:lang w:val="sr-Cyrl-CS"/>
              </w:rPr>
              <w:t>Март-Април 2019. године</w:t>
            </w:r>
          </w:p>
        </w:tc>
        <w:tc>
          <w:tcPr>
            <w:tcW w:w="2405" w:type="dxa"/>
          </w:tcPr>
          <w:p w:rsidR="00D72396" w:rsidRPr="00947D7C" w:rsidRDefault="00D72396" w:rsidP="00D72396">
            <w:pPr>
              <w:rPr>
                <w:lang w:val="sr-Cyrl-CS"/>
              </w:rPr>
            </w:pPr>
            <w:r>
              <w:rPr>
                <w:lang w:val="sr-Cyrl-CS"/>
              </w:rPr>
              <w:t>Вртић „Кекец“, ул. Орбанфалва 6, Палић</w:t>
            </w:r>
          </w:p>
        </w:tc>
        <w:tc>
          <w:tcPr>
            <w:tcW w:w="2406" w:type="dxa"/>
          </w:tcPr>
          <w:p w:rsidR="00D72396" w:rsidRPr="00947D7C" w:rsidRDefault="00D72396" w:rsidP="00D72396">
            <w:pPr>
              <w:rPr>
                <w:lang w:val="sr-Cyrl-CS"/>
              </w:rPr>
            </w:pPr>
            <w:r>
              <w:rPr>
                <w:lang w:val="sr-Cyrl-CS"/>
              </w:rPr>
              <w:t>Израда преграде-гипс картонског зида  у простору приручне кухиње за раздвајање простора на два дела. Облагање дела зида керамичким плочицама</w:t>
            </w:r>
          </w:p>
        </w:tc>
        <w:tc>
          <w:tcPr>
            <w:tcW w:w="2406" w:type="dxa"/>
            <w:vAlign w:val="center"/>
          </w:tcPr>
          <w:p w:rsidR="00D72396" w:rsidRPr="00947D7C"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Default="00D72396" w:rsidP="00D72396">
            <w:pPr>
              <w:rPr>
                <w:lang w:val="sr-Cyrl-CS"/>
              </w:rPr>
            </w:pPr>
          </w:p>
          <w:p w:rsidR="00D72396" w:rsidRPr="00947D7C" w:rsidRDefault="00D72396" w:rsidP="00D72396">
            <w:pPr>
              <w:rPr>
                <w:lang w:val="sr-Cyrl-CS"/>
              </w:rPr>
            </w:pPr>
            <w:r>
              <w:rPr>
                <w:lang w:val="sr-Cyrl-CS"/>
              </w:rPr>
              <w:t>Децембар 2018. и мај 2019 године</w:t>
            </w:r>
          </w:p>
        </w:tc>
        <w:tc>
          <w:tcPr>
            <w:tcW w:w="2405" w:type="dxa"/>
          </w:tcPr>
          <w:p w:rsidR="00D72396" w:rsidRDefault="00D72396" w:rsidP="00D72396">
            <w:pPr>
              <w:rPr>
                <w:lang w:val="sr-Cyrl-CS"/>
              </w:rPr>
            </w:pPr>
            <w:r>
              <w:rPr>
                <w:lang w:val="sr-Cyrl-CS"/>
              </w:rPr>
              <w:t>Вртић „Петар Пан“,</w:t>
            </w:r>
          </w:p>
          <w:p w:rsidR="00D72396" w:rsidRDefault="00D72396" w:rsidP="00D72396">
            <w:pPr>
              <w:rPr>
                <w:lang w:val="sr-Cyrl-CS"/>
              </w:rPr>
            </w:pPr>
            <w:r>
              <w:rPr>
                <w:lang w:val="sr-Cyrl-CS"/>
              </w:rPr>
              <w:t>ОШ „М.Губац“ , И.Л.Рибара бб</w:t>
            </w:r>
          </w:p>
          <w:p w:rsidR="00D72396" w:rsidRPr="00947D7C" w:rsidRDefault="00D72396" w:rsidP="00D72396">
            <w:pPr>
              <w:rPr>
                <w:lang w:val="sr-Cyrl-CS"/>
              </w:rPr>
            </w:pPr>
            <w:r>
              <w:rPr>
                <w:lang w:val="sr-Cyrl-CS"/>
              </w:rPr>
              <w:t>Доњи Таванкут</w:t>
            </w:r>
          </w:p>
        </w:tc>
        <w:tc>
          <w:tcPr>
            <w:tcW w:w="2406" w:type="dxa"/>
          </w:tcPr>
          <w:p w:rsidR="00D72396" w:rsidRPr="00947D7C" w:rsidRDefault="00D72396" w:rsidP="00D72396">
            <w:pPr>
              <w:rPr>
                <w:lang w:val="sr-Cyrl-CS"/>
              </w:rPr>
            </w:pPr>
            <w:r>
              <w:rPr>
                <w:lang w:val="sr-Cyrl-CS"/>
              </w:rPr>
              <w:t>Грађевинско занатски радови на издвајању посебне просторије за децу предшколског узраста</w:t>
            </w:r>
          </w:p>
        </w:tc>
        <w:tc>
          <w:tcPr>
            <w:tcW w:w="2406" w:type="dxa"/>
            <w:vAlign w:val="center"/>
          </w:tcPr>
          <w:p w:rsidR="00D72396" w:rsidRDefault="00D72396" w:rsidP="00D72396">
            <w:pPr>
              <w:rPr>
                <w:lang w:val="sr-Cyrl-CS"/>
              </w:rPr>
            </w:pPr>
            <w:r>
              <w:rPr>
                <w:lang w:val="sr-Cyrl-CS"/>
              </w:rPr>
              <w:t>„Драгичевић Градња“ д.о.о. Суботица</w:t>
            </w:r>
          </w:p>
          <w:p w:rsidR="00D72396" w:rsidRPr="00947D7C" w:rsidRDefault="00D72396" w:rsidP="00D72396">
            <w:pPr>
              <w:rPr>
                <w:lang w:val="sr-Cyrl-CS"/>
              </w:rPr>
            </w:pPr>
          </w:p>
        </w:tc>
      </w:tr>
      <w:tr w:rsidR="00D72396" w:rsidRPr="00A52607" w:rsidTr="00D72396">
        <w:tc>
          <w:tcPr>
            <w:tcW w:w="2405" w:type="dxa"/>
            <w:vAlign w:val="center"/>
          </w:tcPr>
          <w:p w:rsidR="00D72396" w:rsidRPr="00947D7C" w:rsidRDefault="00D72396" w:rsidP="00D72396">
            <w:pPr>
              <w:rPr>
                <w:lang w:val="sr-Cyrl-CS"/>
              </w:rPr>
            </w:pPr>
            <w:r>
              <w:rPr>
                <w:lang w:val="sr-Cyrl-CS"/>
              </w:rPr>
              <w:t>Март-Април 2019. године</w:t>
            </w:r>
          </w:p>
        </w:tc>
        <w:tc>
          <w:tcPr>
            <w:tcW w:w="2405" w:type="dxa"/>
          </w:tcPr>
          <w:p w:rsidR="00D72396" w:rsidRDefault="00D72396" w:rsidP="00D72396">
            <w:pPr>
              <w:rPr>
                <w:lang w:val="sr-Cyrl-CS"/>
              </w:rPr>
            </w:pPr>
          </w:p>
          <w:p w:rsidR="00D72396" w:rsidRDefault="00D72396" w:rsidP="00D72396">
            <w:pPr>
              <w:rPr>
                <w:lang w:val="sr-Cyrl-CS"/>
              </w:rPr>
            </w:pPr>
          </w:p>
          <w:p w:rsidR="00D72396" w:rsidRDefault="00D72396" w:rsidP="00D72396">
            <w:pPr>
              <w:rPr>
                <w:lang w:val="sr-Cyrl-CS"/>
              </w:rPr>
            </w:pPr>
            <w:r>
              <w:rPr>
                <w:lang w:val="sr-Cyrl-CS"/>
              </w:rPr>
              <w:t xml:space="preserve">Вртић „Јагодица“, </w:t>
            </w:r>
            <w:r>
              <w:rPr>
                <w:lang w:val="sr-Cyrl-CS"/>
              </w:rPr>
              <w:lastRenderedPageBreak/>
              <w:t>Вељка Влаховића 10,</w:t>
            </w:r>
          </w:p>
          <w:p w:rsidR="00D72396" w:rsidRPr="00947D7C" w:rsidRDefault="00D72396" w:rsidP="00D72396">
            <w:pPr>
              <w:rPr>
                <w:lang w:val="sr-Cyrl-CS"/>
              </w:rPr>
            </w:pPr>
            <w:r>
              <w:rPr>
                <w:lang w:val="sr-Cyrl-CS"/>
              </w:rPr>
              <w:t>Келебија-Суботица</w:t>
            </w:r>
          </w:p>
        </w:tc>
        <w:tc>
          <w:tcPr>
            <w:tcW w:w="2406" w:type="dxa"/>
          </w:tcPr>
          <w:p w:rsidR="00D72396" w:rsidRPr="00947D7C" w:rsidRDefault="00D72396" w:rsidP="00D72396">
            <w:pPr>
              <w:rPr>
                <w:lang w:val="sr-Cyrl-CS"/>
              </w:rPr>
            </w:pPr>
            <w:r>
              <w:rPr>
                <w:lang w:val="sr-Cyrl-CS"/>
              </w:rPr>
              <w:lastRenderedPageBreak/>
              <w:t xml:space="preserve">Израда новог прикључка за водовод и канализацију за </w:t>
            </w:r>
            <w:r>
              <w:rPr>
                <w:lang w:val="sr-Cyrl-CS"/>
              </w:rPr>
              <w:lastRenderedPageBreak/>
              <w:t>посебан лавабо у приручној кухињи. Облагање дела зида керамичким плочицама. Замена подне облоге у радној соби, са новом од техничке гуме</w:t>
            </w:r>
          </w:p>
        </w:tc>
        <w:tc>
          <w:tcPr>
            <w:tcW w:w="2406" w:type="dxa"/>
            <w:vAlign w:val="center"/>
          </w:tcPr>
          <w:p w:rsidR="00D72396" w:rsidRPr="00947D7C" w:rsidRDefault="00D72396" w:rsidP="00D72396">
            <w:pPr>
              <w:rPr>
                <w:lang w:val="sr-Cyrl-CS"/>
              </w:rPr>
            </w:pPr>
            <w:r>
              <w:rPr>
                <w:lang w:val="sr-Cyrl-CS"/>
              </w:rPr>
              <w:lastRenderedPageBreak/>
              <w:t>„Драгичевић Градња“ д.о.о. Суботица</w:t>
            </w:r>
          </w:p>
        </w:tc>
      </w:tr>
      <w:tr w:rsidR="00D72396" w:rsidRPr="00A52607" w:rsidTr="00D72396">
        <w:tc>
          <w:tcPr>
            <w:tcW w:w="2405" w:type="dxa"/>
            <w:vAlign w:val="center"/>
          </w:tcPr>
          <w:p w:rsidR="00D72396" w:rsidRDefault="00D72396" w:rsidP="00D72396">
            <w:pPr>
              <w:rPr>
                <w:lang w:val="sr-Cyrl-CS"/>
              </w:rPr>
            </w:pPr>
            <w:r>
              <w:rPr>
                <w:lang w:val="sr-Cyrl-CS"/>
              </w:rPr>
              <w:lastRenderedPageBreak/>
              <w:t>Мај-јун 2019. године</w:t>
            </w:r>
          </w:p>
        </w:tc>
        <w:tc>
          <w:tcPr>
            <w:tcW w:w="2405" w:type="dxa"/>
          </w:tcPr>
          <w:p w:rsidR="00D72396" w:rsidRDefault="00D72396" w:rsidP="00D72396">
            <w:pPr>
              <w:rPr>
                <w:lang w:val="sr-Cyrl-CS"/>
              </w:rPr>
            </w:pPr>
            <w:r>
              <w:rPr>
                <w:lang w:val="sr-Cyrl-CS"/>
              </w:rPr>
              <w:t>Вртић „Колибри“, И.Г.Ковачића 9,</w:t>
            </w:r>
          </w:p>
          <w:p w:rsidR="00D72396" w:rsidRPr="00920D4D" w:rsidRDefault="00D72396" w:rsidP="00D72396">
            <w:r>
              <w:rPr>
                <w:lang w:val="sr-Cyrl-CS"/>
              </w:rPr>
              <w:t xml:space="preserve">Суботица </w:t>
            </w:r>
          </w:p>
        </w:tc>
        <w:tc>
          <w:tcPr>
            <w:tcW w:w="2406" w:type="dxa"/>
          </w:tcPr>
          <w:p w:rsidR="00D72396" w:rsidRDefault="00D72396" w:rsidP="00D72396">
            <w:pPr>
              <w:rPr>
                <w:lang w:val="sr-Cyrl-CS"/>
              </w:rPr>
            </w:pPr>
            <w:r>
              <w:rPr>
                <w:lang w:val="sr-Cyrl-CS"/>
              </w:rPr>
              <w:t>Реконструкција и санација</w:t>
            </w:r>
          </w:p>
          <w:p w:rsidR="00D72396" w:rsidRDefault="00D72396" w:rsidP="00D72396">
            <w:pPr>
              <w:rPr>
                <w:lang w:val="sr-Cyrl-CS"/>
              </w:rPr>
            </w:pPr>
            <w:r>
              <w:rPr>
                <w:lang w:val="sr-Cyrl-CS"/>
              </w:rPr>
              <w:t xml:space="preserve"> комплетног крова</w:t>
            </w:r>
          </w:p>
        </w:tc>
        <w:tc>
          <w:tcPr>
            <w:tcW w:w="2406" w:type="dxa"/>
            <w:vAlign w:val="center"/>
          </w:tcPr>
          <w:p w:rsidR="00D72396"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Default="00D72396" w:rsidP="00D72396">
            <w:pPr>
              <w:rPr>
                <w:lang w:val="sr-Cyrl-CS"/>
              </w:rPr>
            </w:pPr>
            <w:r>
              <w:rPr>
                <w:lang w:val="sr-Cyrl-CS"/>
              </w:rPr>
              <w:t>Јануар-Април 2019. године</w:t>
            </w:r>
          </w:p>
        </w:tc>
        <w:tc>
          <w:tcPr>
            <w:tcW w:w="2405" w:type="dxa"/>
          </w:tcPr>
          <w:p w:rsidR="00D72396" w:rsidRDefault="00D72396" w:rsidP="00D72396">
            <w:pPr>
              <w:rPr>
                <w:lang w:val="sr-Cyrl-CS"/>
              </w:rPr>
            </w:pPr>
            <w:r>
              <w:rPr>
                <w:lang w:val="sr-Cyrl-CS"/>
              </w:rPr>
              <w:t>Више Вртића</w:t>
            </w:r>
          </w:p>
        </w:tc>
        <w:tc>
          <w:tcPr>
            <w:tcW w:w="2406" w:type="dxa"/>
          </w:tcPr>
          <w:p w:rsidR="00D72396" w:rsidRDefault="00D72396" w:rsidP="00D72396">
            <w:pPr>
              <w:rPr>
                <w:lang w:val="sr-Cyrl-CS"/>
              </w:rPr>
            </w:pPr>
            <w:r>
              <w:rPr>
                <w:lang w:val="sr-Cyrl-CS"/>
              </w:rPr>
              <w:t>Разни ситни грађевинско занатски радови на поправкама (врата, прозори, обраде површина,...)</w:t>
            </w:r>
          </w:p>
        </w:tc>
        <w:tc>
          <w:tcPr>
            <w:tcW w:w="2406" w:type="dxa"/>
            <w:vAlign w:val="center"/>
          </w:tcPr>
          <w:p w:rsidR="00D72396"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Default="00D72396" w:rsidP="00D72396">
            <w:pPr>
              <w:rPr>
                <w:lang w:val="sr-Cyrl-CS"/>
              </w:rPr>
            </w:pPr>
            <w:r>
              <w:rPr>
                <w:lang w:val="sr-Cyrl-CS"/>
              </w:rPr>
              <w:t>Мај 2019. године</w:t>
            </w:r>
          </w:p>
        </w:tc>
        <w:tc>
          <w:tcPr>
            <w:tcW w:w="2405" w:type="dxa"/>
          </w:tcPr>
          <w:p w:rsidR="00D72396" w:rsidRDefault="00D72396" w:rsidP="00D72396">
            <w:pPr>
              <w:rPr>
                <w:lang w:val="sr-Cyrl-CS"/>
              </w:rPr>
            </w:pPr>
            <w:r>
              <w:rPr>
                <w:lang w:val="sr-Cyrl-CS"/>
              </w:rPr>
              <w:t>Вртић „Веверица“, Франкопанска ,</w:t>
            </w:r>
          </w:p>
          <w:p w:rsidR="00D72396" w:rsidRDefault="00D72396" w:rsidP="00D72396">
            <w:pPr>
              <w:rPr>
                <w:lang w:val="sr-Cyrl-CS"/>
              </w:rPr>
            </w:pPr>
            <w:r>
              <w:rPr>
                <w:lang w:val="sr-Cyrl-CS"/>
              </w:rPr>
              <w:t>Суботица</w:t>
            </w:r>
          </w:p>
        </w:tc>
        <w:tc>
          <w:tcPr>
            <w:tcW w:w="2406" w:type="dxa"/>
          </w:tcPr>
          <w:p w:rsidR="00D72396" w:rsidRDefault="00D72396" w:rsidP="00D72396">
            <w:pPr>
              <w:rPr>
                <w:lang w:val="sr-Cyrl-CS"/>
              </w:rPr>
            </w:pPr>
            <w:r>
              <w:rPr>
                <w:lang w:val="sr-Cyrl-CS"/>
              </w:rPr>
              <w:t>Замена дела керамике у приручнојм кухињи</w:t>
            </w:r>
          </w:p>
        </w:tc>
        <w:tc>
          <w:tcPr>
            <w:tcW w:w="2406" w:type="dxa"/>
            <w:vAlign w:val="center"/>
          </w:tcPr>
          <w:p w:rsidR="00D72396" w:rsidRDefault="00D72396" w:rsidP="00D72396">
            <w:pPr>
              <w:rPr>
                <w:lang w:val="sr-Cyrl-CS"/>
              </w:rPr>
            </w:pPr>
            <w:r>
              <w:rPr>
                <w:lang w:val="sr-Cyrl-CS"/>
              </w:rPr>
              <w:t>„Драгичевић Градња“ д.о.о. Суботица„</w:t>
            </w:r>
          </w:p>
        </w:tc>
      </w:tr>
      <w:tr w:rsidR="00D72396" w:rsidRPr="00A52607" w:rsidTr="00D72396">
        <w:tc>
          <w:tcPr>
            <w:tcW w:w="2405" w:type="dxa"/>
            <w:vAlign w:val="center"/>
          </w:tcPr>
          <w:p w:rsidR="00D72396" w:rsidRDefault="00D72396" w:rsidP="00D72396">
            <w:pPr>
              <w:rPr>
                <w:lang w:val="sr-Cyrl-CS"/>
              </w:rPr>
            </w:pPr>
          </w:p>
          <w:p w:rsidR="00D72396" w:rsidRPr="00A935F1" w:rsidRDefault="00D72396" w:rsidP="00D72396">
            <w:pPr>
              <w:rPr>
                <w:lang/>
              </w:rPr>
            </w:pPr>
            <w:r>
              <w:t>Maj 2019.</w:t>
            </w:r>
            <w:r>
              <w:rPr>
                <w:lang/>
              </w:rPr>
              <w:t>године</w:t>
            </w:r>
          </w:p>
          <w:p w:rsidR="00D72396" w:rsidRDefault="00D72396" w:rsidP="00D72396">
            <w:pPr>
              <w:rPr>
                <w:lang w:val="sr-Cyrl-CS"/>
              </w:rPr>
            </w:pPr>
          </w:p>
        </w:tc>
        <w:tc>
          <w:tcPr>
            <w:tcW w:w="2405" w:type="dxa"/>
          </w:tcPr>
          <w:p w:rsidR="00D72396" w:rsidRDefault="00D72396" w:rsidP="00D72396">
            <w:pPr>
              <w:rPr>
                <w:lang w:val="sr-Cyrl-CS"/>
              </w:rPr>
            </w:pPr>
            <w:r>
              <w:rPr>
                <w:lang w:val="sr-Cyrl-CS"/>
              </w:rPr>
              <w:t>Централна кухиња</w:t>
            </w:r>
          </w:p>
          <w:p w:rsidR="00D72396" w:rsidRDefault="00D72396" w:rsidP="00D72396">
            <w:pPr>
              <w:rPr>
                <w:lang w:val="sr-Cyrl-CS"/>
              </w:rPr>
            </w:pPr>
            <w:r>
              <w:rPr>
                <w:lang w:val="sr-Cyrl-CS"/>
              </w:rPr>
              <w:t>ПУ Наша Радост</w:t>
            </w:r>
          </w:p>
        </w:tc>
        <w:tc>
          <w:tcPr>
            <w:tcW w:w="2406" w:type="dxa"/>
          </w:tcPr>
          <w:p w:rsidR="00D72396" w:rsidRDefault="00D72396" w:rsidP="00D72396">
            <w:pPr>
              <w:rPr>
                <w:lang w:val="sr-Cyrl-CS"/>
              </w:rPr>
            </w:pPr>
            <w:r>
              <w:rPr>
                <w:lang w:val="sr-Cyrl-CS"/>
              </w:rPr>
              <w:t>Почетак радова реконструкције и доградње централне кухиње и пекаре у ПУ „Наша радост“</w:t>
            </w:r>
          </w:p>
        </w:tc>
        <w:tc>
          <w:tcPr>
            <w:tcW w:w="2406" w:type="dxa"/>
            <w:vAlign w:val="center"/>
          </w:tcPr>
          <w:p w:rsidR="00D72396" w:rsidRDefault="00D72396" w:rsidP="00D72396">
            <w:pPr>
              <w:rPr>
                <w:lang w:val="sr-Cyrl-CS"/>
              </w:rPr>
            </w:pPr>
            <w:r w:rsidRPr="00A935F1">
              <w:rPr>
                <w:lang w:val="sr-Cyrl-CS"/>
              </w:rPr>
              <w:t>„</w:t>
            </w:r>
            <w:r>
              <w:rPr>
                <w:lang w:val="sr-Cyrl-CS"/>
              </w:rPr>
              <w:t>Сомборелектро</w:t>
            </w:r>
            <w:r w:rsidRPr="00A935F1">
              <w:rPr>
                <w:lang w:val="sr-Cyrl-CS"/>
              </w:rPr>
              <w:t>“ д.о.о. С</w:t>
            </w:r>
            <w:r>
              <w:rPr>
                <w:lang w:val="sr-Cyrl-CS"/>
              </w:rPr>
              <w:t>омбор</w:t>
            </w:r>
          </w:p>
        </w:tc>
      </w:tr>
      <w:tr w:rsidR="00D72396" w:rsidRPr="00A52607" w:rsidTr="00D72396">
        <w:tc>
          <w:tcPr>
            <w:tcW w:w="2405" w:type="dxa"/>
            <w:vAlign w:val="center"/>
          </w:tcPr>
          <w:p w:rsidR="00D72396" w:rsidRPr="00A935F1" w:rsidRDefault="00D72396" w:rsidP="00D72396">
            <w:pPr>
              <w:rPr>
                <w:lang w:val="sr-Cyrl-CS"/>
              </w:rPr>
            </w:pPr>
            <w:r w:rsidRPr="00A935F1">
              <w:rPr>
                <w:lang w:val="sr-Cyrl-CS"/>
              </w:rPr>
              <w:t>Јун-децембар 2018. године</w:t>
            </w:r>
          </w:p>
        </w:tc>
        <w:tc>
          <w:tcPr>
            <w:tcW w:w="2405" w:type="dxa"/>
          </w:tcPr>
          <w:p w:rsidR="00D72396" w:rsidRPr="00A935F1" w:rsidRDefault="00D72396" w:rsidP="00D72396">
            <w:pPr>
              <w:rPr>
                <w:lang w:val="sr-Cyrl-CS"/>
              </w:rPr>
            </w:pPr>
            <w:r w:rsidRPr="00A935F1">
              <w:rPr>
                <w:lang w:val="sr-Cyrl-CS"/>
              </w:rPr>
              <w:t>Више Вртића</w:t>
            </w:r>
          </w:p>
        </w:tc>
        <w:tc>
          <w:tcPr>
            <w:tcW w:w="2406" w:type="dxa"/>
          </w:tcPr>
          <w:p w:rsidR="00D72396" w:rsidRPr="00A935F1" w:rsidRDefault="00D72396" w:rsidP="00D72396">
            <w:pPr>
              <w:rPr>
                <w:lang w:val="sr-Cyrl-CS"/>
              </w:rPr>
            </w:pPr>
            <w:r w:rsidRPr="00A935F1">
              <w:rPr>
                <w:lang w:val="sr-Cyrl-CS"/>
              </w:rPr>
              <w:t>Разни ситни електро радови</w:t>
            </w:r>
          </w:p>
        </w:tc>
        <w:tc>
          <w:tcPr>
            <w:tcW w:w="2406" w:type="dxa"/>
            <w:vAlign w:val="center"/>
          </w:tcPr>
          <w:p w:rsidR="00D72396" w:rsidRPr="00A935F1" w:rsidRDefault="00D72396" w:rsidP="00D72396">
            <w:pPr>
              <w:rPr>
                <w:lang w:val="sr-Cyrl-CS"/>
              </w:rPr>
            </w:pPr>
            <w:r w:rsidRPr="00A935F1">
              <w:rPr>
                <w:lang w:val="sr-Cyrl-CS"/>
              </w:rPr>
              <w:t>„Ротел“ д.о.о. Суботица</w:t>
            </w:r>
          </w:p>
        </w:tc>
      </w:tr>
    </w:tbl>
    <w:p w:rsidR="006A2771" w:rsidRDefault="006A2771" w:rsidP="0083670C">
      <w:pPr>
        <w:spacing w:before="120" w:after="120"/>
        <w:jc w:val="both"/>
        <w:rPr>
          <w:b/>
          <w:noProof/>
          <w:color w:val="FF0000"/>
          <w:lang w:val="sr-Cyrl-CS"/>
        </w:rPr>
      </w:pPr>
    </w:p>
    <w:p w:rsidR="00B87586" w:rsidRPr="00B87586" w:rsidRDefault="00B87586" w:rsidP="0083670C">
      <w:pPr>
        <w:spacing w:before="120" w:after="120"/>
        <w:jc w:val="both"/>
        <w:rPr>
          <w:b/>
          <w:noProof/>
          <w:sz w:val="28"/>
          <w:szCs w:val="28"/>
          <w:lang/>
        </w:rPr>
      </w:pPr>
      <w:r w:rsidRPr="00B87586">
        <w:rPr>
          <w:b/>
          <w:noProof/>
          <w:sz w:val="28"/>
          <w:szCs w:val="28"/>
          <w:lang/>
        </w:rPr>
        <w:t>4. КАДРОВСКИ УСЛОВИ РАДА</w:t>
      </w:r>
    </w:p>
    <w:p w:rsidR="00536192" w:rsidRDefault="00536192" w:rsidP="00536192">
      <w:pPr>
        <w:rPr>
          <w:lang/>
        </w:rPr>
      </w:pPr>
    </w:p>
    <w:p w:rsidR="00362031" w:rsidRPr="00A52607" w:rsidRDefault="00B87586" w:rsidP="00362031">
      <w:pPr>
        <w:jc w:val="center"/>
        <w:rPr>
          <w:b/>
          <w:lang w:val="sr-Cyrl-CS"/>
        </w:rPr>
      </w:pPr>
      <w:r w:rsidRPr="00B87586">
        <w:rPr>
          <w:b/>
          <w:lang/>
        </w:rPr>
        <w:t>Преглед броја запослених према профилима стручност</w:t>
      </w:r>
      <w:r>
        <w:rPr>
          <w:b/>
          <w:lang/>
        </w:rPr>
        <w:t>и</w:t>
      </w:r>
    </w:p>
    <w:p w:rsidR="00B87586" w:rsidRDefault="00B87586" w:rsidP="00B87586">
      <w:pPr>
        <w:jc w:val="center"/>
        <w:rPr>
          <w:b/>
          <w:lang/>
        </w:rPr>
      </w:pPr>
      <w:r w:rsidRPr="00362031">
        <w:rPr>
          <w:sz w:val="22"/>
          <w:szCs w:val="22"/>
          <w:lang/>
        </w:rPr>
        <w:t>Табела</w:t>
      </w:r>
      <w:r w:rsidR="00305ABA">
        <w:rPr>
          <w:sz w:val="22"/>
          <w:szCs w:val="22"/>
          <w:lang/>
        </w:rPr>
        <w:t>бр. 5</w:t>
      </w:r>
    </w:p>
    <w:p w:rsidR="006968A7" w:rsidRDefault="006968A7" w:rsidP="00B87586">
      <w:pPr>
        <w:jc w:val="center"/>
        <w:rPr>
          <w:b/>
          <w:lang/>
        </w:rPr>
      </w:pPr>
    </w:p>
    <w:tbl>
      <w:tblPr>
        <w:tblStyle w:val="TableGrid"/>
        <w:tblW w:w="0" w:type="auto"/>
        <w:tblLook w:val="04A0"/>
      </w:tblPr>
      <w:tblGrid>
        <w:gridCol w:w="1384"/>
        <w:gridCol w:w="5030"/>
        <w:gridCol w:w="3208"/>
      </w:tblGrid>
      <w:tr w:rsidR="006968A7" w:rsidRPr="006968A7" w:rsidTr="006968A7">
        <w:tc>
          <w:tcPr>
            <w:tcW w:w="1384" w:type="dxa"/>
          </w:tcPr>
          <w:p w:rsidR="006968A7" w:rsidRPr="006968A7" w:rsidRDefault="006968A7" w:rsidP="006968A7">
            <w:pPr>
              <w:rPr>
                <w:i/>
                <w:lang/>
              </w:rPr>
            </w:pPr>
            <w:r w:rsidRPr="006968A7">
              <w:rPr>
                <w:i/>
                <w:lang/>
              </w:rPr>
              <w:t>Р. број</w:t>
            </w:r>
          </w:p>
        </w:tc>
        <w:tc>
          <w:tcPr>
            <w:tcW w:w="5030" w:type="dxa"/>
          </w:tcPr>
          <w:p w:rsidR="006968A7" w:rsidRPr="006968A7" w:rsidRDefault="006968A7" w:rsidP="006968A7">
            <w:pPr>
              <w:rPr>
                <w:i/>
                <w:lang/>
              </w:rPr>
            </w:pPr>
            <w:r w:rsidRPr="006968A7">
              <w:rPr>
                <w:i/>
                <w:lang/>
              </w:rPr>
              <w:t>Профил стручности</w:t>
            </w:r>
          </w:p>
        </w:tc>
        <w:tc>
          <w:tcPr>
            <w:tcW w:w="3208" w:type="dxa"/>
          </w:tcPr>
          <w:p w:rsidR="006968A7" w:rsidRPr="006968A7" w:rsidRDefault="006968A7" w:rsidP="006968A7">
            <w:pPr>
              <w:rPr>
                <w:i/>
                <w:lang/>
              </w:rPr>
            </w:pPr>
            <w:r w:rsidRPr="006968A7">
              <w:rPr>
                <w:i/>
                <w:lang/>
              </w:rPr>
              <w:t>Број радника</w:t>
            </w:r>
          </w:p>
        </w:tc>
      </w:tr>
      <w:tr w:rsidR="006968A7" w:rsidRPr="006968A7" w:rsidTr="006968A7">
        <w:tc>
          <w:tcPr>
            <w:tcW w:w="1384" w:type="dxa"/>
          </w:tcPr>
          <w:p w:rsidR="006968A7" w:rsidRPr="006968A7" w:rsidRDefault="006968A7" w:rsidP="006968A7">
            <w:r w:rsidRPr="006968A7">
              <w:t>1</w:t>
            </w:r>
          </w:p>
        </w:tc>
        <w:tc>
          <w:tcPr>
            <w:tcW w:w="5030" w:type="dxa"/>
            <w:vAlign w:val="center"/>
          </w:tcPr>
          <w:p w:rsidR="006968A7" w:rsidRPr="006968A7" w:rsidRDefault="006968A7" w:rsidP="006968A7">
            <w:r w:rsidRPr="006968A7">
              <w:rPr>
                <w:rFonts w:eastAsia="TimesNewRomanPSMT"/>
              </w:rPr>
              <w:t>Руковођење</w:t>
            </w:r>
          </w:p>
        </w:tc>
        <w:tc>
          <w:tcPr>
            <w:tcW w:w="3208" w:type="dxa"/>
            <w:vAlign w:val="center"/>
          </w:tcPr>
          <w:p w:rsidR="006968A7" w:rsidRPr="006968A7" w:rsidRDefault="006968A7" w:rsidP="006968A7">
            <w:r w:rsidRPr="006968A7">
              <w:t>6</w:t>
            </w:r>
          </w:p>
        </w:tc>
      </w:tr>
      <w:tr w:rsidR="006968A7" w:rsidRPr="006968A7" w:rsidTr="006968A7">
        <w:tc>
          <w:tcPr>
            <w:tcW w:w="1384" w:type="dxa"/>
          </w:tcPr>
          <w:p w:rsidR="006968A7" w:rsidRPr="006968A7" w:rsidRDefault="006968A7" w:rsidP="006968A7">
            <w:r w:rsidRPr="006968A7">
              <w:t>2</w:t>
            </w:r>
          </w:p>
        </w:tc>
        <w:tc>
          <w:tcPr>
            <w:tcW w:w="5030" w:type="dxa"/>
            <w:vAlign w:val="center"/>
          </w:tcPr>
          <w:p w:rsidR="006968A7" w:rsidRPr="006968A7" w:rsidRDefault="006968A7" w:rsidP="006968A7">
            <w:r w:rsidRPr="006968A7">
              <w:rPr>
                <w:rFonts w:eastAsia="TimesNewRomanPSMT"/>
              </w:rPr>
              <w:t>Педагог, психолог, логопед</w:t>
            </w:r>
          </w:p>
        </w:tc>
        <w:tc>
          <w:tcPr>
            <w:tcW w:w="3208" w:type="dxa"/>
            <w:vAlign w:val="center"/>
          </w:tcPr>
          <w:p w:rsidR="006968A7" w:rsidRPr="006968A7" w:rsidRDefault="006968A7" w:rsidP="006968A7">
            <w:r w:rsidRPr="006968A7">
              <w:t>9</w:t>
            </w:r>
          </w:p>
        </w:tc>
      </w:tr>
      <w:tr w:rsidR="006968A7" w:rsidRPr="006968A7" w:rsidTr="006968A7">
        <w:tc>
          <w:tcPr>
            <w:tcW w:w="1384" w:type="dxa"/>
          </w:tcPr>
          <w:p w:rsidR="006968A7" w:rsidRPr="006968A7" w:rsidRDefault="006968A7" w:rsidP="006968A7">
            <w:r w:rsidRPr="006968A7">
              <w:t>3</w:t>
            </w:r>
          </w:p>
        </w:tc>
        <w:tc>
          <w:tcPr>
            <w:tcW w:w="5030" w:type="dxa"/>
            <w:vAlign w:val="center"/>
          </w:tcPr>
          <w:p w:rsidR="006968A7" w:rsidRPr="006968A7" w:rsidRDefault="006968A7" w:rsidP="006968A7">
            <w:r w:rsidRPr="006968A7">
              <w:rPr>
                <w:rFonts w:eastAsia="TimesNewRomanPSMT"/>
              </w:rPr>
              <w:t>Руководилац службе исхране</w:t>
            </w:r>
          </w:p>
        </w:tc>
        <w:tc>
          <w:tcPr>
            <w:tcW w:w="3208" w:type="dxa"/>
            <w:vAlign w:val="center"/>
          </w:tcPr>
          <w:p w:rsidR="006968A7" w:rsidRPr="006968A7" w:rsidRDefault="006968A7" w:rsidP="006968A7">
            <w:r w:rsidRPr="006968A7">
              <w:t>1</w:t>
            </w:r>
          </w:p>
        </w:tc>
      </w:tr>
      <w:tr w:rsidR="006968A7" w:rsidRPr="006968A7" w:rsidTr="006968A7">
        <w:tc>
          <w:tcPr>
            <w:tcW w:w="1384" w:type="dxa"/>
          </w:tcPr>
          <w:p w:rsidR="006968A7" w:rsidRPr="006968A7" w:rsidRDefault="006968A7" w:rsidP="006968A7">
            <w:r w:rsidRPr="006968A7">
              <w:t>4</w:t>
            </w:r>
          </w:p>
        </w:tc>
        <w:tc>
          <w:tcPr>
            <w:tcW w:w="5030" w:type="dxa"/>
            <w:vAlign w:val="center"/>
          </w:tcPr>
          <w:p w:rsidR="006968A7" w:rsidRPr="006968A7" w:rsidRDefault="006968A7" w:rsidP="006968A7">
            <w:r w:rsidRPr="006968A7">
              <w:rPr>
                <w:rFonts w:eastAsia="TimesNewRomanPSMT"/>
              </w:rPr>
              <w:t>Стручни сарадник за ликовно</w:t>
            </w:r>
          </w:p>
        </w:tc>
        <w:tc>
          <w:tcPr>
            <w:tcW w:w="3208" w:type="dxa"/>
            <w:vAlign w:val="center"/>
          </w:tcPr>
          <w:p w:rsidR="006968A7" w:rsidRPr="006968A7" w:rsidRDefault="006968A7" w:rsidP="006968A7">
            <w:r w:rsidRPr="006968A7">
              <w:t>1</w:t>
            </w:r>
          </w:p>
        </w:tc>
      </w:tr>
      <w:tr w:rsidR="006968A7" w:rsidRPr="006968A7" w:rsidTr="006968A7">
        <w:tc>
          <w:tcPr>
            <w:tcW w:w="1384" w:type="dxa"/>
          </w:tcPr>
          <w:p w:rsidR="006968A7" w:rsidRPr="006968A7" w:rsidRDefault="006968A7" w:rsidP="006968A7">
            <w:r w:rsidRPr="006968A7">
              <w:t>5</w:t>
            </w:r>
          </w:p>
        </w:tc>
        <w:tc>
          <w:tcPr>
            <w:tcW w:w="5030" w:type="dxa"/>
            <w:vAlign w:val="center"/>
          </w:tcPr>
          <w:p w:rsidR="006968A7" w:rsidRPr="006968A7" w:rsidRDefault="006968A7" w:rsidP="006968A7">
            <w:r w:rsidRPr="006968A7">
              <w:rPr>
                <w:rFonts w:eastAsia="TimesNewRomanPSMT"/>
              </w:rPr>
              <w:t>Васпитач</w:t>
            </w:r>
          </w:p>
        </w:tc>
        <w:tc>
          <w:tcPr>
            <w:tcW w:w="3208" w:type="dxa"/>
            <w:vAlign w:val="center"/>
          </w:tcPr>
          <w:p w:rsidR="006968A7" w:rsidRPr="006968A7" w:rsidRDefault="006968A7" w:rsidP="006968A7">
            <w:r w:rsidRPr="006968A7">
              <w:t>301</w:t>
            </w:r>
          </w:p>
          <w:p w:rsidR="006968A7" w:rsidRPr="006968A7" w:rsidRDefault="006968A7" w:rsidP="006968A7"/>
        </w:tc>
      </w:tr>
      <w:tr w:rsidR="006968A7" w:rsidRPr="006968A7" w:rsidTr="006968A7">
        <w:tc>
          <w:tcPr>
            <w:tcW w:w="1384" w:type="dxa"/>
          </w:tcPr>
          <w:p w:rsidR="006968A7" w:rsidRPr="006968A7" w:rsidRDefault="006968A7" w:rsidP="006968A7">
            <w:r w:rsidRPr="006968A7">
              <w:t>6</w:t>
            </w:r>
          </w:p>
        </w:tc>
        <w:tc>
          <w:tcPr>
            <w:tcW w:w="5030" w:type="dxa"/>
            <w:vAlign w:val="center"/>
          </w:tcPr>
          <w:p w:rsidR="006968A7" w:rsidRPr="006968A7" w:rsidRDefault="006968A7" w:rsidP="006968A7">
            <w:r w:rsidRPr="006968A7">
              <w:t>Медицинска сестра - васпитач</w:t>
            </w:r>
          </w:p>
        </w:tc>
        <w:tc>
          <w:tcPr>
            <w:tcW w:w="3208" w:type="dxa"/>
            <w:vAlign w:val="center"/>
          </w:tcPr>
          <w:p w:rsidR="006968A7" w:rsidRPr="006968A7" w:rsidRDefault="006968A7" w:rsidP="006968A7">
            <w:r w:rsidRPr="006968A7">
              <w:t>46</w:t>
            </w:r>
          </w:p>
        </w:tc>
      </w:tr>
      <w:tr w:rsidR="006968A7" w:rsidRPr="006968A7" w:rsidTr="006968A7">
        <w:tc>
          <w:tcPr>
            <w:tcW w:w="1384" w:type="dxa"/>
          </w:tcPr>
          <w:p w:rsidR="006968A7" w:rsidRPr="006968A7" w:rsidRDefault="006968A7" w:rsidP="006968A7">
            <w:r w:rsidRPr="006968A7">
              <w:t>7</w:t>
            </w:r>
          </w:p>
        </w:tc>
        <w:tc>
          <w:tcPr>
            <w:tcW w:w="5030" w:type="dxa"/>
            <w:vAlign w:val="center"/>
          </w:tcPr>
          <w:p w:rsidR="006968A7" w:rsidRPr="006968A7" w:rsidRDefault="006968A7" w:rsidP="006968A7">
            <w:r w:rsidRPr="006968A7">
              <w:t>Медицинске сестре за превентивну</w:t>
            </w:r>
          </w:p>
          <w:p w:rsidR="006968A7" w:rsidRPr="006968A7" w:rsidRDefault="006968A7" w:rsidP="006968A7">
            <w:r w:rsidRPr="006968A7">
              <w:t>заштиту</w:t>
            </w:r>
          </w:p>
        </w:tc>
        <w:tc>
          <w:tcPr>
            <w:tcW w:w="3208" w:type="dxa"/>
            <w:vAlign w:val="center"/>
          </w:tcPr>
          <w:p w:rsidR="006968A7" w:rsidRPr="006968A7" w:rsidRDefault="006968A7" w:rsidP="006968A7">
            <w:r w:rsidRPr="006968A7">
              <w:t>2</w:t>
            </w:r>
          </w:p>
        </w:tc>
      </w:tr>
      <w:tr w:rsidR="006968A7" w:rsidRPr="006968A7" w:rsidTr="006968A7">
        <w:tc>
          <w:tcPr>
            <w:tcW w:w="1384" w:type="dxa"/>
          </w:tcPr>
          <w:p w:rsidR="006968A7" w:rsidRPr="006968A7" w:rsidRDefault="006968A7" w:rsidP="006968A7">
            <w:r w:rsidRPr="006968A7">
              <w:t>8</w:t>
            </w:r>
          </w:p>
        </w:tc>
        <w:tc>
          <w:tcPr>
            <w:tcW w:w="5030" w:type="dxa"/>
            <w:vAlign w:val="center"/>
          </w:tcPr>
          <w:p w:rsidR="006968A7" w:rsidRPr="006968A7" w:rsidRDefault="006968A7" w:rsidP="006968A7">
            <w:r w:rsidRPr="006968A7">
              <w:t>Административни, правни и финансијски</w:t>
            </w:r>
          </w:p>
          <w:p w:rsidR="006968A7" w:rsidRPr="00096B6A" w:rsidRDefault="006968A7" w:rsidP="006968A7">
            <w:pPr>
              <w:rPr>
                <w:lang/>
              </w:rPr>
            </w:pPr>
            <w:r w:rsidRPr="006968A7">
              <w:t>посло</w:t>
            </w:r>
            <w:r w:rsidR="00096B6A">
              <w:rPr>
                <w:lang/>
              </w:rPr>
              <w:t>ви</w:t>
            </w:r>
          </w:p>
        </w:tc>
        <w:tc>
          <w:tcPr>
            <w:tcW w:w="3208" w:type="dxa"/>
            <w:vAlign w:val="center"/>
          </w:tcPr>
          <w:p w:rsidR="006968A7" w:rsidRPr="006968A7" w:rsidRDefault="006968A7" w:rsidP="006968A7">
            <w:r w:rsidRPr="006968A7">
              <w:t>12</w:t>
            </w:r>
          </w:p>
        </w:tc>
      </w:tr>
      <w:tr w:rsidR="006968A7" w:rsidRPr="006968A7" w:rsidTr="006968A7">
        <w:tc>
          <w:tcPr>
            <w:tcW w:w="1384" w:type="dxa"/>
          </w:tcPr>
          <w:p w:rsidR="006968A7" w:rsidRPr="006968A7" w:rsidRDefault="006968A7" w:rsidP="006968A7">
            <w:r w:rsidRPr="006968A7">
              <w:t>9</w:t>
            </w:r>
          </w:p>
        </w:tc>
        <w:tc>
          <w:tcPr>
            <w:tcW w:w="5030" w:type="dxa"/>
            <w:vAlign w:val="center"/>
          </w:tcPr>
          <w:p w:rsidR="006968A7" w:rsidRPr="006968A7" w:rsidRDefault="006968A7" w:rsidP="006968A7">
            <w:pPr>
              <w:rPr>
                <w:lang/>
              </w:rPr>
            </w:pPr>
            <w:r w:rsidRPr="006968A7">
              <w:t>Припремање хране и возни парк</w:t>
            </w:r>
          </w:p>
        </w:tc>
        <w:tc>
          <w:tcPr>
            <w:tcW w:w="3208" w:type="dxa"/>
            <w:vAlign w:val="center"/>
          </w:tcPr>
          <w:p w:rsidR="006968A7" w:rsidRPr="006968A7" w:rsidRDefault="006968A7" w:rsidP="006968A7">
            <w:r w:rsidRPr="006968A7">
              <w:t>16</w:t>
            </w:r>
          </w:p>
        </w:tc>
      </w:tr>
      <w:tr w:rsidR="006968A7" w:rsidRPr="006968A7" w:rsidTr="006968A7">
        <w:tc>
          <w:tcPr>
            <w:tcW w:w="1384" w:type="dxa"/>
          </w:tcPr>
          <w:p w:rsidR="006968A7" w:rsidRPr="006968A7" w:rsidRDefault="006968A7" w:rsidP="006968A7">
            <w:r w:rsidRPr="006968A7">
              <w:t>10</w:t>
            </w:r>
          </w:p>
        </w:tc>
        <w:tc>
          <w:tcPr>
            <w:tcW w:w="5030" w:type="dxa"/>
            <w:vAlign w:val="center"/>
          </w:tcPr>
          <w:p w:rsidR="006968A7" w:rsidRPr="006968A7" w:rsidRDefault="006968A7" w:rsidP="006968A7">
            <w:r w:rsidRPr="006968A7">
              <w:t>Сервирка - хигијеничар</w:t>
            </w:r>
          </w:p>
          <w:p w:rsidR="006968A7" w:rsidRPr="006968A7" w:rsidRDefault="006968A7" w:rsidP="006968A7"/>
        </w:tc>
        <w:tc>
          <w:tcPr>
            <w:tcW w:w="3208" w:type="dxa"/>
            <w:vAlign w:val="center"/>
          </w:tcPr>
          <w:p w:rsidR="006968A7" w:rsidRPr="006968A7" w:rsidRDefault="006968A7" w:rsidP="006968A7">
            <w:r w:rsidRPr="006968A7">
              <w:t>1</w:t>
            </w:r>
          </w:p>
        </w:tc>
      </w:tr>
      <w:tr w:rsidR="006968A7" w:rsidRPr="006968A7" w:rsidTr="006968A7">
        <w:tc>
          <w:tcPr>
            <w:tcW w:w="1384" w:type="dxa"/>
          </w:tcPr>
          <w:p w:rsidR="006968A7" w:rsidRPr="006968A7" w:rsidRDefault="006968A7" w:rsidP="006968A7">
            <w:r w:rsidRPr="006968A7">
              <w:t>11</w:t>
            </w:r>
          </w:p>
        </w:tc>
        <w:tc>
          <w:tcPr>
            <w:tcW w:w="5030" w:type="dxa"/>
            <w:vAlign w:val="center"/>
          </w:tcPr>
          <w:p w:rsidR="006968A7" w:rsidRPr="006968A7" w:rsidRDefault="006968A7" w:rsidP="006968A7">
            <w:r w:rsidRPr="006968A7">
              <w:t>Технички послови</w:t>
            </w:r>
          </w:p>
        </w:tc>
        <w:tc>
          <w:tcPr>
            <w:tcW w:w="3208" w:type="dxa"/>
            <w:vAlign w:val="center"/>
          </w:tcPr>
          <w:p w:rsidR="006968A7" w:rsidRPr="006968A7" w:rsidRDefault="006968A7" w:rsidP="006968A7">
            <w:r w:rsidRPr="006968A7">
              <w:t>11</w:t>
            </w:r>
          </w:p>
        </w:tc>
      </w:tr>
      <w:tr w:rsidR="006968A7" w:rsidRPr="00096B6A" w:rsidTr="006968A7">
        <w:tc>
          <w:tcPr>
            <w:tcW w:w="1384" w:type="dxa"/>
          </w:tcPr>
          <w:p w:rsidR="006968A7" w:rsidRPr="006968A7" w:rsidRDefault="006968A7" w:rsidP="006968A7">
            <w:pPr>
              <w:rPr>
                <w:b/>
                <w:lang/>
              </w:rPr>
            </w:pPr>
          </w:p>
        </w:tc>
        <w:tc>
          <w:tcPr>
            <w:tcW w:w="5030" w:type="dxa"/>
          </w:tcPr>
          <w:p w:rsidR="006968A7" w:rsidRPr="006968A7" w:rsidRDefault="006968A7" w:rsidP="006968A7">
            <w:pPr>
              <w:rPr>
                <w:b/>
                <w:lang/>
              </w:rPr>
            </w:pPr>
          </w:p>
          <w:p w:rsidR="006968A7" w:rsidRPr="006968A7" w:rsidRDefault="006968A7" w:rsidP="006968A7">
            <w:pPr>
              <w:rPr>
                <w:b/>
                <w:lang/>
              </w:rPr>
            </w:pPr>
            <w:r w:rsidRPr="006968A7">
              <w:rPr>
                <w:b/>
                <w:lang/>
              </w:rPr>
              <w:t>УКУПНО:</w:t>
            </w:r>
          </w:p>
        </w:tc>
        <w:tc>
          <w:tcPr>
            <w:tcW w:w="3208" w:type="dxa"/>
            <w:vAlign w:val="center"/>
          </w:tcPr>
          <w:p w:rsidR="006968A7" w:rsidRPr="006968A7" w:rsidRDefault="006968A7" w:rsidP="006968A7">
            <w:pPr>
              <w:rPr>
                <w:b/>
                <w:lang/>
              </w:rPr>
            </w:pPr>
            <w:r w:rsidRPr="006968A7">
              <w:rPr>
                <w:b/>
                <w:lang/>
              </w:rPr>
              <w:t>406</w:t>
            </w:r>
          </w:p>
        </w:tc>
      </w:tr>
    </w:tbl>
    <w:p w:rsidR="006A2771" w:rsidRDefault="006A2771" w:rsidP="00096B6A">
      <w:pPr>
        <w:jc w:val="both"/>
        <w:rPr>
          <w:b/>
          <w:i/>
          <w:lang/>
        </w:rPr>
      </w:pPr>
    </w:p>
    <w:p w:rsidR="006A2771" w:rsidRDefault="006A2771" w:rsidP="00096B6A">
      <w:pPr>
        <w:jc w:val="both"/>
        <w:rPr>
          <w:b/>
          <w:i/>
          <w:lang/>
        </w:rPr>
      </w:pPr>
    </w:p>
    <w:p w:rsidR="006968A7" w:rsidRPr="00096B6A" w:rsidRDefault="00096B6A" w:rsidP="00096B6A">
      <w:pPr>
        <w:jc w:val="both"/>
        <w:rPr>
          <w:b/>
          <w:i/>
          <w:lang/>
        </w:rPr>
      </w:pPr>
      <w:r w:rsidRPr="00096B6A">
        <w:rPr>
          <w:b/>
          <w:i/>
        </w:rPr>
        <w:t xml:space="preserve">4.1. </w:t>
      </w:r>
      <w:r w:rsidRPr="00096B6A">
        <w:rPr>
          <w:b/>
          <w:i/>
          <w:lang/>
        </w:rPr>
        <w:t>ВАСПИТНО-ОБРАЗОВНИ КАДАР</w:t>
      </w:r>
    </w:p>
    <w:p w:rsidR="00536192" w:rsidRDefault="00536192" w:rsidP="00536192">
      <w:pPr>
        <w:rPr>
          <w:lang/>
        </w:rPr>
      </w:pPr>
    </w:p>
    <w:p w:rsidR="00536192" w:rsidRPr="00096B6A" w:rsidRDefault="00096B6A" w:rsidP="00096B6A">
      <w:pPr>
        <w:jc w:val="both"/>
        <w:rPr>
          <w:sz w:val="22"/>
          <w:szCs w:val="22"/>
          <w:lang/>
        </w:rPr>
      </w:pPr>
      <w:r w:rsidRPr="00096B6A">
        <w:rPr>
          <w:sz w:val="22"/>
          <w:szCs w:val="22"/>
          <w:lang/>
        </w:rPr>
        <w:t xml:space="preserve">НАПОМЕНА: </w:t>
      </w:r>
      <w:r>
        <w:rPr>
          <w:sz w:val="22"/>
          <w:szCs w:val="22"/>
          <w:lang/>
        </w:rPr>
        <w:t>у</w:t>
      </w:r>
      <w:r w:rsidRPr="00096B6A">
        <w:rPr>
          <w:sz w:val="22"/>
          <w:szCs w:val="22"/>
          <w:lang/>
        </w:rPr>
        <w:t xml:space="preserve"> Анексу годишњег извештаја је приложен списак васпитно-образовног кадра са свим потребним подацима.</w:t>
      </w:r>
    </w:p>
    <w:p w:rsidR="00536192" w:rsidRDefault="00536192" w:rsidP="00536192">
      <w:pPr>
        <w:rPr>
          <w:lang/>
        </w:rPr>
      </w:pPr>
    </w:p>
    <w:p w:rsidR="00096B6A" w:rsidRPr="0008246B" w:rsidRDefault="00096B6A" w:rsidP="00096B6A">
      <w:pPr>
        <w:jc w:val="both"/>
        <w:rPr>
          <w:b/>
          <w:i/>
          <w:lang/>
        </w:rPr>
      </w:pPr>
      <w:r w:rsidRPr="0008246B">
        <w:rPr>
          <w:b/>
          <w:i/>
          <w:lang/>
        </w:rPr>
        <w:t>4.2. ОСТАЛИ КАДАР</w:t>
      </w:r>
    </w:p>
    <w:p w:rsidR="00536192" w:rsidRDefault="00536192" w:rsidP="00536192">
      <w:pPr>
        <w:rPr>
          <w:lang/>
        </w:rPr>
      </w:pPr>
    </w:p>
    <w:p w:rsidR="00096B6A" w:rsidRPr="00096B6A" w:rsidRDefault="00096B6A" w:rsidP="00096B6A">
      <w:pPr>
        <w:jc w:val="both"/>
        <w:rPr>
          <w:sz w:val="22"/>
          <w:szCs w:val="22"/>
          <w:lang/>
        </w:rPr>
      </w:pPr>
      <w:r w:rsidRPr="00096B6A">
        <w:rPr>
          <w:sz w:val="22"/>
          <w:szCs w:val="22"/>
          <w:lang/>
        </w:rPr>
        <w:t>НАПОМЕНА: у Анексу годишњег извештаја је приложен списак осталог кадра са свим потребним подацима.</w:t>
      </w:r>
    </w:p>
    <w:p w:rsidR="00536192" w:rsidRDefault="00536192" w:rsidP="00536192">
      <w:pPr>
        <w:rPr>
          <w:lang/>
        </w:rPr>
      </w:pPr>
    </w:p>
    <w:p w:rsidR="00096B6A" w:rsidRDefault="00096B6A" w:rsidP="00634604">
      <w:pPr>
        <w:jc w:val="both"/>
        <w:rPr>
          <w:lang/>
        </w:rPr>
      </w:pPr>
    </w:p>
    <w:p w:rsidR="00536192" w:rsidRPr="00096B6A" w:rsidRDefault="00096B6A" w:rsidP="00634604">
      <w:pPr>
        <w:jc w:val="both"/>
        <w:rPr>
          <w:b/>
          <w:sz w:val="28"/>
          <w:szCs w:val="28"/>
          <w:lang/>
        </w:rPr>
      </w:pPr>
      <w:r w:rsidRPr="00096B6A">
        <w:rPr>
          <w:b/>
          <w:sz w:val="28"/>
          <w:szCs w:val="28"/>
          <w:lang/>
        </w:rPr>
        <w:t>5. ОРГАНИЗАЦИЈА ВАСПИТНО-ОБРАЗОВНОГ РАДА</w:t>
      </w:r>
    </w:p>
    <w:p w:rsidR="00536192" w:rsidRDefault="00536192" w:rsidP="00536192">
      <w:pPr>
        <w:rPr>
          <w:lang/>
        </w:rPr>
      </w:pP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послове управљања и руковођења Установом био је  задужен  директор Маркез Небојша;</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Послове техничког директора је обављао  Војнић Вељко;</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Послове око организације В-О рада је обављала помоћник директора за В-О рад, педагог: Биљана Бошњак;</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Послове око организације рада у свакој јединици су обављали помоћници директора, васпитачи: Мирјана Гуриновић, Шимић Дајана и Лошонци Слука Виолета;</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послове организовања рада на нивоу вртића су били задужени руководиоци радне јединице  вртића;</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 xml:space="preserve">За праћење и унапређивање васпитно-образовног рада сваки вртић је имао свог педагога, психолога и логопеда; </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праћење специфичних програма који се у вртићу реализују задужени су били координатори тих програма;</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послове организације и координације рада из области превентивне здравствене заштите</w:t>
      </w:r>
      <w:r w:rsidRPr="00A52607">
        <w:rPr>
          <w:rFonts w:ascii="Times New Roman" w:hAnsi="Times New Roman"/>
          <w:noProof/>
          <w:lang w:val="sr-Cyrl-CS"/>
        </w:rPr>
        <w:t xml:space="preserve"> биле су </w:t>
      </w:r>
      <w:r w:rsidRPr="008933A8">
        <w:rPr>
          <w:rFonts w:ascii="Times New Roman" w:hAnsi="Times New Roman"/>
          <w:noProof/>
          <w:lang w:val="sr-Cyrl-CS"/>
        </w:rPr>
        <w:t>задужене  медицинске сестре на превентиви: Томек Ева и  Влаховић К. Андреа до 12.04.2019. године, на њено место је дошла Семи Светлана од 01.05.2019. године   и Токоди Кристина,  лице за безбедност и заштиту на раду.</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послове организације и координације рада из области исхране била је задужена координатор кухиње Љиљана Беатовић, технолог;</w:t>
      </w:r>
    </w:p>
    <w:p w:rsidR="008933A8" w:rsidRP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 xml:space="preserve">Сарадник за ликовно </w:t>
      </w:r>
      <w:r w:rsidRPr="00A52607">
        <w:rPr>
          <w:rFonts w:ascii="Times New Roman" w:hAnsi="Times New Roman"/>
          <w:noProof/>
          <w:lang w:val="sr-Cyrl-CS"/>
        </w:rPr>
        <w:t xml:space="preserve">Марија Шустран, васпитач, </w:t>
      </w:r>
      <w:r w:rsidRPr="008933A8">
        <w:rPr>
          <w:rFonts w:ascii="Times New Roman" w:hAnsi="Times New Roman"/>
          <w:noProof/>
          <w:lang w:val="sr-Cyrl-CS"/>
        </w:rPr>
        <w:t xml:space="preserve"> обављала је  послове унапређивања васпитно – образовног рада из области ликовног васпитања у свим вртићима;</w:t>
      </w:r>
    </w:p>
    <w:p w:rsidR="008933A8" w:rsidRDefault="008933A8" w:rsidP="00856DCE">
      <w:pPr>
        <w:pStyle w:val="ListParagraph"/>
        <w:widowControl w:val="0"/>
        <w:numPr>
          <w:ilvl w:val="0"/>
          <w:numId w:val="6"/>
        </w:numPr>
        <w:autoSpaceDE w:val="0"/>
        <w:autoSpaceDN w:val="0"/>
        <w:adjustRightInd w:val="0"/>
        <w:jc w:val="both"/>
        <w:rPr>
          <w:rFonts w:ascii="Times New Roman" w:hAnsi="Times New Roman"/>
          <w:noProof/>
          <w:lang w:val="sr-Cyrl-CS"/>
        </w:rPr>
      </w:pPr>
      <w:r w:rsidRPr="008933A8">
        <w:rPr>
          <w:rFonts w:ascii="Times New Roman" w:hAnsi="Times New Roman"/>
          <w:noProof/>
          <w:lang w:val="sr-Cyrl-CS"/>
        </w:rPr>
        <w:t>За послове организације и координације рада техничке службе задужен је  Златко Петрик, шеф техничке службе.</w:t>
      </w:r>
    </w:p>
    <w:p w:rsidR="00D01121" w:rsidRDefault="00D01121" w:rsidP="00D01121">
      <w:pPr>
        <w:pStyle w:val="ListParagraph"/>
        <w:widowControl w:val="0"/>
        <w:autoSpaceDE w:val="0"/>
        <w:autoSpaceDN w:val="0"/>
        <w:adjustRightInd w:val="0"/>
        <w:jc w:val="both"/>
        <w:rPr>
          <w:rFonts w:ascii="Times New Roman" w:hAnsi="Times New Roman"/>
          <w:noProof/>
          <w:lang w:val="sr-Cyrl-CS"/>
        </w:rPr>
      </w:pPr>
    </w:p>
    <w:p w:rsidR="00CA4C2A" w:rsidRPr="00CA4C2A" w:rsidRDefault="00CA4C2A" w:rsidP="00CA4C2A">
      <w:pPr>
        <w:widowControl w:val="0"/>
        <w:autoSpaceDE w:val="0"/>
        <w:autoSpaceDN w:val="0"/>
        <w:adjustRightInd w:val="0"/>
        <w:jc w:val="both"/>
        <w:rPr>
          <w:b/>
          <w:i/>
          <w:noProof/>
          <w:lang w:val="sr-Cyrl-CS"/>
        </w:rPr>
      </w:pPr>
      <w:r w:rsidRPr="00CA4C2A">
        <w:rPr>
          <w:b/>
          <w:i/>
          <w:noProof/>
          <w:lang w:val="sr-Cyrl-CS"/>
        </w:rPr>
        <w:t>5.1. БРОЈНО СТАЊЕ ДЕЦЕ И ГРУПА</w:t>
      </w:r>
    </w:p>
    <w:p w:rsidR="00D01121" w:rsidRPr="00D01121" w:rsidRDefault="00D01121" w:rsidP="00D01121">
      <w:pPr>
        <w:pStyle w:val="NoSpacing"/>
        <w:spacing w:before="120" w:after="120"/>
        <w:jc w:val="both"/>
        <w:rPr>
          <w:rFonts w:ascii="Times New Roman" w:hAnsi="Times New Roman"/>
          <w:noProof/>
          <w:lang w:val="sr-Cyrl-CS"/>
        </w:rPr>
      </w:pPr>
      <w:r w:rsidRPr="00D01121">
        <w:rPr>
          <w:rFonts w:ascii="Times New Roman" w:hAnsi="Times New Roman"/>
          <w:noProof/>
          <w:lang w:val="sr-Cyrl-CS"/>
        </w:rPr>
        <w:t>У овој школској години у Установи је било уписано 4286 деце рођене од марта 2012 до 2017. године. Деца су распоређена у 19</w:t>
      </w:r>
      <w:r w:rsidRPr="00D01121">
        <w:rPr>
          <w:rFonts w:ascii="Times New Roman" w:hAnsi="Times New Roman"/>
          <w:noProof/>
        </w:rPr>
        <w:t>3</w:t>
      </w:r>
      <w:r w:rsidRPr="00D01121">
        <w:rPr>
          <w:rFonts w:ascii="Times New Roman" w:hAnsi="Times New Roman"/>
          <w:noProof/>
          <w:lang w:val="sr-Cyrl-CS"/>
        </w:rPr>
        <w:t xml:space="preserve">,5  група. Од тога је </w:t>
      </w:r>
      <w:r w:rsidRPr="00D01121">
        <w:rPr>
          <w:rFonts w:ascii="Times New Roman" w:hAnsi="Times New Roman"/>
          <w:noProof/>
        </w:rPr>
        <w:t xml:space="preserve">683 </w:t>
      </w:r>
      <w:r w:rsidRPr="00D01121">
        <w:rPr>
          <w:rFonts w:ascii="Times New Roman" w:hAnsi="Times New Roman"/>
          <w:noProof/>
          <w:lang w:val="sr-Cyrl-CS"/>
        </w:rPr>
        <w:t xml:space="preserve">деце распоређено у </w:t>
      </w:r>
      <w:r w:rsidRPr="00D01121">
        <w:rPr>
          <w:rFonts w:ascii="Times New Roman" w:hAnsi="Times New Roman"/>
          <w:noProof/>
        </w:rPr>
        <w:t>38,5</w:t>
      </w:r>
      <w:r w:rsidRPr="00D01121">
        <w:rPr>
          <w:rFonts w:ascii="Times New Roman" w:hAnsi="Times New Roman"/>
          <w:noProof/>
          <w:lang w:val="sr-Cyrl-CS"/>
        </w:rPr>
        <w:t xml:space="preserve"> јаслених група, 2926 деце у 11</w:t>
      </w:r>
      <w:r w:rsidRPr="00D01121">
        <w:rPr>
          <w:rFonts w:ascii="Times New Roman" w:hAnsi="Times New Roman"/>
          <w:noProof/>
        </w:rPr>
        <w:t>6</w:t>
      </w:r>
      <w:r w:rsidRPr="00D01121">
        <w:rPr>
          <w:rFonts w:ascii="Times New Roman" w:hAnsi="Times New Roman"/>
          <w:noProof/>
          <w:lang w:val="sr-Cyrl-CS"/>
        </w:rPr>
        <w:t xml:space="preserve"> обданишних група и </w:t>
      </w:r>
      <w:r w:rsidRPr="00D01121">
        <w:rPr>
          <w:rFonts w:ascii="Times New Roman" w:hAnsi="Times New Roman"/>
          <w:noProof/>
        </w:rPr>
        <w:t>677</w:t>
      </w:r>
      <w:r w:rsidRPr="00D01121">
        <w:rPr>
          <w:rFonts w:ascii="Times New Roman" w:hAnsi="Times New Roman"/>
          <w:noProof/>
          <w:lang w:val="sr-Cyrl-CS"/>
        </w:rPr>
        <w:t xml:space="preserve"> деце је распоређено у </w:t>
      </w:r>
      <w:r w:rsidRPr="00D01121">
        <w:rPr>
          <w:rFonts w:ascii="Times New Roman" w:hAnsi="Times New Roman"/>
          <w:noProof/>
        </w:rPr>
        <w:t xml:space="preserve">39 </w:t>
      </w:r>
      <w:r w:rsidRPr="00D01121">
        <w:rPr>
          <w:rFonts w:ascii="Times New Roman" w:hAnsi="Times New Roman"/>
          <w:noProof/>
          <w:lang w:val="sr-Cyrl-CS"/>
        </w:rPr>
        <w:t xml:space="preserve">група полудневног боравка. Број </w:t>
      </w:r>
      <w:r w:rsidRPr="00D01121">
        <w:rPr>
          <w:rFonts w:ascii="Times New Roman" w:hAnsi="Times New Roman"/>
          <w:noProof/>
          <w:lang w:val="sr-Cyrl-CS"/>
        </w:rPr>
        <w:lastRenderedPageBreak/>
        <w:t>деце која се налазе  на болничком лечењу кретало  се до 10 деце. У табелама је дат преглед деце по узрасту, години рођења, језику и облику рада.</w:t>
      </w:r>
    </w:p>
    <w:p w:rsidR="00D01121" w:rsidRDefault="00D01121" w:rsidP="00D01121">
      <w:pPr>
        <w:pStyle w:val="NoSpacing"/>
        <w:jc w:val="center"/>
        <w:rPr>
          <w:rFonts w:ascii="Times New Roman" w:hAnsi="Times New Roman"/>
          <w:b/>
          <w:noProof/>
          <w:sz w:val="24"/>
          <w:lang w:val="sr-Cyrl-CS"/>
        </w:rPr>
      </w:pPr>
    </w:p>
    <w:p w:rsidR="00D01121" w:rsidRPr="00E537D6" w:rsidRDefault="00D01121" w:rsidP="00CE3EDD">
      <w:pPr>
        <w:pStyle w:val="NoSpacing"/>
        <w:jc w:val="center"/>
        <w:rPr>
          <w:rFonts w:ascii="Times New Roman" w:hAnsi="Times New Roman"/>
          <w:b/>
          <w:noProof/>
          <w:sz w:val="24"/>
          <w:lang w:val="sr-Cyrl-CS"/>
        </w:rPr>
      </w:pPr>
      <w:r w:rsidRPr="00E537D6">
        <w:rPr>
          <w:rFonts w:ascii="Times New Roman" w:hAnsi="Times New Roman"/>
          <w:b/>
          <w:noProof/>
          <w:sz w:val="24"/>
          <w:lang w:val="sr-Cyrl-CS"/>
        </w:rPr>
        <w:t>Бројно стање деце и група у целодневном боравку</w:t>
      </w:r>
    </w:p>
    <w:p w:rsidR="00D01121" w:rsidRPr="00362031" w:rsidRDefault="00305ABA" w:rsidP="00D01121">
      <w:pPr>
        <w:jc w:val="center"/>
        <w:rPr>
          <w:sz w:val="22"/>
          <w:szCs w:val="22"/>
          <w:lang/>
        </w:rPr>
      </w:pPr>
      <w:r>
        <w:rPr>
          <w:sz w:val="22"/>
          <w:szCs w:val="22"/>
          <w:lang/>
        </w:rPr>
        <w:t>Табела бр. 6</w:t>
      </w:r>
    </w:p>
    <w:p w:rsidR="00D01121" w:rsidRDefault="00D01121" w:rsidP="00D01121">
      <w:pPr>
        <w:jc w:val="cente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790"/>
        <w:gridCol w:w="1545"/>
        <w:gridCol w:w="2557"/>
        <w:gridCol w:w="1568"/>
      </w:tblGrid>
      <w:tr w:rsidR="00D01121" w:rsidRPr="00A52607" w:rsidTr="00D01121">
        <w:tc>
          <w:tcPr>
            <w:tcW w:w="1861"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i/>
                <w:lang w:val="sr-Cyrl-BA"/>
              </w:rPr>
            </w:pPr>
            <w:r w:rsidRPr="00D01121">
              <w:rPr>
                <w:i/>
                <w:sz w:val="22"/>
                <w:szCs w:val="22"/>
                <w:lang w:val="sr-Cyrl-BA"/>
              </w:rPr>
              <w:t>Групе</w:t>
            </w:r>
          </w:p>
        </w:tc>
        <w:tc>
          <w:tcPr>
            <w:tcW w:w="1790"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i/>
                <w:lang w:val="sr-Cyrl-BA"/>
              </w:rPr>
            </w:pPr>
            <w:r w:rsidRPr="00D01121">
              <w:rPr>
                <w:i/>
                <w:sz w:val="22"/>
                <w:szCs w:val="22"/>
                <w:lang w:val="sr-Cyrl-BA"/>
              </w:rPr>
              <w:t>Број група</w:t>
            </w:r>
          </w:p>
        </w:tc>
        <w:tc>
          <w:tcPr>
            <w:tcW w:w="1545"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i/>
                <w:lang w:val="sr-Cyrl-BA"/>
              </w:rPr>
            </w:pPr>
            <w:r w:rsidRPr="00D01121">
              <w:rPr>
                <w:i/>
                <w:sz w:val="22"/>
                <w:szCs w:val="22"/>
                <w:lang w:val="sr-Cyrl-BA"/>
              </w:rPr>
              <w:t>Број деце</w:t>
            </w:r>
          </w:p>
        </w:tc>
        <w:tc>
          <w:tcPr>
            <w:tcW w:w="2557"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i/>
                <w:noProof/>
                <w:lang w:val="sr-Cyrl-CS"/>
              </w:rPr>
            </w:pPr>
            <w:r w:rsidRPr="00D01121">
              <w:rPr>
                <w:i/>
                <w:noProof/>
                <w:sz w:val="22"/>
                <w:szCs w:val="22"/>
                <w:lang w:val="sr-Cyrl-CS"/>
              </w:rPr>
              <w:t>Норматив</w:t>
            </w:r>
          </w:p>
          <w:p w:rsidR="00D01121" w:rsidRPr="00D01121" w:rsidRDefault="00D01121" w:rsidP="00D01121">
            <w:pPr>
              <w:rPr>
                <w:i/>
                <w:noProof/>
                <w:lang w:val="sr-Cyrl-CS"/>
              </w:rPr>
            </w:pPr>
            <w:r w:rsidRPr="00D01121">
              <w:rPr>
                <w:i/>
                <w:noProof/>
                <w:sz w:val="22"/>
                <w:szCs w:val="22"/>
                <w:lang w:val="sr-Cyrl-CS"/>
              </w:rPr>
              <w:t xml:space="preserve"> (предлог Закона )</w:t>
            </w:r>
          </w:p>
        </w:tc>
        <w:tc>
          <w:tcPr>
            <w:tcW w:w="1568"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i/>
                <w:lang w:val="sr-Cyrl-BA"/>
              </w:rPr>
            </w:pPr>
            <w:r w:rsidRPr="00D01121">
              <w:rPr>
                <w:i/>
                <w:noProof/>
                <w:sz w:val="22"/>
                <w:szCs w:val="22"/>
                <w:lang w:val="sr-Cyrl-CS"/>
              </w:rPr>
              <w:t>Стање у односу на норматив</w:t>
            </w:r>
          </w:p>
        </w:tc>
      </w:tr>
      <w:tr w:rsidR="00D01121" w:rsidRPr="00D01121" w:rsidTr="00D01121">
        <w:tc>
          <w:tcPr>
            <w:tcW w:w="1861"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јасле</w:t>
            </w:r>
          </w:p>
        </w:tc>
        <w:tc>
          <w:tcPr>
            <w:tcW w:w="179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lang w:val="sr-Cyrl-CS"/>
              </w:rPr>
              <w:t>3</w:t>
            </w:r>
            <w:r w:rsidRPr="00D01121">
              <w:rPr>
                <w:noProof/>
                <w:sz w:val="22"/>
                <w:szCs w:val="22"/>
              </w:rPr>
              <w:t>8,5</w:t>
            </w:r>
          </w:p>
        </w:tc>
        <w:tc>
          <w:tcPr>
            <w:tcW w:w="1545"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683</w:t>
            </w:r>
          </w:p>
        </w:tc>
        <w:tc>
          <w:tcPr>
            <w:tcW w:w="2557"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lang w:val="sr-Cyrl-CS"/>
              </w:rPr>
              <w:t xml:space="preserve">                 616</w:t>
            </w:r>
          </w:p>
        </w:tc>
        <w:tc>
          <w:tcPr>
            <w:tcW w:w="1568"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lang w:val="sr-Cyrl-CS"/>
              </w:rPr>
            </w:pPr>
            <w:r w:rsidRPr="00D01121">
              <w:rPr>
                <w:noProof/>
                <w:sz w:val="22"/>
                <w:szCs w:val="22"/>
                <w:lang w:val="sr-Cyrl-CS"/>
              </w:rPr>
              <w:t>1</w:t>
            </w:r>
            <w:r w:rsidRPr="00D01121">
              <w:rPr>
                <w:noProof/>
                <w:sz w:val="22"/>
                <w:szCs w:val="22"/>
              </w:rPr>
              <w:t>10</w:t>
            </w:r>
            <w:r w:rsidRPr="00D01121">
              <w:rPr>
                <w:noProof/>
                <w:sz w:val="22"/>
                <w:szCs w:val="22"/>
                <w:lang w:val="sr-Cyrl-CS"/>
              </w:rPr>
              <w:t>%</w:t>
            </w:r>
          </w:p>
        </w:tc>
      </w:tr>
      <w:tr w:rsidR="00D01121" w:rsidRPr="00D01121" w:rsidTr="00D01121">
        <w:tc>
          <w:tcPr>
            <w:tcW w:w="1861"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обданиште</w:t>
            </w:r>
          </w:p>
        </w:tc>
        <w:tc>
          <w:tcPr>
            <w:tcW w:w="179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lang w:val="sr-Cyrl-CS"/>
              </w:rPr>
              <w:t>11</w:t>
            </w:r>
            <w:r w:rsidRPr="00D01121">
              <w:rPr>
                <w:noProof/>
                <w:sz w:val="22"/>
                <w:szCs w:val="22"/>
              </w:rPr>
              <w:t>6</w:t>
            </w:r>
          </w:p>
        </w:tc>
        <w:tc>
          <w:tcPr>
            <w:tcW w:w="1545"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2926</w:t>
            </w:r>
          </w:p>
        </w:tc>
        <w:tc>
          <w:tcPr>
            <w:tcW w:w="2557"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3248</w:t>
            </w:r>
          </w:p>
        </w:tc>
        <w:tc>
          <w:tcPr>
            <w:tcW w:w="1568"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lang w:val="sr-Cyrl-CS"/>
              </w:rPr>
            </w:pPr>
            <w:r w:rsidRPr="00D01121">
              <w:rPr>
                <w:noProof/>
                <w:sz w:val="22"/>
                <w:szCs w:val="22"/>
                <w:lang w:val="sr-Cyrl-CS"/>
              </w:rPr>
              <w:t>0,90%</w:t>
            </w:r>
          </w:p>
        </w:tc>
      </w:tr>
      <w:tr w:rsidR="00D01121" w:rsidRPr="00D01121" w:rsidTr="00D01121">
        <w:tc>
          <w:tcPr>
            <w:tcW w:w="1861"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полудневни боравак</w:t>
            </w:r>
          </w:p>
        </w:tc>
        <w:tc>
          <w:tcPr>
            <w:tcW w:w="179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lang w:val="sr-Cyrl-CS"/>
              </w:rPr>
            </w:pPr>
            <w:r w:rsidRPr="00D01121">
              <w:rPr>
                <w:noProof/>
                <w:sz w:val="22"/>
                <w:szCs w:val="22"/>
                <w:lang w:val="sr-Cyrl-CS"/>
              </w:rPr>
              <w:t>39</w:t>
            </w:r>
          </w:p>
        </w:tc>
        <w:tc>
          <w:tcPr>
            <w:tcW w:w="1545"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677</w:t>
            </w:r>
          </w:p>
        </w:tc>
        <w:tc>
          <w:tcPr>
            <w:tcW w:w="2557"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1014</w:t>
            </w:r>
          </w:p>
        </w:tc>
        <w:tc>
          <w:tcPr>
            <w:tcW w:w="1568"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lang w:val="sr-Cyrl-CS"/>
              </w:rPr>
            </w:pPr>
            <w:r w:rsidRPr="00D01121">
              <w:rPr>
                <w:noProof/>
                <w:sz w:val="22"/>
                <w:szCs w:val="22"/>
                <w:lang w:val="sr-Cyrl-CS"/>
              </w:rPr>
              <w:t>0,66%</w:t>
            </w:r>
          </w:p>
        </w:tc>
      </w:tr>
      <w:tr w:rsidR="00D01121" w:rsidRPr="00D01121" w:rsidTr="00D01121">
        <w:tc>
          <w:tcPr>
            <w:tcW w:w="1861" w:type="dxa"/>
            <w:tcBorders>
              <w:top w:val="single" w:sz="4" w:space="0" w:color="auto"/>
              <w:left w:val="single" w:sz="4" w:space="0" w:color="auto"/>
              <w:bottom w:val="single" w:sz="4" w:space="0" w:color="auto"/>
              <w:right w:val="single" w:sz="4" w:space="0" w:color="auto"/>
            </w:tcBorders>
            <w:hideMark/>
          </w:tcPr>
          <w:p w:rsidR="00D01121" w:rsidRPr="00D01121" w:rsidRDefault="00D01121" w:rsidP="00D01121">
            <w:pPr>
              <w:rPr>
                <w:b/>
                <w:lang w:val="sr-Cyrl-BA"/>
              </w:rPr>
            </w:pPr>
            <w:r w:rsidRPr="00D01121">
              <w:rPr>
                <w:b/>
                <w:sz w:val="22"/>
                <w:szCs w:val="22"/>
                <w:lang w:val="sr-Cyrl-BA"/>
              </w:rPr>
              <w:t>УКУПНО:</w:t>
            </w:r>
          </w:p>
        </w:tc>
        <w:tc>
          <w:tcPr>
            <w:tcW w:w="179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rPr>
            </w:pPr>
            <w:r w:rsidRPr="00D01121">
              <w:rPr>
                <w:b/>
                <w:noProof/>
                <w:sz w:val="22"/>
                <w:szCs w:val="22"/>
                <w:lang w:val="sr-Cyrl-CS"/>
              </w:rPr>
              <w:t>19</w:t>
            </w:r>
            <w:r w:rsidRPr="00D01121">
              <w:rPr>
                <w:b/>
                <w:noProof/>
                <w:sz w:val="22"/>
                <w:szCs w:val="22"/>
              </w:rPr>
              <w:t>3,5</w:t>
            </w:r>
          </w:p>
        </w:tc>
        <w:tc>
          <w:tcPr>
            <w:tcW w:w="1545"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rPr>
            </w:pPr>
            <w:r w:rsidRPr="00D01121">
              <w:rPr>
                <w:b/>
                <w:noProof/>
                <w:sz w:val="22"/>
                <w:szCs w:val="22"/>
              </w:rPr>
              <w:t>4286</w:t>
            </w:r>
          </w:p>
        </w:tc>
        <w:tc>
          <w:tcPr>
            <w:tcW w:w="2557"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rPr>
            </w:pPr>
            <w:r w:rsidRPr="00D01121">
              <w:rPr>
                <w:b/>
                <w:noProof/>
                <w:sz w:val="22"/>
                <w:szCs w:val="22"/>
                <w:lang w:val="sr-Cyrl-CS"/>
              </w:rPr>
              <w:t>4878</w:t>
            </w:r>
          </w:p>
        </w:tc>
        <w:tc>
          <w:tcPr>
            <w:tcW w:w="1568"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lang w:val="sr-Cyrl-CS"/>
              </w:rPr>
            </w:pPr>
            <w:r w:rsidRPr="00D01121">
              <w:rPr>
                <w:b/>
                <w:noProof/>
                <w:sz w:val="22"/>
                <w:szCs w:val="22"/>
                <w:lang w:val="sr-Cyrl-CS"/>
              </w:rPr>
              <w:t>0,88%</w:t>
            </w:r>
          </w:p>
        </w:tc>
      </w:tr>
    </w:tbl>
    <w:p w:rsidR="00D01121" w:rsidRPr="00D01121" w:rsidRDefault="00D01121" w:rsidP="00D01121">
      <w:pPr>
        <w:jc w:val="center"/>
        <w:rPr>
          <w:lang/>
        </w:rPr>
      </w:pPr>
    </w:p>
    <w:p w:rsidR="00536192" w:rsidRDefault="00536192" w:rsidP="00536192">
      <w:pPr>
        <w:rPr>
          <w:lang/>
        </w:rPr>
      </w:pPr>
    </w:p>
    <w:p w:rsidR="00D01121" w:rsidRPr="00D01121" w:rsidRDefault="00CE3EDD" w:rsidP="00D01121">
      <w:pPr>
        <w:rPr>
          <w:b/>
          <w:noProof/>
          <w:lang w:val="sr-Cyrl-CS"/>
        </w:rPr>
      </w:pPr>
      <w:r>
        <w:rPr>
          <w:b/>
          <w:noProof/>
          <w:lang w:val="sr-Cyrl-CS"/>
        </w:rPr>
        <w:t>5.1.1</w:t>
      </w:r>
      <w:r w:rsidR="00D01121" w:rsidRPr="00D01121">
        <w:rPr>
          <w:b/>
          <w:noProof/>
          <w:lang w:val="sr-Cyrl-CS"/>
        </w:rPr>
        <w:t>. Припремни предшколски програм</w:t>
      </w:r>
    </w:p>
    <w:p w:rsidR="00D01121" w:rsidRDefault="00D01121" w:rsidP="00D01121">
      <w:pPr>
        <w:pStyle w:val="NoSpacing"/>
        <w:jc w:val="center"/>
        <w:rPr>
          <w:rFonts w:ascii="Times New Roman" w:hAnsi="Times New Roman"/>
          <w:b/>
          <w:noProof/>
          <w:sz w:val="24"/>
          <w:szCs w:val="24"/>
          <w:lang w:val="sr-Cyrl-CS"/>
        </w:rPr>
      </w:pPr>
    </w:p>
    <w:p w:rsidR="00D01121" w:rsidRPr="00A2797F" w:rsidRDefault="00D01121" w:rsidP="00D01121">
      <w:pPr>
        <w:pStyle w:val="NoSpacing"/>
        <w:jc w:val="center"/>
        <w:rPr>
          <w:rFonts w:ascii="Times New Roman" w:hAnsi="Times New Roman"/>
          <w:b/>
          <w:noProof/>
          <w:sz w:val="24"/>
          <w:szCs w:val="24"/>
          <w:lang w:val="sr-Cyrl-CS"/>
        </w:rPr>
      </w:pPr>
      <w:r w:rsidRPr="00A2797F">
        <w:rPr>
          <w:rFonts w:ascii="Times New Roman" w:hAnsi="Times New Roman"/>
          <w:b/>
          <w:noProof/>
          <w:sz w:val="24"/>
          <w:szCs w:val="24"/>
          <w:lang w:val="sr-Cyrl-CS"/>
        </w:rPr>
        <w:t>Број деце у полудневном боравку – узраст и језик</w:t>
      </w:r>
    </w:p>
    <w:p w:rsidR="00536192" w:rsidRPr="00362031" w:rsidRDefault="00305ABA" w:rsidP="00D01121">
      <w:pPr>
        <w:pStyle w:val="NoSpacing"/>
        <w:jc w:val="center"/>
        <w:rPr>
          <w:rFonts w:ascii="Times New Roman" w:hAnsi="Times New Roman"/>
          <w:noProof/>
        </w:rPr>
      </w:pPr>
      <w:r>
        <w:rPr>
          <w:rFonts w:ascii="Times New Roman" w:hAnsi="Times New Roman"/>
          <w:noProof/>
          <w:lang w:val="sr-Cyrl-CS"/>
        </w:rPr>
        <w:t>Табела бр. 7</w:t>
      </w:r>
    </w:p>
    <w:p w:rsidR="00D01121" w:rsidRDefault="00D01121" w:rsidP="00D01121">
      <w:pPr>
        <w:jc w:val="both"/>
        <w:rPr>
          <w:lang/>
        </w:rPr>
      </w:pPr>
    </w:p>
    <w:tbl>
      <w:tblPr>
        <w:tblpPr w:leftFromText="141" w:rightFromText="141" w:vertAnchor="text" w:horzAnchor="margin" w:tblpY="354"/>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3041"/>
        <w:gridCol w:w="3620"/>
      </w:tblGrid>
      <w:tr w:rsidR="00D01121" w:rsidRPr="00D01121" w:rsidTr="00845A5A">
        <w:tc>
          <w:tcPr>
            <w:tcW w:w="2942"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i/>
                <w:noProof/>
                <w:lang w:val="sr-Cyrl-CS"/>
              </w:rPr>
            </w:pPr>
            <w:r>
              <w:rPr>
                <w:i/>
                <w:noProof/>
                <w:sz w:val="22"/>
                <w:szCs w:val="22"/>
                <w:lang w:val="sr-Cyrl-CS"/>
              </w:rPr>
              <w:t>Припремни предшколски програм</w:t>
            </w:r>
          </w:p>
        </w:tc>
        <w:tc>
          <w:tcPr>
            <w:tcW w:w="3041"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i/>
                <w:noProof/>
                <w:lang w:val="sr-Cyrl-CS"/>
              </w:rPr>
            </w:pPr>
            <w:r>
              <w:rPr>
                <w:i/>
                <w:noProof/>
                <w:sz w:val="22"/>
                <w:szCs w:val="22"/>
                <w:lang w:val="sr-Cyrl-CS"/>
              </w:rPr>
              <w:t>Групе</w:t>
            </w:r>
          </w:p>
        </w:tc>
        <w:tc>
          <w:tcPr>
            <w:tcW w:w="3620"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i/>
                <w:noProof/>
                <w:lang w:val="sr-Cyrl-CS"/>
              </w:rPr>
            </w:pPr>
            <w:r>
              <w:rPr>
                <w:i/>
                <w:noProof/>
                <w:sz w:val="22"/>
                <w:szCs w:val="22"/>
                <w:lang w:val="sr-Cyrl-CS"/>
              </w:rPr>
              <w:t>Укупно деце</w:t>
            </w:r>
          </w:p>
        </w:tc>
      </w:tr>
      <w:tr w:rsidR="00D01121" w:rsidRPr="00D01121" w:rsidTr="00845A5A">
        <w:tc>
          <w:tcPr>
            <w:tcW w:w="2942"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Српски</w:t>
            </w:r>
          </w:p>
        </w:tc>
        <w:tc>
          <w:tcPr>
            <w:tcW w:w="3041"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22</w:t>
            </w:r>
          </w:p>
        </w:tc>
        <w:tc>
          <w:tcPr>
            <w:tcW w:w="362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410</w:t>
            </w:r>
          </w:p>
        </w:tc>
      </w:tr>
      <w:tr w:rsidR="00D01121" w:rsidRPr="00D01121" w:rsidTr="00845A5A">
        <w:tc>
          <w:tcPr>
            <w:tcW w:w="2942"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Мађарски</w:t>
            </w:r>
          </w:p>
        </w:tc>
        <w:tc>
          <w:tcPr>
            <w:tcW w:w="3041"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lang w:val="sr-Latn-CS"/>
              </w:rPr>
              <w:t>1</w:t>
            </w:r>
            <w:r w:rsidRPr="00D01121">
              <w:rPr>
                <w:noProof/>
                <w:sz w:val="22"/>
                <w:szCs w:val="22"/>
              </w:rPr>
              <w:t>3</w:t>
            </w:r>
          </w:p>
        </w:tc>
        <w:tc>
          <w:tcPr>
            <w:tcW w:w="362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216</w:t>
            </w:r>
          </w:p>
        </w:tc>
      </w:tr>
      <w:tr w:rsidR="00D01121" w:rsidRPr="00D01121" w:rsidTr="00845A5A">
        <w:tc>
          <w:tcPr>
            <w:tcW w:w="2942"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noProof/>
                <w:lang w:val="sr-Cyrl-CS"/>
              </w:rPr>
            </w:pPr>
            <w:r w:rsidRPr="00D01121">
              <w:rPr>
                <w:noProof/>
                <w:sz w:val="22"/>
                <w:szCs w:val="22"/>
                <w:lang w:val="sr-Cyrl-CS"/>
              </w:rPr>
              <w:t>Хрватски</w:t>
            </w:r>
          </w:p>
        </w:tc>
        <w:tc>
          <w:tcPr>
            <w:tcW w:w="3041"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4</w:t>
            </w:r>
          </w:p>
        </w:tc>
        <w:tc>
          <w:tcPr>
            <w:tcW w:w="362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noProof/>
              </w:rPr>
            </w:pPr>
            <w:r w:rsidRPr="00D01121">
              <w:rPr>
                <w:noProof/>
                <w:sz w:val="22"/>
                <w:szCs w:val="22"/>
              </w:rPr>
              <w:t>51</w:t>
            </w:r>
          </w:p>
        </w:tc>
      </w:tr>
      <w:tr w:rsidR="00D01121" w:rsidRPr="00D01121" w:rsidTr="00845A5A">
        <w:tc>
          <w:tcPr>
            <w:tcW w:w="2942" w:type="dxa"/>
            <w:tcBorders>
              <w:top w:val="single" w:sz="4" w:space="0" w:color="auto"/>
              <w:left w:val="single" w:sz="4" w:space="0" w:color="auto"/>
              <w:bottom w:val="single" w:sz="4" w:space="0" w:color="auto"/>
              <w:right w:val="single" w:sz="4" w:space="0" w:color="auto"/>
            </w:tcBorders>
            <w:vAlign w:val="center"/>
            <w:hideMark/>
          </w:tcPr>
          <w:p w:rsidR="00D01121" w:rsidRPr="00D01121" w:rsidRDefault="00D01121" w:rsidP="00D01121">
            <w:pPr>
              <w:rPr>
                <w:b/>
                <w:noProof/>
                <w:lang w:val="sr-Cyrl-CS"/>
              </w:rPr>
            </w:pPr>
            <w:r w:rsidRPr="00D01121">
              <w:rPr>
                <w:b/>
                <w:noProof/>
                <w:sz w:val="22"/>
                <w:szCs w:val="22"/>
                <w:lang w:val="sr-Cyrl-CS"/>
              </w:rPr>
              <w:t>УКУПНО</w:t>
            </w:r>
          </w:p>
        </w:tc>
        <w:tc>
          <w:tcPr>
            <w:tcW w:w="3041"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rPr>
            </w:pPr>
            <w:r w:rsidRPr="00D01121">
              <w:rPr>
                <w:b/>
                <w:noProof/>
                <w:sz w:val="22"/>
                <w:szCs w:val="22"/>
              </w:rPr>
              <w:t>39</w:t>
            </w:r>
          </w:p>
        </w:tc>
        <w:tc>
          <w:tcPr>
            <w:tcW w:w="3620" w:type="dxa"/>
            <w:tcBorders>
              <w:top w:val="single" w:sz="4" w:space="0" w:color="auto"/>
              <w:left w:val="single" w:sz="4" w:space="0" w:color="auto"/>
              <w:bottom w:val="single" w:sz="4" w:space="0" w:color="auto"/>
              <w:right w:val="single" w:sz="4" w:space="0" w:color="auto"/>
            </w:tcBorders>
            <w:vAlign w:val="center"/>
          </w:tcPr>
          <w:p w:rsidR="00D01121" w:rsidRPr="00D01121" w:rsidRDefault="00D01121" w:rsidP="00D01121">
            <w:pPr>
              <w:rPr>
                <w:b/>
                <w:noProof/>
              </w:rPr>
            </w:pPr>
            <w:r w:rsidRPr="00D01121">
              <w:rPr>
                <w:b/>
                <w:noProof/>
                <w:sz w:val="22"/>
                <w:szCs w:val="22"/>
              </w:rPr>
              <w:t>677</w:t>
            </w:r>
          </w:p>
        </w:tc>
      </w:tr>
    </w:tbl>
    <w:p w:rsidR="00536192" w:rsidRPr="00362031" w:rsidRDefault="00536192" w:rsidP="00536192"/>
    <w:p w:rsidR="00EB76E4" w:rsidRPr="00EB76E4" w:rsidRDefault="00EB76E4" w:rsidP="00536192">
      <w:pPr>
        <w:rPr>
          <w:b/>
          <w:lang/>
        </w:rPr>
      </w:pPr>
    </w:p>
    <w:p w:rsidR="00EB76E4" w:rsidRPr="00362031" w:rsidRDefault="00CE3EDD" w:rsidP="00536192">
      <w:pPr>
        <w:rPr>
          <w:b/>
        </w:rPr>
      </w:pPr>
      <w:r w:rsidRPr="0020019E">
        <w:rPr>
          <w:b/>
        </w:rPr>
        <w:t>5.1.</w:t>
      </w:r>
      <w:r w:rsidRPr="0020019E">
        <w:rPr>
          <w:b/>
          <w:lang/>
        </w:rPr>
        <w:t>2</w:t>
      </w:r>
      <w:r w:rsidR="00EB76E4" w:rsidRPr="0020019E">
        <w:rPr>
          <w:b/>
        </w:rPr>
        <w:t>.</w:t>
      </w:r>
      <w:r w:rsidR="00EB76E4" w:rsidRPr="0020019E">
        <w:rPr>
          <w:b/>
          <w:lang/>
        </w:rPr>
        <w:t xml:space="preserve"> Деца укључена у инклузивни програм</w:t>
      </w:r>
    </w:p>
    <w:p w:rsidR="00EB76E4" w:rsidRPr="00362031" w:rsidRDefault="00305ABA" w:rsidP="00EB76E4">
      <w:pPr>
        <w:jc w:val="center"/>
        <w:rPr>
          <w:sz w:val="22"/>
          <w:szCs w:val="22"/>
          <w:lang/>
        </w:rPr>
      </w:pPr>
      <w:r>
        <w:rPr>
          <w:sz w:val="22"/>
          <w:szCs w:val="22"/>
          <w:lang/>
        </w:rPr>
        <w:t>Табела бр. 8</w:t>
      </w:r>
    </w:p>
    <w:p w:rsidR="00EB76E4" w:rsidRDefault="00EB76E4" w:rsidP="00536192">
      <w:pPr>
        <w:rPr>
          <w:b/>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jc w:val="center"/>
              <w:rPr>
                <w:i/>
              </w:rPr>
            </w:pPr>
            <w:r w:rsidRPr="0020019E">
              <w:rPr>
                <w:i/>
                <w:iCs/>
                <w:sz w:val="22"/>
                <w:szCs w:val="22"/>
                <w:lang w:val="sr-Cyrl-CS"/>
              </w:rPr>
              <w:t>Узрасне групе</w:t>
            </w:r>
          </w:p>
        </w:tc>
        <w:tc>
          <w:tcPr>
            <w:tcW w:w="3192" w:type="dxa"/>
          </w:tcPr>
          <w:p w:rsidR="0020019E" w:rsidRPr="0020019E" w:rsidRDefault="0020019E" w:rsidP="00C946CE">
            <w:pPr>
              <w:widowControl w:val="0"/>
              <w:shd w:val="clear" w:color="auto" w:fill="FFFFFF"/>
              <w:tabs>
                <w:tab w:val="left" w:pos="1500"/>
              </w:tabs>
              <w:autoSpaceDE w:val="0"/>
              <w:autoSpaceDN w:val="0"/>
              <w:adjustRightInd w:val="0"/>
              <w:jc w:val="center"/>
              <w:rPr>
                <w:i/>
              </w:rPr>
            </w:pPr>
            <w:r w:rsidRPr="0020019E">
              <w:rPr>
                <w:i/>
                <w:sz w:val="22"/>
                <w:szCs w:val="22"/>
              </w:rPr>
              <w:t>Број група</w:t>
            </w:r>
          </w:p>
        </w:tc>
        <w:tc>
          <w:tcPr>
            <w:tcW w:w="3192" w:type="dxa"/>
          </w:tcPr>
          <w:p w:rsidR="0020019E" w:rsidRPr="0020019E" w:rsidRDefault="0020019E" w:rsidP="00C946CE">
            <w:pPr>
              <w:widowControl w:val="0"/>
              <w:shd w:val="clear" w:color="auto" w:fill="FFFFFF"/>
              <w:tabs>
                <w:tab w:val="left" w:pos="1500"/>
              </w:tabs>
              <w:autoSpaceDE w:val="0"/>
              <w:autoSpaceDN w:val="0"/>
              <w:adjustRightInd w:val="0"/>
              <w:jc w:val="center"/>
              <w:rPr>
                <w:i/>
              </w:rPr>
            </w:pPr>
            <w:r w:rsidRPr="0020019E">
              <w:rPr>
                <w:i/>
                <w:sz w:val="22"/>
                <w:szCs w:val="22"/>
              </w:rPr>
              <w:t>Број деце</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rPr>
                <w:lang w:val="sr-Cyrl-CS"/>
              </w:rPr>
            </w:pPr>
            <w:r w:rsidRPr="0020019E">
              <w:rPr>
                <w:sz w:val="22"/>
                <w:szCs w:val="22"/>
                <w:lang w:val="sr-Cyrl-CS"/>
              </w:rPr>
              <w:t>3 – 4 године</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3</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3</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rPr>
                <w:lang w:val="sr-Cyrl-CS"/>
              </w:rPr>
            </w:pPr>
            <w:r w:rsidRPr="0020019E">
              <w:rPr>
                <w:sz w:val="22"/>
                <w:szCs w:val="22"/>
                <w:lang w:val="sr-Cyrl-CS"/>
              </w:rPr>
              <w:t>4 – 5,5 година</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7</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7</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lang w:val="sr-Cyrl-CS"/>
              </w:rPr>
              <w:t>5,5 година</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2</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2</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rPr>
                <w:lang w:val="sr-Cyrl-CS"/>
              </w:rPr>
            </w:pPr>
            <w:r w:rsidRPr="0020019E">
              <w:rPr>
                <w:sz w:val="22"/>
                <w:szCs w:val="22"/>
                <w:lang w:val="sr-Cyrl-CS"/>
              </w:rPr>
              <w:t>3 – до поласка у школу</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16</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18</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rPr>
                <w:lang w:val="sr-Cyrl-CS"/>
              </w:rPr>
            </w:pPr>
            <w:r w:rsidRPr="0020019E">
              <w:rPr>
                <w:sz w:val="22"/>
                <w:szCs w:val="22"/>
                <w:lang w:val="sr-Cyrl-CS"/>
              </w:rPr>
              <w:t>Полудневни боравак</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4</w:t>
            </w:r>
          </w:p>
        </w:tc>
        <w:tc>
          <w:tcPr>
            <w:tcW w:w="3192" w:type="dxa"/>
          </w:tcPr>
          <w:p w:rsidR="0020019E" w:rsidRPr="0020019E" w:rsidRDefault="0020019E" w:rsidP="00C946CE">
            <w:pPr>
              <w:widowControl w:val="0"/>
              <w:shd w:val="clear" w:color="auto" w:fill="FFFFFF"/>
              <w:autoSpaceDE w:val="0"/>
              <w:autoSpaceDN w:val="0"/>
              <w:adjustRightInd w:val="0"/>
              <w:ind w:left="567"/>
            </w:pPr>
            <w:r w:rsidRPr="0020019E">
              <w:rPr>
                <w:sz w:val="22"/>
                <w:szCs w:val="22"/>
              </w:rPr>
              <w:t>4</w:t>
            </w:r>
          </w:p>
        </w:tc>
      </w:tr>
      <w:tr w:rsidR="0020019E" w:rsidRPr="0020019E" w:rsidTr="00C946CE">
        <w:trPr>
          <w:jc w:val="center"/>
        </w:trPr>
        <w:tc>
          <w:tcPr>
            <w:tcW w:w="3192" w:type="dxa"/>
          </w:tcPr>
          <w:p w:rsidR="0020019E" w:rsidRPr="0020019E" w:rsidRDefault="0020019E" w:rsidP="00C946CE">
            <w:pPr>
              <w:widowControl w:val="0"/>
              <w:shd w:val="clear" w:color="auto" w:fill="FFFFFF"/>
              <w:autoSpaceDE w:val="0"/>
              <w:autoSpaceDN w:val="0"/>
              <w:adjustRightInd w:val="0"/>
              <w:ind w:left="567"/>
              <w:rPr>
                <w:b/>
              </w:rPr>
            </w:pPr>
            <w:r w:rsidRPr="0020019E">
              <w:rPr>
                <w:b/>
                <w:spacing w:val="-5"/>
                <w:sz w:val="22"/>
                <w:szCs w:val="22"/>
                <w:lang w:val="sr-Cyrl-CS"/>
              </w:rPr>
              <w:t>УКУПНО:</w:t>
            </w:r>
          </w:p>
        </w:tc>
        <w:tc>
          <w:tcPr>
            <w:tcW w:w="3192" w:type="dxa"/>
          </w:tcPr>
          <w:p w:rsidR="0020019E" w:rsidRPr="0020019E" w:rsidRDefault="0020019E" w:rsidP="00C946CE">
            <w:pPr>
              <w:widowControl w:val="0"/>
              <w:shd w:val="clear" w:color="auto" w:fill="FFFFFF"/>
              <w:autoSpaceDE w:val="0"/>
              <w:autoSpaceDN w:val="0"/>
              <w:adjustRightInd w:val="0"/>
              <w:rPr>
                <w:b/>
              </w:rPr>
            </w:pPr>
            <w:r w:rsidRPr="0020019E">
              <w:rPr>
                <w:b/>
                <w:sz w:val="22"/>
                <w:szCs w:val="22"/>
              </w:rPr>
              <w:t xml:space="preserve">         32</w:t>
            </w:r>
          </w:p>
        </w:tc>
        <w:tc>
          <w:tcPr>
            <w:tcW w:w="3192" w:type="dxa"/>
          </w:tcPr>
          <w:p w:rsidR="0020019E" w:rsidRPr="0020019E" w:rsidRDefault="0020019E" w:rsidP="00C946CE">
            <w:pPr>
              <w:widowControl w:val="0"/>
              <w:shd w:val="clear" w:color="auto" w:fill="FFFFFF"/>
              <w:autoSpaceDE w:val="0"/>
              <w:autoSpaceDN w:val="0"/>
              <w:adjustRightInd w:val="0"/>
              <w:rPr>
                <w:b/>
              </w:rPr>
            </w:pPr>
            <w:r w:rsidRPr="0020019E">
              <w:rPr>
                <w:b/>
                <w:sz w:val="22"/>
                <w:szCs w:val="22"/>
              </w:rPr>
              <w:t xml:space="preserve">          34</w:t>
            </w:r>
          </w:p>
        </w:tc>
      </w:tr>
    </w:tbl>
    <w:p w:rsidR="00EB76E4" w:rsidRDefault="00EB76E4" w:rsidP="00536192">
      <w:pPr>
        <w:rPr>
          <w:b/>
          <w:lang/>
        </w:rPr>
      </w:pPr>
    </w:p>
    <w:p w:rsidR="00EB76E4" w:rsidRPr="00EB76E4" w:rsidRDefault="00EB76E4" w:rsidP="00536192">
      <w:pPr>
        <w:rPr>
          <w:b/>
          <w:lang/>
        </w:rPr>
      </w:pPr>
    </w:p>
    <w:p w:rsidR="00536192" w:rsidRPr="00845A5A" w:rsidRDefault="00EB76E4" w:rsidP="00536192">
      <w:pPr>
        <w:rPr>
          <w:b/>
          <w:lang/>
        </w:rPr>
      </w:pPr>
      <w:r>
        <w:rPr>
          <w:b/>
          <w:lang/>
        </w:rPr>
        <w:t>5.1.</w:t>
      </w:r>
      <w:r w:rsidR="00CE3EDD">
        <w:rPr>
          <w:b/>
          <w:lang/>
        </w:rPr>
        <w:t>3</w:t>
      </w:r>
      <w:r w:rsidR="00845A5A" w:rsidRPr="00845A5A">
        <w:rPr>
          <w:b/>
          <w:lang/>
        </w:rPr>
        <w:t>. Целодневни боравак</w:t>
      </w:r>
    </w:p>
    <w:p w:rsidR="00536192" w:rsidRDefault="00536192" w:rsidP="00536192">
      <w:pPr>
        <w:rPr>
          <w:lang/>
        </w:rPr>
      </w:pPr>
    </w:p>
    <w:p w:rsidR="00845A5A" w:rsidRPr="00A2797F" w:rsidRDefault="00845A5A" w:rsidP="00845A5A">
      <w:pPr>
        <w:pStyle w:val="NoSpacing"/>
        <w:jc w:val="center"/>
        <w:rPr>
          <w:rFonts w:ascii="Times New Roman" w:hAnsi="Times New Roman"/>
          <w:b/>
          <w:noProof/>
          <w:sz w:val="24"/>
          <w:lang w:val="sr-Cyrl-CS"/>
        </w:rPr>
      </w:pPr>
      <w:r w:rsidRPr="00A2797F">
        <w:rPr>
          <w:rFonts w:ascii="Times New Roman" w:hAnsi="Times New Roman"/>
          <w:b/>
          <w:noProof/>
          <w:sz w:val="24"/>
          <w:lang w:val="sr-Cyrl-CS"/>
        </w:rPr>
        <w:t xml:space="preserve">Број група и деце у целодневном боравку – јасле, обданиште </w:t>
      </w:r>
    </w:p>
    <w:p w:rsidR="00845A5A" w:rsidRPr="00A2797F" w:rsidRDefault="00845A5A" w:rsidP="00845A5A">
      <w:pPr>
        <w:pStyle w:val="NoSpacing"/>
        <w:jc w:val="center"/>
        <w:rPr>
          <w:rFonts w:ascii="Times New Roman" w:hAnsi="Times New Roman"/>
          <w:b/>
          <w:noProof/>
          <w:sz w:val="24"/>
        </w:rPr>
      </w:pPr>
      <w:r w:rsidRPr="00A2797F">
        <w:rPr>
          <w:rFonts w:ascii="Times New Roman" w:hAnsi="Times New Roman"/>
          <w:b/>
          <w:noProof/>
          <w:sz w:val="24"/>
          <w:lang w:val="sr-Cyrl-CS"/>
        </w:rPr>
        <w:t>према нормативима и проценти заступљености</w:t>
      </w:r>
    </w:p>
    <w:p w:rsidR="00EB76E4" w:rsidRPr="00A52607" w:rsidRDefault="00845A5A" w:rsidP="00362031">
      <w:pPr>
        <w:pStyle w:val="NoSpacing"/>
        <w:jc w:val="center"/>
        <w:rPr>
          <w:rFonts w:ascii="Times New Roman" w:hAnsi="Times New Roman"/>
          <w:noProof/>
          <w:lang w:val="sr-Cyrl-CS"/>
        </w:rPr>
      </w:pPr>
      <w:r w:rsidRPr="00362031">
        <w:rPr>
          <w:rFonts w:ascii="Times New Roman" w:hAnsi="Times New Roman"/>
          <w:noProof/>
          <w:lang w:val="sr-Cyrl-CS"/>
        </w:rPr>
        <w:t xml:space="preserve">Табела бр. </w:t>
      </w:r>
      <w:r w:rsidR="006A2771">
        <w:rPr>
          <w:rFonts w:ascii="Times New Roman" w:hAnsi="Times New Roman"/>
          <w:noProof/>
          <w:lang w:val="sr-Cyrl-CS"/>
        </w:rPr>
        <w:t>9</w:t>
      </w:r>
    </w:p>
    <w:p w:rsidR="00EB76E4" w:rsidRDefault="00EB76E4" w:rsidP="00845A5A">
      <w:pPr>
        <w:pStyle w:val="NoSpacing"/>
        <w:jc w:val="center"/>
        <w:rPr>
          <w:rFonts w:ascii="Times New Roman" w:hAnsi="Times New Roman"/>
          <w:b/>
          <w:noProof/>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514"/>
        <w:gridCol w:w="1491"/>
        <w:gridCol w:w="1480"/>
        <w:gridCol w:w="1519"/>
        <w:gridCol w:w="1714"/>
      </w:tblGrid>
      <w:tr w:rsidR="00845A5A" w:rsidRPr="00A52607" w:rsidTr="00EB76E4">
        <w:tc>
          <w:tcPr>
            <w:tcW w:w="1857" w:type="dxa"/>
            <w:tcBorders>
              <w:top w:val="single" w:sz="4" w:space="0" w:color="auto"/>
              <w:left w:val="single" w:sz="4" w:space="0" w:color="auto"/>
              <w:bottom w:val="single" w:sz="4" w:space="0" w:color="auto"/>
              <w:right w:val="single" w:sz="4" w:space="0" w:color="auto"/>
            </w:tcBorders>
          </w:tcPr>
          <w:p w:rsidR="00845A5A" w:rsidRPr="00EB76E4" w:rsidRDefault="00845A5A" w:rsidP="00845A5A">
            <w:pPr>
              <w:rPr>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Узрасна група</w:t>
            </w:r>
          </w:p>
        </w:tc>
        <w:tc>
          <w:tcPr>
            <w:tcW w:w="1491"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Број група</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Број деце</w:t>
            </w:r>
          </w:p>
        </w:tc>
        <w:tc>
          <w:tcPr>
            <w:tcW w:w="1519"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норматив</w:t>
            </w:r>
          </w:p>
        </w:tc>
        <w:tc>
          <w:tcPr>
            <w:tcW w:w="17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Стање у односу на нормативе%</w:t>
            </w:r>
          </w:p>
        </w:tc>
      </w:tr>
      <w:tr w:rsidR="00845A5A" w:rsidRPr="00EB76E4" w:rsidTr="00EB76E4">
        <w:tc>
          <w:tcPr>
            <w:tcW w:w="1857" w:type="dxa"/>
            <w:vMerge w:val="restart"/>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ЈАСЛЕ</w:t>
            </w:r>
          </w:p>
          <w:p w:rsidR="00845A5A" w:rsidRPr="00EB76E4" w:rsidRDefault="00845A5A" w:rsidP="00845A5A">
            <w:pPr>
              <w:rPr>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од 1-2 год.</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10</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171</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140</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122%</w:t>
            </w:r>
          </w:p>
        </w:tc>
      </w:tr>
      <w:tr w:rsidR="00845A5A" w:rsidRPr="00EB76E4" w:rsidTr="00EB76E4">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од 2-3 год.</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16,5</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306</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314</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116%</w:t>
            </w:r>
          </w:p>
        </w:tc>
      </w:tr>
      <w:tr w:rsidR="00845A5A" w:rsidRPr="00EB76E4" w:rsidTr="00EB76E4">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од 1-3 год.</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12</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206</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168</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123%</w:t>
            </w:r>
          </w:p>
        </w:tc>
      </w:tr>
      <w:tr w:rsidR="00845A5A" w:rsidRPr="00EB76E4" w:rsidTr="00EB76E4">
        <w:tc>
          <w:tcPr>
            <w:tcW w:w="1857" w:type="dxa"/>
            <w:vMerge w:val="restart"/>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i/>
                <w:noProof/>
                <w:lang w:val="sr-Cyrl-CS"/>
              </w:rPr>
            </w:pPr>
            <w:r w:rsidRPr="00EB76E4">
              <w:rPr>
                <w:i/>
                <w:noProof/>
                <w:sz w:val="22"/>
                <w:szCs w:val="22"/>
                <w:lang w:val="sr-Cyrl-CS"/>
              </w:rPr>
              <w:t>ОБДАНИШТЕ</w:t>
            </w:r>
          </w:p>
          <w:p w:rsidR="00845A5A" w:rsidRPr="00EB76E4" w:rsidRDefault="00845A5A" w:rsidP="00845A5A">
            <w:pPr>
              <w:rPr>
                <w:b/>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од 1-4 год.</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20</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18</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0,68,%</w:t>
            </w:r>
          </w:p>
        </w:tc>
      </w:tr>
      <w:tr w:rsidR="00845A5A" w:rsidRPr="00EB76E4" w:rsidTr="00EB76E4">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b/>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 xml:space="preserve">од 3-4 год. </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18</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418</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432</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0,97%</w:t>
            </w:r>
          </w:p>
        </w:tc>
      </w:tr>
      <w:tr w:rsidR="00845A5A" w:rsidRPr="00EB76E4" w:rsidTr="00EB76E4">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b/>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 xml:space="preserve"> од 4-5,5 год. </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28</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739</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812</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0,95%</w:t>
            </w:r>
          </w:p>
        </w:tc>
      </w:tr>
      <w:tr w:rsidR="00845A5A" w:rsidRPr="00EB76E4" w:rsidTr="00EB76E4">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b/>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 xml:space="preserve"> од 5,5 до поласка у школу</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25</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672</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775</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0,87%</w:t>
            </w:r>
          </w:p>
        </w:tc>
      </w:tr>
      <w:tr w:rsidR="00845A5A" w:rsidRPr="00EB76E4" w:rsidTr="00EB76E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b/>
                <w:noProof/>
                <w:lang w:val="sr-Cyrl-CS"/>
              </w:rPr>
            </w:pPr>
          </w:p>
        </w:tc>
        <w:tc>
          <w:tcPr>
            <w:tcW w:w="1514" w:type="dxa"/>
            <w:tcBorders>
              <w:top w:val="single" w:sz="4" w:space="0" w:color="auto"/>
              <w:left w:val="single" w:sz="4" w:space="0" w:color="auto"/>
              <w:right w:val="single" w:sz="4" w:space="0" w:color="auto"/>
            </w:tcBorders>
            <w:vAlign w:val="center"/>
            <w:hideMark/>
          </w:tcPr>
          <w:p w:rsidR="00845A5A" w:rsidRPr="00EB76E4" w:rsidRDefault="00845A5A" w:rsidP="00845A5A">
            <w:pPr>
              <w:rPr>
                <w:noProof/>
                <w:lang w:val="sr-Cyrl-CS"/>
              </w:rPr>
            </w:pPr>
            <w:r w:rsidRPr="00EB76E4">
              <w:rPr>
                <w:noProof/>
                <w:sz w:val="22"/>
                <w:szCs w:val="22"/>
                <w:lang w:val="sr-Cyrl-CS"/>
              </w:rPr>
              <w:t>од 3год. до поласка у школу</w:t>
            </w:r>
          </w:p>
        </w:tc>
        <w:tc>
          <w:tcPr>
            <w:tcW w:w="1491" w:type="dxa"/>
            <w:tcBorders>
              <w:top w:val="single" w:sz="4" w:space="0" w:color="auto"/>
              <w:left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44</w:t>
            </w:r>
          </w:p>
        </w:tc>
        <w:tc>
          <w:tcPr>
            <w:tcW w:w="1480" w:type="dxa"/>
            <w:tcBorders>
              <w:top w:val="single" w:sz="4" w:space="0" w:color="auto"/>
              <w:left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1077</w:t>
            </w:r>
          </w:p>
        </w:tc>
        <w:tc>
          <w:tcPr>
            <w:tcW w:w="1519" w:type="dxa"/>
            <w:tcBorders>
              <w:top w:val="single" w:sz="4" w:space="0" w:color="auto"/>
              <w:left w:val="single" w:sz="4" w:space="0" w:color="auto"/>
              <w:right w:val="single" w:sz="4" w:space="0" w:color="auto"/>
            </w:tcBorders>
            <w:vAlign w:val="center"/>
          </w:tcPr>
          <w:p w:rsidR="00845A5A" w:rsidRPr="00EB76E4" w:rsidRDefault="00845A5A" w:rsidP="00845A5A">
            <w:pPr>
              <w:rPr>
                <w:noProof/>
              </w:rPr>
            </w:pPr>
            <w:r w:rsidRPr="00EB76E4">
              <w:rPr>
                <w:noProof/>
                <w:sz w:val="22"/>
                <w:szCs w:val="22"/>
              </w:rPr>
              <w:t>1056</w:t>
            </w:r>
          </w:p>
        </w:tc>
        <w:tc>
          <w:tcPr>
            <w:tcW w:w="1714" w:type="dxa"/>
            <w:tcBorders>
              <w:top w:val="single" w:sz="4" w:space="0" w:color="auto"/>
              <w:left w:val="single" w:sz="4" w:space="0" w:color="auto"/>
              <w:right w:val="single" w:sz="4" w:space="0" w:color="auto"/>
            </w:tcBorders>
            <w:vAlign w:val="center"/>
          </w:tcPr>
          <w:p w:rsidR="00845A5A" w:rsidRPr="00EB76E4" w:rsidRDefault="00845A5A" w:rsidP="00845A5A">
            <w:pPr>
              <w:rPr>
                <w:noProof/>
                <w:lang w:val="sr-Cyrl-CS"/>
              </w:rPr>
            </w:pPr>
            <w:r w:rsidRPr="00EB76E4">
              <w:rPr>
                <w:noProof/>
                <w:sz w:val="22"/>
                <w:szCs w:val="22"/>
                <w:lang w:val="sr-Cyrl-CS"/>
              </w:rPr>
              <w:t>104%</w:t>
            </w:r>
          </w:p>
        </w:tc>
      </w:tr>
      <w:tr w:rsidR="00845A5A" w:rsidRPr="00EB76E4" w:rsidTr="00EB76E4">
        <w:tc>
          <w:tcPr>
            <w:tcW w:w="1857" w:type="dxa"/>
            <w:tcBorders>
              <w:top w:val="single" w:sz="4" w:space="0" w:color="auto"/>
              <w:left w:val="single" w:sz="4" w:space="0" w:color="auto"/>
              <w:bottom w:val="single" w:sz="4" w:space="0" w:color="auto"/>
              <w:right w:val="single" w:sz="4" w:space="0" w:color="auto"/>
            </w:tcBorders>
          </w:tcPr>
          <w:p w:rsidR="00845A5A" w:rsidRPr="00EB76E4" w:rsidRDefault="00845A5A" w:rsidP="00845A5A">
            <w:pPr>
              <w:rPr>
                <w:b/>
                <w:noProof/>
                <w:lang w:val="sr-Cyrl-CS"/>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845A5A" w:rsidRPr="00EB76E4" w:rsidRDefault="00845A5A" w:rsidP="00845A5A">
            <w:pPr>
              <w:rPr>
                <w:b/>
                <w:i/>
                <w:noProof/>
                <w:lang w:val="sr-Cyrl-CS"/>
              </w:rPr>
            </w:pPr>
            <w:r w:rsidRPr="00EB76E4">
              <w:rPr>
                <w:b/>
                <w:i/>
                <w:noProof/>
                <w:sz w:val="22"/>
                <w:szCs w:val="22"/>
                <w:lang w:val="sr-Cyrl-CS"/>
              </w:rPr>
              <w:t>УКУПНО</w:t>
            </w:r>
          </w:p>
        </w:tc>
        <w:tc>
          <w:tcPr>
            <w:tcW w:w="1491"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b/>
                <w:noProof/>
                <w:lang w:val="sr-Cyrl-CS"/>
              </w:rPr>
            </w:pPr>
            <w:r w:rsidRPr="00EB76E4">
              <w:rPr>
                <w:b/>
                <w:noProof/>
                <w:sz w:val="22"/>
                <w:szCs w:val="22"/>
                <w:lang w:val="sr-Cyrl-CS"/>
              </w:rPr>
              <w:t>154,5</w:t>
            </w:r>
          </w:p>
        </w:tc>
        <w:tc>
          <w:tcPr>
            <w:tcW w:w="1480"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b/>
                <w:noProof/>
              </w:rPr>
            </w:pPr>
            <w:r w:rsidRPr="00EB76E4">
              <w:rPr>
                <w:b/>
                <w:noProof/>
                <w:sz w:val="22"/>
                <w:szCs w:val="22"/>
                <w:lang w:val="sr-Cyrl-CS"/>
              </w:rPr>
              <w:t>3</w:t>
            </w:r>
            <w:r w:rsidRPr="00EB76E4">
              <w:rPr>
                <w:b/>
                <w:noProof/>
                <w:sz w:val="22"/>
                <w:szCs w:val="22"/>
              </w:rPr>
              <w:t>609</w:t>
            </w:r>
          </w:p>
        </w:tc>
        <w:tc>
          <w:tcPr>
            <w:tcW w:w="1519"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b/>
                <w:noProof/>
              </w:rPr>
            </w:pPr>
            <w:r w:rsidRPr="00EB76E4">
              <w:rPr>
                <w:b/>
                <w:noProof/>
                <w:sz w:val="22"/>
                <w:szCs w:val="22"/>
              </w:rPr>
              <w:t>3715</w:t>
            </w:r>
          </w:p>
        </w:tc>
        <w:tc>
          <w:tcPr>
            <w:tcW w:w="1714" w:type="dxa"/>
            <w:tcBorders>
              <w:top w:val="single" w:sz="4" w:space="0" w:color="auto"/>
              <w:left w:val="single" w:sz="4" w:space="0" w:color="auto"/>
              <w:bottom w:val="single" w:sz="4" w:space="0" w:color="auto"/>
              <w:right w:val="single" w:sz="4" w:space="0" w:color="auto"/>
            </w:tcBorders>
            <w:vAlign w:val="center"/>
          </w:tcPr>
          <w:p w:rsidR="00845A5A" w:rsidRPr="00EB76E4" w:rsidRDefault="00845A5A" w:rsidP="00845A5A">
            <w:pPr>
              <w:rPr>
                <w:b/>
                <w:noProof/>
                <w:lang w:val="sr-Cyrl-CS"/>
              </w:rPr>
            </w:pPr>
            <w:r w:rsidRPr="00EB76E4">
              <w:rPr>
                <w:b/>
                <w:noProof/>
                <w:sz w:val="22"/>
                <w:szCs w:val="22"/>
                <w:lang w:val="sr-Cyrl-CS"/>
              </w:rPr>
              <w:t>0,97%</w:t>
            </w:r>
          </w:p>
        </w:tc>
      </w:tr>
    </w:tbl>
    <w:p w:rsidR="00536192" w:rsidRDefault="00536192" w:rsidP="000A3BA8">
      <w:pPr>
        <w:rPr>
          <w:lang/>
        </w:rPr>
      </w:pPr>
    </w:p>
    <w:p w:rsidR="00536192" w:rsidRDefault="00CE3EDD" w:rsidP="00536192">
      <w:pPr>
        <w:rPr>
          <w:lang/>
        </w:rPr>
      </w:pPr>
      <w:r>
        <w:rPr>
          <w:b/>
          <w:lang/>
        </w:rPr>
        <w:t>5.1.4</w:t>
      </w:r>
      <w:r w:rsidR="00EB76E4" w:rsidRPr="00EB76E4">
        <w:rPr>
          <w:b/>
          <w:lang/>
        </w:rPr>
        <w:t xml:space="preserve">. </w:t>
      </w:r>
      <w:r w:rsidR="00EB76E4" w:rsidRPr="00EB76E4">
        <w:rPr>
          <w:b/>
          <w:spacing w:val="-2"/>
          <w:lang w:val="sr-Cyrl-BA"/>
        </w:rPr>
        <w:t>Полудневни</w:t>
      </w:r>
      <w:r w:rsidR="00EB76E4" w:rsidRPr="00A2797F">
        <w:rPr>
          <w:b/>
          <w:spacing w:val="-2"/>
          <w:lang w:val="sr-Cyrl-BA"/>
        </w:rPr>
        <w:t xml:space="preserve"> боравак</w:t>
      </w:r>
    </w:p>
    <w:p w:rsidR="00536192" w:rsidRDefault="00536192" w:rsidP="00536192">
      <w:pPr>
        <w:rPr>
          <w:lang/>
        </w:rPr>
      </w:pPr>
    </w:p>
    <w:p w:rsidR="00EB76E4" w:rsidRPr="00A2797F" w:rsidRDefault="00EB76E4" w:rsidP="00EB76E4">
      <w:pPr>
        <w:pStyle w:val="NoSpacing"/>
        <w:jc w:val="center"/>
        <w:rPr>
          <w:rFonts w:ascii="Times New Roman" w:hAnsi="Times New Roman"/>
          <w:b/>
          <w:noProof/>
          <w:sz w:val="24"/>
          <w:lang w:val="sr-Cyrl-CS"/>
        </w:rPr>
      </w:pPr>
      <w:r w:rsidRPr="00A2797F">
        <w:rPr>
          <w:rFonts w:ascii="Times New Roman" w:hAnsi="Times New Roman"/>
          <w:b/>
          <w:noProof/>
          <w:sz w:val="24"/>
          <w:lang w:val="sr-Cyrl-CS"/>
        </w:rPr>
        <w:t xml:space="preserve">Број група и деце у полудневном боравку према </w:t>
      </w:r>
      <w:r w:rsidRPr="00A2797F">
        <w:rPr>
          <w:rFonts w:ascii="Times New Roman" w:hAnsi="Times New Roman"/>
          <w:b/>
          <w:noProof/>
          <w:sz w:val="24"/>
          <w:lang w:val="sr-Cyrl-CS"/>
        </w:rPr>
        <w:br/>
        <w:t>нормативима и процентима заступљености</w:t>
      </w:r>
    </w:p>
    <w:p w:rsidR="00536192" w:rsidRPr="00362031" w:rsidRDefault="00305ABA" w:rsidP="00EB76E4">
      <w:pPr>
        <w:jc w:val="center"/>
        <w:rPr>
          <w:sz w:val="22"/>
          <w:szCs w:val="22"/>
          <w:lang/>
        </w:rPr>
      </w:pPr>
      <w:r>
        <w:rPr>
          <w:sz w:val="22"/>
          <w:szCs w:val="22"/>
          <w:lang/>
        </w:rPr>
        <w:t>Табела бр. 1</w:t>
      </w:r>
      <w:r w:rsidR="006A2771">
        <w:rPr>
          <w:sz w:val="22"/>
          <w:szCs w:val="22"/>
          <w:lang/>
        </w:rPr>
        <w:t>0</w:t>
      </w:r>
    </w:p>
    <w:p w:rsidR="00536192" w:rsidRDefault="00536192" w:rsidP="00536192">
      <w:pPr>
        <w:rPr>
          <w:lang/>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540"/>
        <w:gridCol w:w="1540"/>
        <w:gridCol w:w="1540"/>
        <w:gridCol w:w="1541"/>
        <w:gridCol w:w="1624"/>
      </w:tblGrid>
      <w:tr w:rsidR="00EB76E4" w:rsidRPr="00A52607" w:rsidTr="00EB76E4">
        <w:trPr>
          <w:trHeight w:val="920"/>
        </w:trPr>
        <w:tc>
          <w:tcPr>
            <w:tcW w:w="1779" w:type="dxa"/>
            <w:tcBorders>
              <w:top w:val="single" w:sz="4" w:space="0" w:color="auto"/>
              <w:left w:val="single" w:sz="4" w:space="0" w:color="auto"/>
              <w:bottom w:val="single" w:sz="4" w:space="0" w:color="auto"/>
              <w:right w:val="single" w:sz="4" w:space="0" w:color="auto"/>
            </w:tcBorders>
          </w:tcPr>
          <w:p w:rsidR="00EB76E4" w:rsidRPr="00EB76E4" w:rsidRDefault="00EB76E4" w:rsidP="00EB76E4">
            <w:pPr>
              <w:rPr>
                <w:noProof/>
                <w:lang w:val="sr-Cyrl-CS"/>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Узрасна група</w:t>
            </w:r>
          </w:p>
        </w:tc>
        <w:tc>
          <w:tcPr>
            <w:tcW w:w="1540"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Број група</w:t>
            </w:r>
          </w:p>
        </w:tc>
        <w:tc>
          <w:tcPr>
            <w:tcW w:w="1540"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Број деце</w:t>
            </w:r>
          </w:p>
        </w:tc>
        <w:tc>
          <w:tcPr>
            <w:tcW w:w="1541"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Норматив</w:t>
            </w:r>
          </w:p>
        </w:tc>
        <w:tc>
          <w:tcPr>
            <w:tcW w:w="1624"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Стање у односу на нормативе%</w:t>
            </w:r>
          </w:p>
        </w:tc>
      </w:tr>
      <w:tr w:rsidR="00EB76E4" w:rsidRPr="00EB76E4" w:rsidTr="00EB76E4">
        <w:tc>
          <w:tcPr>
            <w:tcW w:w="1779"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ЗАБАВИШТЕ</w:t>
            </w:r>
          </w:p>
        </w:tc>
        <w:tc>
          <w:tcPr>
            <w:tcW w:w="1540" w:type="dxa"/>
            <w:tcBorders>
              <w:top w:val="single" w:sz="4" w:space="0" w:color="auto"/>
              <w:left w:val="single" w:sz="4" w:space="0" w:color="auto"/>
              <w:bottom w:val="single" w:sz="4" w:space="0" w:color="auto"/>
              <w:right w:val="single" w:sz="4" w:space="0" w:color="auto"/>
            </w:tcBorders>
            <w:vAlign w:val="center"/>
            <w:hideMark/>
          </w:tcPr>
          <w:p w:rsidR="00EB76E4" w:rsidRPr="00CE3EDD" w:rsidRDefault="00EB76E4" w:rsidP="00EB76E4">
            <w:pPr>
              <w:rPr>
                <w:i/>
                <w:noProof/>
                <w:lang w:val="sr-Cyrl-CS"/>
              </w:rPr>
            </w:pPr>
            <w:r w:rsidRPr="00CE3EDD">
              <w:rPr>
                <w:i/>
                <w:noProof/>
                <w:sz w:val="22"/>
                <w:szCs w:val="22"/>
                <w:lang w:val="sr-Cyrl-CS"/>
              </w:rPr>
              <w:t>Полудневни боравак</w:t>
            </w:r>
          </w:p>
        </w:tc>
        <w:tc>
          <w:tcPr>
            <w:tcW w:w="1540" w:type="dxa"/>
            <w:tcBorders>
              <w:top w:val="single" w:sz="4" w:space="0" w:color="auto"/>
              <w:left w:val="single" w:sz="4" w:space="0" w:color="auto"/>
              <w:bottom w:val="single" w:sz="4" w:space="0" w:color="auto"/>
              <w:right w:val="single" w:sz="4" w:space="0" w:color="auto"/>
            </w:tcBorders>
            <w:vAlign w:val="center"/>
          </w:tcPr>
          <w:p w:rsidR="00EB76E4" w:rsidRPr="00EB76E4" w:rsidRDefault="00EB76E4" w:rsidP="00EB76E4">
            <w:pPr>
              <w:rPr>
                <w:noProof/>
                <w:lang w:val="sr-Cyrl-CS"/>
              </w:rPr>
            </w:pPr>
            <w:r w:rsidRPr="00EB76E4">
              <w:rPr>
                <w:noProof/>
                <w:sz w:val="22"/>
                <w:szCs w:val="22"/>
                <w:lang w:val="sr-Cyrl-CS"/>
              </w:rPr>
              <w:t>39</w:t>
            </w:r>
          </w:p>
        </w:tc>
        <w:tc>
          <w:tcPr>
            <w:tcW w:w="1540" w:type="dxa"/>
            <w:tcBorders>
              <w:top w:val="single" w:sz="4" w:space="0" w:color="auto"/>
              <w:left w:val="single" w:sz="4" w:space="0" w:color="auto"/>
              <w:bottom w:val="single" w:sz="4" w:space="0" w:color="auto"/>
              <w:right w:val="single" w:sz="4" w:space="0" w:color="auto"/>
            </w:tcBorders>
            <w:vAlign w:val="center"/>
          </w:tcPr>
          <w:p w:rsidR="00EB76E4" w:rsidRPr="00EB76E4" w:rsidRDefault="00EB76E4" w:rsidP="00EB76E4">
            <w:pPr>
              <w:rPr>
                <w:noProof/>
              </w:rPr>
            </w:pPr>
            <w:r w:rsidRPr="00EB76E4">
              <w:rPr>
                <w:noProof/>
                <w:sz w:val="22"/>
                <w:szCs w:val="22"/>
                <w:lang w:val="sr-Cyrl-CS"/>
              </w:rPr>
              <w:t>677</w:t>
            </w:r>
          </w:p>
        </w:tc>
        <w:tc>
          <w:tcPr>
            <w:tcW w:w="1541" w:type="dxa"/>
            <w:tcBorders>
              <w:top w:val="single" w:sz="4" w:space="0" w:color="auto"/>
              <w:left w:val="single" w:sz="4" w:space="0" w:color="auto"/>
              <w:bottom w:val="single" w:sz="4" w:space="0" w:color="auto"/>
              <w:right w:val="single" w:sz="4" w:space="0" w:color="auto"/>
            </w:tcBorders>
            <w:vAlign w:val="center"/>
          </w:tcPr>
          <w:p w:rsidR="00EB76E4" w:rsidRPr="00EB76E4" w:rsidRDefault="00EB76E4" w:rsidP="00EB76E4">
            <w:pPr>
              <w:rPr>
                <w:noProof/>
              </w:rPr>
            </w:pPr>
            <w:r w:rsidRPr="00EB76E4">
              <w:rPr>
                <w:noProof/>
                <w:sz w:val="22"/>
                <w:szCs w:val="22"/>
              </w:rPr>
              <w:t>1014</w:t>
            </w:r>
          </w:p>
        </w:tc>
        <w:tc>
          <w:tcPr>
            <w:tcW w:w="1624" w:type="dxa"/>
            <w:tcBorders>
              <w:top w:val="single" w:sz="4" w:space="0" w:color="auto"/>
              <w:left w:val="single" w:sz="4" w:space="0" w:color="auto"/>
              <w:bottom w:val="single" w:sz="4" w:space="0" w:color="auto"/>
              <w:right w:val="single" w:sz="4" w:space="0" w:color="auto"/>
            </w:tcBorders>
            <w:vAlign w:val="center"/>
          </w:tcPr>
          <w:p w:rsidR="00EB76E4" w:rsidRPr="00EB76E4" w:rsidRDefault="00EB76E4" w:rsidP="00EB76E4">
            <w:pPr>
              <w:rPr>
                <w:noProof/>
                <w:lang w:val="sr-Cyrl-CS"/>
              </w:rPr>
            </w:pPr>
            <w:r w:rsidRPr="00EB76E4">
              <w:rPr>
                <w:noProof/>
                <w:sz w:val="22"/>
                <w:szCs w:val="22"/>
                <w:lang w:val="sr-Cyrl-CS"/>
              </w:rPr>
              <w:t>0,67%</w:t>
            </w:r>
          </w:p>
        </w:tc>
      </w:tr>
    </w:tbl>
    <w:p w:rsidR="00536192" w:rsidRDefault="00536192" w:rsidP="00536192">
      <w:pPr>
        <w:rPr>
          <w:lang/>
        </w:rPr>
      </w:pPr>
    </w:p>
    <w:p w:rsidR="00536192" w:rsidRDefault="00536192" w:rsidP="00536192">
      <w:pPr>
        <w:rPr>
          <w:lang/>
        </w:rPr>
      </w:pPr>
    </w:p>
    <w:p w:rsidR="00CE3EDD" w:rsidRDefault="00CE3EDD" w:rsidP="00536192">
      <w:pPr>
        <w:rPr>
          <w:lang/>
        </w:rPr>
      </w:pPr>
      <w:r w:rsidRPr="00CE3EDD">
        <w:rPr>
          <w:b/>
          <w:lang/>
        </w:rPr>
        <w:t>5.1.5.</w:t>
      </w:r>
      <w:r w:rsidRPr="004D603D">
        <w:rPr>
          <w:b/>
          <w:spacing w:val="-2"/>
          <w:lang w:val="sr-Cyrl-BA"/>
        </w:rPr>
        <w:t>Језици на којима се реализује васпитно – образовни рад</w:t>
      </w:r>
    </w:p>
    <w:p w:rsidR="00CE3EDD" w:rsidRPr="00C40CEC" w:rsidRDefault="00CE3EDD" w:rsidP="00CE3EDD">
      <w:pPr>
        <w:pStyle w:val="NoSpacing"/>
        <w:spacing w:before="120" w:after="120"/>
        <w:jc w:val="both"/>
        <w:rPr>
          <w:rFonts w:ascii="Times New Roman" w:hAnsi="Times New Roman"/>
          <w:noProof/>
          <w:lang w:val="sr-Cyrl-CS"/>
        </w:rPr>
      </w:pPr>
      <w:r w:rsidRPr="00C40CEC">
        <w:rPr>
          <w:rFonts w:ascii="Times New Roman" w:hAnsi="Times New Roman"/>
          <w:noProof/>
          <w:lang w:val="sr-Cyrl-CS"/>
        </w:rPr>
        <w:t>Васпитно – образовни рад у Установи реализовао се на српском, мађарском и хрватском језику, уважавајући карактеристику наше средине у којој постоје породице у којима се негују два или три језика. Подржавајући модел развоја језика у двојезичним породицама, Установа је и ове школске године  развијала  програм рада у оквиру којег су унутар једне групе једнако заступљена два језика – српски и мађарски.</w:t>
      </w:r>
    </w:p>
    <w:p w:rsidR="00CE3EDD" w:rsidRPr="00C40CEC" w:rsidRDefault="00CE3EDD" w:rsidP="00CE3EDD">
      <w:pPr>
        <w:pStyle w:val="NoSpacing"/>
        <w:spacing w:before="120" w:after="120"/>
        <w:jc w:val="both"/>
        <w:rPr>
          <w:rFonts w:ascii="Times New Roman" w:hAnsi="Times New Roman"/>
          <w:noProof/>
          <w:lang w:val="sr-Cyrl-CS"/>
        </w:rPr>
      </w:pPr>
      <w:r w:rsidRPr="00C40CEC">
        <w:rPr>
          <w:rFonts w:ascii="Times New Roman" w:hAnsi="Times New Roman"/>
          <w:noProof/>
          <w:lang w:val="sr-Cyrl-CS"/>
        </w:rPr>
        <w:t>Поред овог модела рада, била је настављена и  реализација двојезичних програма у оквиру којих деца уче по један страни језик – енглески или немачки.</w:t>
      </w:r>
    </w:p>
    <w:p w:rsidR="00C40CEC" w:rsidRPr="0020019E" w:rsidRDefault="00CE3EDD" w:rsidP="0020019E">
      <w:pPr>
        <w:pStyle w:val="NoSpacing"/>
        <w:spacing w:before="120" w:after="120"/>
        <w:jc w:val="both"/>
        <w:rPr>
          <w:rFonts w:ascii="Times New Roman" w:hAnsi="Times New Roman"/>
          <w:noProof/>
        </w:rPr>
      </w:pPr>
      <w:r w:rsidRPr="00C40CEC">
        <w:rPr>
          <w:rFonts w:ascii="Times New Roman" w:hAnsi="Times New Roman"/>
          <w:noProof/>
          <w:lang w:val="sr-Cyrl-CS"/>
        </w:rPr>
        <w:t>У  Установи су били заступљени програми за развој комуникативних способности на нематерњем језику – српски и мађарски као и програми за развој комуникативних способности на страном језику – енглески језик. Васпитачи који су  реализовали  активности на развоју комуникативних способности имају за то одговарајуће знање стечено у току континуиране едукације, а њихов рад се систематски прати од стране координатора програма.</w:t>
      </w:r>
    </w:p>
    <w:p w:rsidR="0020019E" w:rsidRDefault="0020019E" w:rsidP="00CE3EDD">
      <w:pPr>
        <w:pStyle w:val="NoSpacing"/>
        <w:jc w:val="center"/>
        <w:rPr>
          <w:rFonts w:ascii="Times New Roman" w:hAnsi="Times New Roman"/>
          <w:b/>
          <w:noProof/>
          <w:sz w:val="24"/>
          <w:lang w:val="sr-Cyrl-CS"/>
        </w:rPr>
      </w:pPr>
    </w:p>
    <w:p w:rsidR="00CE3EDD" w:rsidRPr="004D603D" w:rsidRDefault="00CE3EDD" w:rsidP="00CE3EDD">
      <w:pPr>
        <w:pStyle w:val="NoSpacing"/>
        <w:jc w:val="center"/>
        <w:rPr>
          <w:rFonts w:ascii="Times New Roman" w:hAnsi="Times New Roman"/>
          <w:b/>
          <w:noProof/>
          <w:sz w:val="24"/>
        </w:rPr>
      </w:pPr>
      <w:r w:rsidRPr="004D603D">
        <w:rPr>
          <w:rFonts w:ascii="Times New Roman" w:hAnsi="Times New Roman"/>
          <w:b/>
          <w:noProof/>
          <w:sz w:val="24"/>
          <w:lang w:val="sr-Cyrl-CS"/>
        </w:rPr>
        <w:t>Број група, језик и број деце од три године до поласка у школу</w:t>
      </w:r>
    </w:p>
    <w:p w:rsidR="00C40CEC" w:rsidRPr="00362031" w:rsidRDefault="00305ABA" w:rsidP="00C40CEC">
      <w:pPr>
        <w:pStyle w:val="NoSpacing"/>
        <w:jc w:val="center"/>
        <w:rPr>
          <w:rFonts w:ascii="Times New Roman" w:hAnsi="Times New Roman"/>
          <w:noProof/>
          <w:lang w:val="sr-Cyrl-CS"/>
        </w:rPr>
      </w:pPr>
      <w:r>
        <w:rPr>
          <w:rFonts w:ascii="Times New Roman" w:hAnsi="Times New Roman"/>
          <w:noProof/>
          <w:lang w:val="sr-Cyrl-CS"/>
        </w:rPr>
        <w:t>Табела бр. 1</w:t>
      </w:r>
      <w:r w:rsidR="006A2771">
        <w:rPr>
          <w:rFonts w:ascii="Times New Roman" w:hAnsi="Times New Roman"/>
          <w:noProof/>
          <w:lang w:val="sr-Cyrl-CS"/>
        </w:rPr>
        <w:t>1</w:t>
      </w:r>
    </w:p>
    <w:p w:rsidR="00536192" w:rsidRDefault="00536192" w:rsidP="00536192">
      <w:pPr>
        <w:rPr>
          <w:lang/>
        </w:rPr>
      </w:pPr>
    </w:p>
    <w:tbl>
      <w:tblPr>
        <w:tblpPr w:leftFromText="141" w:rightFromText="141"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252"/>
        <w:gridCol w:w="1985"/>
      </w:tblGrid>
      <w:tr w:rsidR="00C40CEC" w:rsidRPr="005C20EE" w:rsidTr="005C20EE">
        <w:tc>
          <w:tcPr>
            <w:tcW w:w="1843"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noProof/>
                <w:lang w:val="sr-Cyrl-CS"/>
              </w:rPr>
            </w:pPr>
            <w:r w:rsidRPr="005C20EE">
              <w:rPr>
                <w:sz w:val="22"/>
                <w:szCs w:val="22"/>
                <w:lang w:val="sr-Cyrl-BA"/>
              </w:rPr>
              <w:lastRenderedPageBreak/>
              <w:t>Број група</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noProof/>
                <w:lang w:val="sr-Cyrl-CS"/>
              </w:rPr>
            </w:pPr>
            <w:r w:rsidRPr="005C20EE">
              <w:rPr>
                <w:sz w:val="22"/>
                <w:szCs w:val="22"/>
                <w:lang w:val="sr-Cyrl-BA"/>
              </w:rPr>
              <w:t>Језик</w:t>
            </w:r>
          </w:p>
        </w:tc>
        <w:tc>
          <w:tcPr>
            <w:tcW w:w="1985"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noProof/>
                <w:lang w:val="sr-Cyrl-CS"/>
              </w:rPr>
            </w:pPr>
            <w:r w:rsidRPr="005C20EE">
              <w:rPr>
                <w:sz w:val="22"/>
                <w:szCs w:val="22"/>
                <w:lang w:val="sr-Cyrl-BA"/>
              </w:rPr>
              <w:t>Број деце</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lang w:val="sr-Cyrl-CS"/>
              </w:rPr>
              <w:t>97</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српски језик</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lang w:val="sr-Cyrl-BA"/>
              </w:rPr>
              <w:t>2397</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rPr>
              <w:t>35</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мађарски језик</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lang w:val="sr-Cyrl-BA"/>
              </w:rPr>
              <w:t>675</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rPr>
              <w:t>7</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хрватски језик</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rPr>
              <w:t>120</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rPr>
              <w:t>7</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двојезично српско – мађарски</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lang w:val="sr-Cyrl-BA"/>
              </w:rPr>
            </w:pPr>
            <w:r w:rsidRPr="005C20EE">
              <w:rPr>
                <w:sz w:val="22"/>
                <w:szCs w:val="22"/>
                <w:lang w:val="sr-Cyrl-BA"/>
              </w:rPr>
              <w:t>170</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lang w:val="sr-Cyrl-BA"/>
              </w:rPr>
            </w:pPr>
            <w:r w:rsidRPr="005C20EE">
              <w:rPr>
                <w:sz w:val="22"/>
                <w:szCs w:val="22"/>
                <w:lang w:val="sr-Cyrl-BA"/>
              </w:rPr>
              <w:t>2</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двојезично српско – немачки</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lang w:val="sr-Cyrl-BA"/>
              </w:rPr>
              <w:t>53</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noProof/>
                <w:lang w:val="sr-Cyrl-CS"/>
              </w:rPr>
            </w:pPr>
            <w:r w:rsidRPr="005C20EE">
              <w:rPr>
                <w:noProof/>
                <w:sz w:val="22"/>
                <w:szCs w:val="22"/>
                <w:lang w:val="sr-Cyrl-CS"/>
              </w:rPr>
              <w:t>1</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noProof/>
                <w:lang w:val="sr-Cyrl-CS"/>
              </w:rPr>
            </w:pPr>
            <w:r w:rsidRPr="005C20EE">
              <w:rPr>
                <w:noProof/>
                <w:sz w:val="22"/>
                <w:szCs w:val="22"/>
                <w:lang w:val="sr-Cyrl-CS"/>
              </w:rPr>
              <w:t>двојезично мађарско – немачки</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lang w:val="sr-Cyrl-BA"/>
              </w:rPr>
            </w:pPr>
            <w:r w:rsidRPr="005C20EE">
              <w:rPr>
                <w:sz w:val="22"/>
                <w:szCs w:val="22"/>
                <w:lang w:val="sr-Cyrl-BA"/>
              </w:rPr>
              <w:t>29</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noProof/>
              </w:rPr>
            </w:pPr>
            <w:r w:rsidRPr="005C20EE">
              <w:rPr>
                <w:noProof/>
                <w:sz w:val="22"/>
                <w:szCs w:val="22"/>
              </w:rPr>
              <w:t>7</w:t>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lang w:val="sr-Cyrl-BA"/>
              </w:rPr>
            </w:pPr>
            <w:r w:rsidRPr="005C20EE">
              <w:rPr>
                <w:noProof/>
                <w:sz w:val="22"/>
                <w:szCs w:val="22"/>
                <w:lang w:val="sr-Cyrl-CS"/>
              </w:rPr>
              <w:t>двојезично енглеско – српски</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r w:rsidRPr="005C20EE">
              <w:rPr>
                <w:sz w:val="22"/>
                <w:szCs w:val="22"/>
                <w:lang w:val="sr-Cyrl-BA"/>
              </w:rPr>
              <w:t>1</w:t>
            </w:r>
            <w:r w:rsidRPr="005C20EE">
              <w:rPr>
                <w:sz w:val="22"/>
                <w:szCs w:val="22"/>
              </w:rPr>
              <w:t>59</w:t>
            </w:r>
          </w:p>
        </w:tc>
      </w:tr>
      <w:tr w:rsidR="00C40CEC" w:rsidRPr="005C20EE" w:rsidTr="005C20EE">
        <w:tc>
          <w:tcPr>
            <w:tcW w:w="1843"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b/>
                <w:noProof/>
              </w:rPr>
            </w:pPr>
            <w:r w:rsidRPr="005C20EE">
              <w:rPr>
                <w:b/>
                <w:noProof/>
                <w:sz w:val="22"/>
                <w:szCs w:val="22"/>
                <w:lang w:val="sr-Cyrl-CS"/>
              </w:rPr>
              <w:tab/>
              <w:t>1</w:t>
            </w:r>
            <w:r w:rsidRPr="005C20EE">
              <w:rPr>
                <w:b/>
                <w:noProof/>
                <w:sz w:val="22"/>
                <w:szCs w:val="22"/>
              </w:rPr>
              <w:t>56</w:t>
            </w:r>
            <w:r w:rsidRPr="005C20EE">
              <w:rPr>
                <w:b/>
                <w:noProof/>
                <w:sz w:val="22"/>
                <w:szCs w:val="22"/>
              </w:rPr>
              <w:tab/>
            </w:r>
          </w:p>
        </w:tc>
        <w:tc>
          <w:tcPr>
            <w:tcW w:w="4252" w:type="dxa"/>
            <w:tcBorders>
              <w:top w:val="single" w:sz="4" w:space="0" w:color="auto"/>
              <w:left w:val="single" w:sz="4" w:space="0" w:color="auto"/>
              <w:bottom w:val="single" w:sz="4" w:space="0" w:color="auto"/>
              <w:right w:val="single" w:sz="4" w:space="0" w:color="auto"/>
            </w:tcBorders>
            <w:hideMark/>
          </w:tcPr>
          <w:p w:rsidR="00C40CEC" w:rsidRPr="005C20EE" w:rsidRDefault="00C40CEC" w:rsidP="005C20EE">
            <w:pPr>
              <w:rPr>
                <w:b/>
              </w:rPr>
            </w:pPr>
            <w:r w:rsidRPr="005C20EE">
              <w:rPr>
                <w:b/>
                <w:sz w:val="22"/>
                <w:szCs w:val="22"/>
                <w:lang w:val="sr-Cyrl-BA"/>
              </w:rPr>
              <w:t>УКУПНО</w:t>
            </w:r>
          </w:p>
        </w:tc>
        <w:tc>
          <w:tcPr>
            <w:tcW w:w="1985" w:type="dxa"/>
            <w:tcBorders>
              <w:top w:val="single" w:sz="4" w:space="0" w:color="auto"/>
              <w:left w:val="single" w:sz="4" w:space="0" w:color="auto"/>
              <w:bottom w:val="single" w:sz="4" w:space="0" w:color="auto"/>
              <w:right w:val="single" w:sz="4" w:space="0" w:color="auto"/>
            </w:tcBorders>
          </w:tcPr>
          <w:p w:rsidR="00C40CEC" w:rsidRPr="005C20EE" w:rsidRDefault="00C40CEC" w:rsidP="005C20EE">
            <w:pPr>
              <w:rPr>
                <w:b/>
              </w:rPr>
            </w:pPr>
            <w:r w:rsidRPr="005C20EE">
              <w:rPr>
                <w:b/>
                <w:sz w:val="22"/>
                <w:szCs w:val="22"/>
                <w:lang w:val="sr-Cyrl-BA"/>
              </w:rPr>
              <w:t>3609</w:t>
            </w:r>
          </w:p>
        </w:tc>
      </w:tr>
    </w:tbl>
    <w:p w:rsidR="00536192" w:rsidRDefault="00536192" w:rsidP="00C40CEC">
      <w:pPr>
        <w:jc w:val="cente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Pr="00362031" w:rsidRDefault="005C20EE" w:rsidP="00536192">
      <w:r w:rsidRPr="005C20EE">
        <w:rPr>
          <w:b/>
          <w:lang/>
        </w:rPr>
        <w:t>5.1.6.</w:t>
      </w:r>
      <w:r w:rsidRPr="004D603D">
        <w:rPr>
          <w:b/>
          <w:noProof/>
          <w:lang w:val="sr-Cyrl-CS"/>
        </w:rPr>
        <w:t>Бројно стање деце последњих 10 година</w:t>
      </w:r>
    </w:p>
    <w:p w:rsidR="00536192" w:rsidRPr="00362031" w:rsidRDefault="00305ABA" w:rsidP="005C20EE">
      <w:pPr>
        <w:jc w:val="center"/>
        <w:rPr>
          <w:sz w:val="22"/>
          <w:szCs w:val="22"/>
          <w:lang/>
        </w:rPr>
      </w:pPr>
      <w:r>
        <w:rPr>
          <w:noProof/>
          <w:sz w:val="22"/>
          <w:szCs w:val="22"/>
          <w:lang w:val="sr-Cyrl-CS"/>
        </w:rPr>
        <w:t>Табела бр. 1</w:t>
      </w:r>
      <w:r w:rsidR="006A2771">
        <w:rPr>
          <w:noProof/>
          <w:sz w:val="22"/>
          <w:szCs w:val="22"/>
          <w:lang w:val="sr-Cyrl-CS"/>
        </w:rPr>
        <w:t>2</w:t>
      </w:r>
    </w:p>
    <w:p w:rsidR="00536192" w:rsidRDefault="00536192" w:rsidP="00536192">
      <w:pPr>
        <w:rPr>
          <w:lang/>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2959"/>
      </w:tblGrid>
      <w:tr w:rsidR="005C20EE" w:rsidRPr="00A52607"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i/>
                <w:noProof/>
                <w:lang w:val="sr-Cyrl-CS"/>
              </w:rPr>
            </w:pPr>
            <w:r w:rsidRPr="005C20EE">
              <w:rPr>
                <w:rFonts w:ascii="Times New Roman" w:hAnsi="Times New Roman"/>
                <w:i/>
                <w:noProof/>
                <w:lang w:val="sr-Cyrl-CS"/>
              </w:rPr>
              <w:t>Школска година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i/>
                <w:noProof/>
                <w:lang w:val="sr-Cyrl-CS"/>
              </w:rPr>
            </w:pPr>
            <w:r w:rsidRPr="005C20EE">
              <w:rPr>
                <w:rFonts w:ascii="Times New Roman" w:hAnsi="Times New Roman"/>
                <w:i/>
                <w:noProof/>
                <w:lang w:val="sr-Cyrl-CS"/>
              </w:rPr>
              <w:t>Укупан број деце у Установи</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2009/2010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4063</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2010/2011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4008</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2011/2012.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3977</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2012/2013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4034</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2013/2014.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4078</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2014/2015.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3924</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2015/2016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4058</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lang w:val="en-GB"/>
              </w:rPr>
              <w:t>2016</w:t>
            </w:r>
            <w:r w:rsidRPr="005C20EE">
              <w:rPr>
                <w:rFonts w:ascii="Times New Roman" w:hAnsi="Times New Roman"/>
                <w:noProof/>
              </w:rPr>
              <w:t>/2017</w:t>
            </w:r>
          </w:p>
        </w:tc>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lang w:val="sr-Cyrl-CS"/>
              </w:rPr>
            </w:pPr>
            <w:r w:rsidRPr="005C20EE">
              <w:rPr>
                <w:rFonts w:ascii="Times New Roman" w:hAnsi="Times New Roman"/>
                <w:noProof/>
                <w:lang w:val="sr-Cyrl-CS"/>
              </w:rPr>
              <w:t>4076</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lang w:val="en-GB"/>
              </w:rPr>
            </w:pPr>
            <w:r w:rsidRPr="005C20EE">
              <w:rPr>
                <w:rFonts w:ascii="Times New Roman" w:hAnsi="Times New Roman"/>
                <w:noProof/>
                <w:lang w:val="en-GB"/>
              </w:rPr>
              <w:t>2017/2018</w:t>
            </w:r>
          </w:p>
        </w:tc>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3946</w:t>
            </w:r>
          </w:p>
        </w:tc>
      </w:tr>
      <w:tr w:rsidR="005C20EE" w:rsidRPr="005C20EE" w:rsidTr="00C875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2018/2019</w:t>
            </w:r>
          </w:p>
        </w:tc>
        <w:tc>
          <w:tcPr>
            <w:tcW w:w="0" w:type="auto"/>
            <w:tcBorders>
              <w:top w:val="single" w:sz="4" w:space="0" w:color="auto"/>
              <w:left w:val="single" w:sz="4" w:space="0" w:color="auto"/>
              <w:bottom w:val="single" w:sz="4" w:space="0" w:color="auto"/>
              <w:right w:val="single" w:sz="4" w:space="0" w:color="auto"/>
            </w:tcBorders>
            <w:vAlign w:val="center"/>
          </w:tcPr>
          <w:p w:rsidR="005C20EE" w:rsidRPr="005C20EE" w:rsidRDefault="005C20EE" w:rsidP="00C875E7">
            <w:pPr>
              <w:pStyle w:val="NoSpacing"/>
              <w:jc w:val="center"/>
              <w:rPr>
                <w:rFonts w:ascii="Times New Roman" w:hAnsi="Times New Roman"/>
                <w:noProof/>
              </w:rPr>
            </w:pPr>
            <w:r w:rsidRPr="005C20EE">
              <w:rPr>
                <w:rFonts w:ascii="Times New Roman" w:hAnsi="Times New Roman"/>
                <w:noProof/>
              </w:rPr>
              <w:t>4286</w:t>
            </w:r>
          </w:p>
        </w:tc>
      </w:tr>
    </w:tbl>
    <w:p w:rsidR="006A2771" w:rsidRDefault="006A2771" w:rsidP="00536192">
      <w:pPr>
        <w:rPr>
          <w:lang/>
        </w:rPr>
      </w:pPr>
    </w:p>
    <w:p w:rsidR="00536192" w:rsidRPr="00692EE6" w:rsidRDefault="00692EE6" w:rsidP="00536192">
      <w:pPr>
        <w:rPr>
          <w:b/>
          <w:i/>
          <w:lang/>
        </w:rPr>
      </w:pPr>
      <w:r w:rsidRPr="00692EE6">
        <w:rPr>
          <w:b/>
          <w:i/>
          <w:lang/>
        </w:rPr>
        <w:t>5.2. РИТАМ ДАНА УСТАНОВЕ</w:t>
      </w:r>
    </w:p>
    <w:p w:rsidR="00692EE6" w:rsidRPr="00692EE6" w:rsidRDefault="00692EE6" w:rsidP="00692EE6">
      <w:pPr>
        <w:shd w:val="clear" w:color="auto" w:fill="FFFFFF"/>
        <w:tabs>
          <w:tab w:val="left" w:pos="691"/>
        </w:tabs>
        <w:spacing w:before="120"/>
        <w:jc w:val="both"/>
        <w:rPr>
          <w:b/>
          <w:spacing w:val="5"/>
          <w:sz w:val="22"/>
          <w:szCs w:val="22"/>
          <w:lang w:val="sr-Cyrl-CS"/>
        </w:rPr>
      </w:pPr>
      <w:r w:rsidRPr="00692EE6">
        <w:rPr>
          <w:noProof/>
          <w:sz w:val="22"/>
          <w:szCs w:val="22"/>
          <w:lang w:val="sr-Cyrl-CS"/>
        </w:rPr>
        <w:t>Време боравка деце у полудневном боравку је износило 5 часова, иако нови Закон о предшколском васпитању и образовању предвиђа 4 часа трајања ППП. То значи да је Установа радила један сат дуже од прописаног. Време боравка деце у целодневном боравку је износило  11 часова.   Полудневни боравак се у зависности од просторних могућности објекта организовао  и у преподневним и у послеподневним часовима, а у већини вртића се васпитно – образовни рад  одвијао по сменама које прате смене у најближој школи – месечно или квартално.</w:t>
      </w:r>
    </w:p>
    <w:p w:rsidR="00536192" w:rsidRPr="00692EE6" w:rsidRDefault="00536192" w:rsidP="00692EE6">
      <w:pPr>
        <w:jc w:val="both"/>
        <w:rPr>
          <w:sz w:val="22"/>
          <w:szCs w:val="22"/>
          <w:lang/>
        </w:rPr>
      </w:pPr>
    </w:p>
    <w:p w:rsidR="00692EE6" w:rsidRPr="006B4F56" w:rsidRDefault="00692EE6" w:rsidP="00692EE6">
      <w:pPr>
        <w:jc w:val="center"/>
        <w:rPr>
          <w:b/>
          <w:noProof/>
          <w:lang w:val="sr-Cyrl-CS" w:bidi="en-US"/>
        </w:rPr>
      </w:pPr>
      <w:r w:rsidRPr="006B4F56">
        <w:rPr>
          <w:b/>
          <w:noProof/>
          <w:lang w:val="sr-Cyrl-CS" w:bidi="en-US"/>
        </w:rPr>
        <w:t xml:space="preserve">Преглед објеката у којима се организује целодневни боравак деце, </w:t>
      </w:r>
    </w:p>
    <w:p w:rsidR="00692EE6" w:rsidRPr="00A52607" w:rsidRDefault="00692EE6" w:rsidP="00692EE6">
      <w:pPr>
        <w:jc w:val="center"/>
        <w:rPr>
          <w:b/>
          <w:noProof/>
          <w:lang w:val="sr-Cyrl-CS" w:bidi="en-US"/>
        </w:rPr>
      </w:pPr>
      <w:r w:rsidRPr="006B4F56">
        <w:rPr>
          <w:b/>
          <w:noProof/>
          <w:lang w:val="sr-Cyrl-CS" w:bidi="en-US"/>
        </w:rPr>
        <w:t>са бројем група и радним временом</w:t>
      </w:r>
      <w:r>
        <w:rPr>
          <w:b/>
          <w:noProof/>
          <w:lang w:val="sr-Cyrl-CS" w:bidi="en-US"/>
        </w:rPr>
        <w:t xml:space="preserve"> вртића</w:t>
      </w:r>
    </w:p>
    <w:p w:rsidR="00536192" w:rsidRPr="00362031" w:rsidRDefault="00305ABA" w:rsidP="00692EE6">
      <w:pPr>
        <w:jc w:val="center"/>
        <w:rPr>
          <w:sz w:val="22"/>
          <w:szCs w:val="22"/>
          <w:lang/>
        </w:rPr>
      </w:pPr>
      <w:r>
        <w:rPr>
          <w:sz w:val="22"/>
          <w:szCs w:val="22"/>
          <w:lang/>
        </w:rPr>
        <w:t>Табела бр. 1</w:t>
      </w:r>
      <w:r w:rsidR="006A2771">
        <w:rPr>
          <w:sz w:val="22"/>
          <w:szCs w:val="22"/>
          <w:lang/>
        </w:rPr>
        <w:t>3</w:t>
      </w:r>
    </w:p>
    <w:p w:rsidR="00692EE6" w:rsidRDefault="00692EE6" w:rsidP="00692EE6">
      <w:pPr>
        <w:jc w:val="cente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396"/>
        <w:gridCol w:w="1556"/>
        <w:gridCol w:w="1329"/>
        <w:gridCol w:w="2349"/>
      </w:tblGrid>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i/>
                <w:noProof/>
                <w:lang w:val="sr-Cyrl-CS" w:bidi="en-US"/>
              </w:rPr>
            </w:pPr>
            <w:r w:rsidRPr="00692EE6">
              <w:rPr>
                <w:i/>
                <w:noProof/>
                <w:sz w:val="22"/>
                <w:szCs w:val="22"/>
                <w:lang w:val="sr-Cyrl-CS" w:bidi="en-US"/>
              </w:rPr>
              <w:t>Р. бр.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i/>
                <w:noProof/>
                <w:lang w:val="sr-Cyrl-CS" w:bidi="en-US"/>
              </w:rPr>
            </w:pPr>
            <w:r w:rsidRPr="00692EE6">
              <w:rPr>
                <w:i/>
                <w:noProof/>
                <w:sz w:val="22"/>
                <w:szCs w:val="22"/>
                <w:lang w:val="sr-Cyrl-CS" w:bidi="en-US"/>
              </w:rPr>
              <w:t>Вртић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i/>
                <w:noProof/>
                <w:lang w:val="sr-Cyrl-CS" w:bidi="en-US"/>
              </w:rPr>
            </w:pPr>
            <w:r w:rsidRPr="00692EE6">
              <w:rPr>
                <w:i/>
                <w:noProof/>
                <w:sz w:val="22"/>
                <w:szCs w:val="22"/>
                <w:lang w:val="sr-Cyrl-CS" w:bidi="en-US"/>
              </w:rPr>
              <w:t>Број група</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i/>
                <w:noProof/>
                <w:lang w:val="sr-Cyrl-CS" w:bidi="en-US"/>
              </w:rPr>
            </w:pPr>
            <w:r w:rsidRPr="00692EE6">
              <w:rPr>
                <w:i/>
                <w:noProof/>
                <w:sz w:val="22"/>
                <w:szCs w:val="22"/>
                <w:lang w:val="sr-Cyrl-CS" w:bidi="en-US"/>
              </w:rPr>
              <w:t>Број деце</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i/>
                <w:noProof/>
                <w:lang w:val="sr-Cyrl-CS" w:bidi="en-US"/>
              </w:rPr>
            </w:pPr>
            <w:r w:rsidRPr="00692EE6">
              <w:rPr>
                <w:i/>
                <w:noProof/>
                <w:sz w:val="22"/>
                <w:szCs w:val="22"/>
                <w:lang w:val="sr-Cyrl-CS" w:bidi="en-US"/>
              </w:rPr>
              <w:t>Радно време</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Алиса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58</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Бубамара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52</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w:t>
            </w:r>
            <w:r w:rsidRPr="00692EE6">
              <w:rPr>
                <w:noProof/>
                <w:sz w:val="22"/>
                <w:szCs w:val="22"/>
                <w:lang w:bidi="en-US"/>
              </w:rPr>
              <w:t>6</w:t>
            </w:r>
            <w:r w:rsidRPr="00692EE6">
              <w:rPr>
                <w:noProof/>
                <w:sz w:val="22"/>
                <w:szCs w:val="22"/>
                <w:lang w:val="sr-Cyrl-CS" w:bidi="en-US"/>
              </w:rPr>
              <w:t>,40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Цицибан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144</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Хајди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4,5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76</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w:t>
            </w:r>
            <w:r w:rsidRPr="00692EE6">
              <w:rPr>
                <w:noProof/>
                <w:sz w:val="22"/>
                <w:szCs w:val="22"/>
                <w:lang w:bidi="en-US"/>
              </w:rPr>
              <w:t>6</w:t>
            </w:r>
            <w:r w:rsidRPr="00692EE6">
              <w:rPr>
                <w:noProof/>
                <w:sz w:val="22"/>
                <w:szCs w:val="22"/>
                <w:lang w:val="sr-Cyrl-CS" w:bidi="en-US"/>
              </w:rPr>
              <w:t>,40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Калимеро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4,5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115</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Кекец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6</w:t>
            </w:r>
            <w:r w:rsidRPr="00692EE6">
              <w:rPr>
                <w:noProof/>
                <w:sz w:val="22"/>
                <w:szCs w:val="22"/>
                <w:lang w:bidi="en-US"/>
              </w:rPr>
              <w:t>2</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Коцкица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62</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Колибри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8,5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200</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Ластавица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53</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Мак Ђерђ</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104</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Пчелица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48</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Мала сирена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48</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Мандарина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8</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197</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Марјаи Марија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2</w:t>
            </w:r>
            <w:r w:rsidRPr="00692EE6">
              <w:rPr>
                <w:noProof/>
                <w:sz w:val="22"/>
                <w:szCs w:val="22"/>
                <w:lang w:bidi="en-US"/>
              </w:rPr>
              <w:t>7</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 Петковић - Сунчица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67</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Машталица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6,5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15</w:t>
            </w:r>
            <w:r w:rsidRPr="00692EE6">
              <w:rPr>
                <w:noProof/>
                <w:sz w:val="22"/>
                <w:szCs w:val="22"/>
                <w:lang w:bidi="en-US"/>
              </w:rPr>
              <w:t>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Наш бисер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42</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Невен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4</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103</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Палчица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41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 xml:space="preserve">Бисер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30</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Пера Детлић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84</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Пинокио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40</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Плави зец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64</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Полетарац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6,5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45</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Санда Марјановић</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8</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2</w:t>
            </w:r>
            <w:r w:rsidRPr="00692EE6">
              <w:rPr>
                <w:noProof/>
                <w:sz w:val="22"/>
                <w:szCs w:val="22"/>
                <w:lang w:bidi="en-US"/>
              </w:rPr>
              <w:t>11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Снежана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Сунчица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47</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Шумица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18</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431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Шумица јасле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59</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Веверица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28</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Зека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4,5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104</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Златна рибица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26</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Јагодица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59</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Сунцокрет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val="sr-Cyrl-CS" w:bidi="en-US"/>
              </w:rPr>
              <w:t>1</w:t>
            </w:r>
            <w:r w:rsidRPr="00692EE6">
              <w:rPr>
                <w:noProof/>
                <w:sz w:val="22"/>
                <w:szCs w:val="22"/>
                <w:lang w:bidi="en-US"/>
              </w:rPr>
              <w:t>1</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Петар Пан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47</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692EE6">
            <w:pPr>
              <w:numPr>
                <w:ilvl w:val="0"/>
                <w:numId w:val="7"/>
              </w:numPr>
              <w:jc w:val="center"/>
              <w:rPr>
                <w:noProof/>
                <w:lang w:val="sr-Cyrl-CS"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Дуга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bidi="en-US"/>
              </w:rPr>
            </w:pPr>
            <w:r w:rsidRPr="00692EE6">
              <w:rPr>
                <w:noProof/>
                <w:sz w:val="22"/>
                <w:szCs w:val="22"/>
                <w:lang w:bidi="en-US"/>
              </w:rPr>
              <w:t>32</w:t>
            </w:r>
          </w:p>
        </w:tc>
        <w:tc>
          <w:tcPr>
            <w:tcW w:w="2354"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noProof/>
                <w:lang w:val="sr-Cyrl-CS" w:bidi="en-US"/>
              </w:rPr>
            </w:pPr>
            <w:r w:rsidRPr="00692EE6">
              <w:rPr>
                <w:noProof/>
                <w:sz w:val="22"/>
                <w:szCs w:val="22"/>
                <w:lang w:val="sr-Cyrl-CS" w:bidi="en-US"/>
              </w:rPr>
              <w:t>5,40-16,40</w:t>
            </w:r>
          </w:p>
        </w:tc>
      </w:tr>
      <w:tr w:rsidR="00692EE6" w:rsidRPr="00692EE6" w:rsidTr="00692EE6">
        <w:tc>
          <w:tcPr>
            <w:tcW w:w="993" w:type="dxa"/>
            <w:tcBorders>
              <w:top w:val="single" w:sz="4" w:space="0" w:color="auto"/>
              <w:left w:val="single" w:sz="4" w:space="0" w:color="auto"/>
              <w:bottom w:val="single" w:sz="4" w:space="0" w:color="auto"/>
              <w:right w:val="single" w:sz="4" w:space="0" w:color="auto"/>
            </w:tcBorders>
          </w:tcPr>
          <w:p w:rsidR="00692EE6" w:rsidRPr="00692EE6" w:rsidRDefault="00692EE6" w:rsidP="00C875E7">
            <w:pPr>
              <w:jc w:val="both"/>
              <w:rPr>
                <w:b/>
                <w:bCs/>
                <w:noProof/>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b/>
                <w:noProof/>
                <w:lang w:val="sr-Cyrl-CS" w:bidi="en-US"/>
              </w:rPr>
            </w:pPr>
            <w:r w:rsidRPr="00692EE6">
              <w:rPr>
                <w:b/>
                <w:noProof/>
                <w:sz w:val="22"/>
                <w:szCs w:val="22"/>
                <w:lang w:val="sr-Cyrl-CS" w:bidi="en-US"/>
              </w:rPr>
              <w:t>УКУПНО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b/>
                <w:noProof/>
                <w:lang w:val="sr-Cyrl-CS" w:bidi="en-US"/>
              </w:rPr>
            </w:pPr>
            <w:r w:rsidRPr="00692EE6">
              <w:rPr>
                <w:b/>
                <w:noProof/>
                <w:sz w:val="22"/>
                <w:szCs w:val="22"/>
                <w:lang w:val="sr-Cyrl-CS" w:bidi="en-US"/>
              </w:rPr>
              <w:t>15</w:t>
            </w:r>
            <w:r w:rsidRPr="00692EE6">
              <w:rPr>
                <w:b/>
                <w:noProof/>
                <w:sz w:val="22"/>
                <w:szCs w:val="22"/>
                <w:lang w:bidi="en-US"/>
              </w:rPr>
              <w:t>4</w:t>
            </w:r>
            <w:r w:rsidRPr="00692EE6">
              <w:rPr>
                <w:b/>
                <w:noProof/>
                <w:sz w:val="22"/>
                <w:szCs w:val="22"/>
                <w:lang w:val="sr-Cyrl-CS" w:bidi="en-US"/>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692EE6" w:rsidRPr="00692EE6" w:rsidRDefault="00692EE6" w:rsidP="00C875E7">
            <w:pPr>
              <w:jc w:val="center"/>
              <w:rPr>
                <w:b/>
                <w:noProof/>
                <w:lang w:bidi="en-US"/>
              </w:rPr>
            </w:pPr>
            <w:r w:rsidRPr="00692EE6">
              <w:rPr>
                <w:b/>
                <w:noProof/>
                <w:sz w:val="22"/>
                <w:szCs w:val="22"/>
                <w:lang w:val="sr-Cyrl-CS" w:bidi="en-US"/>
              </w:rPr>
              <w:t>3</w:t>
            </w:r>
            <w:r w:rsidRPr="00692EE6">
              <w:rPr>
                <w:b/>
                <w:noProof/>
                <w:sz w:val="22"/>
                <w:szCs w:val="22"/>
                <w:lang w:bidi="en-US"/>
              </w:rPr>
              <w:t>609</w:t>
            </w:r>
          </w:p>
        </w:tc>
        <w:tc>
          <w:tcPr>
            <w:tcW w:w="2354" w:type="dxa"/>
            <w:tcBorders>
              <w:top w:val="single" w:sz="4" w:space="0" w:color="auto"/>
              <w:left w:val="single" w:sz="4" w:space="0" w:color="auto"/>
              <w:bottom w:val="single" w:sz="4" w:space="0" w:color="auto"/>
              <w:right w:val="single" w:sz="4" w:space="0" w:color="auto"/>
            </w:tcBorders>
            <w:vAlign w:val="center"/>
          </w:tcPr>
          <w:p w:rsidR="00692EE6" w:rsidRPr="00692EE6" w:rsidRDefault="00692EE6" w:rsidP="00C875E7">
            <w:pPr>
              <w:jc w:val="center"/>
              <w:rPr>
                <w:b/>
                <w:noProof/>
                <w:lang w:val="sr-Cyrl-CS" w:bidi="en-US"/>
              </w:rPr>
            </w:pPr>
          </w:p>
        </w:tc>
      </w:tr>
    </w:tbl>
    <w:p w:rsidR="00692EE6" w:rsidRPr="00692EE6" w:rsidRDefault="00692EE6" w:rsidP="00692EE6">
      <w:pPr>
        <w:jc w:val="both"/>
        <w:rPr>
          <w:b/>
          <w:lang/>
        </w:rPr>
      </w:pPr>
    </w:p>
    <w:p w:rsidR="00536192" w:rsidRDefault="00536192" w:rsidP="00536192">
      <w:pPr>
        <w:rPr>
          <w:lang/>
        </w:rPr>
      </w:pPr>
    </w:p>
    <w:p w:rsidR="00C875E7" w:rsidRPr="006B4F56" w:rsidRDefault="00C875E7" w:rsidP="00C875E7">
      <w:pPr>
        <w:jc w:val="center"/>
        <w:rPr>
          <w:b/>
          <w:noProof/>
          <w:lang w:val="sr-Cyrl-CS" w:bidi="en-US"/>
        </w:rPr>
      </w:pPr>
      <w:r w:rsidRPr="006B4F56">
        <w:rPr>
          <w:b/>
          <w:noProof/>
          <w:lang w:val="sr-Cyrl-CS" w:bidi="en-US"/>
        </w:rPr>
        <w:t>Преглед објеката у којима се организује п</w:t>
      </w:r>
      <w:r w:rsidRPr="00A52607">
        <w:rPr>
          <w:b/>
          <w:noProof/>
          <w:lang w:bidi="en-US"/>
        </w:rPr>
        <w:t>рипремни предшколски програм</w:t>
      </w:r>
      <w:r w:rsidRPr="006B4F56">
        <w:rPr>
          <w:b/>
          <w:noProof/>
          <w:lang w:val="sr-Cyrl-CS" w:bidi="en-US"/>
        </w:rPr>
        <w:t>-од 5,5 година до поласка у школу</w:t>
      </w:r>
      <w:r>
        <w:rPr>
          <w:b/>
          <w:noProof/>
          <w:lang w:val="sr-Cyrl-CS" w:bidi="en-US"/>
        </w:rPr>
        <w:t>,</w:t>
      </w:r>
      <w:r w:rsidRPr="006B4F56">
        <w:rPr>
          <w:b/>
          <w:noProof/>
          <w:lang w:val="sr-Cyrl-CS" w:bidi="en-US"/>
        </w:rPr>
        <w:t xml:space="preserve"> ПБ</w:t>
      </w:r>
    </w:p>
    <w:p w:rsidR="00C875E7" w:rsidRPr="00A52607" w:rsidRDefault="00C875E7" w:rsidP="00C875E7">
      <w:pPr>
        <w:jc w:val="center"/>
        <w:rPr>
          <w:b/>
          <w:noProof/>
          <w:lang w:val="sr-Cyrl-CS" w:bidi="en-US"/>
        </w:rPr>
      </w:pPr>
      <w:r w:rsidRPr="006B4F56">
        <w:rPr>
          <w:b/>
          <w:noProof/>
          <w:lang w:val="sr-Cyrl-CS" w:bidi="en-US"/>
        </w:rPr>
        <w:t xml:space="preserve">са бројем група и </w:t>
      </w:r>
      <w:r w:rsidRPr="00A52607">
        <w:rPr>
          <w:b/>
          <w:noProof/>
          <w:lang w:val="sr-Cyrl-CS" w:bidi="en-US"/>
        </w:rPr>
        <w:t>распоредом смена у вртићу</w:t>
      </w:r>
    </w:p>
    <w:p w:rsidR="00C875E7" w:rsidRPr="00362031" w:rsidRDefault="00305ABA" w:rsidP="00C875E7">
      <w:pPr>
        <w:jc w:val="center"/>
        <w:rPr>
          <w:sz w:val="22"/>
          <w:szCs w:val="22"/>
          <w:lang/>
        </w:rPr>
      </w:pPr>
      <w:r>
        <w:rPr>
          <w:sz w:val="22"/>
          <w:szCs w:val="22"/>
          <w:lang/>
        </w:rPr>
        <w:t>Табела бр. 1</w:t>
      </w:r>
      <w:r w:rsidR="006A2771">
        <w:rPr>
          <w:sz w:val="22"/>
          <w:szCs w:val="22"/>
          <w:lang/>
        </w:rPr>
        <w:t>4</w:t>
      </w:r>
    </w:p>
    <w:p w:rsidR="00692EE6" w:rsidRDefault="00692EE6" w:rsidP="00C875E7">
      <w:pPr>
        <w:jc w:val="center"/>
        <w:rPr>
          <w:lang/>
        </w:rPr>
      </w:pPr>
    </w:p>
    <w:p w:rsidR="00536192" w:rsidRDefault="00536192" w:rsidP="00536192">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573"/>
        <w:gridCol w:w="1191"/>
        <w:gridCol w:w="1041"/>
        <w:gridCol w:w="1479"/>
        <w:gridCol w:w="1793"/>
      </w:tblGrid>
      <w:tr w:rsidR="00C875E7" w:rsidRPr="00C875E7" w:rsidTr="00C875E7">
        <w:tc>
          <w:tcPr>
            <w:tcW w:w="943" w:type="dxa"/>
            <w:vMerge w:val="restart"/>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i/>
                <w:noProof/>
                <w:lang w:val="sr-Cyrl-CS" w:bidi="en-US"/>
              </w:rPr>
            </w:pPr>
            <w:r w:rsidRPr="00C875E7">
              <w:rPr>
                <w:i/>
                <w:noProof/>
                <w:sz w:val="22"/>
                <w:szCs w:val="22"/>
                <w:lang w:val="sr-Cyrl-CS" w:bidi="en-US"/>
              </w:rPr>
              <w:t>Р.бр.</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i/>
                <w:noProof/>
                <w:lang w:val="sr-Cyrl-CS" w:bidi="en-US"/>
              </w:rPr>
            </w:pPr>
            <w:r w:rsidRPr="00C875E7">
              <w:rPr>
                <w:i/>
                <w:noProof/>
                <w:sz w:val="22"/>
                <w:szCs w:val="22"/>
                <w:lang w:val="sr-Cyrl-CS" w:bidi="en-US"/>
              </w:rPr>
              <w:t>Вртић</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i/>
                <w:noProof/>
                <w:lang w:val="sr-Cyrl-CS" w:bidi="en-US"/>
              </w:rPr>
            </w:pPr>
            <w:r w:rsidRPr="00C875E7">
              <w:rPr>
                <w:i/>
                <w:noProof/>
                <w:sz w:val="22"/>
                <w:szCs w:val="22"/>
                <w:lang w:val="sr-Cyrl-CS" w:bidi="en-US"/>
              </w:rPr>
              <w:t>Број група</w:t>
            </w:r>
          </w:p>
          <w:p w:rsidR="00C875E7" w:rsidRPr="00C875E7" w:rsidRDefault="00C875E7" w:rsidP="00C875E7">
            <w:pPr>
              <w:jc w:val="center"/>
              <w:rPr>
                <w:i/>
                <w:noProof/>
                <w:lang w:val="sr-Cyrl-CS" w:bidi="en-US"/>
              </w:rPr>
            </w:pP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i/>
                <w:noProof/>
                <w:lang w:val="sr-Cyrl-CS" w:bidi="en-US"/>
              </w:rPr>
            </w:pPr>
            <w:r w:rsidRPr="00C875E7">
              <w:rPr>
                <w:i/>
                <w:noProof/>
                <w:sz w:val="22"/>
                <w:szCs w:val="22"/>
                <w:lang w:val="sr-Cyrl-CS" w:bidi="en-US"/>
              </w:rPr>
              <w:t>Број  деце</w:t>
            </w:r>
          </w:p>
          <w:p w:rsidR="00C875E7" w:rsidRPr="00C875E7" w:rsidRDefault="00C875E7" w:rsidP="00C875E7">
            <w:pPr>
              <w:jc w:val="center"/>
              <w:rPr>
                <w:i/>
                <w:noProof/>
                <w:lang w:val="sr-Cyrl-CS" w:bidi="en-US"/>
              </w:rPr>
            </w:pPr>
          </w:p>
        </w:tc>
        <w:tc>
          <w:tcPr>
            <w:tcW w:w="3272" w:type="dxa"/>
            <w:gridSpan w:val="2"/>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i/>
                <w:noProof/>
                <w:lang w:val="sr-Cyrl-CS" w:bidi="en-US"/>
              </w:rPr>
            </w:pPr>
            <w:r w:rsidRPr="00C875E7">
              <w:rPr>
                <w:i/>
                <w:noProof/>
                <w:sz w:val="22"/>
                <w:szCs w:val="22"/>
                <w:lang w:val="sr-Cyrl-CS" w:bidi="en-US"/>
              </w:rPr>
              <w:t>Радно време</w:t>
            </w:r>
          </w:p>
        </w:tc>
      </w:tr>
      <w:tr w:rsidR="00C875E7" w:rsidRPr="00C875E7" w:rsidTr="00C875E7">
        <w:tc>
          <w:tcPr>
            <w:tcW w:w="0" w:type="auto"/>
            <w:vMerge/>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b/>
                <w:noProof/>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b/>
                <w:noProof/>
                <w:lang w:val="sr-Cyrl-CS"/>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i/>
                <w:noProof/>
                <w:lang w:val="sr-Cyrl-CS" w:bidi="en-US"/>
              </w:rPr>
            </w:pPr>
            <w:r w:rsidRPr="00C875E7">
              <w:rPr>
                <w:i/>
                <w:noProof/>
                <w:sz w:val="22"/>
                <w:szCs w:val="22"/>
                <w:lang w:val="sr-Cyrl-CS" w:bidi="en-US"/>
              </w:rPr>
              <w:t>преподне</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i/>
                <w:noProof/>
                <w:lang w:val="sr-Cyrl-CS" w:bidi="en-US"/>
              </w:rPr>
            </w:pPr>
            <w:r w:rsidRPr="00C875E7">
              <w:rPr>
                <w:i/>
                <w:noProof/>
                <w:sz w:val="22"/>
                <w:szCs w:val="22"/>
                <w:lang w:val="sr-Cyrl-CS" w:bidi="en-US"/>
              </w:rPr>
              <w:t>послеподне</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Мала Алиса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32</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Балончићи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23</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Бамби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24</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w:t>
            </w:r>
            <w:r w:rsidRPr="00C875E7">
              <w:rPr>
                <w:noProof/>
                <w:sz w:val="22"/>
                <w:szCs w:val="22"/>
                <w:lang w:bidi="en-US"/>
              </w:rPr>
              <w:t>3</w:t>
            </w:r>
            <w:r w:rsidRPr="00C875E7">
              <w:rPr>
                <w:noProof/>
                <w:sz w:val="22"/>
                <w:szCs w:val="22"/>
                <w:lang w:val="sr-Cyrl-CS" w:bidi="en-US"/>
              </w:rPr>
              <w:t>0-17.</w:t>
            </w:r>
            <w:r w:rsidRPr="00C875E7">
              <w:rPr>
                <w:noProof/>
                <w:sz w:val="22"/>
                <w:szCs w:val="22"/>
                <w:lang w:bidi="en-US"/>
              </w:rPr>
              <w:t>3</w:t>
            </w:r>
            <w:r w:rsidRPr="00C875E7">
              <w:rPr>
                <w:noProof/>
                <w:sz w:val="22"/>
                <w:szCs w:val="22"/>
                <w:lang w:val="sr-Cyrl-CS" w:bidi="en-US"/>
              </w:rPr>
              <w:t>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Цветићи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14</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Клара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24</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Лабуд</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14</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Лане</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1</w:t>
            </w:r>
            <w:r w:rsidRPr="00C875E7">
              <w:rPr>
                <w:noProof/>
                <w:sz w:val="22"/>
                <w:szCs w:val="22"/>
                <w:lang w:bidi="en-US"/>
              </w:rPr>
              <w:t>0</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Лептирићи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34</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noProof/>
                <w:lang w:val="sr-Cyrl-CS" w:bidi="en-US"/>
              </w:rPr>
            </w:pPr>
            <w:r w:rsidRPr="00C875E7">
              <w:rPr>
                <w:noProof/>
                <w:sz w:val="22"/>
                <w:szCs w:val="22"/>
                <w:lang w:val="sr-Cyrl-CS" w:bidi="en-US"/>
              </w:rPr>
              <w:t>М.Петковић-Сунчица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20</w:t>
            </w:r>
          </w:p>
        </w:tc>
        <w:tc>
          <w:tcPr>
            <w:tcW w:w="1479"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Мали принц</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4</w:t>
            </w:r>
            <w:r w:rsidRPr="00C875E7">
              <w:rPr>
                <w:noProof/>
                <w:sz w:val="22"/>
                <w:szCs w:val="22"/>
                <w:lang w:val="sr-Cyrl-CS" w:bidi="en-US"/>
              </w:rPr>
              <w:t>1</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Маслачак</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29</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Машталица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25</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Морска звезда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en-GB" w:bidi="en-US"/>
              </w:rPr>
              <w:t>5</w:t>
            </w:r>
            <w:r w:rsidRPr="00C875E7">
              <w:rPr>
                <w:noProof/>
                <w:sz w:val="22"/>
                <w:szCs w:val="22"/>
                <w:lang w:bidi="en-US"/>
              </w:rPr>
              <w:t>3</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Наш бисер</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31</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Пепељуга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1</w:t>
            </w:r>
            <w:r w:rsidRPr="00C875E7">
              <w:rPr>
                <w:noProof/>
                <w:sz w:val="22"/>
                <w:szCs w:val="22"/>
                <w:lang w:bidi="en-US"/>
              </w:rPr>
              <w:t>9</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Пера Детлић</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10</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Петар Пан</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2</w:t>
            </w:r>
            <w:r w:rsidRPr="00C875E7">
              <w:rPr>
                <w:noProof/>
                <w:sz w:val="22"/>
                <w:szCs w:val="22"/>
                <w:lang w:bidi="en-US"/>
              </w:rPr>
              <w:t>7</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Сеница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22</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Сунце</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2</w:t>
            </w:r>
            <w:r w:rsidRPr="00C875E7">
              <w:rPr>
                <w:noProof/>
                <w:sz w:val="22"/>
                <w:szCs w:val="22"/>
                <w:lang w:bidi="en-US"/>
              </w:rPr>
              <w:t>6</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Сунцокрет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19</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Лоптица -Бајмок</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3</w:t>
            </w:r>
            <w:r w:rsidRPr="00C875E7">
              <w:rPr>
                <w:noProof/>
                <w:sz w:val="22"/>
                <w:szCs w:val="22"/>
                <w:lang w:bidi="en-US"/>
              </w:rPr>
              <w:t>9</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Висибаба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32</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12.30-17.30</w:t>
            </w: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Златна рибица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1</w:t>
            </w:r>
            <w:r w:rsidRPr="00C875E7">
              <w:rPr>
                <w:noProof/>
                <w:sz w:val="22"/>
                <w:szCs w:val="22"/>
                <w:lang w:bidi="en-US"/>
              </w:rPr>
              <w:t>3</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Звездица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bidi="en-US"/>
              </w:rPr>
              <w:t>52</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7.00-12.00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Звончица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bidi="en-US"/>
              </w:rPr>
            </w:pPr>
            <w:r w:rsidRPr="00C875E7">
              <w:rPr>
                <w:noProof/>
                <w:sz w:val="22"/>
                <w:szCs w:val="22"/>
                <w:lang w:val="sr-Cyrl-CS" w:bidi="en-US"/>
              </w:rPr>
              <w:t>2</w:t>
            </w:r>
            <w:r w:rsidRPr="00C875E7">
              <w:rPr>
                <w:noProof/>
                <w:sz w:val="22"/>
                <w:szCs w:val="22"/>
                <w:lang w:bidi="en-US"/>
              </w:rPr>
              <w:t>1</w:t>
            </w:r>
          </w:p>
        </w:tc>
        <w:tc>
          <w:tcPr>
            <w:tcW w:w="1479"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Мак Ђерђ</w:t>
            </w:r>
          </w:p>
        </w:tc>
        <w:tc>
          <w:tcPr>
            <w:tcW w:w="1191"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bidi="en-US"/>
              </w:rPr>
            </w:pPr>
            <w:r w:rsidRPr="00C875E7">
              <w:rPr>
                <w:noProof/>
                <w:sz w:val="22"/>
                <w:szCs w:val="22"/>
                <w:lang w:bidi="en-US"/>
              </w:rPr>
              <w:t>15</w:t>
            </w:r>
          </w:p>
        </w:tc>
        <w:tc>
          <w:tcPr>
            <w:tcW w:w="1479"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numPr>
                <w:ilvl w:val="0"/>
                <w:numId w:val="8"/>
              </w:num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Бисер</w:t>
            </w:r>
          </w:p>
        </w:tc>
        <w:tc>
          <w:tcPr>
            <w:tcW w:w="1191"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1</w:t>
            </w:r>
          </w:p>
        </w:tc>
        <w:tc>
          <w:tcPr>
            <w:tcW w:w="1041"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bidi="en-US"/>
              </w:rPr>
            </w:pPr>
            <w:r w:rsidRPr="00C875E7">
              <w:rPr>
                <w:noProof/>
                <w:sz w:val="22"/>
                <w:szCs w:val="22"/>
                <w:lang w:bidi="en-US"/>
              </w:rPr>
              <w:t>8</w:t>
            </w:r>
          </w:p>
        </w:tc>
        <w:tc>
          <w:tcPr>
            <w:tcW w:w="1479"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r w:rsidRPr="00C875E7">
              <w:rPr>
                <w:noProof/>
                <w:sz w:val="22"/>
                <w:szCs w:val="22"/>
                <w:lang w:val="sr-Cyrl-CS" w:bidi="en-US"/>
              </w:rPr>
              <w:t>7.30-12.30</w:t>
            </w: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r w:rsidR="00C875E7" w:rsidRPr="00C875E7" w:rsidTr="00C875E7">
        <w:tc>
          <w:tcPr>
            <w:tcW w:w="94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c>
          <w:tcPr>
            <w:tcW w:w="2573"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b/>
                <w:noProof/>
                <w:lang w:val="sr-Cyrl-CS" w:bidi="en-US"/>
              </w:rPr>
            </w:pPr>
            <w:r w:rsidRPr="00C875E7">
              <w:rPr>
                <w:b/>
                <w:noProof/>
                <w:sz w:val="22"/>
                <w:szCs w:val="22"/>
                <w:lang w:val="sr-Cyrl-CS" w:bidi="en-US"/>
              </w:rPr>
              <w:t>УКУПНО</w:t>
            </w:r>
          </w:p>
        </w:tc>
        <w:tc>
          <w:tcPr>
            <w:tcW w:w="119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b/>
                <w:noProof/>
                <w:lang w:bidi="en-US"/>
              </w:rPr>
            </w:pPr>
            <w:r w:rsidRPr="00C875E7">
              <w:rPr>
                <w:b/>
                <w:noProof/>
                <w:sz w:val="22"/>
                <w:szCs w:val="22"/>
                <w:lang w:bidi="en-US"/>
              </w:rPr>
              <w:t>39</w:t>
            </w:r>
          </w:p>
        </w:tc>
        <w:tc>
          <w:tcPr>
            <w:tcW w:w="1041" w:type="dxa"/>
            <w:tcBorders>
              <w:top w:val="single" w:sz="4" w:space="0" w:color="auto"/>
              <w:left w:val="single" w:sz="4" w:space="0" w:color="auto"/>
              <w:bottom w:val="single" w:sz="4" w:space="0" w:color="auto"/>
              <w:right w:val="single" w:sz="4" w:space="0" w:color="auto"/>
            </w:tcBorders>
            <w:vAlign w:val="center"/>
            <w:hideMark/>
          </w:tcPr>
          <w:p w:rsidR="00C875E7" w:rsidRPr="00C875E7" w:rsidRDefault="00C875E7" w:rsidP="00C875E7">
            <w:pPr>
              <w:jc w:val="center"/>
              <w:rPr>
                <w:b/>
                <w:noProof/>
                <w:lang w:bidi="en-US"/>
              </w:rPr>
            </w:pPr>
            <w:r w:rsidRPr="00C875E7">
              <w:rPr>
                <w:b/>
                <w:noProof/>
                <w:sz w:val="22"/>
                <w:szCs w:val="22"/>
                <w:lang w:bidi="en-US"/>
              </w:rPr>
              <w:t>677</w:t>
            </w:r>
          </w:p>
        </w:tc>
        <w:tc>
          <w:tcPr>
            <w:tcW w:w="1479"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c>
          <w:tcPr>
            <w:tcW w:w="1793" w:type="dxa"/>
            <w:tcBorders>
              <w:top w:val="single" w:sz="4" w:space="0" w:color="auto"/>
              <w:left w:val="single" w:sz="4" w:space="0" w:color="auto"/>
              <w:bottom w:val="single" w:sz="4" w:space="0" w:color="auto"/>
              <w:right w:val="single" w:sz="4" w:space="0" w:color="auto"/>
            </w:tcBorders>
            <w:vAlign w:val="center"/>
          </w:tcPr>
          <w:p w:rsidR="00C875E7" w:rsidRPr="00C875E7" w:rsidRDefault="00C875E7" w:rsidP="00C875E7">
            <w:pPr>
              <w:jc w:val="center"/>
              <w:rPr>
                <w:noProof/>
                <w:lang w:val="sr-Cyrl-CS" w:bidi="en-US"/>
              </w:rPr>
            </w:pPr>
          </w:p>
        </w:tc>
      </w:tr>
    </w:tbl>
    <w:p w:rsidR="00536192" w:rsidRDefault="00536192" w:rsidP="00C875E7">
      <w:pPr>
        <w:jc w:val="both"/>
        <w:rPr>
          <w:lang/>
        </w:rPr>
      </w:pPr>
    </w:p>
    <w:p w:rsidR="00C875E7" w:rsidRPr="00C875E7" w:rsidRDefault="00C875E7" w:rsidP="00C875E7">
      <w:pPr>
        <w:spacing w:before="120" w:after="120"/>
        <w:jc w:val="both"/>
        <w:rPr>
          <w:noProof/>
          <w:sz w:val="22"/>
          <w:szCs w:val="22"/>
          <w:lang w:val="sr-Cyrl-CS" w:bidi="en-US"/>
        </w:rPr>
      </w:pPr>
      <w:r w:rsidRPr="00C875E7">
        <w:rPr>
          <w:b/>
          <w:i/>
          <w:noProof/>
          <w:sz w:val="22"/>
          <w:szCs w:val="22"/>
          <w:lang w:val="sr-Cyrl-CS" w:bidi="en-US"/>
        </w:rPr>
        <w:t xml:space="preserve">Напомена: </w:t>
      </w:r>
      <w:r w:rsidRPr="00C875E7">
        <w:rPr>
          <w:noProof/>
          <w:sz w:val="22"/>
          <w:szCs w:val="22"/>
          <w:lang w:val="sr-Cyrl-CS" w:bidi="en-US"/>
        </w:rPr>
        <w:t>У Болници је био ангажован један васпитач из Установе  за децу предшколског и школског узраста.</w:t>
      </w:r>
    </w:p>
    <w:p w:rsidR="00C875E7" w:rsidRPr="00C875E7" w:rsidRDefault="00C875E7" w:rsidP="00C875E7">
      <w:pPr>
        <w:spacing w:before="120" w:after="120"/>
        <w:jc w:val="both"/>
        <w:rPr>
          <w:noProof/>
          <w:sz w:val="22"/>
          <w:szCs w:val="22"/>
          <w:lang w:val="sr-Cyrl-CS" w:bidi="en-US"/>
        </w:rPr>
      </w:pPr>
      <w:r w:rsidRPr="00C875E7">
        <w:rPr>
          <w:noProof/>
          <w:sz w:val="22"/>
          <w:szCs w:val="22"/>
          <w:lang w:val="sr-Cyrl-CS" w:bidi="en-US"/>
        </w:rPr>
        <w:t xml:space="preserve">Радна година је трајала од 1. </w:t>
      </w:r>
      <w:r w:rsidRPr="00C875E7">
        <w:rPr>
          <w:noProof/>
          <w:sz w:val="22"/>
          <w:szCs w:val="22"/>
          <w:lang w:bidi="en-US"/>
        </w:rPr>
        <w:t>I</w:t>
      </w:r>
      <w:r w:rsidRPr="00C875E7">
        <w:rPr>
          <w:noProof/>
          <w:sz w:val="22"/>
          <w:szCs w:val="22"/>
          <w:lang w:val="sr-Cyrl-CS" w:bidi="en-US"/>
        </w:rPr>
        <w:t>X 201</w:t>
      </w:r>
      <w:r w:rsidRPr="00A52607">
        <w:rPr>
          <w:noProof/>
          <w:sz w:val="22"/>
          <w:szCs w:val="22"/>
          <w:lang w:val="sr-Cyrl-CS" w:bidi="en-US"/>
        </w:rPr>
        <w:t>8</w:t>
      </w:r>
      <w:r w:rsidRPr="00C875E7">
        <w:rPr>
          <w:noProof/>
          <w:sz w:val="22"/>
          <w:szCs w:val="22"/>
          <w:lang w:val="sr-Cyrl-CS" w:bidi="en-US"/>
        </w:rPr>
        <w:t xml:space="preserve">. до 31. </w:t>
      </w:r>
      <w:r w:rsidRPr="00C875E7">
        <w:rPr>
          <w:noProof/>
          <w:sz w:val="22"/>
          <w:szCs w:val="22"/>
          <w:lang w:bidi="en-US"/>
        </w:rPr>
        <w:t>VIII</w:t>
      </w:r>
      <w:r w:rsidRPr="00C875E7">
        <w:rPr>
          <w:noProof/>
          <w:sz w:val="22"/>
          <w:szCs w:val="22"/>
          <w:lang w:val="sr-Cyrl-CS" w:bidi="en-US"/>
        </w:rPr>
        <w:t xml:space="preserve"> 201</w:t>
      </w:r>
      <w:r w:rsidRPr="00A52607">
        <w:rPr>
          <w:noProof/>
          <w:sz w:val="22"/>
          <w:szCs w:val="22"/>
          <w:lang w:val="sr-Cyrl-CS" w:bidi="en-US"/>
        </w:rPr>
        <w:t>9</w:t>
      </w:r>
      <w:r w:rsidRPr="00C875E7">
        <w:rPr>
          <w:noProof/>
          <w:sz w:val="22"/>
          <w:szCs w:val="22"/>
          <w:lang w:val="sr-Cyrl-CS" w:bidi="en-US"/>
        </w:rPr>
        <w:t>. године, а за децу у припремном предшколском програму према календару који је донет од стране Покрајинског секретара за образовање.</w:t>
      </w:r>
    </w:p>
    <w:p w:rsidR="00536192" w:rsidRPr="00C875E7" w:rsidRDefault="00536192" w:rsidP="00536192">
      <w:pPr>
        <w:rPr>
          <w:sz w:val="22"/>
          <w:szCs w:val="22"/>
          <w:lang/>
        </w:rPr>
      </w:pPr>
    </w:p>
    <w:p w:rsidR="002B7E37" w:rsidRDefault="00C875E7" w:rsidP="002B7E37">
      <w:pPr>
        <w:jc w:val="both"/>
        <w:rPr>
          <w:b/>
          <w:i/>
          <w:lang/>
        </w:rPr>
      </w:pPr>
      <w:r w:rsidRPr="002B7E37">
        <w:rPr>
          <w:b/>
          <w:i/>
          <w:lang/>
        </w:rPr>
        <w:t xml:space="preserve">5.3. СТРУКТУРА И РАСПОРЕД ОБАВЕЗА ВАСПИТАЧА </w:t>
      </w:r>
      <w:r w:rsidR="002B7E37" w:rsidRPr="002B7E37">
        <w:rPr>
          <w:b/>
          <w:i/>
          <w:lang/>
        </w:rPr>
        <w:t>И СТРУЧНИХ САРАДНИКА У ОКВИРУ РАДНЕ НЕДЕЉЕ</w:t>
      </w:r>
    </w:p>
    <w:p w:rsidR="002B7E37" w:rsidRDefault="002B7E37" w:rsidP="002B7E37">
      <w:pPr>
        <w:jc w:val="both"/>
        <w:rPr>
          <w:b/>
          <w:i/>
          <w:lang/>
        </w:rPr>
      </w:pPr>
    </w:p>
    <w:p w:rsidR="002B7E37" w:rsidRPr="002B7E37" w:rsidRDefault="002B7E37" w:rsidP="002B7E37">
      <w:pPr>
        <w:jc w:val="center"/>
        <w:rPr>
          <w:b/>
          <w:lang/>
        </w:rPr>
      </w:pPr>
      <w:r w:rsidRPr="00A52607">
        <w:rPr>
          <w:b/>
          <w:noProof/>
          <w:lang w:bidi="en-US"/>
        </w:rPr>
        <w:t>У оквиру пуног радног времена за остваривање програма рада планирана је следећа структура рада</w:t>
      </w:r>
      <w:r w:rsidR="00A609C6">
        <w:rPr>
          <w:b/>
          <w:noProof/>
          <w:lang w:bidi="en-US"/>
        </w:rPr>
        <w:t xml:space="preserve"> за васпитаче и медицинске сестре-васпитаче</w:t>
      </w:r>
      <w:r w:rsidRPr="00A52607">
        <w:rPr>
          <w:b/>
          <w:noProof/>
          <w:lang w:bidi="en-US"/>
        </w:rPr>
        <w:t>:</w:t>
      </w:r>
    </w:p>
    <w:p w:rsidR="00536192" w:rsidRPr="002B7E37" w:rsidRDefault="002B7E37" w:rsidP="002B7E37">
      <w:pPr>
        <w:jc w:val="center"/>
        <w:rPr>
          <w:b/>
          <w:lang/>
        </w:rPr>
      </w:pPr>
      <w:r w:rsidRPr="00362031">
        <w:rPr>
          <w:sz w:val="22"/>
          <w:szCs w:val="22"/>
          <w:lang/>
        </w:rPr>
        <w:t>Табела</w:t>
      </w:r>
      <w:r w:rsidR="00305ABA">
        <w:rPr>
          <w:sz w:val="22"/>
          <w:szCs w:val="22"/>
          <w:lang/>
        </w:rPr>
        <w:t>бр. 1</w:t>
      </w:r>
      <w:r w:rsidR="006A2771">
        <w:rPr>
          <w:sz w:val="22"/>
          <w:szCs w:val="22"/>
          <w:lang/>
        </w:rPr>
        <w:t>5</w:t>
      </w:r>
    </w:p>
    <w:p w:rsidR="00536192" w:rsidRDefault="00536192" w:rsidP="00536192">
      <w:pPr>
        <w:rPr>
          <w:lang/>
        </w:rPr>
      </w:pPr>
    </w:p>
    <w:p w:rsidR="00536192" w:rsidRPr="002B7E37" w:rsidRDefault="002B7E37" w:rsidP="002B7E37">
      <w:pPr>
        <w:jc w:val="both"/>
        <w:rPr>
          <w:i/>
          <w:sz w:val="22"/>
          <w:szCs w:val="22"/>
          <w:lang/>
        </w:rPr>
      </w:pPr>
      <w:r w:rsidRPr="002B7E37">
        <w:rPr>
          <w:i/>
          <w:sz w:val="22"/>
          <w:szCs w:val="22"/>
          <w:lang/>
        </w:rPr>
        <w:t xml:space="preserve">а) </w:t>
      </w:r>
      <w:r w:rsidRPr="00A52607">
        <w:rPr>
          <w:i/>
          <w:noProof/>
          <w:sz w:val="22"/>
          <w:szCs w:val="22"/>
          <w:lang w:bidi="en-US"/>
        </w:rPr>
        <w:t>Васпитачи у целодневном  боравку – узраста од 1 године до поласка у школу</w:t>
      </w:r>
    </w:p>
    <w:p w:rsidR="00536192" w:rsidRDefault="00536192" w:rsidP="00536192">
      <w:pPr>
        <w:rPr>
          <w:lang/>
        </w:rPr>
      </w:pPr>
    </w:p>
    <w:tbl>
      <w:tblPr>
        <w:tblStyle w:val="TableGrid"/>
        <w:tblW w:w="0" w:type="auto"/>
        <w:jc w:val="center"/>
        <w:tblLook w:val="04A0"/>
      </w:tblPr>
      <w:tblGrid>
        <w:gridCol w:w="6062"/>
        <w:gridCol w:w="2551"/>
      </w:tblGrid>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t>Непосредан  рад са децом</w:t>
            </w:r>
          </w:p>
        </w:tc>
        <w:tc>
          <w:tcPr>
            <w:tcW w:w="2551" w:type="dxa"/>
          </w:tcPr>
          <w:p w:rsidR="002B7E37" w:rsidRPr="002B7E37" w:rsidRDefault="002B7E37" w:rsidP="00DC0E33">
            <w:pPr>
              <w:spacing w:before="120" w:after="120"/>
              <w:jc w:val="both"/>
              <w:rPr>
                <w:noProof/>
                <w:lang w:bidi="en-US"/>
              </w:rPr>
            </w:pPr>
            <w:r w:rsidRPr="002B7E37">
              <w:rPr>
                <w:noProof/>
                <w:lang w:bidi="en-US"/>
              </w:rPr>
              <w:t>30 часова</w:t>
            </w:r>
          </w:p>
        </w:tc>
      </w:tr>
      <w:tr w:rsidR="002B7E37" w:rsidRPr="002B7E37" w:rsidTr="002B7E37">
        <w:trPr>
          <w:jc w:val="center"/>
        </w:trPr>
        <w:tc>
          <w:tcPr>
            <w:tcW w:w="6062" w:type="dxa"/>
          </w:tcPr>
          <w:p w:rsidR="002B7E37" w:rsidRPr="002B7E37" w:rsidRDefault="002B7E37" w:rsidP="00DC0E33">
            <w:pPr>
              <w:spacing w:before="120" w:after="120"/>
              <w:rPr>
                <w:noProof/>
                <w:lang w:bidi="en-US"/>
              </w:rPr>
            </w:pPr>
            <w:r w:rsidRPr="002B7E37">
              <w:rPr>
                <w:noProof/>
                <w:lang w:bidi="en-US"/>
              </w:rPr>
              <w:t>Припрема, планирање. програмирање, евиденција васп.-образовног рада</w:t>
            </w:r>
          </w:p>
        </w:tc>
        <w:tc>
          <w:tcPr>
            <w:tcW w:w="2551" w:type="dxa"/>
          </w:tcPr>
          <w:p w:rsidR="002B7E37" w:rsidRPr="002B7E37" w:rsidRDefault="002B7E37" w:rsidP="00DC0E33">
            <w:pPr>
              <w:spacing w:before="120" w:after="120"/>
              <w:jc w:val="both"/>
              <w:rPr>
                <w:noProof/>
                <w:lang w:bidi="en-US"/>
              </w:rPr>
            </w:pPr>
            <w:r w:rsidRPr="002B7E37">
              <w:rPr>
                <w:noProof/>
                <w:lang w:bidi="en-US"/>
              </w:rPr>
              <w:t>4 сата</w:t>
            </w:r>
          </w:p>
        </w:tc>
      </w:tr>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t>Дневно планирање и реализација</w:t>
            </w:r>
          </w:p>
        </w:tc>
        <w:tc>
          <w:tcPr>
            <w:tcW w:w="2551" w:type="dxa"/>
          </w:tcPr>
          <w:p w:rsidR="002B7E37" w:rsidRPr="002B7E37" w:rsidRDefault="002B7E37" w:rsidP="00DC0E33">
            <w:pPr>
              <w:spacing w:before="120" w:after="120"/>
              <w:rPr>
                <w:noProof/>
                <w:lang w:bidi="en-US"/>
              </w:rPr>
            </w:pPr>
            <w:r w:rsidRPr="002B7E37">
              <w:rPr>
                <w:noProof/>
                <w:lang w:bidi="en-US"/>
              </w:rPr>
              <w:t>2 сата и 30 мин.</w:t>
            </w:r>
          </w:p>
        </w:tc>
      </w:tr>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lastRenderedPageBreak/>
              <w:t>Сарадња са породицом</w:t>
            </w:r>
          </w:p>
        </w:tc>
        <w:tc>
          <w:tcPr>
            <w:tcW w:w="2551" w:type="dxa"/>
          </w:tcPr>
          <w:p w:rsidR="002B7E37" w:rsidRPr="002B7E37" w:rsidRDefault="002B7E37" w:rsidP="00DC0E33">
            <w:pPr>
              <w:spacing w:before="120" w:after="120"/>
              <w:rPr>
                <w:noProof/>
                <w:lang w:bidi="en-US"/>
              </w:rPr>
            </w:pPr>
            <w:r w:rsidRPr="002B7E37">
              <w:rPr>
                <w:noProof/>
                <w:lang w:bidi="en-US"/>
              </w:rPr>
              <w:t xml:space="preserve"> 45 мин.</w:t>
            </w:r>
          </w:p>
        </w:tc>
      </w:tr>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t>Сарадња са друштвеном средином</w:t>
            </w:r>
          </w:p>
        </w:tc>
        <w:tc>
          <w:tcPr>
            <w:tcW w:w="2551" w:type="dxa"/>
          </w:tcPr>
          <w:p w:rsidR="002B7E37" w:rsidRPr="002B7E37" w:rsidRDefault="002B7E37" w:rsidP="00DC0E33">
            <w:pPr>
              <w:spacing w:before="120" w:after="120"/>
              <w:rPr>
                <w:noProof/>
                <w:lang w:bidi="en-US"/>
              </w:rPr>
            </w:pPr>
            <w:r w:rsidRPr="002B7E37">
              <w:rPr>
                <w:noProof/>
                <w:lang w:bidi="en-US"/>
              </w:rPr>
              <w:t xml:space="preserve"> 15 мин.</w:t>
            </w:r>
          </w:p>
        </w:tc>
      </w:tr>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t>Стручно усавршавање</w:t>
            </w:r>
          </w:p>
        </w:tc>
        <w:tc>
          <w:tcPr>
            <w:tcW w:w="2551" w:type="dxa"/>
          </w:tcPr>
          <w:p w:rsidR="002B7E37" w:rsidRPr="002B7E37" w:rsidRDefault="002B7E37" w:rsidP="00DC0E33">
            <w:pPr>
              <w:spacing w:before="120" w:after="120"/>
              <w:rPr>
                <w:noProof/>
                <w:lang w:bidi="en-US"/>
              </w:rPr>
            </w:pPr>
            <w:r w:rsidRPr="002B7E37">
              <w:rPr>
                <w:noProof/>
                <w:lang w:bidi="en-US"/>
              </w:rPr>
              <w:t>1 сат</w:t>
            </w:r>
          </w:p>
        </w:tc>
      </w:tr>
      <w:tr w:rsidR="002B7E37" w:rsidRPr="002B7E37" w:rsidTr="002B7E37">
        <w:trPr>
          <w:jc w:val="center"/>
        </w:trPr>
        <w:tc>
          <w:tcPr>
            <w:tcW w:w="6062" w:type="dxa"/>
          </w:tcPr>
          <w:p w:rsidR="002B7E37" w:rsidRPr="002B7E37" w:rsidRDefault="002B7E37" w:rsidP="00DC0E33">
            <w:pPr>
              <w:spacing w:before="120" w:after="120"/>
              <w:jc w:val="both"/>
              <w:rPr>
                <w:noProof/>
                <w:lang w:bidi="en-US"/>
              </w:rPr>
            </w:pPr>
            <w:r w:rsidRPr="002B7E37">
              <w:rPr>
                <w:noProof/>
                <w:lang w:bidi="en-US"/>
              </w:rPr>
              <w:t>Учешће у заједничком уређењу простора</w:t>
            </w:r>
          </w:p>
        </w:tc>
        <w:tc>
          <w:tcPr>
            <w:tcW w:w="2551" w:type="dxa"/>
          </w:tcPr>
          <w:p w:rsidR="002B7E37" w:rsidRPr="002B7E37" w:rsidRDefault="002B7E37" w:rsidP="00DC0E33">
            <w:pPr>
              <w:spacing w:before="120" w:after="120"/>
              <w:rPr>
                <w:noProof/>
                <w:lang w:bidi="en-US"/>
              </w:rPr>
            </w:pPr>
            <w:r w:rsidRPr="002B7E37">
              <w:rPr>
                <w:noProof/>
                <w:lang w:bidi="en-US"/>
              </w:rPr>
              <w:t>1 сат и 30 мин.</w:t>
            </w:r>
          </w:p>
        </w:tc>
      </w:tr>
    </w:tbl>
    <w:p w:rsidR="002B7E37" w:rsidRPr="00A609C6" w:rsidRDefault="002B7E37" w:rsidP="002B7E37">
      <w:pPr>
        <w:spacing w:before="120" w:after="120"/>
        <w:jc w:val="both"/>
        <w:rPr>
          <w:i/>
          <w:noProof/>
          <w:sz w:val="22"/>
          <w:szCs w:val="22"/>
          <w:lang w:bidi="en-US"/>
        </w:rPr>
      </w:pPr>
    </w:p>
    <w:p w:rsidR="00A609C6" w:rsidRPr="00A609C6" w:rsidRDefault="00A609C6" w:rsidP="002B7E37">
      <w:pPr>
        <w:spacing w:before="120" w:after="120"/>
        <w:jc w:val="both"/>
        <w:rPr>
          <w:i/>
          <w:noProof/>
          <w:sz w:val="22"/>
          <w:szCs w:val="22"/>
          <w:lang w:bidi="en-US"/>
        </w:rPr>
      </w:pPr>
      <w:r w:rsidRPr="00A609C6">
        <w:rPr>
          <w:i/>
          <w:noProof/>
          <w:sz w:val="22"/>
          <w:szCs w:val="22"/>
          <w:lang w:bidi="en-US"/>
        </w:rPr>
        <w:t>б) Васпитачи у припремним групама – узраста од 5,5 година до поласка у школу</w:t>
      </w:r>
    </w:p>
    <w:p w:rsidR="00536192" w:rsidRDefault="00536192" w:rsidP="00536192">
      <w:pPr>
        <w:rPr>
          <w:lang/>
        </w:rPr>
      </w:pPr>
    </w:p>
    <w:tbl>
      <w:tblPr>
        <w:tblStyle w:val="TableGrid"/>
        <w:tblW w:w="0" w:type="auto"/>
        <w:jc w:val="center"/>
        <w:tblLook w:val="04A0"/>
      </w:tblPr>
      <w:tblGrid>
        <w:gridCol w:w="6095"/>
        <w:gridCol w:w="2551"/>
      </w:tblGrid>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Непосредан  рад са децом</w:t>
            </w:r>
          </w:p>
        </w:tc>
        <w:tc>
          <w:tcPr>
            <w:tcW w:w="2551" w:type="dxa"/>
          </w:tcPr>
          <w:p w:rsidR="002B7E37" w:rsidRPr="002B7E37" w:rsidRDefault="002B7E37" w:rsidP="00DC0E33">
            <w:pPr>
              <w:spacing w:before="120" w:after="120"/>
              <w:jc w:val="both"/>
              <w:rPr>
                <w:noProof/>
                <w:lang w:bidi="en-US"/>
              </w:rPr>
            </w:pPr>
            <w:r w:rsidRPr="002B7E37">
              <w:rPr>
                <w:noProof/>
                <w:lang w:bidi="en-US"/>
              </w:rPr>
              <w:t>25 часова</w:t>
            </w:r>
          </w:p>
        </w:tc>
      </w:tr>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Припрема, планирање. програмирање, евиденција васп.-образовног рада</w:t>
            </w:r>
          </w:p>
        </w:tc>
        <w:tc>
          <w:tcPr>
            <w:tcW w:w="2551" w:type="dxa"/>
          </w:tcPr>
          <w:p w:rsidR="002B7E37" w:rsidRPr="002B7E37" w:rsidRDefault="002B7E37" w:rsidP="00DC0E33">
            <w:pPr>
              <w:spacing w:before="120" w:after="120"/>
              <w:jc w:val="both"/>
              <w:rPr>
                <w:noProof/>
                <w:lang w:bidi="en-US"/>
              </w:rPr>
            </w:pPr>
            <w:r w:rsidRPr="002B7E37">
              <w:rPr>
                <w:noProof/>
                <w:lang w:bidi="en-US"/>
              </w:rPr>
              <w:t>7 сати</w:t>
            </w:r>
          </w:p>
        </w:tc>
      </w:tr>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Сарадња са породицом</w:t>
            </w:r>
          </w:p>
        </w:tc>
        <w:tc>
          <w:tcPr>
            <w:tcW w:w="2551" w:type="dxa"/>
          </w:tcPr>
          <w:p w:rsidR="002B7E37" w:rsidRPr="002B7E37" w:rsidRDefault="002B7E37" w:rsidP="00DC0E33">
            <w:pPr>
              <w:spacing w:before="120" w:after="120"/>
              <w:jc w:val="both"/>
              <w:rPr>
                <w:noProof/>
                <w:lang w:bidi="en-US"/>
              </w:rPr>
            </w:pPr>
            <w:r w:rsidRPr="002B7E37">
              <w:rPr>
                <w:noProof/>
                <w:lang w:bidi="en-US"/>
              </w:rPr>
              <w:t>3 сата</w:t>
            </w:r>
          </w:p>
        </w:tc>
      </w:tr>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Сарадња са друштвеном средином</w:t>
            </w:r>
          </w:p>
        </w:tc>
        <w:tc>
          <w:tcPr>
            <w:tcW w:w="2551" w:type="dxa"/>
          </w:tcPr>
          <w:p w:rsidR="002B7E37" w:rsidRPr="002B7E37" w:rsidRDefault="002B7E37" w:rsidP="00DC0E33">
            <w:pPr>
              <w:spacing w:before="120" w:after="120"/>
              <w:jc w:val="both"/>
              <w:rPr>
                <w:noProof/>
                <w:lang w:bidi="en-US"/>
              </w:rPr>
            </w:pPr>
            <w:r w:rsidRPr="002B7E37">
              <w:rPr>
                <w:noProof/>
                <w:lang w:bidi="en-US"/>
              </w:rPr>
              <w:t>1 сат и 30 мин.</w:t>
            </w:r>
          </w:p>
        </w:tc>
      </w:tr>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Стручно усавршавање</w:t>
            </w:r>
          </w:p>
        </w:tc>
        <w:tc>
          <w:tcPr>
            <w:tcW w:w="2551" w:type="dxa"/>
          </w:tcPr>
          <w:p w:rsidR="002B7E37" w:rsidRPr="002B7E37" w:rsidRDefault="002B7E37" w:rsidP="00DC0E33">
            <w:pPr>
              <w:spacing w:before="120" w:after="120"/>
              <w:jc w:val="both"/>
              <w:rPr>
                <w:noProof/>
                <w:lang w:bidi="en-US"/>
              </w:rPr>
            </w:pPr>
            <w:r w:rsidRPr="002B7E37">
              <w:rPr>
                <w:noProof/>
                <w:lang w:bidi="en-US"/>
              </w:rPr>
              <w:t>1 сат и 30 мин.</w:t>
            </w:r>
          </w:p>
        </w:tc>
      </w:tr>
      <w:tr w:rsidR="002B7E37" w:rsidRPr="002B7E37" w:rsidTr="002B7E37">
        <w:trPr>
          <w:jc w:val="center"/>
        </w:trPr>
        <w:tc>
          <w:tcPr>
            <w:tcW w:w="6095" w:type="dxa"/>
          </w:tcPr>
          <w:p w:rsidR="002B7E37" w:rsidRPr="002B7E37" w:rsidRDefault="002B7E37" w:rsidP="00DC0E33">
            <w:pPr>
              <w:spacing w:before="120" w:after="120"/>
              <w:jc w:val="both"/>
              <w:rPr>
                <w:noProof/>
                <w:lang w:bidi="en-US"/>
              </w:rPr>
            </w:pPr>
            <w:r w:rsidRPr="002B7E37">
              <w:rPr>
                <w:noProof/>
                <w:lang w:bidi="en-US"/>
              </w:rPr>
              <w:t>Учешће у заједничком уређењу простора</w:t>
            </w:r>
          </w:p>
        </w:tc>
        <w:tc>
          <w:tcPr>
            <w:tcW w:w="2551" w:type="dxa"/>
          </w:tcPr>
          <w:p w:rsidR="002B7E37" w:rsidRPr="002B7E37" w:rsidRDefault="002B7E37" w:rsidP="00DC0E33">
            <w:pPr>
              <w:spacing w:before="120" w:after="120"/>
              <w:jc w:val="both"/>
              <w:rPr>
                <w:noProof/>
                <w:lang w:bidi="en-US"/>
              </w:rPr>
            </w:pPr>
            <w:r w:rsidRPr="002B7E37">
              <w:rPr>
                <w:noProof/>
                <w:lang w:bidi="en-US"/>
              </w:rPr>
              <w:t>2  сата</w:t>
            </w:r>
          </w:p>
        </w:tc>
      </w:tr>
    </w:tbl>
    <w:p w:rsidR="002B7E37" w:rsidRDefault="002B7E37" w:rsidP="00536192">
      <w:pPr>
        <w:rPr>
          <w:lang/>
        </w:rPr>
      </w:pPr>
    </w:p>
    <w:p w:rsidR="00536192" w:rsidRDefault="00536192" w:rsidP="00536192">
      <w:pPr>
        <w:rPr>
          <w:lang/>
        </w:rPr>
      </w:pPr>
    </w:p>
    <w:p w:rsidR="00536192" w:rsidRPr="00A609C6" w:rsidRDefault="002B7E37" w:rsidP="00536192">
      <w:pPr>
        <w:rPr>
          <w:i/>
          <w:sz w:val="22"/>
          <w:szCs w:val="22"/>
          <w:lang/>
        </w:rPr>
      </w:pPr>
      <w:r w:rsidRPr="00A609C6">
        <w:rPr>
          <w:i/>
          <w:sz w:val="22"/>
          <w:szCs w:val="22"/>
          <w:lang/>
        </w:rPr>
        <w:t>в) Медицинске сестре васпитачи у групи – узраста од 1 – 3 године</w:t>
      </w:r>
    </w:p>
    <w:p w:rsidR="00536192" w:rsidRDefault="00536192" w:rsidP="00536192">
      <w:pPr>
        <w:rPr>
          <w:lang/>
        </w:rPr>
      </w:pPr>
    </w:p>
    <w:tbl>
      <w:tblPr>
        <w:tblStyle w:val="TableGrid"/>
        <w:tblpPr w:leftFromText="180" w:rightFromText="180" w:vertAnchor="text" w:horzAnchor="margin" w:tblpXSpec="center" w:tblpY="190"/>
        <w:tblW w:w="0" w:type="auto"/>
        <w:tblLook w:val="04A0"/>
      </w:tblPr>
      <w:tblGrid>
        <w:gridCol w:w="6062"/>
        <w:gridCol w:w="2551"/>
      </w:tblGrid>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Непосредан  рад са децом</w:t>
            </w:r>
          </w:p>
        </w:tc>
        <w:tc>
          <w:tcPr>
            <w:tcW w:w="2551" w:type="dxa"/>
          </w:tcPr>
          <w:p w:rsidR="00A609C6" w:rsidRPr="00A609C6" w:rsidRDefault="00A609C6" w:rsidP="00DC0E33">
            <w:pPr>
              <w:spacing w:before="120" w:after="120"/>
              <w:jc w:val="both"/>
              <w:rPr>
                <w:noProof/>
                <w:lang w:bidi="en-US"/>
              </w:rPr>
            </w:pPr>
            <w:r w:rsidRPr="00A609C6">
              <w:rPr>
                <w:noProof/>
                <w:lang w:bidi="en-US"/>
              </w:rPr>
              <w:t>30 часова</w:t>
            </w:r>
          </w:p>
        </w:tc>
      </w:tr>
      <w:tr w:rsidR="00A609C6" w:rsidRPr="00A609C6" w:rsidTr="00DC0E33">
        <w:tc>
          <w:tcPr>
            <w:tcW w:w="6062" w:type="dxa"/>
          </w:tcPr>
          <w:p w:rsidR="00A609C6" w:rsidRPr="00A609C6" w:rsidRDefault="00A609C6" w:rsidP="00DC0E33">
            <w:pPr>
              <w:spacing w:before="120" w:after="120"/>
              <w:rPr>
                <w:noProof/>
                <w:lang w:bidi="en-US"/>
              </w:rPr>
            </w:pPr>
            <w:r w:rsidRPr="00A609C6">
              <w:rPr>
                <w:noProof/>
                <w:lang w:bidi="en-US"/>
              </w:rPr>
              <w:t>Припрема, планирање. програмирање, евиденција васп.-образовног рада</w:t>
            </w:r>
          </w:p>
        </w:tc>
        <w:tc>
          <w:tcPr>
            <w:tcW w:w="2551" w:type="dxa"/>
          </w:tcPr>
          <w:p w:rsidR="00A609C6" w:rsidRPr="00A609C6" w:rsidRDefault="00A609C6" w:rsidP="00DC0E33">
            <w:pPr>
              <w:spacing w:before="120" w:after="120"/>
              <w:jc w:val="both"/>
              <w:rPr>
                <w:noProof/>
                <w:lang w:bidi="en-US"/>
              </w:rPr>
            </w:pPr>
            <w:r w:rsidRPr="00A609C6">
              <w:rPr>
                <w:noProof/>
                <w:lang w:bidi="en-US"/>
              </w:rPr>
              <w:t>3 сата</w:t>
            </w:r>
          </w:p>
        </w:tc>
      </w:tr>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Запажања о деци</w:t>
            </w:r>
          </w:p>
        </w:tc>
        <w:tc>
          <w:tcPr>
            <w:tcW w:w="2551" w:type="dxa"/>
          </w:tcPr>
          <w:p w:rsidR="00A609C6" w:rsidRPr="00A609C6" w:rsidRDefault="00A609C6" w:rsidP="00DC0E33">
            <w:pPr>
              <w:spacing w:before="120" w:after="120"/>
              <w:jc w:val="both"/>
              <w:rPr>
                <w:noProof/>
                <w:lang w:bidi="en-US"/>
              </w:rPr>
            </w:pPr>
            <w:r w:rsidRPr="00A609C6">
              <w:rPr>
                <w:noProof/>
                <w:lang w:bidi="en-US"/>
              </w:rPr>
              <w:t>2сата</w:t>
            </w:r>
          </w:p>
        </w:tc>
      </w:tr>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Обезбеђење општих хигијенских услова</w:t>
            </w:r>
          </w:p>
        </w:tc>
        <w:tc>
          <w:tcPr>
            <w:tcW w:w="2551" w:type="dxa"/>
          </w:tcPr>
          <w:p w:rsidR="00A609C6" w:rsidRPr="00A609C6" w:rsidRDefault="00A609C6" w:rsidP="00DC0E33">
            <w:pPr>
              <w:spacing w:before="120" w:after="120"/>
              <w:jc w:val="both"/>
              <w:rPr>
                <w:noProof/>
                <w:lang w:bidi="en-US"/>
              </w:rPr>
            </w:pPr>
            <w:r w:rsidRPr="00A609C6">
              <w:rPr>
                <w:noProof/>
                <w:lang w:bidi="en-US"/>
              </w:rPr>
              <w:t>1сат и 45 мин.</w:t>
            </w:r>
          </w:p>
        </w:tc>
      </w:tr>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Сарадња са породицом</w:t>
            </w:r>
          </w:p>
        </w:tc>
        <w:tc>
          <w:tcPr>
            <w:tcW w:w="2551" w:type="dxa"/>
          </w:tcPr>
          <w:p w:rsidR="00A609C6" w:rsidRPr="00A609C6" w:rsidRDefault="00A609C6" w:rsidP="00DC0E33">
            <w:pPr>
              <w:spacing w:before="120" w:after="120"/>
              <w:jc w:val="both"/>
              <w:rPr>
                <w:noProof/>
                <w:lang w:bidi="en-US"/>
              </w:rPr>
            </w:pPr>
            <w:r w:rsidRPr="00A609C6">
              <w:rPr>
                <w:noProof/>
                <w:lang w:bidi="en-US"/>
              </w:rPr>
              <w:t xml:space="preserve">  45 мин.</w:t>
            </w:r>
          </w:p>
        </w:tc>
      </w:tr>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Стручно усавршавање</w:t>
            </w:r>
          </w:p>
        </w:tc>
        <w:tc>
          <w:tcPr>
            <w:tcW w:w="2551" w:type="dxa"/>
          </w:tcPr>
          <w:p w:rsidR="00A609C6" w:rsidRPr="00A609C6" w:rsidRDefault="00A609C6" w:rsidP="00DC0E33">
            <w:pPr>
              <w:spacing w:before="120" w:after="120"/>
              <w:jc w:val="both"/>
              <w:rPr>
                <w:noProof/>
                <w:lang w:bidi="en-US"/>
              </w:rPr>
            </w:pPr>
            <w:r w:rsidRPr="00A609C6">
              <w:rPr>
                <w:noProof/>
                <w:lang w:bidi="en-US"/>
              </w:rPr>
              <w:t>1 сат</w:t>
            </w:r>
          </w:p>
        </w:tc>
      </w:tr>
      <w:tr w:rsidR="00A609C6" w:rsidRPr="00A609C6" w:rsidTr="00DC0E33">
        <w:tc>
          <w:tcPr>
            <w:tcW w:w="6062" w:type="dxa"/>
          </w:tcPr>
          <w:p w:rsidR="00A609C6" w:rsidRPr="00A609C6" w:rsidRDefault="00A609C6" w:rsidP="00DC0E33">
            <w:pPr>
              <w:spacing w:before="120" w:after="120"/>
              <w:jc w:val="both"/>
              <w:rPr>
                <w:noProof/>
                <w:lang w:bidi="en-US"/>
              </w:rPr>
            </w:pPr>
            <w:r w:rsidRPr="00A609C6">
              <w:rPr>
                <w:noProof/>
                <w:lang w:bidi="en-US"/>
              </w:rPr>
              <w:t>Учешће у заједничком уређењу простора</w:t>
            </w:r>
          </w:p>
        </w:tc>
        <w:tc>
          <w:tcPr>
            <w:tcW w:w="2551" w:type="dxa"/>
          </w:tcPr>
          <w:p w:rsidR="00A609C6" w:rsidRPr="00A609C6" w:rsidRDefault="00A609C6" w:rsidP="00DC0E33">
            <w:pPr>
              <w:spacing w:before="120" w:after="120"/>
              <w:jc w:val="both"/>
              <w:rPr>
                <w:noProof/>
                <w:lang w:bidi="en-US"/>
              </w:rPr>
            </w:pPr>
            <w:r w:rsidRPr="00A609C6">
              <w:rPr>
                <w:noProof/>
                <w:lang w:bidi="en-US"/>
              </w:rPr>
              <w:t>1 сат и 30 мин.</w:t>
            </w:r>
          </w:p>
        </w:tc>
      </w:tr>
    </w:tbl>
    <w:p w:rsidR="00536192" w:rsidRPr="00362031" w:rsidRDefault="00536192" w:rsidP="00536192"/>
    <w:p w:rsidR="00536192" w:rsidRDefault="00536192" w:rsidP="00536192">
      <w:pPr>
        <w:rPr>
          <w:lang/>
        </w:rPr>
      </w:pPr>
    </w:p>
    <w:p w:rsidR="00A609C6" w:rsidRPr="002B7E37" w:rsidRDefault="00A609C6" w:rsidP="00A609C6">
      <w:pPr>
        <w:jc w:val="center"/>
        <w:rPr>
          <w:b/>
          <w:lang/>
        </w:rPr>
      </w:pPr>
      <w:r w:rsidRPr="00A52607">
        <w:rPr>
          <w:b/>
          <w:noProof/>
          <w:lang w:bidi="en-US"/>
        </w:rPr>
        <w:t>У оквиру пуног радног времена за остваривање програма рада планирана је следећа структура рада</w:t>
      </w:r>
      <w:r>
        <w:rPr>
          <w:b/>
          <w:noProof/>
          <w:lang w:bidi="en-US"/>
        </w:rPr>
        <w:t xml:space="preserve"> за стручне сараднике</w:t>
      </w:r>
      <w:r w:rsidRPr="00A52607">
        <w:rPr>
          <w:b/>
          <w:noProof/>
          <w:lang w:bidi="en-US"/>
        </w:rPr>
        <w:t>:</w:t>
      </w:r>
    </w:p>
    <w:p w:rsidR="00536192" w:rsidRPr="00362031" w:rsidRDefault="00305ABA" w:rsidP="00362031">
      <w:pPr>
        <w:jc w:val="center"/>
        <w:rPr>
          <w:sz w:val="22"/>
          <w:szCs w:val="22"/>
        </w:rPr>
      </w:pPr>
      <w:r>
        <w:rPr>
          <w:sz w:val="22"/>
          <w:szCs w:val="22"/>
          <w:lang/>
        </w:rPr>
        <w:t>Табела бр. 1</w:t>
      </w:r>
      <w:r w:rsidR="006A2771">
        <w:rPr>
          <w:sz w:val="22"/>
          <w:szCs w:val="22"/>
          <w:lang/>
        </w:rPr>
        <w:t>6</w:t>
      </w:r>
    </w:p>
    <w:tbl>
      <w:tblPr>
        <w:tblpPr w:leftFromText="141" w:rightFromText="141" w:vertAnchor="text" w:horzAnchor="page" w:tblpX="2207"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4"/>
        <w:gridCol w:w="2552"/>
      </w:tblGrid>
      <w:tr w:rsidR="00A609C6" w:rsidRPr="00CD0166" w:rsidTr="00DC0E33">
        <w:tc>
          <w:tcPr>
            <w:tcW w:w="5704" w:type="dxa"/>
          </w:tcPr>
          <w:p w:rsidR="00A609C6" w:rsidRPr="00CD0166" w:rsidRDefault="00A609C6" w:rsidP="00DC0E33">
            <w:pPr>
              <w:tabs>
                <w:tab w:val="left" w:pos="691"/>
              </w:tabs>
              <w:jc w:val="center"/>
              <w:rPr>
                <w:i/>
                <w:spacing w:val="-11"/>
                <w:lang w:val="sr-Cyrl-CS"/>
              </w:rPr>
            </w:pPr>
            <w:r w:rsidRPr="00CD0166">
              <w:rPr>
                <w:i/>
                <w:spacing w:val="-11"/>
                <w:sz w:val="22"/>
                <w:szCs w:val="22"/>
                <w:lang w:val="sr-Cyrl-CS"/>
              </w:rPr>
              <w:lastRenderedPageBreak/>
              <w:t>Области рада</w:t>
            </w:r>
          </w:p>
        </w:tc>
        <w:tc>
          <w:tcPr>
            <w:tcW w:w="2552" w:type="dxa"/>
          </w:tcPr>
          <w:p w:rsidR="00A609C6" w:rsidRPr="00CD0166" w:rsidRDefault="00A609C6" w:rsidP="00DC0E33">
            <w:pPr>
              <w:tabs>
                <w:tab w:val="left" w:pos="691"/>
              </w:tabs>
              <w:jc w:val="center"/>
              <w:rPr>
                <w:i/>
                <w:spacing w:val="-11"/>
                <w:lang w:val="sr-Cyrl-CS"/>
              </w:rPr>
            </w:pPr>
            <w:r w:rsidRPr="00CD0166">
              <w:rPr>
                <w:i/>
                <w:spacing w:val="-11"/>
                <w:sz w:val="22"/>
                <w:szCs w:val="22"/>
                <w:lang w:val="sr-Cyrl-CS"/>
              </w:rPr>
              <w:t>Број сати</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Непосредни рад са васпитачима, децом и родитељима</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30</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Рад у стручним органима</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2</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Стручно усавршавање</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2</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Планирање и програмирање васпитно - образовног рада, вођење педагошке документације</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3</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Сарадња са локалном средином</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2</w:t>
            </w:r>
          </w:p>
        </w:tc>
      </w:tr>
      <w:tr w:rsidR="00A609C6" w:rsidRPr="00A609C6" w:rsidTr="00DC0E33">
        <w:tc>
          <w:tcPr>
            <w:tcW w:w="5704"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Рад са директором и стручном службом</w:t>
            </w:r>
          </w:p>
        </w:tc>
        <w:tc>
          <w:tcPr>
            <w:tcW w:w="2552" w:type="dxa"/>
          </w:tcPr>
          <w:p w:rsidR="00A609C6" w:rsidRPr="00A609C6" w:rsidRDefault="00A609C6" w:rsidP="00DC0E33">
            <w:pPr>
              <w:tabs>
                <w:tab w:val="left" w:pos="691"/>
              </w:tabs>
              <w:jc w:val="center"/>
              <w:rPr>
                <w:spacing w:val="-11"/>
                <w:lang w:val="sr-Cyrl-CS"/>
              </w:rPr>
            </w:pPr>
            <w:r w:rsidRPr="00A609C6">
              <w:rPr>
                <w:spacing w:val="-11"/>
                <w:sz w:val="22"/>
                <w:szCs w:val="22"/>
                <w:lang w:val="sr-Cyrl-CS"/>
              </w:rPr>
              <w:t>1</w:t>
            </w:r>
          </w:p>
        </w:tc>
      </w:tr>
      <w:tr w:rsidR="00A609C6" w:rsidRPr="00A609C6" w:rsidTr="00DC0E33">
        <w:tc>
          <w:tcPr>
            <w:tcW w:w="5704" w:type="dxa"/>
          </w:tcPr>
          <w:p w:rsidR="00A609C6" w:rsidRPr="00CD0166" w:rsidRDefault="00A609C6" w:rsidP="00DC0E33">
            <w:pPr>
              <w:tabs>
                <w:tab w:val="left" w:pos="691"/>
              </w:tabs>
              <w:jc w:val="center"/>
              <w:rPr>
                <w:b/>
                <w:spacing w:val="-11"/>
                <w:lang w:val="sr-Cyrl-CS"/>
              </w:rPr>
            </w:pPr>
            <w:r w:rsidRPr="00CD0166">
              <w:rPr>
                <w:b/>
                <w:spacing w:val="-11"/>
                <w:sz w:val="22"/>
                <w:szCs w:val="22"/>
                <w:lang w:val="sr-Cyrl-CS"/>
              </w:rPr>
              <w:t>УКУПНО</w:t>
            </w:r>
          </w:p>
        </w:tc>
        <w:tc>
          <w:tcPr>
            <w:tcW w:w="2552" w:type="dxa"/>
          </w:tcPr>
          <w:p w:rsidR="00A609C6" w:rsidRPr="00CD0166" w:rsidRDefault="00A609C6" w:rsidP="00DC0E33">
            <w:pPr>
              <w:tabs>
                <w:tab w:val="left" w:pos="691"/>
              </w:tabs>
              <w:jc w:val="center"/>
              <w:rPr>
                <w:b/>
                <w:spacing w:val="-11"/>
                <w:lang w:val="sr-Cyrl-CS"/>
              </w:rPr>
            </w:pPr>
            <w:r w:rsidRPr="00CD0166">
              <w:rPr>
                <w:b/>
                <w:spacing w:val="-11"/>
                <w:sz w:val="22"/>
                <w:szCs w:val="22"/>
                <w:lang w:val="sr-Cyrl-CS"/>
              </w:rPr>
              <w:t>40</w:t>
            </w:r>
          </w:p>
        </w:tc>
      </w:tr>
    </w:tbl>
    <w:p w:rsidR="00536192" w:rsidRDefault="00536192" w:rsidP="00A609C6">
      <w:pPr>
        <w:rPr>
          <w:lang/>
        </w:rPr>
      </w:pPr>
    </w:p>
    <w:p w:rsidR="00305ABA" w:rsidRDefault="00305ABA" w:rsidP="00A609C6">
      <w:pPr>
        <w:rPr>
          <w:lang/>
        </w:rPr>
      </w:pPr>
    </w:p>
    <w:p w:rsidR="00305ABA" w:rsidRDefault="00305ABA" w:rsidP="00A609C6">
      <w:pPr>
        <w:rPr>
          <w:lang/>
        </w:rPr>
      </w:pPr>
    </w:p>
    <w:p w:rsidR="00305ABA" w:rsidRDefault="00305ABA" w:rsidP="00A609C6">
      <w:pPr>
        <w:rPr>
          <w:lang/>
        </w:rPr>
      </w:pPr>
    </w:p>
    <w:p w:rsidR="00305ABA" w:rsidRDefault="00305ABA" w:rsidP="00A609C6">
      <w:pPr>
        <w:rPr>
          <w:lang/>
        </w:rPr>
      </w:pPr>
    </w:p>
    <w:p w:rsidR="00305ABA" w:rsidRDefault="00305ABA" w:rsidP="00A609C6">
      <w:pPr>
        <w:rPr>
          <w:lang/>
        </w:rPr>
      </w:pPr>
    </w:p>
    <w:p w:rsidR="00305ABA" w:rsidRDefault="00305ABA" w:rsidP="00A609C6">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Default="00536192" w:rsidP="00536192">
      <w:pPr>
        <w:rPr>
          <w:lang/>
        </w:rPr>
      </w:pPr>
    </w:p>
    <w:p w:rsidR="00536192" w:rsidRPr="00362031" w:rsidRDefault="00CD0166" w:rsidP="00536192">
      <w:pPr>
        <w:rPr>
          <w:b/>
          <w:i/>
        </w:rPr>
      </w:pPr>
      <w:r w:rsidRPr="00CD0166">
        <w:rPr>
          <w:b/>
          <w:i/>
          <w:lang/>
        </w:rPr>
        <w:t>5.4. КАЛЕНДАР ЗНАЧАЈНИЈИХ АКТИВНОСТИ У УСТАНОВИ</w:t>
      </w:r>
    </w:p>
    <w:p w:rsidR="00536192" w:rsidRPr="00362031" w:rsidRDefault="00305ABA" w:rsidP="00CD0166">
      <w:pPr>
        <w:jc w:val="center"/>
        <w:rPr>
          <w:sz w:val="22"/>
          <w:szCs w:val="22"/>
          <w:lang/>
        </w:rPr>
      </w:pPr>
      <w:r>
        <w:rPr>
          <w:sz w:val="22"/>
          <w:szCs w:val="22"/>
          <w:lang/>
        </w:rPr>
        <w:t>Табела бр. 1</w:t>
      </w:r>
      <w:r w:rsidR="006A2771">
        <w:rPr>
          <w:sz w:val="22"/>
          <w:szCs w:val="22"/>
          <w:lang/>
        </w:rPr>
        <w:t>7</w:t>
      </w:r>
    </w:p>
    <w:p w:rsidR="00536192" w:rsidRDefault="00536192" w:rsidP="00CD0166">
      <w:pPr>
        <w:jc w:val="center"/>
        <w:rPr>
          <w:lang/>
        </w:rPr>
      </w:pPr>
    </w:p>
    <w:tbl>
      <w:tblPr>
        <w:tblW w:w="8993"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890"/>
        <w:gridCol w:w="2913"/>
      </w:tblGrid>
      <w:tr w:rsidR="00CD0166" w:rsidRPr="00CD0166" w:rsidTr="00DC0E33">
        <w:trPr>
          <w:jc w:val="center"/>
        </w:trPr>
        <w:tc>
          <w:tcPr>
            <w:tcW w:w="3190" w:type="dxa"/>
          </w:tcPr>
          <w:p w:rsidR="00CD0166" w:rsidRPr="00CD0166" w:rsidRDefault="00CD0166" w:rsidP="00DC0E33">
            <w:pPr>
              <w:widowControl w:val="0"/>
              <w:tabs>
                <w:tab w:val="left" w:pos="691"/>
              </w:tabs>
              <w:autoSpaceDE w:val="0"/>
              <w:autoSpaceDN w:val="0"/>
              <w:adjustRightInd w:val="0"/>
              <w:jc w:val="center"/>
              <w:rPr>
                <w:i/>
                <w:lang w:val="ru-RU"/>
              </w:rPr>
            </w:pPr>
            <w:r w:rsidRPr="00CD0166">
              <w:rPr>
                <w:i/>
                <w:sz w:val="22"/>
                <w:szCs w:val="22"/>
                <w:lang w:val="sr-Cyrl-CS"/>
              </w:rPr>
              <w:t>Активност</w:t>
            </w:r>
          </w:p>
        </w:tc>
        <w:tc>
          <w:tcPr>
            <w:tcW w:w="2890" w:type="dxa"/>
          </w:tcPr>
          <w:p w:rsidR="00CD0166" w:rsidRPr="00CD0166" w:rsidRDefault="00CD0166" w:rsidP="00DC0E33">
            <w:pPr>
              <w:widowControl w:val="0"/>
              <w:tabs>
                <w:tab w:val="left" w:pos="691"/>
              </w:tabs>
              <w:autoSpaceDE w:val="0"/>
              <w:autoSpaceDN w:val="0"/>
              <w:adjustRightInd w:val="0"/>
              <w:jc w:val="center"/>
              <w:rPr>
                <w:i/>
                <w:lang w:val="ru-RU"/>
              </w:rPr>
            </w:pPr>
            <w:r w:rsidRPr="00CD0166">
              <w:rPr>
                <w:bCs/>
                <w:i/>
                <w:iCs/>
                <w:color w:val="000000"/>
                <w:spacing w:val="1"/>
                <w:sz w:val="22"/>
                <w:szCs w:val="22"/>
                <w:lang w:val="sr-Cyrl-CS"/>
              </w:rPr>
              <w:t>Група</w:t>
            </w:r>
          </w:p>
        </w:tc>
        <w:tc>
          <w:tcPr>
            <w:tcW w:w="2913" w:type="dxa"/>
          </w:tcPr>
          <w:p w:rsidR="00CD0166" w:rsidRPr="00CD0166" w:rsidRDefault="00CD0166" w:rsidP="00DC0E33">
            <w:pPr>
              <w:widowControl w:val="0"/>
              <w:tabs>
                <w:tab w:val="left" w:pos="691"/>
              </w:tabs>
              <w:autoSpaceDE w:val="0"/>
              <w:autoSpaceDN w:val="0"/>
              <w:adjustRightInd w:val="0"/>
              <w:jc w:val="center"/>
              <w:rPr>
                <w:i/>
                <w:lang w:val="ru-RU"/>
              </w:rPr>
            </w:pPr>
            <w:r w:rsidRPr="00CD0166">
              <w:rPr>
                <w:bCs/>
                <w:i/>
                <w:iCs/>
                <w:color w:val="000000"/>
                <w:spacing w:val="1"/>
                <w:sz w:val="22"/>
                <w:szCs w:val="22"/>
                <w:lang w:val="sr-Cyrl-CS"/>
              </w:rPr>
              <w:t>Датум/време</w:t>
            </w:r>
          </w:p>
        </w:tc>
      </w:tr>
      <w:tr w:rsidR="00CD0166" w:rsidRPr="00CD0166" w:rsidTr="00DC0E33">
        <w:trPr>
          <w:jc w:val="center"/>
        </w:trPr>
        <w:tc>
          <w:tcPr>
            <w:tcW w:w="3190" w:type="dxa"/>
          </w:tcPr>
          <w:p w:rsidR="00CD0166" w:rsidRPr="00CD0166" w:rsidRDefault="00CD0166" w:rsidP="00DC0E33">
            <w:pPr>
              <w:widowControl w:val="0"/>
              <w:tabs>
                <w:tab w:val="left" w:pos="691"/>
              </w:tabs>
              <w:autoSpaceDE w:val="0"/>
              <w:autoSpaceDN w:val="0"/>
              <w:adjustRightInd w:val="0"/>
              <w:rPr>
                <w:lang w:val="sr-Cyrl-CS"/>
              </w:rPr>
            </w:pPr>
            <w:r w:rsidRPr="00CD0166">
              <w:rPr>
                <w:sz w:val="22"/>
                <w:szCs w:val="22"/>
                <w:lang w:val="sr-Cyrl-CS"/>
              </w:rPr>
              <w:t xml:space="preserve">Дан  града </w:t>
            </w:r>
          </w:p>
        </w:tc>
        <w:tc>
          <w:tcPr>
            <w:tcW w:w="2890" w:type="dxa"/>
          </w:tcPr>
          <w:p w:rsidR="00CD0166" w:rsidRPr="00CD0166" w:rsidRDefault="00CD0166" w:rsidP="00DC0E33">
            <w:pPr>
              <w:widowControl w:val="0"/>
              <w:tabs>
                <w:tab w:val="left" w:pos="691"/>
              </w:tabs>
              <w:autoSpaceDE w:val="0"/>
              <w:autoSpaceDN w:val="0"/>
              <w:adjustRightInd w:val="0"/>
              <w:rPr>
                <w:bCs/>
                <w:iCs/>
                <w:color w:val="000000"/>
                <w:spacing w:val="1"/>
                <w:lang w:val="sr-Cyrl-CS"/>
              </w:rPr>
            </w:pPr>
            <w:r w:rsidRPr="00CD0166">
              <w:rPr>
                <w:bCs/>
                <w:iCs/>
                <w:color w:val="000000"/>
                <w:spacing w:val="1"/>
                <w:sz w:val="22"/>
                <w:szCs w:val="22"/>
                <w:lang w:val="sr-Cyrl-CS"/>
              </w:rPr>
              <w:t>5 група</w:t>
            </w:r>
          </w:p>
        </w:tc>
        <w:tc>
          <w:tcPr>
            <w:tcW w:w="2913" w:type="dxa"/>
          </w:tcPr>
          <w:p w:rsidR="00CD0166" w:rsidRPr="00CD0166" w:rsidRDefault="00CD0166" w:rsidP="00DC0E33">
            <w:pPr>
              <w:widowControl w:val="0"/>
              <w:tabs>
                <w:tab w:val="left" w:pos="691"/>
              </w:tabs>
              <w:autoSpaceDE w:val="0"/>
              <w:autoSpaceDN w:val="0"/>
              <w:adjustRightInd w:val="0"/>
              <w:rPr>
                <w:bCs/>
                <w:iCs/>
                <w:color w:val="000000"/>
                <w:spacing w:val="1"/>
                <w:lang w:val="sr-Cyrl-CS"/>
              </w:rPr>
            </w:pPr>
            <w:r w:rsidRPr="00CD0166">
              <w:rPr>
                <w:bCs/>
                <w:iCs/>
                <w:color w:val="000000"/>
                <w:spacing w:val="1"/>
                <w:sz w:val="22"/>
                <w:szCs w:val="22"/>
                <w:lang w:val="sr-Cyrl-CS"/>
              </w:rPr>
              <w:t>01.09.2018.</w:t>
            </w:r>
          </w:p>
        </w:tc>
      </w:tr>
      <w:tr w:rsidR="00CD0166" w:rsidRPr="00CD0166" w:rsidTr="00DC0E33">
        <w:trPr>
          <w:jc w:val="center"/>
        </w:trPr>
        <w:tc>
          <w:tcPr>
            <w:tcW w:w="3190" w:type="dxa"/>
            <w:vAlign w:val="center"/>
          </w:tcPr>
          <w:p w:rsidR="00CD0166" w:rsidRPr="00CD0166" w:rsidRDefault="00CD0166" w:rsidP="00DC0E33">
            <w:pPr>
              <w:widowControl w:val="0"/>
              <w:tabs>
                <w:tab w:val="left" w:pos="691"/>
              </w:tabs>
              <w:autoSpaceDE w:val="0"/>
              <w:autoSpaceDN w:val="0"/>
              <w:adjustRightInd w:val="0"/>
            </w:pPr>
            <w:r w:rsidRPr="00CD0166">
              <w:rPr>
                <w:bCs/>
                <w:spacing w:val="1"/>
                <w:sz w:val="22"/>
                <w:szCs w:val="22"/>
                <w:lang w:val="sr-Cyrl-CS"/>
              </w:rPr>
              <w:t>Европска недеља мобилности – дан без аутомобила</w:t>
            </w:r>
          </w:p>
        </w:tc>
        <w:tc>
          <w:tcPr>
            <w:tcW w:w="2890" w:type="dxa"/>
            <w:vAlign w:val="center"/>
          </w:tcPr>
          <w:p w:rsidR="00CD0166" w:rsidRPr="00CD0166" w:rsidRDefault="00CD0166" w:rsidP="00DC0E33">
            <w:pPr>
              <w:widowControl w:val="0"/>
              <w:tabs>
                <w:tab w:val="left" w:pos="691"/>
              </w:tabs>
              <w:autoSpaceDE w:val="0"/>
              <w:autoSpaceDN w:val="0"/>
              <w:adjustRightInd w:val="0"/>
              <w:rPr>
                <w:bCs/>
                <w:iCs/>
                <w:spacing w:val="1"/>
                <w:lang w:val="sr-Cyrl-CS"/>
              </w:rPr>
            </w:pPr>
            <w:r w:rsidRPr="00CD0166">
              <w:rPr>
                <w:bCs/>
                <w:iCs/>
                <w:spacing w:val="1"/>
                <w:sz w:val="22"/>
                <w:szCs w:val="22"/>
                <w:lang w:val="sr-Cyrl-CS"/>
              </w:rPr>
              <w:t>сви вртићи Установе</w:t>
            </w:r>
          </w:p>
        </w:tc>
        <w:tc>
          <w:tcPr>
            <w:tcW w:w="2913" w:type="dxa"/>
            <w:vAlign w:val="center"/>
          </w:tcPr>
          <w:p w:rsidR="00CD0166" w:rsidRPr="00CD0166" w:rsidRDefault="00CD0166" w:rsidP="00DC0E33">
            <w:pPr>
              <w:widowControl w:val="0"/>
              <w:tabs>
                <w:tab w:val="left" w:pos="691"/>
              </w:tabs>
              <w:autoSpaceDE w:val="0"/>
              <w:autoSpaceDN w:val="0"/>
              <w:adjustRightInd w:val="0"/>
              <w:rPr>
                <w:bCs/>
                <w:iCs/>
                <w:spacing w:val="1"/>
                <w:lang w:val="sr-Cyrl-CS"/>
              </w:rPr>
            </w:pPr>
            <w:r w:rsidRPr="00CD0166">
              <w:rPr>
                <w:bCs/>
                <w:iCs/>
                <w:spacing w:val="1"/>
                <w:sz w:val="22"/>
                <w:szCs w:val="22"/>
                <w:lang w:val="sr-Cyrl-CS"/>
              </w:rPr>
              <w:t>16. – 22.09.2018.</w:t>
            </w:r>
          </w:p>
        </w:tc>
      </w:tr>
      <w:tr w:rsidR="00CD0166" w:rsidRPr="00CD0166" w:rsidTr="00DC0E33">
        <w:trPr>
          <w:jc w:val="center"/>
        </w:trPr>
        <w:tc>
          <w:tcPr>
            <w:tcW w:w="3190" w:type="dxa"/>
          </w:tcPr>
          <w:p w:rsidR="00CD0166" w:rsidRPr="00CD0166" w:rsidRDefault="00CD0166" w:rsidP="00DC0E33">
            <w:pPr>
              <w:widowControl w:val="0"/>
              <w:tabs>
                <w:tab w:val="left" w:pos="691"/>
              </w:tabs>
              <w:autoSpaceDE w:val="0"/>
              <w:autoSpaceDN w:val="0"/>
              <w:adjustRightInd w:val="0"/>
              <w:rPr>
                <w:b/>
                <w:lang w:val="sr-Cyrl-CS"/>
              </w:rPr>
            </w:pPr>
            <w:r w:rsidRPr="00CD0166">
              <w:rPr>
                <w:sz w:val="22"/>
                <w:szCs w:val="22"/>
                <w:lang w:val="sr-Cyrl-CS"/>
              </w:rPr>
              <w:t>Дечја недеља</w:t>
            </w:r>
          </w:p>
        </w:tc>
        <w:tc>
          <w:tcPr>
            <w:tcW w:w="2890" w:type="dxa"/>
          </w:tcPr>
          <w:p w:rsidR="00CD0166" w:rsidRPr="00CD0166" w:rsidRDefault="00CD0166" w:rsidP="00DC0E33">
            <w:pPr>
              <w:widowControl w:val="0"/>
              <w:tabs>
                <w:tab w:val="left" w:pos="691"/>
              </w:tabs>
              <w:autoSpaceDE w:val="0"/>
              <w:autoSpaceDN w:val="0"/>
              <w:adjustRightInd w:val="0"/>
              <w:rPr>
                <w:b/>
                <w:bCs/>
                <w:iCs/>
                <w:color w:val="000000"/>
                <w:spacing w:val="1"/>
                <w:lang w:val="sr-Cyrl-CS"/>
              </w:rPr>
            </w:pPr>
            <w:r w:rsidRPr="00CD0166">
              <w:rPr>
                <w:sz w:val="22"/>
                <w:szCs w:val="22"/>
                <w:lang w:val="sr-Cyrl-CS"/>
              </w:rPr>
              <w:t>сви вртићи установе</w:t>
            </w:r>
          </w:p>
        </w:tc>
        <w:tc>
          <w:tcPr>
            <w:tcW w:w="2913" w:type="dxa"/>
          </w:tcPr>
          <w:p w:rsidR="00CD0166" w:rsidRPr="00CD0166" w:rsidRDefault="00CD0166" w:rsidP="00DC0E33">
            <w:pPr>
              <w:widowControl w:val="0"/>
              <w:tabs>
                <w:tab w:val="left" w:pos="691"/>
              </w:tabs>
              <w:autoSpaceDE w:val="0"/>
              <w:autoSpaceDN w:val="0"/>
              <w:adjustRightInd w:val="0"/>
              <w:rPr>
                <w:b/>
                <w:bCs/>
                <w:iCs/>
                <w:color w:val="000000"/>
                <w:spacing w:val="1"/>
                <w:lang w:val="sr-Cyrl-CS"/>
              </w:rPr>
            </w:pPr>
            <w:r w:rsidRPr="00CD0166">
              <w:rPr>
                <w:sz w:val="22"/>
                <w:szCs w:val="22"/>
              </w:rPr>
              <w:t>01</w:t>
            </w:r>
            <w:r w:rsidRPr="00CD0166">
              <w:rPr>
                <w:sz w:val="22"/>
                <w:szCs w:val="22"/>
                <w:lang w:val="sr-Cyrl-CS"/>
              </w:rPr>
              <w:t xml:space="preserve">. – </w:t>
            </w:r>
            <w:r w:rsidRPr="00CD0166">
              <w:rPr>
                <w:sz w:val="22"/>
                <w:szCs w:val="22"/>
              </w:rPr>
              <w:t>05</w:t>
            </w:r>
            <w:r w:rsidRPr="00CD0166">
              <w:rPr>
                <w:sz w:val="22"/>
                <w:szCs w:val="22"/>
                <w:lang w:val="sr-Cyrl-CS"/>
              </w:rPr>
              <w:t>.10.201</w:t>
            </w:r>
            <w:r w:rsidRPr="00CD0166">
              <w:rPr>
                <w:sz w:val="22"/>
                <w:szCs w:val="22"/>
              </w:rPr>
              <w:t>8</w:t>
            </w:r>
            <w:r w:rsidRPr="00CD0166">
              <w:rPr>
                <w:sz w:val="22"/>
                <w:szCs w:val="22"/>
                <w:lang w:val="sr-Cyrl-CS"/>
              </w:rPr>
              <w:t>.</w:t>
            </w:r>
          </w:p>
        </w:tc>
      </w:tr>
      <w:tr w:rsidR="00CD0166" w:rsidRPr="00CD0166" w:rsidTr="00DC0E33">
        <w:trPr>
          <w:trHeight w:val="657"/>
          <w:jc w:val="center"/>
        </w:trPr>
        <w:tc>
          <w:tcPr>
            <w:tcW w:w="3190" w:type="dxa"/>
          </w:tcPr>
          <w:p w:rsidR="00CD0166" w:rsidRPr="00CD0166" w:rsidRDefault="00CD0166" w:rsidP="00DC0E33">
            <w:pPr>
              <w:widowControl w:val="0"/>
              <w:tabs>
                <w:tab w:val="left" w:pos="691"/>
              </w:tabs>
              <w:autoSpaceDE w:val="0"/>
              <w:autoSpaceDN w:val="0"/>
              <w:adjustRightInd w:val="0"/>
              <w:rPr>
                <w:b/>
                <w:lang w:val="sr-Cyrl-CS"/>
              </w:rPr>
            </w:pPr>
            <w:r w:rsidRPr="00CD0166">
              <w:rPr>
                <w:sz w:val="22"/>
                <w:szCs w:val="22"/>
                <w:lang w:val="sr-Cyrl-CS"/>
              </w:rPr>
              <w:t>25. Међународни фестивал позоришта за децу</w:t>
            </w:r>
          </w:p>
        </w:tc>
        <w:tc>
          <w:tcPr>
            <w:tcW w:w="2890" w:type="dxa"/>
          </w:tcPr>
          <w:p w:rsidR="00CD0166" w:rsidRPr="00CD0166" w:rsidRDefault="00CD0166" w:rsidP="00DC0E33">
            <w:pPr>
              <w:widowControl w:val="0"/>
              <w:shd w:val="clear" w:color="auto" w:fill="FFFFFF"/>
              <w:tabs>
                <w:tab w:val="center" w:pos="4536"/>
                <w:tab w:val="right" w:pos="9072"/>
              </w:tabs>
              <w:autoSpaceDE w:val="0"/>
              <w:autoSpaceDN w:val="0"/>
              <w:adjustRightInd w:val="0"/>
              <w:rPr>
                <w:b/>
                <w:bCs/>
                <w:iCs/>
                <w:color w:val="000000"/>
                <w:spacing w:val="1"/>
                <w:lang w:val="sr-Cyrl-CS"/>
              </w:rPr>
            </w:pPr>
            <w:r w:rsidRPr="00CD0166">
              <w:rPr>
                <w:sz w:val="22"/>
                <w:szCs w:val="22"/>
                <w:lang w:val="sr-Cyrl-CS"/>
              </w:rPr>
              <w:t>13 група</w:t>
            </w:r>
          </w:p>
        </w:tc>
        <w:tc>
          <w:tcPr>
            <w:tcW w:w="2913" w:type="dxa"/>
          </w:tcPr>
          <w:p w:rsidR="00CD0166" w:rsidRPr="00CD0166" w:rsidRDefault="00CD0166" w:rsidP="00DC0E33">
            <w:pPr>
              <w:widowControl w:val="0"/>
              <w:tabs>
                <w:tab w:val="left" w:pos="691"/>
              </w:tabs>
              <w:autoSpaceDE w:val="0"/>
              <w:autoSpaceDN w:val="0"/>
              <w:adjustRightInd w:val="0"/>
              <w:rPr>
                <w:bCs/>
                <w:iCs/>
                <w:color w:val="000000"/>
                <w:spacing w:val="1"/>
                <w:lang w:val="sr-Cyrl-CS"/>
              </w:rPr>
            </w:pPr>
            <w:r w:rsidRPr="00CD0166">
              <w:rPr>
                <w:bCs/>
                <w:iCs/>
                <w:color w:val="000000"/>
                <w:spacing w:val="1"/>
                <w:sz w:val="22"/>
                <w:szCs w:val="22"/>
              </w:rPr>
              <w:t>16</w:t>
            </w:r>
            <w:r w:rsidRPr="00CD0166">
              <w:rPr>
                <w:bCs/>
                <w:iCs/>
                <w:color w:val="000000"/>
                <w:spacing w:val="1"/>
                <w:sz w:val="22"/>
                <w:szCs w:val="22"/>
                <w:lang w:val="sr-Cyrl-CS"/>
              </w:rPr>
              <w:t>. – 2</w:t>
            </w:r>
            <w:r w:rsidRPr="00CD0166">
              <w:rPr>
                <w:bCs/>
                <w:iCs/>
                <w:color w:val="000000"/>
                <w:spacing w:val="1"/>
                <w:sz w:val="22"/>
                <w:szCs w:val="22"/>
              </w:rPr>
              <w:t>1</w:t>
            </w:r>
            <w:r w:rsidRPr="00CD0166">
              <w:rPr>
                <w:bCs/>
                <w:iCs/>
                <w:color w:val="000000"/>
                <w:spacing w:val="1"/>
                <w:sz w:val="22"/>
                <w:szCs w:val="22"/>
                <w:lang w:val="sr-Cyrl-CS"/>
              </w:rPr>
              <w:t>.09.201</w:t>
            </w:r>
            <w:r w:rsidRPr="00CD0166">
              <w:rPr>
                <w:bCs/>
                <w:iCs/>
                <w:color w:val="000000"/>
                <w:spacing w:val="1"/>
                <w:sz w:val="22"/>
                <w:szCs w:val="22"/>
              </w:rPr>
              <w:t>8</w:t>
            </w:r>
            <w:r w:rsidRPr="00CD0166">
              <w:rPr>
                <w:bCs/>
                <w:iCs/>
                <w:color w:val="000000"/>
                <w:spacing w:val="1"/>
                <w:sz w:val="22"/>
                <w:szCs w:val="22"/>
                <w:lang w:val="sr-Cyrl-CS"/>
              </w:rPr>
              <w:t>.</w:t>
            </w:r>
          </w:p>
        </w:tc>
      </w:tr>
      <w:tr w:rsidR="00CD0166" w:rsidRPr="00CD0166" w:rsidTr="00DC0E33">
        <w:trPr>
          <w:trHeight w:val="657"/>
          <w:jc w:val="center"/>
        </w:trPr>
        <w:tc>
          <w:tcPr>
            <w:tcW w:w="3190" w:type="dxa"/>
          </w:tcPr>
          <w:p w:rsidR="00CD0166" w:rsidRPr="00CD0166" w:rsidRDefault="00CD0166" w:rsidP="00DC0E33">
            <w:pPr>
              <w:widowControl w:val="0"/>
              <w:tabs>
                <w:tab w:val="left" w:pos="691"/>
              </w:tabs>
              <w:autoSpaceDE w:val="0"/>
              <w:autoSpaceDN w:val="0"/>
              <w:adjustRightInd w:val="0"/>
              <w:rPr>
                <w:lang w:val="sr-Cyrl-CS"/>
              </w:rPr>
            </w:pPr>
            <w:r w:rsidRPr="00CD0166">
              <w:rPr>
                <w:sz w:val="22"/>
                <w:szCs w:val="22"/>
                <w:lang w:val="sr-Cyrl-CS"/>
              </w:rPr>
              <w:t xml:space="preserve">Породица то је моја снага </w:t>
            </w:r>
          </w:p>
        </w:tc>
        <w:tc>
          <w:tcPr>
            <w:tcW w:w="2890" w:type="dxa"/>
          </w:tcPr>
          <w:p w:rsidR="00CD0166" w:rsidRPr="00CD0166" w:rsidRDefault="00CD0166" w:rsidP="00DC0E33">
            <w:pPr>
              <w:widowControl w:val="0"/>
              <w:shd w:val="clear" w:color="auto" w:fill="FFFFFF"/>
              <w:tabs>
                <w:tab w:val="center" w:pos="4536"/>
                <w:tab w:val="right" w:pos="9072"/>
              </w:tabs>
              <w:autoSpaceDE w:val="0"/>
              <w:autoSpaceDN w:val="0"/>
              <w:adjustRightInd w:val="0"/>
              <w:rPr>
                <w:lang w:val="sr-Cyrl-CS"/>
              </w:rPr>
            </w:pPr>
            <w:r w:rsidRPr="00CD0166">
              <w:rPr>
                <w:sz w:val="22"/>
                <w:szCs w:val="22"/>
                <w:lang w:val="sr-Cyrl-CS"/>
              </w:rPr>
              <w:t>сви вртићи Установе</w:t>
            </w:r>
          </w:p>
        </w:tc>
        <w:tc>
          <w:tcPr>
            <w:tcW w:w="2913" w:type="dxa"/>
          </w:tcPr>
          <w:p w:rsidR="00CD0166" w:rsidRPr="00CD0166" w:rsidRDefault="00CD0166" w:rsidP="00DC0E33">
            <w:pPr>
              <w:widowControl w:val="0"/>
              <w:tabs>
                <w:tab w:val="left" w:pos="691"/>
              </w:tabs>
              <w:autoSpaceDE w:val="0"/>
              <w:autoSpaceDN w:val="0"/>
              <w:adjustRightInd w:val="0"/>
              <w:rPr>
                <w:bCs/>
                <w:iCs/>
                <w:color w:val="000000"/>
                <w:spacing w:val="1"/>
                <w:lang w:val="sr-Cyrl-CS"/>
              </w:rPr>
            </w:pPr>
            <w:r w:rsidRPr="00CD0166">
              <w:rPr>
                <w:bCs/>
                <w:iCs/>
                <w:color w:val="000000"/>
                <w:spacing w:val="1"/>
                <w:sz w:val="22"/>
                <w:szCs w:val="22"/>
                <w:lang w:val="sr-Cyrl-CS"/>
              </w:rPr>
              <w:t>15.05.201</w:t>
            </w:r>
            <w:r w:rsidRPr="00CD0166">
              <w:rPr>
                <w:bCs/>
                <w:iCs/>
                <w:color w:val="000000"/>
                <w:spacing w:val="1"/>
                <w:sz w:val="22"/>
                <w:szCs w:val="22"/>
              </w:rPr>
              <w:t>9</w:t>
            </w:r>
            <w:r w:rsidRPr="00CD0166">
              <w:rPr>
                <w:bCs/>
                <w:iCs/>
                <w:color w:val="000000"/>
                <w:spacing w:val="1"/>
                <w:sz w:val="22"/>
                <w:szCs w:val="22"/>
                <w:lang w:val="sr-Cyrl-CS"/>
              </w:rPr>
              <w:t>.</w:t>
            </w:r>
          </w:p>
        </w:tc>
      </w:tr>
      <w:tr w:rsidR="00CD0166" w:rsidRPr="00CD0166" w:rsidTr="00DC0E33">
        <w:trPr>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tcPr>
          <w:p w:rsidR="00CD0166" w:rsidRPr="00CD0166" w:rsidRDefault="00CD0166" w:rsidP="00DC0E33">
            <w:pPr>
              <w:widowControl w:val="0"/>
              <w:tabs>
                <w:tab w:val="left" w:pos="691"/>
              </w:tabs>
              <w:autoSpaceDE w:val="0"/>
              <w:autoSpaceDN w:val="0"/>
              <w:adjustRightInd w:val="0"/>
            </w:pPr>
            <w:r w:rsidRPr="00CD0166">
              <w:rPr>
                <w:sz w:val="22"/>
                <w:szCs w:val="22"/>
              </w:rPr>
              <w:t>XXXIII КЛИНЦИЈАДА</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CD0166" w:rsidRPr="00CD0166" w:rsidRDefault="00CD0166" w:rsidP="00DC0E33">
            <w:pPr>
              <w:widowControl w:val="0"/>
              <w:tabs>
                <w:tab w:val="left" w:pos="691"/>
              </w:tabs>
              <w:autoSpaceDE w:val="0"/>
              <w:autoSpaceDN w:val="0"/>
              <w:adjustRightInd w:val="0"/>
              <w:rPr>
                <w:lang w:val="sr-Cyrl-CS"/>
              </w:rPr>
            </w:pPr>
            <w:r w:rsidRPr="00CD0166">
              <w:rPr>
                <w:sz w:val="22"/>
                <w:szCs w:val="22"/>
                <w:lang w:val="sr-Cyrl-CS"/>
              </w:rPr>
              <w:t>групе по опредељењу васпитача (око 70 група )</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CD0166" w:rsidRPr="00CD0166" w:rsidRDefault="00CD0166" w:rsidP="00DC0E33">
            <w:pPr>
              <w:widowControl w:val="0"/>
              <w:tabs>
                <w:tab w:val="left" w:pos="691"/>
              </w:tabs>
              <w:autoSpaceDE w:val="0"/>
              <w:autoSpaceDN w:val="0"/>
              <w:adjustRightInd w:val="0"/>
              <w:rPr>
                <w:lang w:val="sr-Cyrl-CS"/>
              </w:rPr>
            </w:pPr>
            <w:r w:rsidRPr="00CD0166">
              <w:rPr>
                <w:sz w:val="22"/>
                <w:szCs w:val="22"/>
              </w:rPr>
              <w:t>20. – 24.</w:t>
            </w:r>
            <w:r w:rsidRPr="00CD0166">
              <w:rPr>
                <w:sz w:val="22"/>
                <w:szCs w:val="22"/>
                <w:lang w:val="sr-Cyrl-CS"/>
              </w:rPr>
              <w:t xml:space="preserve"> 05.201</w:t>
            </w:r>
            <w:r w:rsidRPr="00CD0166">
              <w:rPr>
                <w:sz w:val="22"/>
                <w:szCs w:val="22"/>
              </w:rPr>
              <w:t>9</w:t>
            </w:r>
            <w:r w:rsidRPr="00CD0166">
              <w:rPr>
                <w:sz w:val="22"/>
                <w:szCs w:val="22"/>
                <w:lang w:val="sr-Cyrl-CS"/>
              </w:rPr>
              <w:t>.</w:t>
            </w:r>
          </w:p>
        </w:tc>
      </w:tr>
    </w:tbl>
    <w:p w:rsidR="00536192" w:rsidRDefault="00536192" w:rsidP="00CD0166">
      <w:pPr>
        <w:jc w:val="center"/>
        <w:rPr>
          <w:lang/>
        </w:rPr>
      </w:pPr>
    </w:p>
    <w:p w:rsidR="00536192" w:rsidRDefault="00536192" w:rsidP="00536192">
      <w:pPr>
        <w:rPr>
          <w:lang/>
        </w:rPr>
      </w:pPr>
    </w:p>
    <w:p w:rsidR="000A3BA8" w:rsidRDefault="000A3BA8" w:rsidP="00634604">
      <w:pPr>
        <w:rPr>
          <w:lang/>
        </w:rPr>
      </w:pPr>
    </w:p>
    <w:p w:rsidR="00536192" w:rsidRPr="00634604" w:rsidRDefault="00634604" w:rsidP="00634604">
      <w:pPr>
        <w:rPr>
          <w:b/>
          <w:sz w:val="28"/>
          <w:szCs w:val="28"/>
          <w:lang/>
        </w:rPr>
      </w:pPr>
      <w:r w:rsidRPr="00634604">
        <w:rPr>
          <w:b/>
          <w:sz w:val="28"/>
          <w:szCs w:val="28"/>
          <w:lang/>
        </w:rPr>
        <w:t>6. ПРОГРАМИ СТРУЧНИХ, РУКОВОДЕЋИХ, УПРАВНИХ И САВЕТОДАВНИХ ОРГАНА УСТАНОВЕ</w:t>
      </w:r>
    </w:p>
    <w:p w:rsidR="00536192" w:rsidRDefault="00536192" w:rsidP="00536192">
      <w:pPr>
        <w:rPr>
          <w:lang/>
        </w:rPr>
      </w:pPr>
    </w:p>
    <w:p w:rsidR="00536192" w:rsidRPr="00634604" w:rsidRDefault="00634604" w:rsidP="00536192">
      <w:pPr>
        <w:rPr>
          <w:b/>
          <w:i/>
          <w:lang/>
        </w:rPr>
      </w:pPr>
      <w:r w:rsidRPr="00634604">
        <w:rPr>
          <w:b/>
          <w:i/>
          <w:lang/>
        </w:rPr>
        <w:t>6.1. ИЗВЕШТАЈ О РАДУ СТРУЧНИХ ОРГАНА УСТАНОВЕ</w:t>
      </w:r>
    </w:p>
    <w:p w:rsidR="00536192" w:rsidRPr="00634604" w:rsidRDefault="00536192" w:rsidP="00536192">
      <w:pPr>
        <w:rPr>
          <w:b/>
          <w:lang/>
        </w:rPr>
      </w:pPr>
    </w:p>
    <w:p w:rsidR="00536192" w:rsidRPr="00A52607" w:rsidRDefault="00634604" w:rsidP="00536192">
      <w:pPr>
        <w:rPr>
          <w:b/>
          <w:lang/>
        </w:rPr>
      </w:pPr>
      <w:r w:rsidRPr="00634604">
        <w:rPr>
          <w:b/>
          <w:lang/>
        </w:rPr>
        <w:t>6.1.1. Извештај о раду Васпитно-образовног већа</w:t>
      </w:r>
    </w:p>
    <w:p w:rsidR="00DC0E33" w:rsidRPr="00362031" w:rsidRDefault="00305ABA" w:rsidP="00DC0E33">
      <w:pPr>
        <w:jc w:val="center"/>
        <w:rPr>
          <w:sz w:val="22"/>
          <w:szCs w:val="22"/>
          <w:lang/>
        </w:rPr>
      </w:pPr>
      <w:r>
        <w:rPr>
          <w:sz w:val="22"/>
          <w:szCs w:val="22"/>
          <w:lang/>
        </w:rPr>
        <w:t>Табела бр. 1</w:t>
      </w:r>
      <w:r w:rsidR="006A2771">
        <w:rPr>
          <w:sz w:val="22"/>
          <w:szCs w:val="22"/>
          <w:lang/>
        </w:rPr>
        <w:t>8</w:t>
      </w:r>
    </w:p>
    <w:p w:rsidR="00DC0E33" w:rsidRPr="00DC0E33" w:rsidRDefault="00DC0E33" w:rsidP="00DC0E33">
      <w:pPr>
        <w:jc w:val="center"/>
        <w:rPr>
          <w:lang/>
        </w:rPr>
      </w:pPr>
    </w:p>
    <w:tbl>
      <w:tblPr>
        <w:tblStyle w:val="TableGrid"/>
        <w:tblW w:w="9738" w:type="dxa"/>
        <w:tblLook w:val="04A0"/>
      </w:tblPr>
      <w:tblGrid>
        <w:gridCol w:w="2358"/>
        <w:gridCol w:w="2452"/>
        <w:gridCol w:w="2406"/>
        <w:gridCol w:w="2522"/>
      </w:tblGrid>
      <w:tr w:rsidR="00DC0E33" w:rsidRPr="00DC0E33" w:rsidTr="00DC0E33">
        <w:tc>
          <w:tcPr>
            <w:tcW w:w="2358" w:type="dxa"/>
          </w:tcPr>
          <w:p w:rsidR="00DC0E33" w:rsidRPr="00DC0E33" w:rsidRDefault="00DC0E33" w:rsidP="00DC0E33">
            <w:pPr>
              <w:rPr>
                <w:bCs/>
                <w:i/>
                <w:lang/>
              </w:rPr>
            </w:pPr>
            <w:r w:rsidRPr="00DC0E33">
              <w:rPr>
                <w:bCs/>
                <w:i/>
                <w:iCs/>
                <w:lang w:val="sr-Cyrl-CS"/>
              </w:rPr>
              <w:t>Време реализације</w:t>
            </w:r>
          </w:p>
        </w:tc>
        <w:tc>
          <w:tcPr>
            <w:tcW w:w="2452" w:type="dxa"/>
          </w:tcPr>
          <w:p w:rsidR="00DC0E33" w:rsidRPr="00DC0E33" w:rsidRDefault="00DC0E33" w:rsidP="00DC0E33">
            <w:pPr>
              <w:rPr>
                <w:bCs/>
                <w:i/>
                <w:lang/>
              </w:rPr>
            </w:pPr>
            <w:r w:rsidRPr="00DC0E33">
              <w:rPr>
                <w:bCs/>
                <w:i/>
                <w:iCs/>
                <w:lang w:val="sr-Cyrl-CS"/>
              </w:rPr>
              <w:t>Активности/теме</w:t>
            </w:r>
          </w:p>
        </w:tc>
        <w:tc>
          <w:tcPr>
            <w:tcW w:w="2406" w:type="dxa"/>
          </w:tcPr>
          <w:p w:rsidR="00DC0E33" w:rsidRPr="00DC0E33" w:rsidRDefault="00DC0E33" w:rsidP="00DC0E33">
            <w:pPr>
              <w:rPr>
                <w:bCs/>
                <w:i/>
                <w:lang/>
              </w:rPr>
            </w:pPr>
            <w:r w:rsidRPr="00DC0E33">
              <w:rPr>
                <w:bCs/>
                <w:i/>
                <w:iCs/>
                <w:lang w:val="sr-Cyrl-CS"/>
              </w:rPr>
              <w:t>Начин реализације:</w:t>
            </w:r>
          </w:p>
        </w:tc>
        <w:tc>
          <w:tcPr>
            <w:tcW w:w="2522" w:type="dxa"/>
          </w:tcPr>
          <w:p w:rsidR="00DC0E33" w:rsidRPr="00DC0E33" w:rsidRDefault="00DC0E33" w:rsidP="00DC0E33">
            <w:pPr>
              <w:rPr>
                <w:bCs/>
                <w:i/>
                <w:lang/>
              </w:rPr>
            </w:pPr>
            <w:r w:rsidRPr="00DC0E33">
              <w:rPr>
                <w:bCs/>
                <w:i/>
                <w:iCs/>
                <w:lang w:val="sr-Cyrl-CS"/>
              </w:rPr>
              <w:t>Носиоци реализације</w:t>
            </w:r>
          </w:p>
        </w:tc>
      </w:tr>
      <w:tr w:rsidR="00DC0E33" w:rsidRPr="00DC0E33" w:rsidTr="00DC0E33">
        <w:tc>
          <w:tcPr>
            <w:tcW w:w="2358" w:type="dxa"/>
          </w:tcPr>
          <w:p w:rsidR="00DC0E33" w:rsidRPr="00DC0E33" w:rsidRDefault="00DC0E33" w:rsidP="00DC0E33">
            <w:pPr>
              <w:rPr>
                <w:bCs/>
                <w:iCs/>
                <w:lang w:val="sr-Cyrl-CS"/>
              </w:rPr>
            </w:pPr>
            <w:r w:rsidRPr="00DC0E33">
              <w:rPr>
                <w:bCs/>
                <w:iCs/>
                <w:lang w:val="sr-Cyrl-CS"/>
              </w:rPr>
              <w:t>06.03.2019.</w:t>
            </w:r>
          </w:p>
          <w:p w:rsidR="00DC0E33" w:rsidRPr="00DC0E33" w:rsidRDefault="00DC0E33" w:rsidP="00DC0E33">
            <w:pPr>
              <w:rPr>
                <w:bCs/>
                <w:iCs/>
                <w:lang w:val="sr-Cyrl-CS"/>
              </w:rPr>
            </w:pPr>
          </w:p>
        </w:tc>
        <w:tc>
          <w:tcPr>
            <w:tcW w:w="2452" w:type="dxa"/>
          </w:tcPr>
          <w:p w:rsidR="00DC0E33" w:rsidRPr="00A52607" w:rsidRDefault="00DC0E33" w:rsidP="00DC0E33">
            <w:pPr>
              <w:rPr>
                <w:bCs/>
                <w:iCs/>
                <w:lang w:val="sr-Cyrl-CS"/>
              </w:rPr>
            </w:pPr>
            <w:r w:rsidRPr="00A52607">
              <w:rPr>
                <w:bCs/>
                <w:iCs/>
                <w:lang w:val="sr-Cyrl-CS"/>
              </w:rPr>
              <w:t>Бирање члана заУправ</w:t>
            </w:r>
            <w:r w:rsidRPr="00DC0E33">
              <w:rPr>
                <w:bCs/>
                <w:iCs/>
                <w:lang/>
              </w:rPr>
              <w:t>н</w:t>
            </w:r>
            <w:r w:rsidRPr="00A52607">
              <w:rPr>
                <w:bCs/>
                <w:iCs/>
                <w:lang w:val="sr-Cyrl-CS"/>
              </w:rPr>
              <w:t>и одбор из редова запослених</w:t>
            </w:r>
          </w:p>
        </w:tc>
        <w:tc>
          <w:tcPr>
            <w:tcW w:w="2406" w:type="dxa"/>
          </w:tcPr>
          <w:p w:rsidR="00DC0E33" w:rsidRPr="00DC0E33" w:rsidRDefault="00DC0E33" w:rsidP="00DC0E33">
            <w:pPr>
              <w:rPr>
                <w:bCs/>
                <w:iCs/>
                <w:lang w:val="sr-Cyrl-CS"/>
              </w:rPr>
            </w:pPr>
            <w:r w:rsidRPr="00DC0E33">
              <w:rPr>
                <w:bCs/>
                <w:iCs/>
                <w:lang w:val="sr-Cyrl-BA"/>
              </w:rPr>
              <w:t>Састанак</w:t>
            </w:r>
          </w:p>
        </w:tc>
        <w:tc>
          <w:tcPr>
            <w:tcW w:w="2522" w:type="dxa"/>
          </w:tcPr>
          <w:p w:rsidR="00DC0E33" w:rsidRPr="00DC0E33" w:rsidRDefault="00DC0E33" w:rsidP="00DC0E33">
            <w:pPr>
              <w:rPr>
                <w:bCs/>
                <w:iCs/>
                <w:lang/>
              </w:rPr>
            </w:pPr>
            <w:r w:rsidRPr="00DC0E33">
              <w:rPr>
                <w:bCs/>
                <w:iCs/>
                <w:lang/>
              </w:rPr>
              <w:t>Директор</w:t>
            </w:r>
          </w:p>
        </w:tc>
      </w:tr>
      <w:tr w:rsidR="00DC0E33" w:rsidRPr="00A52607" w:rsidTr="00DC0E33">
        <w:tc>
          <w:tcPr>
            <w:tcW w:w="2358" w:type="dxa"/>
          </w:tcPr>
          <w:p w:rsidR="00DC0E33" w:rsidRPr="00DC0E33" w:rsidRDefault="00DC0E33" w:rsidP="00DC0E33">
            <w:pPr>
              <w:rPr>
                <w:bCs/>
                <w:iCs/>
                <w:lang w:val="sr-Cyrl-CS"/>
              </w:rPr>
            </w:pPr>
            <w:r w:rsidRPr="00DC0E33">
              <w:rPr>
                <w:bCs/>
                <w:iCs/>
                <w:lang w:val="sr-Cyrl-CS"/>
              </w:rPr>
              <w:t>29.05.2019.</w:t>
            </w:r>
          </w:p>
        </w:tc>
        <w:tc>
          <w:tcPr>
            <w:tcW w:w="2452" w:type="dxa"/>
          </w:tcPr>
          <w:p w:rsidR="00DC0E33" w:rsidRPr="00DC0E33" w:rsidRDefault="00DC0E33" w:rsidP="00DC0E33">
            <w:pPr>
              <w:rPr>
                <w:bCs/>
                <w:iCs/>
                <w:lang/>
              </w:rPr>
            </w:pPr>
            <w:r w:rsidRPr="00DC0E33">
              <w:rPr>
                <w:bCs/>
                <w:iCs/>
                <w:lang/>
              </w:rPr>
              <w:t xml:space="preserve">Представљање пројекта „Додатна подршка деци у инклузивном програму“ који реализујемо у сарадњи </w:t>
            </w:r>
            <w:r w:rsidRPr="00DC0E33">
              <w:rPr>
                <w:bCs/>
                <w:iCs/>
                <w:lang/>
              </w:rPr>
              <w:lastRenderedPageBreak/>
              <w:t>са школом „Жарко Зрењанин“</w:t>
            </w:r>
          </w:p>
          <w:p w:rsidR="00DC0E33" w:rsidRPr="00A52607" w:rsidRDefault="00DC0E33" w:rsidP="00DC0E33">
            <w:pPr>
              <w:rPr>
                <w:bCs/>
                <w:iCs/>
                <w:lang/>
              </w:rPr>
            </w:pPr>
            <w:r w:rsidRPr="00DC0E33">
              <w:rPr>
                <w:bCs/>
                <w:iCs/>
                <w:lang/>
              </w:rPr>
              <w:t>Тема: „Дете са аутизмом у вртићу“</w:t>
            </w:r>
          </w:p>
        </w:tc>
        <w:tc>
          <w:tcPr>
            <w:tcW w:w="2406" w:type="dxa"/>
          </w:tcPr>
          <w:p w:rsidR="00DC0E33" w:rsidRPr="00DC0E33" w:rsidRDefault="00DC0E33" w:rsidP="00DC0E33">
            <w:pPr>
              <w:rPr>
                <w:bCs/>
                <w:iCs/>
                <w:lang w:val="sr-Cyrl-BA"/>
              </w:rPr>
            </w:pPr>
            <w:r w:rsidRPr="00DC0E33">
              <w:rPr>
                <w:bCs/>
                <w:iCs/>
                <w:lang w:val="sr-Cyrl-BA"/>
              </w:rPr>
              <w:lastRenderedPageBreak/>
              <w:t>Састанак, презентација</w:t>
            </w:r>
          </w:p>
        </w:tc>
        <w:tc>
          <w:tcPr>
            <w:tcW w:w="2522" w:type="dxa"/>
          </w:tcPr>
          <w:p w:rsidR="00DC0E33" w:rsidRPr="00DC0E33" w:rsidRDefault="00DC0E33" w:rsidP="00DC0E33">
            <w:pPr>
              <w:rPr>
                <w:bCs/>
                <w:iCs/>
                <w:lang/>
              </w:rPr>
            </w:pPr>
            <w:r w:rsidRPr="00DC0E33">
              <w:rPr>
                <w:bCs/>
                <w:iCs/>
                <w:lang/>
              </w:rPr>
              <w:t>Дијана Копуновић Торма, психолог</w:t>
            </w:r>
          </w:p>
          <w:p w:rsidR="00DC0E33" w:rsidRPr="00DC0E33" w:rsidRDefault="00DC0E33" w:rsidP="00DC0E33">
            <w:pPr>
              <w:rPr>
                <w:bCs/>
                <w:iCs/>
                <w:lang/>
              </w:rPr>
            </w:pPr>
            <w:r w:rsidRPr="00DC0E33">
              <w:rPr>
                <w:bCs/>
                <w:iCs/>
                <w:lang/>
              </w:rPr>
              <w:t>Борис Живков ОШ „Жарко Зрењанин“</w:t>
            </w:r>
          </w:p>
        </w:tc>
      </w:tr>
    </w:tbl>
    <w:p w:rsidR="00DC0E33" w:rsidRPr="00A52607" w:rsidRDefault="00DC0E33" w:rsidP="00536192">
      <w:pPr>
        <w:rPr>
          <w:lang w:val="sr-Cyrl-BA"/>
        </w:rPr>
      </w:pPr>
    </w:p>
    <w:tbl>
      <w:tblPr>
        <w:tblStyle w:val="TableGrid"/>
        <w:tblW w:w="9738" w:type="dxa"/>
        <w:tblLook w:val="04A0"/>
      </w:tblPr>
      <w:tblGrid>
        <w:gridCol w:w="2405"/>
        <w:gridCol w:w="2405"/>
        <w:gridCol w:w="2406"/>
        <w:gridCol w:w="2522"/>
      </w:tblGrid>
      <w:tr w:rsidR="00DC0E33" w:rsidRPr="00DC0E33" w:rsidTr="00DC0E33">
        <w:tc>
          <w:tcPr>
            <w:tcW w:w="2405" w:type="dxa"/>
          </w:tcPr>
          <w:p w:rsidR="00DC0E33" w:rsidRPr="00DC0E33" w:rsidRDefault="00DC0E33" w:rsidP="00DC0E33">
            <w:pPr>
              <w:rPr>
                <w:bCs/>
                <w:i/>
                <w:lang/>
              </w:rPr>
            </w:pPr>
            <w:r w:rsidRPr="00DC0E33">
              <w:rPr>
                <w:bCs/>
                <w:i/>
                <w:lang w:val="ru-RU"/>
              </w:rPr>
              <w:t>Садржај праћења и вредновања</w:t>
            </w:r>
          </w:p>
        </w:tc>
        <w:tc>
          <w:tcPr>
            <w:tcW w:w="2405" w:type="dxa"/>
          </w:tcPr>
          <w:p w:rsidR="00DC0E33" w:rsidRPr="00DC0E33" w:rsidRDefault="00DC0E33" w:rsidP="00DC0E33">
            <w:pPr>
              <w:rPr>
                <w:bCs/>
                <w:i/>
                <w:lang/>
              </w:rPr>
            </w:pPr>
            <w:r w:rsidRPr="00DC0E33">
              <w:rPr>
                <w:bCs/>
                <w:i/>
                <w:lang w:val="ru-RU"/>
              </w:rPr>
              <w:t>Начини праћења и вредновања</w:t>
            </w:r>
          </w:p>
        </w:tc>
        <w:tc>
          <w:tcPr>
            <w:tcW w:w="2406" w:type="dxa"/>
          </w:tcPr>
          <w:p w:rsidR="00DC0E33" w:rsidRPr="00DC0E33" w:rsidRDefault="00DC0E33" w:rsidP="00DC0E33">
            <w:pPr>
              <w:rPr>
                <w:bCs/>
                <w:i/>
                <w:lang/>
              </w:rPr>
            </w:pPr>
            <w:r w:rsidRPr="00DC0E33">
              <w:rPr>
                <w:bCs/>
                <w:i/>
                <w:lang w:val="ru-RU"/>
              </w:rPr>
              <w:t>Време праћења и вредновања</w:t>
            </w:r>
          </w:p>
        </w:tc>
        <w:tc>
          <w:tcPr>
            <w:tcW w:w="2522" w:type="dxa"/>
          </w:tcPr>
          <w:p w:rsidR="00DC0E33" w:rsidRPr="00DC0E33" w:rsidRDefault="00DC0E33" w:rsidP="00DC0E33">
            <w:pPr>
              <w:rPr>
                <w:bCs/>
                <w:i/>
                <w:lang/>
              </w:rPr>
            </w:pPr>
            <w:r w:rsidRPr="00DC0E33">
              <w:rPr>
                <w:bCs/>
                <w:i/>
                <w:lang w:val="ru-RU"/>
              </w:rPr>
              <w:t>Носиоци праћења и вредновања</w:t>
            </w:r>
          </w:p>
        </w:tc>
      </w:tr>
      <w:tr w:rsidR="00DC0E33" w:rsidRPr="00DC0E33" w:rsidTr="00DC0E33">
        <w:tc>
          <w:tcPr>
            <w:tcW w:w="2405" w:type="dxa"/>
          </w:tcPr>
          <w:p w:rsidR="00DC0E33" w:rsidRPr="00DC0E33" w:rsidRDefault="00DC0E33" w:rsidP="00DC0E33">
            <w:pPr>
              <w:rPr>
                <w:bCs/>
                <w:lang/>
              </w:rPr>
            </w:pPr>
            <w:r w:rsidRPr="00DC0E33">
              <w:rPr>
                <w:bCs/>
                <w:lang w:val="sr-Cyrl-CS"/>
              </w:rPr>
              <w:t>Размена информација</w:t>
            </w:r>
          </w:p>
        </w:tc>
        <w:tc>
          <w:tcPr>
            <w:tcW w:w="2405" w:type="dxa"/>
          </w:tcPr>
          <w:p w:rsidR="00DC0E33" w:rsidRPr="00DC0E33" w:rsidRDefault="00DC0E33" w:rsidP="00DC0E33">
            <w:pPr>
              <w:rPr>
                <w:bCs/>
                <w:lang w:val="sr-Cyrl-CS"/>
              </w:rPr>
            </w:pPr>
            <w:r w:rsidRPr="00DC0E33">
              <w:rPr>
                <w:bCs/>
                <w:lang w:val="sr-Cyrl-CS"/>
              </w:rPr>
              <w:t>Анализа записника;</w:t>
            </w:r>
          </w:p>
          <w:p w:rsidR="00DC0E33" w:rsidRPr="00DC0E33" w:rsidRDefault="00DC0E33" w:rsidP="00DC0E33">
            <w:pPr>
              <w:rPr>
                <w:bCs/>
                <w:lang w:val="sr-Cyrl-CS"/>
              </w:rPr>
            </w:pPr>
            <w:r w:rsidRPr="00DC0E33">
              <w:rPr>
                <w:bCs/>
                <w:lang w:val="sr-Cyrl-CS"/>
              </w:rPr>
              <w:t>Евиденција присутних</w:t>
            </w:r>
          </w:p>
        </w:tc>
        <w:tc>
          <w:tcPr>
            <w:tcW w:w="2406" w:type="dxa"/>
          </w:tcPr>
          <w:p w:rsidR="00DC0E33" w:rsidRPr="00DC0E33" w:rsidRDefault="00DC0E33" w:rsidP="00DC0E33">
            <w:pPr>
              <w:rPr>
                <w:bCs/>
                <w:lang/>
              </w:rPr>
            </w:pPr>
            <w:r w:rsidRPr="00DC0E33">
              <w:rPr>
                <w:bCs/>
                <w:lang/>
              </w:rPr>
              <w:t>У току године</w:t>
            </w:r>
          </w:p>
        </w:tc>
        <w:tc>
          <w:tcPr>
            <w:tcW w:w="2522" w:type="dxa"/>
          </w:tcPr>
          <w:p w:rsidR="00DC0E33" w:rsidRPr="00DC0E33" w:rsidRDefault="00DC0E33" w:rsidP="00DC0E33">
            <w:pPr>
              <w:rPr>
                <w:bCs/>
                <w:lang/>
              </w:rPr>
            </w:pPr>
            <w:r w:rsidRPr="00DC0E33">
              <w:rPr>
                <w:bCs/>
                <w:lang/>
              </w:rPr>
              <w:t>Директор</w:t>
            </w:r>
          </w:p>
        </w:tc>
      </w:tr>
    </w:tbl>
    <w:p w:rsidR="00536192" w:rsidRDefault="00536192" w:rsidP="00536192">
      <w:pPr>
        <w:rPr>
          <w:lang/>
        </w:rPr>
      </w:pPr>
    </w:p>
    <w:tbl>
      <w:tblPr>
        <w:tblStyle w:val="TableGrid"/>
        <w:tblW w:w="9738" w:type="dxa"/>
        <w:tblLook w:val="04A0"/>
      </w:tblPr>
      <w:tblGrid>
        <w:gridCol w:w="9738"/>
      </w:tblGrid>
      <w:tr w:rsidR="00DC0E33" w:rsidRPr="00A52607" w:rsidTr="00DC0E33">
        <w:tc>
          <w:tcPr>
            <w:tcW w:w="9738" w:type="dxa"/>
          </w:tcPr>
          <w:p w:rsidR="00DC0E33" w:rsidRPr="00DC0E33" w:rsidRDefault="00DC0E33" w:rsidP="00DC0E33">
            <w:pPr>
              <w:rPr>
                <w:bCs/>
                <w:lang/>
              </w:rPr>
            </w:pPr>
            <w:r w:rsidRPr="00DC0E33">
              <w:rPr>
                <w:bCs/>
                <w:i/>
                <w:lang w:val="ru-RU"/>
              </w:rPr>
              <w:t>Резултати квантитативне и квалитативне анализе:</w:t>
            </w:r>
          </w:p>
        </w:tc>
      </w:tr>
      <w:tr w:rsidR="00DC0E33" w:rsidRPr="00A52607" w:rsidTr="00DC0E33">
        <w:tc>
          <w:tcPr>
            <w:tcW w:w="9738" w:type="dxa"/>
          </w:tcPr>
          <w:p w:rsidR="00DC0E33" w:rsidRPr="00DC0E33" w:rsidRDefault="00DC0E33" w:rsidP="00DC0E33">
            <w:pPr>
              <w:rPr>
                <w:bCs/>
                <w:lang w:val="sr-Cyrl-CS"/>
              </w:rPr>
            </w:pPr>
            <w:r w:rsidRPr="00DC0E33">
              <w:rPr>
                <w:bCs/>
                <w:lang w:val="sr-Cyrl-CS"/>
              </w:rPr>
              <w:t>Сви васпитачи су били присутни на састанцима. Списак присутних васпитача као и записници са састанака се налазе у документацији на нивоу Установе. План рада Васпитно - образовног већа и извештаји о реализацији активности се налази у Годишњем плану рада Установе и Годишњем Извештају о раду Установе.</w:t>
            </w:r>
          </w:p>
          <w:p w:rsidR="00DC0E33" w:rsidRPr="00DC0E33" w:rsidRDefault="00DC0E33" w:rsidP="00DC0E33">
            <w:pPr>
              <w:rPr>
                <w:bCs/>
                <w:lang w:val="sr-Cyrl-CS"/>
              </w:rPr>
            </w:pPr>
            <w:r w:rsidRPr="00DC0E33">
              <w:rPr>
                <w:bCs/>
                <w:lang w:val="sr-Cyrl-CS"/>
              </w:rPr>
              <w:t>Васпитачи сматрају корисним окупљање на овај начин, договор и размену информација.</w:t>
            </w:r>
          </w:p>
        </w:tc>
      </w:tr>
    </w:tbl>
    <w:p w:rsidR="00536192" w:rsidRDefault="00536192" w:rsidP="00536192">
      <w:pPr>
        <w:rPr>
          <w:lang/>
        </w:rPr>
      </w:pPr>
    </w:p>
    <w:p w:rsidR="00536192" w:rsidRPr="00DC0E33" w:rsidRDefault="00536192" w:rsidP="00536192">
      <w:pPr>
        <w:rPr>
          <w:b/>
          <w:lang/>
        </w:rPr>
      </w:pPr>
    </w:p>
    <w:p w:rsidR="00536192" w:rsidRPr="00A52607" w:rsidRDefault="00DC0E33" w:rsidP="00536192">
      <w:pPr>
        <w:rPr>
          <w:b/>
          <w:lang/>
        </w:rPr>
      </w:pPr>
      <w:r w:rsidRPr="00DC0E33">
        <w:rPr>
          <w:b/>
          <w:lang/>
        </w:rPr>
        <w:t>6.1.2. Извештај о раду Педагошког колегијума</w:t>
      </w:r>
    </w:p>
    <w:p w:rsidR="00536192" w:rsidRPr="00362031" w:rsidRDefault="006A2771" w:rsidP="00DC0E33">
      <w:pPr>
        <w:jc w:val="center"/>
        <w:rPr>
          <w:sz w:val="22"/>
          <w:szCs w:val="22"/>
          <w:lang/>
        </w:rPr>
      </w:pPr>
      <w:r>
        <w:rPr>
          <w:sz w:val="22"/>
          <w:szCs w:val="22"/>
          <w:lang/>
        </w:rPr>
        <w:t>Табела бр. 19</w:t>
      </w:r>
    </w:p>
    <w:p w:rsidR="00DC0E33" w:rsidRPr="00DC0E33" w:rsidRDefault="00DC0E33" w:rsidP="00DC0E33">
      <w:pPr>
        <w:jc w:val="center"/>
        <w:rPr>
          <w:b/>
          <w:lang/>
        </w:rPr>
      </w:pPr>
    </w:p>
    <w:tbl>
      <w:tblPr>
        <w:tblStyle w:val="TableGrid"/>
        <w:tblW w:w="0" w:type="auto"/>
        <w:tblLook w:val="04A0"/>
      </w:tblPr>
      <w:tblGrid>
        <w:gridCol w:w="2405"/>
        <w:gridCol w:w="2405"/>
        <w:gridCol w:w="2406"/>
        <w:gridCol w:w="2406"/>
      </w:tblGrid>
      <w:tr w:rsidR="00DC0E33" w:rsidRPr="00DC0E33" w:rsidTr="00DC0E33">
        <w:tc>
          <w:tcPr>
            <w:tcW w:w="2405" w:type="dxa"/>
          </w:tcPr>
          <w:p w:rsidR="00DC0E33" w:rsidRPr="00DC0E33" w:rsidRDefault="00DC0E33" w:rsidP="00DC0E33">
            <w:pPr>
              <w:jc w:val="both"/>
              <w:rPr>
                <w:i/>
                <w:lang/>
              </w:rPr>
            </w:pPr>
            <w:r w:rsidRPr="00DC0E33">
              <w:rPr>
                <w:i/>
                <w:lang/>
              </w:rPr>
              <w:t>Време реализације</w:t>
            </w:r>
          </w:p>
        </w:tc>
        <w:tc>
          <w:tcPr>
            <w:tcW w:w="2405" w:type="dxa"/>
          </w:tcPr>
          <w:p w:rsidR="00DC0E33" w:rsidRPr="00DC0E33" w:rsidRDefault="00DC0E33" w:rsidP="00DC0E33">
            <w:pPr>
              <w:jc w:val="both"/>
              <w:rPr>
                <w:i/>
                <w:lang/>
              </w:rPr>
            </w:pPr>
            <w:r w:rsidRPr="00DC0E33">
              <w:rPr>
                <w:i/>
                <w:lang/>
              </w:rPr>
              <w:t>Активности/теме</w:t>
            </w:r>
          </w:p>
        </w:tc>
        <w:tc>
          <w:tcPr>
            <w:tcW w:w="2406" w:type="dxa"/>
          </w:tcPr>
          <w:p w:rsidR="00DC0E33" w:rsidRPr="00DC0E33" w:rsidRDefault="00DC0E33" w:rsidP="00DC0E33">
            <w:pPr>
              <w:jc w:val="both"/>
              <w:rPr>
                <w:i/>
                <w:lang/>
              </w:rPr>
            </w:pPr>
            <w:r w:rsidRPr="00DC0E33">
              <w:rPr>
                <w:i/>
                <w:lang/>
              </w:rPr>
              <w:t>Начин реализације</w:t>
            </w:r>
          </w:p>
        </w:tc>
        <w:tc>
          <w:tcPr>
            <w:tcW w:w="2406" w:type="dxa"/>
          </w:tcPr>
          <w:p w:rsidR="00DC0E33" w:rsidRPr="00DC0E33" w:rsidRDefault="00DC0E33" w:rsidP="00DC0E33">
            <w:pPr>
              <w:jc w:val="both"/>
              <w:rPr>
                <w:i/>
                <w:lang/>
              </w:rPr>
            </w:pPr>
            <w:r w:rsidRPr="00DC0E33">
              <w:rPr>
                <w:i/>
                <w:lang/>
              </w:rPr>
              <w:t>Носиоци реализације</w:t>
            </w:r>
          </w:p>
        </w:tc>
      </w:tr>
      <w:tr w:rsidR="00DC0E33" w:rsidRPr="00DC0E33" w:rsidTr="00DC0E33">
        <w:tc>
          <w:tcPr>
            <w:tcW w:w="2405" w:type="dxa"/>
          </w:tcPr>
          <w:p w:rsidR="00DC0E33" w:rsidRPr="00DC0E33" w:rsidRDefault="00DC0E33" w:rsidP="00DC0E33">
            <w:pPr>
              <w:tabs>
                <w:tab w:val="left" w:pos="1065"/>
              </w:tabs>
              <w:rPr>
                <w:lang/>
              </w:rPr>
            </w:pPr>
            <w:r w:rsidRPr="00DC0E33">
              <w:rPr>
                <w:lang/>
              </w:rPr>
              <w:t>04.12.2018.</w:t>
            </w:r>
          </w:p>
          <w:p w:rsidR="00DC0E33" w:rsidRPr="00DC0E33" w:rsidRDefault="00DC0E33" w:rsidP="00DC0E33">
            <w:pPr>
              <w:tabs>
                <w:tab w:val="left" w:pos="1065"/>
              </w:tabs>
            </w:pPr>
          </w:p>
        </w:tc>
        <w:tc>
          <w:tcPr>
            <w:tcW w:w="2405" w:type="dxa"/>
          </w:tcPr>
          <w:p w:rsidR="00DC0E33" w:rsidRPr="00DC0E33" w:rsidRDefault="00DC0E33" w:rsidP="00DC0E33">
            <w:r w:rsidRPr="00DC0E33">
              <w:t>Презентација нових Основа програма предшколског васпитања и образовања 2018</w:t>
            </w:r>
          </w:p>
          <w:p w:rsidR="00DC0E33" w:rsidRPr="00DC0E33" w:rsidRDefault="00DC0E33" w:rsidP="00DC0E33">
            <w:r w:rsidRPr="00DC0E33">
              <w:t xml:space="preserve"> Представљање Развојногплана Предшколске установе „Наша радост“ Суботица за период 2018-2023.</w:t>
            </w:r>
          </w:p>
          <w:p w:rsidR="00DC0E33" w:rsidRPr="00DC0E33" w:rsidRDefault="00DC0E33" w:rsidP="00DC0E33">
            <w:pPr>
              <w:rPr>
                <w:b/>
                <w:i/>
              </w:rPr>
            </w:pPr>
            <w:r w:rsidRPr="00DC0E33">
              <w:t>Извештај са састанка стручних сарадника Установе са представницима школе„</w:t>
            </w:r>
            <w:r w:rsidRPr="00DC0E33">
              <w:rPr>
                <w:b/>
                <w:i/>
              </w:rPr>
              <w:t>Жарко Зрењанин“</w:t>
            </w:r>
          </w:p>
          <w:p w:rsidR="00DC0E33" w:rsidRPr="00DC0E33" w:rsidRDefault="00DC0E33" w:rsidP="00DC0E33">
            <w:pPr>
              <w:rPr>
                <w:lang w:val="sr-Cyrl-CS"/>
              </w:rPr>
            </w:pPr>
            <w:r w:rsidRPr="00DC0E33">
              <w:t xml:space="preserve"> Правилникo сигурносно-заштитним мерама и протоколи поступања у ризичним ситуацијама (бр. 1597/04 од 29.08.2016)</w:t>
            </w:r>
          </w:p>
        </w:tc>
        <w:tc>
          <w:tcPr>
            <w:tcW w:w="2406" w:type="dxa"/>
          </w:tcPr>
          <w:p w:rsidR="00DC0E33" w:rsidRPr="00DC0E33" w:rsidRDefault="00DC0E33" w:rsidP="00DC0E33">
            <w:pPr>
              <w:rPr>
                <w:lang w:val="sr-Cyrl-BA"/>
              </w:rPr>
            </w:pPr>
            <w:r w:rsidRPr="00DC0E33">
              <w:rPr>
                <w:lang w:val="sr-Cyrl-BA"/>
              </w:rPr>
              <w:t>Састанак</w:t>
            </w:r>
          </w:p>
        </w:tc>
        <w:tc>
          <w:tcPr>
            <w:tcW w:w="2406" w:type="dxa"/>
          </w:tcPr>
          <w:p w:rsidR="00DC0E33" w:rsidRPr="00DC0E33" w:rsidRDefault="00DC0E33" w:rsidP="00DC0E33">
            <w:pPr>
              <w:suppressAutoHyphens/>
              <w:rPr>
                <w:lang w:val="sr-Cyrl-BA"/>
              </w:rPr>
            </w:pPr>
            <w:r w:rsidRPr="00DC0E33">
              <w:rPr>
                <w:lang w:val="sr-Cyrl-BA"/>
              </w:rPr>
              <w:t>Чланови колегијума</w:t>
            </w:r>
          </w:p>
        </w:tc>
      </w:tr>
    </w:tbl>
    <w:p w:rsidR="00536192" w:rsidRDefault="00536192" w:rsidP="00DC0E33">
      <w:pPr>
        <w:jc w:val="both"/>
        <w:rPr>
          <w:lang/>
        </w:rPr>
      </w:pPr>
    </w:p>
    <w:tbl>
      <w:tblPr>
        <w:tblStyle w:val="TableGrid"/>
        <w:tblW w:w="0" w:type="auto"/>
        <w:tblLook w:val="04A0"/>
      </w:tblPr>
      <w:tblGrid>
        <w:gridCol w:w="2405"/>
        <w:gridCol w:w="2405"/>
        <w:gridCol w:w="2406"/>
        <w:gridCol w:w="2406"/>
      </w:tblGrid>
      <w:tr w:rsidR="00DC0E33" w:rsidRPr="00DC0E33" w:rsidTr="00DC0E33">
        <w:tc>
          <w:tcPr>
            <w:tcW w:w="2405" w:type="dxa"/>
          </w:tcPr>
          <w:p w:rsidR="00DC0E33" w:rsidRPr="00DC0E33" w:rsidRDefault="00DC0E33" w:rsidP="00536192">
            <w:pPr>
              <w:rPr>
                <w:i/>
                <w:lang/>
              </w:rPr>
            </w:pPr>
            <w:r w:rsidRPr="00DC0E33">
              <w:rPr>
                <w:i/>
                <w:lang/>
              </w:rPr>
              <w:t>Садржај праћења и вредновања</w:t>
            </w:r>
          </w:p>
        </w:tc>
        <w:tc>
          <w:tcPr>
            <w:tcW w:w="2405" w:type="dxa"/>
          </w:tcPr>
          <w:p w:rsidR="00DC0E33" w:rsidRPr="00DC0E33" w:rsidRDefault="00DC0E33" w:rsidP="00536192">
            <w:pPr>
              <w:rPr>
                <w:i/>
                <w:lang/>
              </w:rPr>
            </w:pPr>
            <w:r w:rsidRPr="00DC0E33">
              <w:rPr>
                <w:i/>
                <w:lang/>
              </w:rPr>
              <w:t>Начини праћења и вредновања</w:t>
            </w:r>
          </w:p>
        </w:tc>
        <w:tc>
          <w:tcPr>
            <w:tcW w:w="2406" w:type="dxa"/>
          </w:tcPr>
          <w:p w:rsidR="00DC0E33" w:rsidRPr="00DC0E33" w:rsidRDefault="00DC0E33" w:rsidP="00536192">
            <w:pPr>
              <w:rPr>
                <w:i/>
                <w:lang/>
              </w:rPr>
            </w:pPr>
            <w:r w:rsidRPr="00DC0E33">
              <w:rPr>
                <w:i/>
                <w:lang/>
              </w:rPr>
              <w:t>Време праћења и вредновања</w:t>
            </w:r>
          </w:p>
        </w:tc>
        <w:tc>
          <w:tcPr>
            <w:tcW w:w="2406" w:type="dxa"/>
          </w:tcPr>
          <w:p w:rsidR="00DC0E33" w:rsidRPr="00DC0E33" w:rsidRDefault="00DC0E33" w:rsidP="00536192">
            <w:pPr>
              <w:rPr>
                <w:i/>
                <w:lang/>
              </w:rPr>
            </w:pPr>
            <w:r w:rsidRPr="00DC0E33">
              <w:rPr>
                <w:i/>
                <w:lang/>
              </w:rPr>
              <w:t>Носиоци праћења и вредновања</w:t>
            </w:r>
          </w:p>
        </w:tc>
      </w:tr>
      <w:tr w:rsidR="0019527B" w:rsidRPr="0019527B" w:rsidTr="00DC0E33">
        <w:tc>
          <w:tcPr>
            <w:tcW w:w="2405" w:type="dxa"/>
          </w:tcPr>
          <w:p w:rsidR="0019527B" w:rsidRPr="0019527B" w:rsidRDefault="0019527B" w:rsidP="00D74EA0">
            <w:pPr>
              <w:spacing w:line="276" w:lineRule="auto"/>
              <w:rPr>
                <w:bCs/>
                <w:lang w:val="ru-RU"/>
              </w:rPr>
            </w:pPr>
            <w:r w:rsidRPr="0019527B">
              <w:rPr>
                <w:bCs/>
                <w:lang w:val="ru-RU"/>
              </w:rPr>
              <w:t xml:space="preserve">Размена информација </w:t>
            </w:r>
            <w:r w:rsidRPr="0019527B">
              <w:rPr>
                <w:bCs/>
                <w:lang w:val="ru-RU"/>
              </w:rPr>
              <w:lastRenderedPageBreak/>
              <w:t>важних за функционисање Установе</w:t>
            </w:r>
          </w:p>
        </w:tc>
        <w:tc>
          <w:tcPr>
            <w:tcW w:w="2405" w:type="dxa"/>
          </w:tcPr>
          <w:p w:rsidR="0019527B" w:rsidRPr="0019527B" w:rsidRDefault="0019527B" w:rsidP="00D74EA0">
            <w:pPr>
              <w:rPr>
                <w:bCs/>
                <w:lang w:val="sr-Cyrl-CS"/>
              </w:rPr>
            </w:pPr>
            <w:r w:rsidRPr="0019527B">
              <w:rPr>
                <w:bCs/>
                <w:lang w:val="sr-Cyrl-CS"/>
              </w:rPr>
              <w:lastRenderedPageBreak/>
              <w:t>Анализа записника;</w:t>
            </w:r>
          </w:p>
          <w:p w:rsidR="0019527B" w:rsidRPr="0019527B" w:rsidRDefault="0019527B" w:rsidP="00D74EA0">
            <w:pPr>
              <w:rPr>
                <w:bCs/>
                <w:lang w:val="sr-Cyrl-CS"/>
              </w:rPr>
            </w:pPr>
            <w:r w:rsidRPr="0019527B">
              <w:rPr>
                <w:bCs/>
                <w:lang w:val="sr-Cyrl-CS"/>
              </w:rPr>
              <w:lastRenderedPageBreak/>
              <w:t>Евиденција присутних</w:t>
            </w:r>
          </w:p>
          <w:p w:rsidR="0019527B" w:rsidRPr="0019527B" w:rsidRDefault="0019527B" w:rsidP="00D74EA0">
            <w:pPr>
              <w:rPr>
                <w:b/>
                <w:bCs/>
                <w:lang/>
              </w:rPr>
            </w:pPr>
          </w:p>
        </w:tc>
        <w:tc>
          <w:tcPr>
            <w:tcW w:w="2406" w:type="dxa"/>
          </w:tcPr>
          <w:p w:rsidR="0019527B" w:rsidRPr="0019527B" w:rsidRDefault="0019527B" w:rsidP="00D74EA0">
            <w:pPr>
              <w:rPr>
                <w:bCs/>
                <w:lang/>
              </w:rPr>
            </w:pPr>
            <w:r w:rsidRPr="0019527B">
              <w:rPr>
                <w:bCs/>
                <w:lang/>
              </w:rPr>
              <w:lastRenderedPageBreak/>
              <w:t>У току године</w:t>
            </w:r>
          </w:p>
        </w:tc>
        <w:tc>
          <w:tcPr>
            <w:tcW w:w="2406" w:type="dxa"/>
          </w:tcPr>
          <w:p w:rsidR="0019527B" w:rsidRPr="0019527B" w:rsidRDefault="0019527B" w:rsidP="00D74EA0">
            <w:pPr>
              <w:rPr>
                <w:bCs/>
                <w:lang/>
              </w:rPr>
            </w:pPr>
            <w:r w:rsidRPr="0019527B">
              <w:rPr>
                <w:bCs/>
                <w:lang/>
              </w:rPr>
              <w:t>Директор</w:t>
            </w:r>
          </w:p>
        </w:tc>
      </w:tr>
    </w:tbl>
    <w:p w:rsidR="00536192" w:rsidRDefault="00536192" w:rsidP="00536192">
      <w:pPr>
        <w:rPr>
          <w:lang/>
        </w:rPr>
      </w:pPr>
    </w:p>
    <w:tbl>
      <w:tblPr>
        <w:tblStyle w:val="TableGrid"/>
        <w:tblW w:w="0" w:type="auto"/>
        <w:tblLook w:val="04A0"/>
      </w:tblPr>
      <w:tblGrid>
        <w:gridCol w:w="9622"/>
      </w:tblGrid>
      <w:tr w:rsidR="0019527B" w:rsidRPr="00A52607" w:rsidTr="0019527B">
        <w:tc>
          <w:tcPr>
            <w:tcW w:w="9622" w:type="dxa"/>
          </w:tcPr>
          <w:p w:rsidR="0019527B" w:rsidRPr="0019527B" w:rsidRDefault="0019527B" w:rsidP="00536192">
            <w:pPr>
              <w:rPr>
                <w:i/>
                <w:lang/>
              </w:rPr>
            </w:pPr>
            <w:r w:rsidRPr="0019527B">
              <w:rPr>
                <w:i/>
                <w:lang/>
              </w:rPr>
              <w:t>Резултати квантитативне и квалитативне анализе:</w:t>
            </w:r>
          </w:p>
        </w:tc>
      </w:tr>
      <w:tr w:rsidR="0019527B" w:rsidRPr="00A52607" w:rsidTr="0019527B">
        <w:tc>
          <w:tcPr>
            <w:tcW w:w="9622" w:type="dxa"/>
          </w:tcPr>
          <w:p w:rsidR="0019527B" w:rsidRPr="0019527B" w:rsidRDefault="0019527B" w:rsidP="0019527B">
            <w:pPr>
              <w:rPr>
                <w:bCs/>
                <w:lang/>
              </w:rPr>
            </w:pPr>
            <w:r w:rsidRPr="0019527B">
              <w:rPr>
                <w:bCs/>
                <w:lang/>
              </w:rPr>
              <w:t xml:space="preserve">Јасмина Кукић, педагог, представила је презентацију  Нових основа програма. Виолета В.Одри, педагог присутне је упознала са Развојним планом Установе и планираним активностима  за наредни период. Такође, председници актива су упознати о темама које је потребно реализовати на састанцима Актива, који су у складу са Развојним планом Установе. </w:t>
            </w:r>
          </w:p>
          <w:p w:rsidR="0019527B" w:rsidRPr="0019527B" w:rsidRDefault="0019527B" w:rsidP="0019527B">
            <w:pPr>
              <w:rPr>
                <w:bCs/>
                <w:lang/>
              </w:rPr>
            </w:pPr>
            <w:r w:rsidRPr="0019527B">
              <w:rPr>
                <w:bCs/>
                <w:lang/>
              </w:rPr>
              <w:t xml:space="preserve"> ДијанаК.Торма, представила  је пројекат који се планира са школом „Жарко Зрењанин“за децу укључену у инклузивни програм.</w:t>
            </w:r>
          </w:p>
          <w:p w:rsidR="0019527B" w:rsidRPr="0019527B" w:rsidRDefault="0019527B" w:rsidP="0019527B">
            <w:pPr>
              <w:rPr>
                <w:lang/>
              </w:rPr>
            </w:pPr>
            <w:r w:rsidRPr="00A52607">
              <w:rPr>
                <w:bCs/>
                <w:lang/>
              </w:rPr>
              <w:t>Правилник</w:t>
            </w:r>
            <w:r w:rsidRPr="0019527B">
              <w:rPr>
                <w:bCs/>
              </w:rPr>
              <w:t>o</w:t>
            </w:r>
            <w:r w:rsidRPr="00A52607">
              <w:rPr>
                <w:bCs/>
                <w:lang/>
              </w:rPr>
              <w:t xml:space="preserve"> сигурносно-заштитним мерама и протоколи поступања у ризичним ситуацијама (бр. 1597/04 од 29.08.2016</w:t>
            </w:r>
            <w:r w:rsidRPr="0019527B">
              <w:rPr>
                <w:bCs/>
                <w:lang/>
              </w:rPr>
              <w:t xml:space="preserve"> – представље – представио је директор Установе Небојша Маркез.</w:t>
            </w:r>
          </w:p>
        </w:tc>
      </w:tr>
    </w:tbl>
    <w:p w:rsidR="00536192" w:rsidRDefault="00536192" w:rsidP="00536192">
      <w:pPr>
        <w:rPr>
          <w:lang/>
        </w:rPr>
      </w:pPr>
    </w:p>
    <w:p w:rsidR="00536192" w:rsidRPr="00A52607" w:rsidRDefault="00536192" w:rsidP="00536192">
      <w:pPr>
        <w:rPr>
          <w:lang/>
        </w:rPr>
      </w:pPr>
    </w:p>
    <w:p w:rsidR="00BB0416" w:rsidRPr="00A52607" w:rsidRDefault="00BB0416" w:rsidP="00536192">
      <w:pPr>
        <w:rPr>
          <w:b/>
          <w:lang/>
        </w:rPr>
      </w:pPr>
      <w:r w:rsidRPr="00A52607">
        <w:rPr>
          <w:b/>
          <w:lang/>
        </w:rPr>
        <w:t xml:space="preserve">6.1.3. </w:t>
      </w:r>
      <w:r w:rsidR="00362031">
        <w:rPr>
          <w:b/>
          <w:lang/>
        </w:rPr>
        <w:t xml:space="preserve">Извештај о раду Колегијума </w:t>
      </w:r>
    </w:p>
    <w:p w:rsidR="007411AF" w:rsidRPr="00362031" w:rsidRDefault="00305ABA" w:rsidP="007411AF">
      <w:pPr>
        <w:jc w:val="center"/>
        <w:rPr>
          <w:sz w:val="22"/>
          <w:szCs w:val="22"/>
          <w:lang/>
        </w:rPr>
      </w:pPr>
      <w:r>
        <w:rPr>
          <w:sz w:val="22"/>
          <w:szCs w:val="22"/>
          <w:lang/>
        </w:rPr>
        <w:t>Табела бр. 2</w:t>
      </w:r>
      <w:r w:rsidR="006A2771">
        <w:rPr>
          <w:sz w:val="22"/>
          <w:szCs w:val="22"/>
          <w:lang/>
        </w:rPr>
        <w:t>0</w:t>
      </w:r>
    </w:p>
    <w:p w:rsidR="007411AF" w:rsidRDefault="007411AF" w:rsidP="00536192">
      <w:pPr>
        <w:rPr>
          <w:b/>
          <w:lang/>
        </w:rPr>
      </w:pPr>
    </w:p>
    <w:tbl>
      <w:tblPr>
        <w:tblStyle w:val="TableGrid"/>
        <w:tblW w:w="0" w:type="auto"/>
        <w:tblLook w:val="04A0"/>
      </w:tblPr>
      <w:tblGrid>
        <w:gridCol w:w="2405"/>
        <w:gridCol w:w="2405"/>
        <w:gridCol w:w="2406"/>
        <w:gridCol w:w="2406"/>
      </w:tblGrid>
      <w:tr w:rsidR="0044580F" w:rsidRPr="0044580F" w:rsidTr="0044580F">
        <w:tc>
          <w:tcPr>
            <w:tcW w:w="2405" w:type="dxa"/>
          </w:tcPr>
          <w:p w:rsidR="0044580F" w:rsidRPr="0044580F" w:rsidRDefault="0044580F" w:rsidP="0044580F">
            <w:pPr>
              <w:rPr>
                <w:i/>
                <w:lang/>
              </w:rPr>
            </w:pPr>
            <w:r w:rsidRPr="0044580F">
              <w:rPr>
                <w:i/>
                <w:lang w:val="sr-Cyrl-CS"/>
              </w:rPr>
              <w:t>Време реализације</w:t>
            </w:r>
          </w:p>
        </w:tc>
        <w:tc>
          <w:tcPr>
            <w:tcW w:w="2405" w:type="dxa"/>
          </w:tcPr>
          <w:p w:rsidR="0044580F" w:rsidRPr="0044580F" w:rsidRDefault="0044580F" w:rsidP="0044580F">
            <w:pPr>
              <w:rPr>
                <w:i/>
                <w:lang/>
              </w:rPr>
            </w:pPr>
            <w:r w:rsidRPr="0044580F">
              <w:rPr>
                <w:i/>
                <w:lang w:val="sr-Cyrl-CS"/>
              </w:rPr>
              <w:t>Активности/теме</w:t>
            </w:r>
          </w:p>
        </w:tc>
        <w:tc>
          <w:tcPr>
            <w:tcW w:w="2406" w:type="dxa"/>
          </w:tcPr>
          <w:p w:rsidR="0044580F" w:rsidRPr="0044580F" w:rsidRDefault="0044580F" w:rsidP="0044580F">
            <w:pPr>
              <w:rPr>
                <w:i/>
                <w:lang/>
              </w:rPr>
            </w:pPr>
            <w:r w:rsidRPr="0044580F">
              <w:rPr>
                <w:i/>
                <w:lang w:val="sr-Cyrl-CS"/>
              </w:rPr>
              <w:t>Начин реализације</w:t>
            </w:r>
          </w:p>
        </w:tc>
        <w:tc>
          <w:tcPr>
            <w:tcW w:w="2406" w:type="dxa"/>
          </w:tcPr>
          <w:p w:rsidR="0044580F" w:rsidRPr="0044580F" w:rsidRDefault="0044580F" w:rsidP="0044580F">
            <w:pPr>
              <w:rPr>
                <w:i/>
                <w:lang/>
              </w:rPr>
            </w:pPr>
            <w:r w:rsidRPr="0044580F">
              <w:rPr>
                <w:i/>
                <w:lang w:val="sr-Cyrl-CS"/>
              </w:rPr>
              <w:t>Носиоци реализације</w:t>
            </w:r>
          </w:p>
        </w:tc>
      </w:tr>
      <w:tr w:rsidR="0044580F" w:rsidRPr="0044580F" w:rsidTr="0044580F">
        <w:tc>
          <w:tcPr>
            <w:tcW w:w="2405" w:type="dxa"/>
          </w:tcPr>
          <w:p w:rsidR="0044580F" w:rsidRPr="0044580F" w:rsidRDefault="0044580F" w:rsidP="0044580F">
            <w:pPr>
              <w:rPr>
                <w:noProof/>
                <w:lang/>
              </w:rPr>
            </w:pPr>
            <w:r w:rsidRPr="0044580F">
              <w:rPr>
                <w:noProof/>
                <w:lang/>
              </w:rPr>
              <w:t>септембар 2018. године</w:t>
            </w:r>
          </w:p>
        </w:tc>
        <w:tc>
          <w:tcPr>
            <w:tcW w:w="2405" w:type="dxa"/>
          </w:tcPr>
          <w:p w:rsidR="0044580F" w:rsidRPr="0044580F" w:rsidRDefault="0044580F" w:rsidP="0044580F">
            <w:pPr>
              <w:rPr>
                <w:lang/>
              </w:rPr>
            </w:pPr>
            <w:r w:rsidRPr="0044580F">
              <w:rPr>
                <w:lang/>
              </w:rPr>
              <w:t xml:space="preserve">учествовање у раду Колегијума са темама: </w:t>
            </w:r>
          </w:p>
          <w:p w:rsidR="0044580F" w:rsidRPr="0044580F" w:rsidRDefault="0044580F" w:rsidP="0044580F">
            <w:pPr>
              <w:rPr>
                <w:lang/>
              </w:rPr>
            </w:pPr>
            <w:r w:rsidRPr="0044580F">
              <w:rPr>
                <w:lang/>
              </w:rPr>
              <w:t xml:space="preserve">Проблем у Старом Жеднику </w:t>
            </w:r>
          </w:p>
          <w:p w:rsidR="0044580F" w:rsidRPr="0044580F" w:rsidRDefault="0044580F" w:rsidP="0044580F">
            <w:pPr>
              <w:rPr>
                <w:lang/>
              </w:rPr>
            </w:pPr>
            <w:r w:rsidRPr="0044580F">
              <w:rPr>
                <w:lang/>
              </w:rPr>
              <w:t>Упис</w:t>
            </w:r>
          </w:p>
          <w:p w:rsidR="0044580F" w:rsidRPr="0044580F" w:rsidRDefault="0044580F" w:rsidP="0044580F">
            <w:pPr>
              <w:rPr>
                <w:lang/>
              </w:rPr>
            </w:pPr>
            <w:r w:rsidRPr="0044580F">
              <w:rPr>
                <w:lang/>
              </w:rPr>
              <w:t>Избор родитеља у Савет родитеља</w:t>
            </w:r>
          </w:p>
          <w:p w:rsidR="0044580F" w:rsidRPr="0044580F" w:rsidRDefault="0044580F" w:rsidP="0044580F">
            <w:pPr>
              <w:rPr>
                <w:lang/>
              </w:rPr>
            </w:pPr>
            <w:r w:rsidRPr="0044580F">
              <w:rPr>
                <w:lang/>
              </w:rPr>
              <w:t>Реконструкција кухиње</w:t>
            </w:r>
          </w:p>
          <w:p w:rsidR="0044580F" w:rsidRPr="0044580F" w:rsidRDefault="0044580F" w:rsidP="0044580F">
            <w:pPr>
              <w:rPr>
                <w:lang/>
              </w:rPr>
            </w:pPr>
            <w:r w:rsidRPr="0044580F">
              <w:rPr>
                <w:lang/>
              </w:rPr>
              <w:t>Текуће информације</w:t>
            </w:r>
          </w:p>
        </w:tc>
        <w:tc>
          <w:tcPr>
            <w:tcW w:w="2406" w:type="dxa"/>
          </w:tcPr>
          <w:p w:rsidR="0044580F" w:rsidRPr="0044580F" w:rsidRDefault="0044580F" w:rsidP="0044580F">
            <w:pPr>
              <w:rPr>
                <w:lang/>
              </w:rPr>
            </w:pPr>
            <w:r w:rsidRPr="0044580F">
              <w:rPr>
                <w:lang/>
              </w:rPr>
              <w:t>припремање позива и вођење записника са Колегијума, размена информација, дискусија</w:t>
            </w:r>
          </w:p>
        </w:tc>
        <w:tc>
          <w:tcPr>
            <w:tcW w:w="2406" w:type="dxa"/>
          </w:tcPr>
          <w:p w:rsidR="0044580F" w:rsidRPr="0044580F" w:rsidRDefault="0044580F" w:rsidP="0044580F">
            <w:pPr>
              <w:rPr>
                <w:noProof/>
                <w:lang/>
              </w:rPr>
            </w:pPr>
            <w:r w:rsidRPr="0044580F">
              <w:rPr>
                <w:lang/>
              </w:rPr>
              <w:t>чланови колегијума, секретар</w:t>
            </w:r>
          </w:p>
        </w:tc>
      </w:tr>
      <w:tr w:rsidR="0044580F" w:rsidRPr="0044580F" w:rsidTr="0044580F">
        <w:tc>
          <w:tcPr>
            <w:tcW w:w="2405" w:type="dxa"/>
          </w:tcPr>
          <w:p w:rsidR="0044580F" w:rsidRPr="0044580F" w:rsidRDefault="0044580F" w:rsidP="0044580F">
            <w:pPr>
              <w:rPr>
                <w:noProof/>
                <w:lang w:val="sr-Cyrl-CS"/>
              </w:rPr>
            </w:pPr>
            <w:r w:rsidRPr="0044580F">
              <w:rPr>
                <w:noProof/>
                <w:lang w:val="sr-Cyrl-CS"/>
              </w:rPr>
              <w:t>октобар 2018. године</w:t>
            </w:r>
          </w:p>
        </w:tc>
        <w:tc>
          <w:tcPr>
            <w:tcW w:w="2405" w:type="dxa"/>
          </w:tcPr>
          <w:p w:rsidR="0044580F" w:rsidRPr="0044580F" w:rsidRDefault="0044580F" w:rsidP="0044580F">
            <w:pPr>
              <w:rPr>
                <w:noProof/>
                <w:lang w:val="sr-Cyrl-CS"/>
              </w:rPr>
            </w:pPr>
            <w:r w:rsidRPr="0044580F">
              <w:rPr>
                <w:noProof/>
                <w:lang w:val="sr-Cyrl-CS"/>
              </w:rPr>
              <w:t>учествовање у раду Колегијума са темама:</w:t>
            </w:r>
          </w:p>
          <w:p w:rsidR="0044580F" w:rsidRPr="0044580F" w:rsidRDefault="0044580F" w:rsidP="0044580F">
            <w:pPr>
              <w:rPr>
                <w:noProof/>
                <w:lang w:val="sr-Cyrl-CS"/>
              </w:rPr>
            </w:pPr>
            <w:r w:rsidRPr="0044580F">
              <w:rPr>
                <w:noProof/>
                <w:lang w:val="sr-Cyrl-CS"/>
              </w:rPr>
              <w:t>Долазак покрајинског секретара Михајла Њилаша</w:t>
            </w:r>
          </w:p>
          <w:p w:rsidR="0044580F" w:rsidRPr="0044580F" w:rsidRDefault="0044580F" w:rsidP="0044580F">
            <w:pPr>
              <w:rPr>
                <w:noProof/>
                <w:lang w:val="sr-Cyrl-CS"/>
              </w:rPr>
            </w:pPr>
            <w:r w:rsidRPr="0044580F">
              <w:rPr>
                <w:noProof/>
                <w:lang w:val="sr-Cyrl-CS"/>
              </w:rPr>
              <w:t>Записници са Савета родитеља</w:t>
            </w:r>
          </w:p>
          <w:p w:rsidR="0044580F" w:rsidRPr="0044580F" w:rsidRDefault="0044580F" w:rsidP="0044580F">
            <w:pPr>
              <w:rPr>
                <w:noProof/>
                <w:lang w:val="sr-Cyrl-CS"/>
              </w:rPr>
            </w:pPr>
            <w:r w:rsidRPr="0044580F">
              <w:rPr>
                <w:noProof/>
                <w:lang w:val="sr-Cyrl-CS"/>
              </w:rPr>
              <w:t>Извештај о припремама за отварање вртића „Пчелица“</w:t>
            </w:r>
          </w:p>
          <w:p w:rsidR="0044580F" w:rsidRPr="0044580F" w:rsidRDefault="0044580F" w:rsidP="0044580F">
            <w:pPr>
              <w:rPr>
                <w:noProof/>
                <w:lang w:val="sr-Cyrl-CS"/>
              </w:rPr>
            </w:pPr>
            <w:r w:rsidRPr="0044580F">
              <w:rPr>
                <w:noProof/>
                <w:lang w:val="sr-Cyrl-CS"/>
              </w:rPr>
              <w:t>Текуће информације</w:t>
            </w:r>
          </w:p>
        </w:tc>
        <w:tc>
          <w:tcPr>
            <w:tcW w:w="2406" w:type="dxa"/>
          </w:tcPr>
          <w:p w:rsidR="0044580F" w:rsidRPr="0044580F" w:rsidRDefault="0044580F" w:rsidP="0044580F">
            <w:pPr>
              <w:rPr>
                <w:lang/>
              </w:rPr>
            </w:pPr>
            <w:r w:rsidRPr="0044580F">
              <w:rPr>
                <w:lang/>
              </w:rPr>
              <w:t xml:space="preserve">припремање позива и вођење записника са Колегијума, размена информација, дискусија </w:t>
            </w:r>
          </w:p>
        </w:tc>
        <w:tc>
          <w:tcPr>
            <w:tcW w:w="2406" w:type="dxa"/>
          </w:tcPr>
          <w:p w:rsidR="0044580F" w:rsidRPr="0044580F" w:rsidRDefault="0044580F" w:rsidP="0044580F">
            <w:r w:rsidRPr="0044580F">
              <w:t>секретар установе</w:t>
            </w:r>
          </w:p>
        </w:tc>
      </w:tr>
      <w:tr w:rsidR="0044580F" w:rsidRPr="0044580F" w:rsidTr="0044580F">
        <w:tc>
          <w:tcPr>
            <w:tcW w:w="2405" w:type="dxa"/>
          </w:tcPr>
          <w:p w:rsidR="0044580F" w:rsidRPr="0044580F" w:rsidRDefault="0044580F" w:rsidP="0044580F">
            <w:pPr>
              <w:rPr>
                <w:noProof/>
                <w:lang w:val="sr-Cyrl-CS"/>
              </w:rPr>
            </w:pPr>
            <w:r w:rsidRPr="0044580F">
              <w:rPr>
                <w:noProof/>
                <w:lang w:val="sr-Cyrl-CS"/>
              </w:rPr>
              <w:t>октобар 2018. године</w:t>
            </w:r>
          </w:p>
        </w:tc>
        <w:tc>
          <w:tcPr>
            <w:tcW w:w="2405" w:type="dxa"/>
          </w:tcPr>
          <w:p w:rsidR="0044580F" w:rsidRPr="0044580F" w:rsidRDefault="0044580F" w:rsidP="0044580F">
            <w:pPr>
              <w:rPr>
                <w:noProof/>
                <w:lang w:val="sr-Cyrl-CS"/>
              </w:rPr>
            </w:pPr>
            <w:r w:rsidRPr="0044580F">
              <w:rPr>
                <w:noProof/>
                <w:lang w:val="sr-Cyrl-CS"/>
              </w:rPr>
              <w:t>учествовање у раду Колегијума са темама:</w:t>
            </w:r>
          </w:p>
          <w:p w:rsidR="0044580F" w:rsidRPr="0044580F" w:rsidRDefault="0044580F" w:rsidP="0044580F">
            <w:pPr>
              <w:rPr>
                <w:noProof/>
                <w:lang w:val="sr-Cyrl-CS"/>
              </w:rPr>
            </w:pPr>
            <w:r w:rsidRPr="0044580F">
              <w:rPr>
                <w:noProof/>
                <w:lang w:val="sr-Cyrl-CS"/>
              </w:rPr>
              <w:t>Припрема за извођење реконструкције кухиње</w:t>
            </w:r>
          </w:p>
          <w:p w:rsidR="0044580F" w:rsidRPr="0044580F" w:rsidRDefault="0044580F" w:rsidP="0044580F">
            <w:pPr>
              <w:rPr>
                <w:noProof/>
                <w:lang w:val="sr-Cyrl-CS"/>
              </w:rPr>
            </w:pPr>
            <w:r w:rsidRPr="0044580F">
              <w:rPr>
                <w:noProof/>
                <w:lang w:val="sr-Cyrl-CS"/>
              </w:rPr>
              <w:t>Забрана синдикалне продаје</w:t>
            </w:r>
          </w:p>
          <w:p w:rsidR="0044580F" w:rsidRPr="0044580F" w:rsidRDefault="0044580F" w:rsidP="0044580F">
            <w:pPr>
              <w:rPr>
                <w:noProof/>
                <w:lang w:val="sr-Cyrl-CS"/>
              </w:rPr>
            </w:pPr>
            <w:r w:rsidRPr="0044580F">
              <w:rPr>
                <w:noProof/>
                <w:lang w:val="sr-Cyrl-CS"/>
              </w:rPr>
              <w:t>Комисија за избор уџбеника</w:t>
            </w:r>
          </w:p>
          <w:p w:rsidR="0044580F" w:rsidRPr="0044580F" w:rsidRDefault="0044580F" w:rsidP="0044580F">
            <w:pPr>
              <w:rPr>
                <w:noProof/>
                <w:lang w:val="sr-Cyrl-CS"/>
              </w:rPr>
            </w:pPr>
            <w:r w:rsidRPr="0044580F">
              <w:rPr>
                <w:noProof/>
                <w:lang w:val="sr-Cyrl-CS"/>
              </w:rPr>
              <w:lastRenderedPageBreak/>
              <w:t>Електронска евиденција запослених о присуству на раду</w:t>
            </w:r>
          </w:p>
          <w:p w:rsidR="0044580F" w:rsidRPr="0044580F" w:rsidRDefault="0044580F" w:rsidP="0044580F">
            <w:pPr>
              <w:rPr>
                <w:noProof/>
                <w:lang w:val="sr-Cyrl-CS"/>
              </w:rPr>
            </w:pPr>
            <w:r w:rsidRPr="0044580F">
              <w:rPr>
                <w:noProof/>
                <w:lang w:val="sr-Cyrl-CS"/>
              </w:rPr>
              <w:t>Вакцинација</w:t>
            </w:r>
          </w:p>
          <w:p w:rsidR="0044580F" w:rsidRPr="0044580F" w:rsidRDefault="0044580F" w:rsidP="0044580F">
            <w:pPr>
              <w:rPr>
                <w:noProof/>
                <w:lang w:val="sr-Cyrl-CS"/>
              </w:rPr>
            </w:pPr>
            <w:r w:rsidRPr="0044580F">
              <w:rPr>
                <w:noProof/>
                <w:lang w:val="sr-Cyrl-CS"/>
              </w:rPr>
              <w:t>Стручно усавшавање запослених</w:t>
            </w:r>
          </w:p>
          <w:p w:rsidR="0044580F" w:rsidRPr="0044580F" w:rsidRDefault="0044580F" w:rsidP="0044580F">
            <w:pPr>
              <w:rPr>
                <w:noProof/>
                <w:lang w:val="sr-Cyrl-CS"/>
              </w:rPr>
            </w:pPr>
            <w:r w:rsidRPr="0044580F">
              <w:rPr>
                <w:noProof/>
                <w:lang w:val="sr-Cyrl-CS"/>
              </w:rPr>
              <w:t>Проблем у вртићу „Цицибан“</w:t>
            </w:r>
          </w:p>
          <w:p w:rsidR="0044580F" w:rsidRPr="0044580F" w:rsidRDefault="0044580F" w:rsidP="0044580F">
            <w:pPr>
              <w:rPr>
                <w:noProof/>
                <w:lang w:val="sr-Cyrl-CS"/>
              </w:rPr>
            </w:pPr>
            <w:r w:rsidRPr="0044580F">
              <w:rPr>
                <w:noProof/>
                <w:lang w:val="sr-Cyrl-CS"/>
              </w:rPr>
              <w:t>Текуће информације</w:t>
            </w:r>
          </w:p>
        </w:tc>
        <w:tc>
          <w:tcPr>
            <w:tcW w:w="2406" w:type="dxa"/>
          </w:tcPr>
          <w:p w:rsidR="0044580F" w:rsidRPr="0044580F" w:rsidRDefault="0044580F" w:rsidP="0044580F">
            <w:pPr>
              <w:rPr>
                <w:lang/>
              </w:rPr>
            </w:pPr>
            <w:r w:rsidRPr="0044580F">
              <w:rPr>
                <w:lang/>
              </w:rPr>
              <w:lastRenderedPageBreak/>
              <w:t xml:space="preserve">припремање позива и вођење записника са Колегијума, размена информација, дискусија </w:t>
            </w:r>
          </w:p>
        </w:tc>
        <w:tc>
          <w:tcPr>
            <w:tcW w:w="2406" w:type="dxa"/>
          </w:tcPr>
          <w:p w:rsidR="0044580F" w:rsidRPr="0044580F" w:rsidRDefault="0044580F" w:rsidP="0044580F">
            <w:pPr>
              <w:rPr>
                <w:lang/>
              </w:rPr>
            </w:pPr>
            <w:r w:rsidRPr="0044580F">
              <w:t>секретар установе</w:t>
            </w:r>
            <w:r w:rsidRPr="0044580F">
              <w:rPr>
                <w:lang/>
              </w:rPr>
              <w:t>, чланови Колегијума</w:t>
            </w:r>
          </w:p>
        </w:tc>
      </w:tr>
      <w:tr w:rsidR="0044580F" w:rsidRPr="0044580F" w:rsidTr="0044580F">
        <w:tc>
          <w:tcPr>
            <w:tcW w:w="2405" w:type="dxa"/>
          </w:tcPr>
          <w:p w:rsidR="0044580F" w:rsidRPr="0044580F" w:rsidRDefault="0044580F" w:rsidP="0044580F">
            <w:pPr>
              <w:rPr>
                <w:noProof/>
                <w:lang w:val="sr-Cyrl-CS"/>
              </w:rPr>
            </w:pPr>
            <w:r w:rsidRPr="0044580F">
              <w:rPr>
                <w:noProof/>
                <w:lang w:val="sr-Cyrl-CS"/>
              </w:rPr>
              <w:lastRenderedPageBreak/>
              <w:t>децембар 2018. године</w:t>
            </w:r>
          </w:p>
        </w:tc>
        <w:tc>
          <w:tcPr>
            <w:tcW w:w="2405" w:type="dxa"/>
          </w:tcPr>
          <w:p w:rsidR="0044580F" w:rsidRPr="0044580F" w:rsidRDefault="0044580F" w:rsidP="0044580F">
            <w:pPr>
              <w:rPr>
                <w:noProof/>
                <w:lang w:val="sr-Cyrl-CS"/>
              </w:rPr>
            </w:pPr>
            <w:r w:rsidRPr="0044580F">
              <w:rPr>
                <w:noProof/>
                <w:lang w:val="sr-Cyrl-CS"/>
              </w:rPr>
              <w:t>учествовање у раду Колегијума са темама:</w:t>
            </w:r>
          </w:p>
          <w:p w:rsidR="0044580F" w:rsidRPr="0044580F" w:rsidRDefault="0044580F" w:rsidP="0044580F">
            <w:pPr>
              <w:rPr>
                <w:noProof/>
                <w:lang w:val="sr-Cyrl-CS"/>
              </w:rPr>
            </w:pPr>
            <w:r w:rsidRPr="0044580F">
              <w:rPr>
                <w:noProof/>
                <w:lang w:val="sr-Cyrl-CS"/>
              </w:rPr>
              <w:t>Анализа предлога следећих правилника:</w:t>
            </w:r>
          </w:p>
          <w:p w:rsidR="0044580F" w:rsidRPr="0044580F" w:rsidRDefault="0044580F" w:rsidP="0044580F">
            <w:pPr>
              <w:rPr>
                <w:noProof/>
                <w:lang w:val="sr-Cyrl-CS"/>
              </w:rPr>
            </w:pPr>
            <w:r w:rsidRPr="0044580F">
              <w:rPr>
                <w:noProof/>
                <w:lang w:val="sr-Cyrl-CS"/>
              </w:rPr>
              <w:t>Правилника о дисциплинској и материјалној одговорности запослених у Предшколској установи „Наша радост“ Суботица, Правилника о мерама, начину и поступку заштите и безбедности деце  у Предшколској установи „Наша радост“ Суботица, Правила понашања  у Предшколској установи „Наша радост“ Суботица, Правилника о електронској евиденцији и контроли радног времена запослених у  у Предшколској установи „Наша радост“ Суботица.</w:t>
            </w:r>
          </w:p>
          <w:p w:rsidR="0044580F" w:rsidRPr="0044580F" w:rsidRDefault="0044580F" w:rsidP="0044580F">
            <w:pPr>
              <w:rPr>
                <w:noProof/>
                <w:lang w:val="sr-Cyrl-CS"/>
              </w:rPr>
            </w:pPr>
            <w:r w:rsidRPr="0044580F">
              <w:rPr>
                <w:noProof/>
                <w:lang w:val="sr-Cyrl-CS"/>
              </w:rPr>
              <w:t>2.</w:t>
            </w:r>
            <w:r w:rsidRPr="0044580F">
              <w:rPr>
                <w:noProof/>
                <w:lang w:val="sr-Cyrl-CS"/>
              </w:rPr>
              <w:tab/>
              <w:t>Текуће информације</w:t>
            </w:r>
          </w:p>
        </w:tc>
        <w:tc>
          <w:tcPr>
            <w:tcW w:w="2406" w:type="dxa"/>
          </w:tcPr>
          <w:p w:rsidR="0044580F" w:rsidRPr="0044580F" w:rsidRDefault="0044580F" w:rsidP="0044580F">
            <w:pPr>
              <w:rPr>
                <w:noProof/>
                <w:lang w:val="sr-Cyrl-CS"/>
              </w:rPr>
            </w:pPr>
            <w:r w:rsidRPr="0044580F">
              <w:rPr>
                <w:lang/>
              </w:rPr>
              <w:t>припремање позива и вођење записника са Колегијума, размена информација, дискусија</w:t>
            </w:r>
          </w:p>
        </w:tc>
        <w:tc>
          <w:tcPr>
            <w:tcW w:w="2406" w:type="dxa"/>
          </w:tcPr>
          <w:p w:rsidR="0044580F" w:rsidRPr="0044580F" w:rsidRDefault="0044580F" w:rsidP="0044580F">
            <w:pPr>
              <w:rPr>
                <w:noProof/>
                <w:lang w:val="sr-Cyrl-CS"/>
              </w:rPr>
            </w:pPr>
            <w:r w:rsidRPr="0044580F">
              <w:rPr>
                <w:noProof/>
                <w:lang w:val="sr-Cyrl-CS"/>
              </w:rPr>
              <w:t>секретар установе, чланови колегијума</w:t>
            </w:r>
          </w:p>
        </w:tc>
      </w:tr>
      <w:tr w:rsidR="0044580F" w:rsidRPr="0044580F" w:rsidTr="0044580F">
        <w:tc>
          <w:tcPr>
            <w:tcW w:w="2405" w:type="dxa"/>
          </w:tcPr>
          <w:p w:rsidR="0044580F" w:rsidRPr="0044580F" w:rsidRDefault="0044580F" w:rsidP="0044580F">
            <w:pPr>
              <w:rPr>
                <w:noProof/>
                <w:lang w:val="sr-Cyrl-CS"/>
              </w:rPr>
            </w:pPr>
            <w:r w:rsidRPr="0044580F">
              <w:rPr>
                <w:noProof/>
                <w:lang w:val="sr-Cyrl-CS"/>
              </w:rPr>
              <w:t>март 2019.</w:t>
            </w:r>
          </w:p>
        </w:tc>
        <w:tc>
          <w:tcPr>
            <w:tcW w:w="2405" w:type="dxa"/>
          </w:tcPr>
          <w:p w:rsidR="0044580F" w:rsidRPr="0044580F" w:rsidRDefault="0044580F" w:rsidP="0044580F">
            <w:pPr>
              <w:rPr>
                <w:noProof/>
                <w:lang w:val="sr-Cyrl-CS"/>
              </w:rPr>
            </w:pPr>
            <w:r w:rsidRPr="0044580F">
              <w:rPr>
                <w:noProof/>
                <w:lang/>
              </w:rPr>
              <w:t>учествовање у раду Колегијума са темама:</w:t>
            </w:r>
          </w:p>
          <w:p w:rsidR="0044580F" w:rsidRPr="0044580F" w:rsidRDefault="0044580F" w:rsidP="0044580F">
            <w:pPr>
              <w:rPr>
                <w:noProof/>
                <w:lang w:val="sr-Cyrl-CS"/>
              </w:rPr>
            </w:pPr>
            <w:r w:rsidRPr="0044580F">
              <w:rPr>
                <w:noProof/>
                <w:lang/>
              </w:rPr>
              <w:t>Конкурс за упис деце у школској 2019/2020.</w:t>
            </w:r>
          </w:p>
          <w:p w:rsidR="0044580F" w:rsidRPr="0044580F" w:rsidRDefault="0044580F" w:rsidP="0044580F">
            <w:pPr>
              <w:rPr>
                <w:noProof/>
                <w:lang w:val="sr-Cyrl-CS"/>
              </w:rPr>
            </w:pPr>
            <w:r w:rsidRPr="0044580F">
              <w:rPr>
                <w:noProof/>
                <w:lang/>
              </w:rPr>
              <w:t xml:space="preserve">Пресељење централне кухиње у АТБ „Север“ </w:t>
            </w:r>
          </w:p>
          <w:p w:rsidR="0044580F" w:rsidRPr="0044580F" w:rsidRDefault="0044580F" w:rsidP="0044580F">
            <w:pPr>
              <w:rPr>
                <w:noProof/>
                <w:lang w:val="sr-Cyrl-CS"/>
              </w:rPr>
            </w:pPr>
            <w:r w:rsidRPr="0044580F">
              <w:rPr>
                <w:noProof/>
                <w:lang/>
              </w:rPr>
              <w:t xml:space="preserve">Вакцинација деце </w:t>
            </w:r>
          </w:p>
          <w:p w:rsidR="0044580F" w:rsidRPr="0044580F" w:rsidRDefault="0044580F" w:rsidP="0044580F">
            <w:pPr>
              <w:rPr>
                <w:noProof/>
                <w:lang w:val="sr-Cyrl-CS"/>
              </w:rPr>
            </w:pPr>
            <w:r w:rsidRPr="0044580F">
              <w:rPr>
                <w:noProof/>
                <w:lang/>
              </w:rPr>
              <w:t>Административне забране</w:t>
            </w:r>
          </w:p>
        </w:tc>
        <w:tc>
          <w:tcPr>
            <w:tcW w:w="2406" w:type="dxa"/>
          </w:tcPr>
          <w:p w:rsidR="0044580F" w:rsidRPr="0044580F" w:rsidRDefault="0044580F" w:rsidP="0044580F">
            <w:pPr>
              <w:rPr>
                <w:noProof/>
                <w:lang w:val="sr-Cyrl-CS"/>
              </w:rPr>
            </w:pPr>
            <w:r w:rsidRPr="0044580F">
              <w:rPr>
                <w:lang/>
              </w:rPr>
              <w:t>припремање позива и вођење записника са Колегијума, размена информација, дискусија</w:t>
            </w:r>
          </w:p>
        </w:tc>
        <w:tc>
          <w:tcPr>
            <w:tcW w:w="2406" w:type="dxa"/>
          </w:tcPr>
          <w:p w:rsidR="0044580F" w:rsidRPr="0044580F" w:rsidRDefault="0044580F" w:rsidP="0044580F">
            <w:pPr>
              <w:rPr>
                <w:noProof/>
                <w:lang w:val="sr-Cyrl-CS"/>
              </w:rPr>
            </w:pPr>
            <w:r w:rsidRPr="0044580F">
              <w:rPr>
                <w:noProof/>
                <w:lang w:val="sr-Cyrl-CS"/>
              </w:rPr>
              <w:t>секретар установе, чланови колегијума</w:t>
            </w:r>
          </w:p>
        </w:tc>
      </w:tr>
    </w:tbl>
    <w:p w:rsidR="00BB0416" w:rsidRPr="0044580F" w:rsidRDefault="00BB0416" w:rsidP="00536192">
      <w:pPr>
        <w:rPr>
          <w:b/>
          <w:lang/>
        </w:rPr>
      </w:pPr>
    </w:p>
    <w:p w:rsidR="00BB0416" w:rsidRDefault="00BB0416" w:rsidP="00536192">
      <w:pPr>
        <w:rPr>
          <w:b/>
        </w:rPr>
      </w:pPr>
    </w:p>
    <w:p w:rsidR="00536192" w:rsidRPr="00362031" w:rsidRDefault="0019527B" w:rsidP="00536192">
      <w:pPr>
        <w:rPr>
          <w:b/>
        </w:rPr>
      </w:pPr>
      <w:r w:rsidRPr="0019527B">
        <w:rPr>
          <w:b/>
          <w:lang/>
        </w:rPr>
        <w:t>6.1.</w:t>
      </w:r>
      <w:r w:rsidR="00BB0416">
        <w:rPr>
          <w:b/>
        </w:rPr>
        <w:t>4</w:t>
      </w:r>
      <w:r w:rsidRPr="0019527B">
        <w:rPr>
          <w:b/>
          <w:lang/>
        </w:rPr>
        <w:t>. Извештај о раду Стручног колегијума</w:t>
      </w:r>
    </w:p>
    <w:p w:rsidR="0019527B" w:rsidRPr="004725AE" w:rsidRDefault="0019527B" w:rsidP="0019527B">
      <w:pPr>
        <w:jc w:val="center"/>
        <w:rPr>
          <w:sz w:val="22"/>
          <w:szCs w:val="22"/>
          <w:lang/>
        </w:rPr>
      </w:pPr>
      <w:r w:rsidRPr="004725AE">
        <w:rPr>
          <w:sz w:val="22"/>
          <w:szCs w:val="22"/>
          <w:lang/>
        </w:rPr>
        <w:t>Табела бр. 2</w:t>
      </w:r>
      <w:r w:rsidR="006A2771">
        <w:rPr>
          <w:sz w:val="22"/>
          <w:szCs w:val="22"/>
          <w:lang/>
        </w:rPr>
        <w:t>1</w:t>
      </w:r>
    </w:p>
    <w:p w:rsidR="00536192" w:rsidRDefault="00536192" w:rsidP="00536192">
      <w:pPr>
        <w:rPr>
          <w:lang/>
        </w:rPr>
      </w:pPr>
    </w:p>
    <w:tbl>
      <w:tblPr>
        <w:tblStyle w:val="TableGrid"/>
        <w:tblW w:w="0" w:type="auto"/>
        <w:tblLook w:val="04A0"/>
      </w:tblPr>
      <w:tblGrid>
        <w:gridCol w:w="2405"/>
        <w:gridCol w:w="2405"/>
        <w:gridCol w:w="2406"/>
        <w:gridCol w:w="2406"/>
      </w:tblGrid>
      <w:tr w:rsidR="0019527B" w:rsidRPr="006E62FF" w:rsidTr="0019527B">
        <w:tc>
          <w:tcPr>
            <w:tcW w:w="2405" w:type="dxa"/>
          </w:tcPr>
          <w:p w:rsidR="0019527B" w:rsidRPr="006E62FF" w:rsidRDefault="0019527B" w:rsidP="00D74EA0">
            <w:pPr>
              <w:rPr>
                <w:bCs/>
                <w:i/>
                <w:lang/>
              </w:rPr>
            </w:pPr>
            <w:r w:rsidRPr="006E62FF">
              <w:rPr>
                <w:bCs/>
                <w:i/>
                <w:iCs/>
                <w:lang w:val="sr-Cyrl-CS"/>
              </w:rPr>
              <w:t>Време реализације</w:t>
            </w:r>
          </w:p>
        </w:tc>
        <w:tc>
          <w:tcPr>
            <w:tcW w:w="2405" w:type="dxa"/>
          </w:tcPr>
          <w:p w:rsidR="0019527B" w:rsidRPr="006E62FF" w:rsidRDefault="0019527B" w:rsidP="00D74EA0">
            <w:pPr>
              <w:rPr>
                <w:bCs/>
                <w:i/>
                <w:lang/>
              </w:rPr>
            </w:pPr>
            <w:r w:rsidRPr="006E62FF">
              <w:rPr>
                <w:bCs/>
                <w:i/>
                <w:iCs/>
                <w:lang w:val="sr-Cyrl-CS"/>
              </w:rPr>
              <w:t>Активности/теме</w:t>
            </w:r>
          </w:p>
        </w:tc>
        <w:tc>
          <w:tcPr>
            <w:tcW w:w="2406" w:type="dxa"/>
          </w:tcPr>
          <w:p w:rsidR="0019527B" w:rsidRPr="006E62FF" w:rsidRDefault="0044580F" w:rsidP="00D74EA0">
            <w:pPr>
              <w:rPr>
                <w:bCs/>
                <w:i/>
                <w:lang/>
              </w:rPr>
            </w:pPr>
            <w:r>
              <w:rPr>
                <w:bCs/>
                <w:i/>
                <w:iCs/>
                <w:lang w:val="sr-Cyrl-CS"/>
              </w:rPr>
              <w:t>Начин реализације</w:t>
            </w:r>
          </w:p>
        </w:tc>
        <w:tc>
          <w:tcPr>
            <w:tcW w:w="2406" w:type="dxa"/>
          </w:tcPr>
          <w:p w:rsidR="0019527B" w:rsidRPr="006E62FF" w:rsidRDefault="0019527B" w:rsidP="00D74EA0">
            <w:pPr>
              <w:rPr>
                <w:bCs/>
                <w:i/>
                <w:lang/>
              </w:rPr>
            </w:pPr>
            <w:r w:rsidRPr="006E62FF">
              <w:rPr>
                <w:bCs/>
                <w:i/>
                <w:iCs/>
                <w:lang w:val="sr-Cyrl-CS"/>
              </w:rPr>
              <w:t>Носиоци реализације</w:t>
            </w:r>
          </w:p>
        </w:tc>
      </w:tr>
      <w:tr w:rsidR="006E62FF" w:rsidRPr="006E62FF" w:rsidTr="0019527B">
        <w:tc>
          <w:tcPr>
            <w:tcW w:w="2405" w:type="dxa"/>
          </w:tcPr>
          <w:p w:rsidR="006E62FF" w:rsidRPr="006E62FF" w:rsidRDefault="006E62FF" w:rsidP="00D74EA0">
            <w:pPr>
              <w:rPr>
                <w:bCs/>
                <w:iCs/>
                <w:lang w:val="sr-Cyrl-BA"/>
              </w:rPr>
            </w:pPr>
            <w:r w:rsidRPr="006E62FF">
              <w:rPr>
                <w:bCs/>
                <w:iCs/>
                <w:lang w:val="sr-Cyrl-CS"/>
              </w:rPr>
              <w:t>01.10.2018.</w:t>
            </w:r>
          </w:p>
          <w:p w:rsidR="006E62FF" w:rsidRPr="006E62FF" w:rsidRDefault="006E62FF" w:rsidP="00D74EA0">
            <w:pPr>
              <w:rPr>
                <w:b/>
                <w:bCs/>
                <w:i/>
                <w:iCs/>
                <w:lang w:val="sr-Cyrl-CS"/>
              </w:rPr>
            </w:pPr>
          </w:p>
        </w:tc>
        <w:tc>
          <w:tcPr>
            <w:tcW w:w="2405" w:type="dxa"/>
          </w:tcPr>
          <w:p w:rsidR="006E62FF" w:rsidRPr="006E62FF" w:rsidRDefault="006E62FF" w:rsidP="00D74EA0">
            <w:pPr>
              <w:rPr>
                <w:bCs/>
                <w:iCs/>
                <w:lang w:val="sr-Cyrl-BA"/>
              </w:rPr>
            </w:pPr>
            <w:r w:rsidRPr="006E62FF">
              <w:rPr>
                <w:bCs/>
                <w:iCs/>
                <w:lang w:val="sr-Cyrl-BA"/>
              </w:rPr>
              <w:t>Састанак Стручног колегијума</w:t>
            </w:r>
          </w:p>
          <w:p w:rsidR="006E62FF" w:rsidRPr="006E62FF" w:rsidRDefault="006E62FF" w:rsidP="00D74EA0">
            <w:pPr>
              <w:rPr>
                <w:bCs/>
                <w:iCs/>
                <w:lang w:val="sr-Cyrl-BA"/>
              </w:rPr>
            </w:pPr>
            <w:r w:rsidRPr="006E62FF">
              <w:rPr>
                <w:bCs/>
                <w:iCs/>
                <w:lang w:val="sr-Cyrl-BA"/>
              </w:rPr>
              <w:t>Конститиуисање Савета родитеља; договор за радне листове;</w:t>
            </w:r>
          </w:p>
          <w:p w:rsidR="006E62FF" w:rsidRPr="006E62FF" w:rsidRDefault="006E62FF" w:rsidP="00D74EA0">
            <w:pPr>
              <w:rPr>
                <w:bCs/>
                <w:iCs/>
                <w:lang w:val="sr-Cyrl-BA"/>
              </w:rPr>
            </w:pPr>
            <w:r w:rsidRPr="006E62FF">
              <w:rPr>
                <w:bCs/>
                <w:iCs/>
                <w:lang w:val="sr-Cyrl-BA"/>
              </w:rPr>
              <w:t>Позоришне представе и  Дечја недеља – извештај;</w:t>
            </w:r>
          </w:p>
          <w:p w:rsidR="006E62FF" w:rsidRPr="006E62FF" w:rsidRDefault="006E62FF" w:rsidP="00D74EA0">
            <w:pPr>
              <w:rPr>
                <w:bCs/>
                <w:iCs/>
                <w:lang w:val="sr-Cyrl-BA"/>
              </w:rPr>
            </w:pPr>
            <w:r w:rsidRPr="006E62FF">
              <w:rPr>
                <w:bCs/>
                <w:iCs/>
                <w:lang w:val="sr-Cyrl-BA"/>
              </w:rPr>
              <w:t>Наступи деце на Међународном фестивалу позоришта за децу;</w:t>
            </w:r>
          </w:p>
          <w:p w:rsidR="006E62FF" w:rsidRPr="006E62FF" w:rsidRDefault="006E62FF" w:rsidP="00D74EA0">
            <w:pPr>
              <w:rPr>
                <w:b/>
                <w:bCs/>
                <w:i/>
                <w:iCs/>
                <w:lang w:val="sr-Cyrl-CS"/>
              </w:rPr>
            </w:pPr>
            <w:r w:rsidRPr="006E62FF">
              <w:rPr>
                <w:bCs/>
                <w:iCs/>
                <w:lang w:val="sr-Cyrl-BA"/>
              </w:rPr>
              <w:t>Договор о начину вођења књиге рада стручних сарадника и датуму предаје дневника директору</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iCs/>
                <w:lang w:val="sr-Cyrl-BA"/>
              </w:rPr>
            </w:pPr>
            <w:r w:rsidRPr="006E62FF">
              <w:rPr>
                <w:bCs/>
                <w:iCs/>
                <w:lang w:val="sr-Cyrl-CS"/>
              </w:rPr>
              <w:t>8.10.2018.</w:t>
            </w:r>
          </w:p>
          <w:p w:rsidR="006E62FF" w:rsidRPr="006E62FF" w:rsidRDefault="006E62FF" w:rsidP="00D74EA0">
            <w:pPr>
              <w:rPr>
                <w:b/>
                <w:bCs/>
                <w:i/>
                <w:iCs/>
                <w:lang w:val="sr-Cyrl-CS"/>
              </w:rPr>
            </w:pPr>
          </w:p>
        </w:tc>
        <w:tc>
          <w:tcPr>
            <w:tcW w:w="2405" w:type="dxa"/>
          </w:tcPr>
          <w:p w:rsidR="006E62FF" w:rsidRPr="006E62FF" w:rsidRDefault="006E62FF" w:rsidP="00D74EA0">
            <w:pPr>
              <w:rPr>
                <w:bCs/>
                <w:iCs/>
                <w:lang w:val="sr-Cyrl-BA"/>
              </w:rPr>
            </w:pPr>
            <w:r w:rsidRPr="006E62FF">
              <w:rPr>
                <w:bCs/>
                <w:iCs/>
                <w:lang w:val="sr-Cyrl-BA"/>
              </w:rPr>
              <w:t>Договор о тачкама дневног реда за Руководиоце радних јединица вртића</w:t>
            </w:r>
          </w:p>
          <w:p w:rsidR="006E62FF" w:rsidRPr="006E62FF" w:rsidRDefault="006E62FF" w:rsidP="00D74EA0">
            <w:pPr>
              <w:rPr>
                <w:b/>
                <w:bCs/>
                <w:i/>
                <w:iCs/>
                <w:lang w:val="sr-Cyrl-CS"/>
              </w:rPr>
            </w:pPr>
            <w:r w:rsidRPr="006E62FF">
              <w:rPr>
                <w:bCs/>
                <w:iCs/>
                <w:lang w:val="sr-Cyrl-BA"/>
              </w:rPr>
              <w:t>Анализирање приоритетних области, задатака  и активности у наредном периоду</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Стручног колегијума</w:t>
            </w:r>
          </w:p>
        </w:tc>
      </w:tr>
      <w:tr w:rsidR="006E62FF" w:rsidRPr="006E62FF" w:rsidTr="0019527B">
        <w:tc>
          <w:tcPr>
            <w:tcW w:w="2405" w:type="dxa"/>
          </w:tcPr>
          <w:p w:rsidR="006E62FF" w:rsidRPr="006E62FF" w:rsidRDefault="006E62FF" w:rsidP="00D74EA0">
            <w:pPr>
              <w:rPr>
                <w:bCs/>
                <w:iCs/>
                <w:lang w:val="sr-Cyrl-BA"/>
              </w:rPr>
            </w:pPr>
            <w:r w:rsidRPr="006E62FF">
              <w:rPr>
                <w:bCs/>
                <w:iCs/>
                <w:lang w:val="sr-Cyrl-CS"/>
              </w:rPr>
              <w:t>15.10.2018.</w:t>
            </w:r>
          </w:p>
          <w:p w:rsidR="006E62FF" w:rsidRPr="006E62FF" w:rsidRDefault="006E62FF" w:rsidP="00D74EA0">
            <w:pPr>
              <w:rPr>
                <w:bCs/>
                <w:iCs/>
                <w:lang w:val="sr-Cyrl-CS"/>
              </w:rPr>
            </w:pPr>
          </w:p>
        </w:tc>
        <w:tc>
          <w:tcPr>
            <w:tcW w:w="2405" w:type="dxa"/>
          </w:tcPr>
          <w:p w:rsidR="006E62FF" w:rsidRPr="006E62FF" w:rsidRDefault="006E62FF" w:rsidP="00D74EA0">
            <w:pPr>
              <w:rPr>
                <w:bCs/>
                <w:iCs/>
                <w:lang w:val="sr-Cyrl-BA"/>
              </w:rPr>
            </w:pPr>
            <w:r w:rsidRPr="006E62FF">
              <w:rPr>
                <w:bCs/>
                <w:iCs/>
                <w:lang w:val="sr-Cyrl-BA"/>
              </w:rPr>
              <w:t>Допис из Високе школа стр.студија за васпитаче и тренере – о будућој сарадњи</w:t>
            </w:r>
          </w:p>
          <w:p w:rsidR="006E62FF" w:rsidRPr="006E62FF" w:rsidRDefault="006E62FF" w:rsidP="00D74EA0">
            <w:pPr>
              <w:rPr>
                <w:bCs/>
                <w:iCs/>
                <w:lang w:val="sr-Cyrl-BA"/>
              </w:rPr>
            </w:pPr>
            <w:r w:rsidRPr="006E62FF">
              <w:rPr>
                <w:bCs/>
                <w:iCs/>
                <w:lang w:val="sr-Cyrl-BA"/>
              </w:rPr>
              <w:t xml:space="preserve">Фокус групе за васпитаче – пројектно планирање и нове Основе програма које за васпитаче организују Наташа Врапчевић и Снежана Јоцић, </w:t>
            </w:r>
          </w:p>
          <w:p w:rsidR="006E62FF" w:rsidRPr="006E62FF" w:rsidRDefault="006E62FF" w:rsidP="00D74EA0">
            <w:pPr>
              <w:rPr>
                <w:bCs/>
                <w:iCs/>
                <w:lang w:val="sr-Cyrl-BA"/>
              </w:rPr>
            </w:pPr>
            <w:r w:rsidRPr="006E62FF">
              <w:rPr>
                <w:bCs/>
                <w:iCs/>
                <w:lang w:val="sr-Cyrl-BA"/>
              </w:rPr>
              <w:t>Актив васпитача за писање ИОП – најављен за 17.10.2018.</w:t>
            </w:r>
          </w:p>
          <w:p w:rsidR="006E62FF" w:rsidRPr="006E62FF" w:rsidRDefault="006E62FF" w:rsidP="00D74EA0">
            <w:pPr>
              <w:rPr>
                <w:bCs/>
                <w:iCs/>
                <w:lang w:val="sr-Cyrl-BA"/>
              </w:rPr>
            </w:pPr>
            <w:r w:rsidRPr="006E62FF">
              <w:rPr>
                <w:bCs/>
                <w:iCs/>
                <w:lang w:val="sr-Cyrl-BA"/>
              </w:rPr>
              <w:t>Извештај о стручној посети вртићима у БиХ</w:t>
            </w:r>
          </w:p>
          <w:p w:rsidR="006E62FF" w:rsidRPr="006E62FF" w:rsidRDefault="006E62FF" w:rsidP="00D74EA0">
            <w:pPr>
              <w:rPr>
                <w:bCs/>
                <w:iCs/>
                <w:lang w:val="sr-Cyrl-BA"/>
              </w:rPr>
            </w:pPr>
            <w:r w:rsidRPr="006E62FF">
              <w:rPr>
                <w:bCs/>
                <w:iCs/>
                <w:lang w:val="sr-Cyrl-BA"/>
              </w:rPr>
              <w:lastRenderedPageBreak/>
              <w:t>Договор о текућим актуелностима у Установи</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Стручног колегијума</w:t>
            </w:r>
          </w:p>
        </w:tc>
      </w:tr>
      <w:tr w:rsidR="006E62FF" w:rsidRPr="006E62FF" w:rsidTr="0019527B">
        <w:tc>
          <w:tcPr>
            <w:tcW w:w="2405" w:type="dxa"/>
          </w:tcPr>
          <w:p w:rsidR="006E62FF" w:rsidRPr="006E62FF" w:rsidRDefault="006E62FF" w:rsidP="00D74EA0">
            <w:pPr>
              <w:rPr>
                <w:lang w:val="sr-Cyrl-CS"/>
              </w:rPr>
            </w:pPr>
            <w:r w:rsidRPr="006E62FF">
              <w:rPr>
                <w:lang w:val="sr-Cyrl-CS"/>
              </w:rPr>
              <w:lastRenderedPageBreak/>
              <w:t>29.10.2018.</w:t>
            </w:r>
          </w:p>
          <w:p w:rsidR="006E62FF" w:rsidRPr="006E62FF" w:rsidRDefault="006E62FF" w:rsidP="00D74EA0">
            <w:pPr>
              <w:pStyle w:val="ListParagraph"/>
              <w:ind w:left="0"/>
              <w:rPr>
                <w:rFonts w:ascii="Times New Roman" w:hAnsi="Times New Roman"/>
                <w:lang w:val="sr-Cyrl-BA"/>
              </w:rPr>
            </w:pPr>
          </w:p>
        </w:tc>
        <w:tc>
          <w:tcPr>
            <w:tcW w:w="2405" w:type="dxa"/>
          </w:tcPr>
          <w:p w:rsidR="006E62FF" w:rsidRPr="006E62FF" w:rsidRDefault="006E62FF" w:rsidP="00D74EA0">
            <w:pPr>
              <w:rPr>
                <w:lang w:val="sr-Cyrl-BA"/>
              </w:rPr>
            </w:pPr>
            <w:r w:rsidRPr="006E62FF">
              <w:rPr>
                <w:lang w:val="sr-Cyrl-BA"/>
              </w:rPr>
              <w:t>Информација о Бази података за децу, Договор за Педагошки колегијум,</w:t>
            </w:r>
          </w:p>
          <w:p w:rsidR="006E62FF" w:rsidRPr="006E62FF" w:rsidRDefault="006E62FF" w:rsidP="00D74EA0">
            <w:pPr>
              <w:rPr>
                <w:lang w:val="sr-Cyrl-BA"/>
              </w:rPr>
            </w:pPr>
            <w:r w:rsidRPr="006E62FF">
              <w:rPr>
                <w:lang w:val="sr-Cyrl-BA"/>
              </w:rPr>
              <w:t>Информација о реконструкцији кухиње;</w:t>
            </w:r>
          </w:p>
          <w:p w:rsidR="006E62FF" w:rsidRPr="006E62FF" w:rsidRDefault="006E62FF" w:rsidP="00D74EA0">
            <w:pPr>
              <w:rPr>
                <w:lang w:val="sr-Cyrl-CS"/>
              </w:rPr>
            </w:pPr>
            <w:r w:rsidRPr="006E62FF">
              <w:rPr>
                <w:lang w:val="sr-Cyrl-BA"/>
              </w:rPr>
              <w:t>Обавештење о 01. И 02.11. радно време Установе због верског празника</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Стручног колегијума</w:t>
            </w:r>
          </w:p>
        </w:tc>
      </w:tr>
      <w:tr w:rsidR="006E62FF" w:rsidRPr="006E62FF" w:rsidTr="0019527B">
        <w:tc>
          <w:tcPr>
            <w:tcW w:w="2405" w:type="dxa"/>
          </w:tcPr>
          <w:p w:rsidR="006E62FF" w:rsidRPr="006E62FF" w:rsidRDefault="006E62FF" w:rsidP="00D74EA0">
            <w:pPr>
              <w:pStyle w:val="ListParagraph"/>
              <w:ind w:left="0"/>
              <w:rPr>
                <w:rFonts w:ascii="Times New Roman" w:hAnsi="Times New Roman"/>
                <w:lang w:val="sr-Cyrl-BA"/>
              </w:rPr>
            </w:pPr>
            <w:r w:rsidRPr="006E62FF">
              <w:rPr>
                <w:rFonts w:ascii="Times New Roman" w:hAnsi="Times New Roman"/>
                <w:lang w:val="sr-Cyrl-CS"/>
              </w:rPr>
              <w:t>05.11.2018.</w:t>
            </w:r>
          </w:p>
          <w:p w:rsidR="006E62FF" w:rsidRPr="006E62FF" w:rsidRDefault="006E62FF" w:rsidP="00D74EA0">
            <w:pPr>
              <w:pStyle w:val="ListParagraph"/>
              <w:ind w:left="0"/>
              <w:rPr>
                <w:rFonts w:ascii="Times New Roman" w:hAnsi="Times New Roman"/>
                <w:lang w:val="sr-Cyrl-BA"/>
              </w:rPr>
            </w:pPr>
          </w:p>
          <w:p w:rsidR="006E62FF" w:rsidRPr="006E62FF" w:rsidRDefault="006E62FF" w:rsidP="00D74EA0">
            <w:pPr>
              <w:pStyle w:val="ListParagraph"/>
              <w:ind w:left="0"/>
              <w:rPr>
                <w:rFonts w:ascii="Times New Roman" w:hAnsi="Times New Roman"/>
                <w:lang w:val="sr-Cyrl-BA"/>
              </w:rPr>
            </w:pPr>
          </w:p>
        </w:tc>
        <w:tc>
          <w:tcPr>
            <w:tcW w:w="2405" w:type="dxa"/>
          </w:tcPr>
          <w:p w:rsidR="006E62FF" w:rsidRPr="006E62FF" w:rsidRDefault="006E62FF" w:rsidP="00D74EA0">
            <w:pPr>
              <w:rPr>
                <w:lang w:val="sr-Cyrl-BA"/>
              </w:rPr>
            </w:pPr>
            <w:r w:rsidRPr="006E62FF">
              <w:rPr>
                <w:lang w:val="sr-Cyrl-BA"/>
              </w:rPr>
              <w:t>Договор о предстојећој конференцији Установе за 14.11.2018.</w:t>
            </w:r>
          </w:p>
          <w:p w:rsidR="006E62FF" w:rsidRPr="006E62FF" w:rsidRDefault="006E62FF" w:rsidP="00D74EA0">
            <w:pPr>
              <w:rPr>
                <w:lang w:val="sr-Cyrl-CS"/>
              </w:rPr>
            </w:pPr>
            <w:r w:rsidRPr="006E62FF">
              <w:rPr>
                <w:lang w:val="sr-Cyrl-BA"/>
              </w:rPr>
              <w:t>Извештај са Стручних сусрета Врњачка Бања, Извештај са Конгреса логопеда, Београд; Извештај са обуке Информациони систем Доситеј, Београд</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lang w:val="sr-Cyrl-CS"/>
              </w:rPr>
            </w:pPr>
            <w:r w:rsidRPr="006E62FF">
              <w:rPr>
                <w:lang w:val="sr-Cyrl-CS"/>
              </w:rPr>
              <w:t>26.11.2018.</w:t>
            </w:r>
          </w:p>
          <w:p w:rsidR="006E62FF" w:rsidRPr="006E62FF" w:rsidRDefault="006E62FF" w:rsidP="00D74EA0">
            <w:pPr>
              <w:pStyle w:val="ListParagraph"/>
              <w:ind w:left="0"/>
              <w:rPr>
                <w:rFonts w:ascii="Times New Roman" w:hAnsi="Times New Roman"/>
                <w:lang w:val="sr-Cyrl-BA"/>
              </w:rPr>
            </w:pPr>
          </w:p>
        </w:tc>
        <w:tc>
          <w:tcPr>
            <w:tcW w:w="2405" w:type="dxa"/>
          </w:tcPr>
          <w:p w:rsidR="006E62FF" w:rsidRPr="006E62FF" w:rsidRDefault="006E62FF" w:rsidP="00D74EA0">
            <w:pPr>
              <w:rPr>
                <w:lang w:val="sr-Cyrl-BA"/>
              </w:rPr>
            </w:pPr>
            <w:r w:rsidRPr="006E62FF">
              <w:rPr>
                <w:lang w:val="sr-Cyrl-BA"/>
              </w:rPr>
              <w:t>Савет родитеља – чланови у тимовима</w:t>
            </w:r>
          </w:p>
          <w:p w:rsidR="006E62FF" w:rsidRPr="006E62FF" w:rsidRDefault="006E62FF" w:rsidP="00D74EA0">
            <w:pPr>
              <w:rPr>
                <w:lang w:val="sr-Cyrl-BA"/>
              </w:rPr>
            </w:pPr>
            <w:r w:rsidRPr="006E62FF">
              <w:rPr>
                <w:lang w:val="sr-Cyrl-BA"/>
              </w:rPr>
              <w:t>*Тим за унапређење квалитета и развој Установе – треба представник родитеља и лок.заједнице</w:t>
            </w:r>
          </w:p>
          <w:p w:rsidR="006E62FF" w:rsidRPr="006E62FF" w:rsidRDefault="006E62FF" w:rsidP="00D74EA0">
            <w:pPr>
              <w:rPr>
                <w:lang w:val="sr-Cyrl-BA"/>
              </w:rPr>
            </w:pPr>
            <w:r w:rsidRPr="006E62FF">
              <w:rPr>
                <w:lang w:val="sr-Cyrl-BA"/>
              </w:rPr>
              <w:t>*Просветни надзор у у Установи – известити о томе на свим стручним телима</w:t>
            </w:r>
          </w:p>
          <w:p w:rsidR="006E62FF" w:rsidRPr="006E62FF" w:rsidRDefault="006E62FF" w:rsidP="00D74EA0">
            <w:pPr>
              <w:rPr>
                <w:lang w:val="sr-Cyrl-BA"/>
              </w:rPr>
            </w:pPr>
            <w:r w:rsidRPr="006E62FF">
              <w:rPr>
                <w:lang w:val="sr-Cyrl-BA"/>
              </w:rPr>
              <w:t>*У књигама рада нема лепљења, прекречивања</w:t>
            </w:r>
          </w:p>
          <w:p w:rsidR="006E62FF" w:rsidRPr="006E62FF" w:rsidRDefault="006E62FF" w:rsidP="00D74EA0">
            <w:pPr>
              <w:rPr>
                <w:lang w:val="sr-Cyrl-CS"/>
              </w:rPr>
            </w:pPr>
            <w:r w:rsidRPr="006E62FF">
              <w:rPr>
                <w:lang w:val="sr-Cyrl-BA"/>
              </w:rPr>
              <w:t>Састанак са представницима школе “Жарко Зрењанин“</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lang w:val="sr-Cyrl-CS"/>
              </w:rPr>
            </w:pPr>
            <w:r w:rsidRPr="006E62FF">
              <w:rPr>
                <w:lang w:val="sr-Cyrl-CS"/>
              </w:rPr>
              <w:t>19.02.2019.</w:t>
            </w:r>
          </w:p>
        </w:tc>
        <w:tc>
          <w:tcPr>
            <w:tcW w:w="2405" w:type="dxa"/>
          </w:tcPr>
          <w:p w:rsidR="006E62FF" w:rsidRPr="006E62FF" w:rsidRDefault="006E62FF" w:rsidP="00D74EA0">
            <w:pPr>
              <w:rPr>
                <w:lang w:val="sr-Cyrl-BA"/>
              </w:rPr>
            </w:pPr>
            <w:r w:rsidRPr="006E62FF">
              <w:rPr>
                <w:lang w:val="sr-Cyrl-BA"/>
              </w:rPr>
              <w:t xml:space="preserve"> Разматрање начина на који би било најбоље формирати групе – васпитачи који могу радити заједно у групи</w:t>
            </w:r>
          </w:p>
          <w:p w:rsidR="006E62FF" w:rsidRPr="006E62FF" w:rsidRDefault="006E62FF" w:rsidP="00D74EA0">
            <w:pPr>
              <w:rPr>
                <w:lang w:val="sr-Cyrl-BA"/>
              </w:rPr>
            </w:pPr>
            <w:r w:rsidRPr="006E62FF">
              <w:rPr>
                <w:lang w:val="sr-Cyrl-BA"/>
              </w:rPr>
              <w:t xml:space="preserve">Стручни семинари који ће се одржати у Установи у наредном </w:t>
            </w:r>
            <w:r w:rsidRPr="006E62FF">
              <w:rPr>
                <w:lang w:val="sr-Cyrl-BA"/>
              </w:rPr>
              <w:lastRenderedPageBreak/>
              <w:t>периоду</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pStyle w:val="ListParagraph"/>
              <w:ind w:left="0"/>
              <w:rPr>
                <w:rFonts w:ascii="Times New Roman" w:hAnsi="Times New Roman"/>
                <w:lang w:val="sr-Cyrl-CS"/>
              </w:rPr>
            </w:pPr>
            <w:r w:rsidRPr="006E62FF">
              <w:rPr>
                <w:rFonts w:ascii="Times New Roman" w:hAnsi="Times New Roman"/>
                <w:lang w:val="sr-Cyrl-CS"/>
              </w:rPr>
              <w:lastRenderedPageBreak/>
              <w:t>21.01.2019.</w:t>
            </w:r>
          </w:p>
        </w:tc>
        <w:tc>
          <w:tcPr>
            <w:tcW w:w="2405" w:type="dxa"/>
          </w:tcPr>
          <w:p w:rsidR="006E62FF" w:rsidRPr="006E62FF" w:rsidRDefault="006E62FF" w:rsidP="00D74EA0">
            <w:pPr>
              <w:rPr>
                <w:lang w:val="sr-Cyrl-BA"/>
              </w:rPr>
            </w:pPr>
            <w:r w:rsidRPr="006E62FF">
              <w:rPr>
                <w:lang w:val="sr-Cyrl-BA"/>
              </w:rPr>
              <w:t>* Клинцијада</w:t>
            </w:r>
          </w:p>
          <w:p w:rsidR="006E62FF" w:rsidRPr="006E62FF" w:rsidRDefault="006E62FF" w:rsidP="00D74EA0">
            <w:pPr>
              <w:rPr>
                <w:lang w:val="sr-Cyrl-BA"/>
              </w:rPr>
            </w:pPr>
            <w:r w:rsidRPr="006E62FF">
              <w:rPr>
                <w:lang w:val="sr-Cyrl-BA"/>
              </w:rPr>
              <w:t>*Конкурс – за позоришне представе до краја школске године (плаћање од стране родитеља)</w:t>
            </w:r>
          </w:p>
          <w:p w:rsidR="006E62FF" w:rsidRPr="006E62FF" w:rsidRDefault="006E62FF" w:rsidP="00D74EA0">
            <w:pPr>
              <w:rPr>
                <w:lang w:val="sr-Cyrl-BA"/>
              </w:rPr>
            </w:pPr>
            <w:r w:rsidRPr="006E62FF">
              <w:rPr>
                <w:lang w:val="sr-Cyrl-BA"/>
              </w:rPr>
              <w:t>*Финансијски план – стручно усавршавање – до краја јануара ће се знати коначно</w:t>
            </w:r>
          </w:p>
          <w:p w:rsidR="006E62FF" w:rsidRPr="006E62FF" w:rsidRDefault="006E62FF" w:rsidP="00D74EA0">
            <w:pPr>
              <w:rPr>
                <w:lang w:val="sr-Cyrl-BA"/>
              </w:rPr>
            </w:pPr>
            <w:r w:rsidRPr="006E62FF">
              <w:rPr>
                <w:lang w:val="sr-Cyrl-BA"/>
              </w:rPr>
              <w:t>*Обележавање  8.марта</w:t>
            </w:r>
          </w:p>
          <w:p w:rsidR="006E62FF" w:rsidRPr="006E62FF" w:rsidRDefault="006E62FF" w:rsidP="00D74EA0">
            <w:pPr>
              <w:rPr>
                <w:lang w:val="sr-Cyrl-BA"/>
              </w:rPr>
            </w:pPr>
            <w:r w:rsidRPr="006E62FF">
              <w:rPr>
                <w:lang w:val="sr-Cyrl-BA"/>
              </w:rPr>
              <w:t>*Најава нових пројеката и програма – програм Националне географије</w:t>
            </w:r>
          </w:p>
          <w:p w:rsidR="006E62FF" w:rsidRPr="006E62FF" w:rsidRDefault="006E62FF" w:rsidP="00D74EA0">
            <w:pPr>
              <w:rPr>
                <w:lang w:val="sr-Cyrl-BA"/>
              </w:rPr>
            </w:pPr>
            <w:r w:rsidRPr="006E62FF">
              <w:rPr>
                <w:lang w:val="sr-Cyrl-BA"/>
              </w:rPr>
              <w:t>Подношење пријаве за овај пројекат је у априлу</w:t>
            </w:r>
          </w:p>
          <w:p w:rsidR="006E62FF" w:rsidRPr="006E62FF" w:rsidRDefault="006E62FF" w:rsidP="00D74EA0">
            <w:pPr>
              <w:rPr>
                <w:lang w:val="sr-Cyrl-BA"/>
              </w:rPr>
            </w:pPr>
            <w:r w:rsidRPr="006E62FF">
              <w:rPr>
                <w:lang w:val="sr-Cyrl-BA"/>
              </w:rPr>
              <w:t>Васпитачи су обавештени – до сада преко 20 заинтересованих</w:t>
            </w:r>
          </w:p>
          <w:p w:rsidR="006E62FF" w:rsidRPr="006E62FF" w:rsidRDefault="006E62FF" w:rsidP="00D74EA0">
            <w:pPr>
              <w:rPr>
                <w:lang w:val="sr-Cyrl-BA"/>
              </w:rPr>
            </w:pPr>
          </w:p>
          <w:p w:rsidR="006E62FF" w:rsidRPr="006E62FF" w:rsidRDefault="006E62FF" w:rsidP="00D74EA0">
            <w:pPr>
              <w:rPr>
                <w:lang w:val="sr-Cyrl-BA"/>
              </w:rPr>
            </w:pPr>
            <w:r w:rsidRPr="006E62FF">
              <w:rPr>
                <w:lang w:val="sr-Cyrl-BA"/>
              </w:rPr>
              <w:t>*Пројекат „Спортске игре за децу предшколског узраста“ – није одобрен од стране Министарства</w:t>
            </w:r>
          </w:p>
          <w:p w:rsidR="006E62FF" w:rsidRPr="006E62FF" w:rsidRDefault="006E62FF" w:rsidP="00D74EA0">
            <w:pPr>
              <w:rPr>
                <w:lang w:val="sr-Cyrl-BA"/>
              </w:rPr>
            </w:pPr>
            <w:r w:rsidRPr="006E62FF">
              <w:rPr>
                <w:lang w:val="sr-Cyrl-BA"/>
              </w:rPr>
              <w:t>У плану је да се реализују спортске игре на нивоу сваког вртића</w:t>
            </w:r>
          </w:p>
          <w:p w:rsidR="006E62FF" w:rsidRPr="006E62FF" w:rsidRDefault="006E62FF" w:rsidP="00D74EA0">
            <w:pPr>
              <w:rPr>
                <w:lang w:val="sr-Cyrl-BA"/>
              </w:rPr>
            </w:pPr>
          </w:p>
          <w:p w:rsidR="006E62FF" w:rsidRPr="006E62FF" w:rsidRDefault="006E62FF" w:rsidP="00D74EA0">
            <w:pPr>
              <w:rPr>
                <w:lang w:val="sr-Cyrl-BA"/>
              </w:rPr>
            </w:pPr>
            <w:r w:rsidRPr="006E62FF">
              <w:rPr>
                <w:lang w:val="sr-Cyrl-BA"/>
              </w:rPr>
              <w:t>*За дете М.Б.  у вртићу „Снежана“ ангажован лични пратилац, Вукосава Цвјетковић</w:t>
            </w:r>
          </w:p>
          <w:p w:rsidR="006E62FF" w:rsidRPr="006E62FF" w:rsidRDefault="006E62FF" w:rsidP="00D74EA0">
            <w:pPr>
              <w:rPr>
                <w:lang w:val="sr-Cyrl-BA"/>
              </w:rPr>
            </w:pPr>
          </w:p>
          <w:p w:rsidR="006E62FF" w:rsidRPr="006E62FF" w:rsidRDefault="006E62FF" w:rsidP="00D74EA0">
            <w:pPr>
              <w:rPr>
                <w:lang w:val="sr-Cyrl-BA"/>
              </w:rPr>
            </w:pPr>
            <w:r w:rsidRPr="006E62FF">
              <w:rPr>
                <w:lang w:val="sr-Cyrl-BA"/>
              </w:rPr>
              <w:t>*Разматрање актуелних дешавања у вртићу „Полетарац“ и проналажење могућег решења</w:t>
            </w:r>
          </w:p>
          <w:p w:rsidR="006E62FF" w:rsidRPr="006E62FF" w:rsidRDefault="006E62FF" w:rsidP="00D74EA0">
            <w:pPr>
              <w:rPr>
                <w:lang w:val="sr-Cyrl-BA"/>
              </w:rPr>
            </w:pPr>
            <w:r w:rsidRPr="006E62FF">
              <w:rPr>
                <w:lang w:val="sr-Cyrl-BA"/>
              </w:rPr>
              <w:t xml:space="preserve">Информације: </w:t>
            </w:r>
          </w:p>
          <w:p w:rsidR="006E62FF" w:rsidRPr="006E62FF" w:rsidRDefault="006E62FF" w:rsidP="00D74EA0">
            <w:pPr>
              <w:rPr>
                <w:lang w:val="sr-Cyrl-BA"/>
              </w:rPr>
            </w:pPr>
            <w:r w:rsidRPr="006E62FF">
              <w:rPr>
                <w:lang w:val="sr-Cyrl-BA"/>
              </w:rPr>
              <w:t>*Најава Актива за реализаторе инклузивног програма за 23.01.2019. у 17 часова</w:t>
            </w:r>
          </w:p>
          <w:p w:rsidR="006E62FF" w:rsidRPr="006E62FF" w:rsidRDefault="006E62FF" w:rsidP="00D74EA0">
            <w:pPr>
              <w:rPr>
                <w:lang w:val="sr-Cyrl-BA"/>
              </w:rPr>
            </w:pPr>
            <w:r w:rsidRPr="006E62FF">
              <w:rPr>
                <w:lang w:val="sr-Cyrl-BA"/>
              </w:rPr>
              <w:lastRenderedPageBreak/>
              <w:t>*Акциони планови вртића</w:t>
            </w:r>
            <w:r w:rsidR="00305ABA">
              <w:rPr>
                <w:lang w:val="sr-Cyrl-BA"/>
              </w:rPr>
              <w:t xml:space="preserve"> – подсећање да треба доставити</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pStyle w:val="ListParagraph"/>
              <w:ind w:left="0"/>
              <w:rPr>
                <w:rFonts w:ascii="Times New Roman" w:hAnsi="Times New Roman"/>
                <w:lang w:val="sr-Cyrl-BA"/>
              </w:rPr>
            </w:pPr>
            <w:r w:rsidRPr="006E62FF">
              <w:rPr>
                <w:rFonts w:ascii="Times New Roman" w:eastAsiaTheme="minorHAnsi" w:hAnsi="Times New Roman"/>
                <w:lang w:val="sr-Cyrl-CS"/>
              </w:rPr>
              <w:lastRenderedPageBreak/>
              <w:t>25.02.2019.</w:t>
            </w:r>
          </w:p>
        </w:tc>
        <w:tc>
          <w:tcPr>
            <w:tcW w:w="2405" w:type="dxa"/>
          </w:tcPr>
          <w:p w:rsidR="006E62FF" w:rsidRPr="006E62FF" w:rsidRDefault="006E62FF" w:rsidP="00D74EA0">
            <w:pPr>
              <w:rPr>
                <w:lang w:val="sr-Cyrl-CS"/>
              </w:rPr>
            </w:pPr>
            <w:r w:rsidRPr="00A52607">
              <w:rPr>
                <w:lang w:val="sr-Cyrl-BA"/>
              </w:rPr>
              <w:t xml:space="preserve"> Дискусија у вези позоришних представа из Сигетхалома (због проме</w:t>
            </w:r>
            <w:r w:rsidRPr="006E62FF">
              <w:rPr>
                <w:lang/>
              </w:rPr>
              <w:t>њ</w:t>
            </w:r>
            <w:r w:rsidRPr="00A52607">
              <w:rPr>
                <w:lang w:val="sr-Cyrl-BA"/>
              </w:rPr>
              <w:t>ених околности у односу на пре)</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pStyle w:val="ListParagraph"/>
              <w:ind w:left="0"/>
              <w:rPr>
                <w:rFonts w:ascii="Times New Roman" w:eastAsiaTheme="minorHAnsi" w:hAnsi="Times New Roman"/>
                <w:lang w:val="sr-Cyrl-CS"/>
              </w:rPr>
            </w:pPr>
            <w:r w:rsidRPr="006E62FF">
              <w:rPr>
                <w:rFonts w:ascii="Times New Roman" w:eastAsiaTheme="minorHAnsi" w:hAnsi="Times New Roman"/>
                <w:lang w:val="sr-Cyrl-CS"/>
              </w:rPr>
              <w:t>04.03.2019.</w:t>
            </w:r>
          </w:p>
        </w:tc>
        <w:tc>
          <w:tcPr>
            <w:tcW w:w="2405" w:type="dxa"/>
          </w:tcPr>
          <w:p w:rsidR="006E62FF" w:rsidRPr="006E62FF" w:rsidRDefault="006E62FF" w:rsidP="00D74EA0">
            <w:pPr>
              <w:rPr>
                <w:lang/>
              </w:rPr>
            </w:pPr>
            <w:r w:rsidRPr="006E62FF">
              <w:rPr>
                <w:lang/>
              </w:rPr>
              <w:t>Дискусија о ситуацији у вртићу „Полетарац“ и међуљудским односима.</w:t>
            </w:r>
          </w:p>
          <w:p w:rsidR="006E62FF" w:rsidRPr="006E62FF" w:rsidRDefault="006E62FF" w:rsidP="00D74EA0">
            <w:pPr>
              <w:rPr>
                <w:lang/>
              </w:rPr>
            </w:pPr>
            <w:r w:rsidRPr="006E62FF">
              <w:rPr>
                <w:lang/>
              </w:rPr>
              <w:t>Проналажење конструктивног решења да би се сачувао квалитет ВО рада</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pStyle w:val="ListParagraph"/>
              <w:ind w:left="0"/>
              <w:rPr>
                <w:rFonts w:ascii="Times New Roman" w:eastAsiaTheme="minorHAnsi" w:hAnsi="Times New Roman"/>
                <w:lang w:val="sr-Cyrl-CS"/>
              </w:rPr>
            </w:pPr>
            <w:r w:rsidRPr="006E62FF">
              <w:rPr>
                <w:rFonts w:ascii="Times New Roman" w:eastAsiaTheme="minorHAnsi" w:hAnsi="Times New Roman"/>
                <w:lang w:val="sr-Cyrl-CS"/>
              </w:rPr>
              <w:t>11.03.2019.</w:t>
            </w:r>
          </w:p>
        </w:tc>
        <w:tc>
          <w:tcPr>
            <w:tcW w:w="2405" w:type="dxa"/>
          </w:tcPr>
          <w:p w:rsidR="006E62FF" w:rsidRPr="006E62FF" w:rsidRDefault="006E62FF" w:rsidP="00D74EA0">
            <w:pPr>
              <w:rPr>
                <w:lang/>
              </w:rPr>
            </w:pPr>
            <w:r w:rsidRPr="006E62FF">
              <w:rPr>
                <w:lang/>
              </w:rPr>
              <w:t>Награда Новосадски сајам  - Установа је добила награду</w:t>
            </w:r>
          </w:p>
          <w:p w:rsidR="006E62FF" w:rsidRPr="00A52607" w:rsidRDefault="006E62FF" w:rsidP="00D74EA0">
            <w:pPr>
              <w:rPr>
                <w:lang/>
              </w:rPr>
            </w:pPr>
            <w:r w:rsidRPr="006E62FF">
              <w:rPr>
                <w:lang/>
              </w:rPr>
              <w:t>Информација о упису деце,; Информација о синдикалним кредитима; Дискусија о пријавама активности – процедура</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pStyle w:val="ListParagraph"/>
              <w:ind w:left="0"/>
              <w:rPr>
                <w:rFonts w:ascii="Times New Roman" w:eastAsiaTheme="minorHAnsi" w:hAnsi="Times New Roman"/>
                <w:lang w:val="sr-Cyrl-CS"/>
              </w:rPr>
            </w:pPr>
            <w:r w:rsidRPr="006E62FF">
              <w:rPr>
                <w:rFonts w:ascii="Times New Roman" w:eastAsiaTheme="minorHAnsi" w:hAnsi="Times New Roman"/>
                <w:lang w:val="sr-Cyrl-CS"/>
              </w:rPr>
              <w:t>14.03.2019.</w:t>
            </w:r>
          </w:p>
        </w:tc>
        <w:tc>
          <w:tcPr>
            <w:tcW w:w="2405" w:type="dxa"/>
          </w:tcPr>
          <w:p w:rsidR="006E62FF" w:rsidRPr="006E62FF" w:rsidRDefault="006E62FF" w:rsidP="00D74EA0">
            <w:pPr>
              <w:rPr>
                <w:lang/>
              </w:rPr>
            </w:pPr>
            <w:r w:rsidRPr="006E62FF">
              <w:rPr>
                <w:lang/>
              </w:rPr>
              <w:t>Договор о изради планских докумената</w:t>
            </w:r>
          </w:p>
          <w:p w:rsidR="006E62FF" w:rsidRPr="006E62FF" w:rsidRDefault="006E62FF" w:rsidP="00D74EA0">
            <w:pPr>
              <w:rPr>
                <w:lang/>
              </w:rPr>
            </w:pPr>
            <w:r w:rsidRPr="006E62FF">
              <w:rPr>
                <w:lang/>
              </w:rPr>
              <w:t>Информација  о одржавању фокус група – Нове основе програма</w:t>
            </w:r>
          </w:p>
          <w:p w:rsidR="006E62FF" w:rsidRPr="006E62FF" w:rsidRDefault="006E62FF" w:rsidP="00D74EA0">
            <w:pPr>
              <w:rPr>
                <w:lang/>
              </w:rPr>
            </w:pPr>
            <w:r w:rsidRPr="006E62FF">
              <w:rPr>
                <w:lang/>
              </w:rPr>
              <w:t>Бапта – скуп који ће се организовати у  септембру – предлог да се на скуп пријаве васпитачи са својим радовима. Потребно формирати комисију за преглед радова;</w:t>
            </w:r>
          </w:p>
          <w:p w:rsidR="006E62FF" w:rsidRPr="006E62FF" w:rsidRDefault="006E62FF" w:rsidP="00D74EA0">
            <w:pPr>
              <w:rPr>
                <w:lang/>
              </w:rPr>
            </w:pPr>
            <w:r w:rsidRPr="006E62FF">
              <w:rPr>
                <w:lang/>
              </w:rPr>
              <w:t xml:space="preserve">Пројекат са Фочом – планирано у наредном периоду да васпитачи из Установе посете предшколску установу у Фочи. </w:t>
            </w:r>
          </w:p>
          <w:p w:rsidR="006E62FF" w:rsidRPr="006E62FF" w:rsidRDefault="006E62FF" w:rsidP="00D74EA0">
            <w:pPr>
              <w:rPr>
                <w:lang/>
              </w:rPr>
            </w:pPr>
            <w:r w:rsidRPr="006E62FF">
              <w:rPr>
                <w:lang/>
              </w:rPr>
              <w:t xml:space="preserve">Добра играчка – договорити састанак са Радмилом Петровић </w:t>
            </w:r>
            <w:r w:rsidRPr="006E62FF">
              <w:rPr>
                <w:lang/>
              </w:rPr>
              <w:lastRenderedPageBreak/>
              <w:t>– председником Удружења васпитача Војводине – договор у вези организације овог стручног скупа</w:t>
            </w:r>
          </w:p>
          <w:p w:rsidR="006E62FF" w:rsidRPr="006E62FF" w:rsidRDefault="006E62FF" w:rsidP="00D74EA0">
            <w:pPr>
              <w:rPr>
                <w:lang/>
              </w:rPr>
            </w:pPr>
            <w:r w:rsidRPr="006E62FF">
              <w:rPr>
                <w:lang/>
              </w:rPr>
              <w:t>Позив из Мађарске за изложбу у мају  - потребно договорити детаље о</w:t>
            </w:r>
          </w:p>
          <w:p w:rsidR="006E62FF" w:rsidRPr="006E62FF" w:rsidRDefault="006E62FF" w:rsidP="00D74EA0">
            <w:pPr>
              <w:rPr>
                <w:lang/>
              </w:rPr>
            </w:pPr>
            <w:r w:rsidRPr="006E62FF">
              <w:rPr>
                <w:lang/>
              </w:rPr>
              <w:t>- посети</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lang/>
              </w:rPr>
            </w:pPr>
            <w:r w:rsidRPr="006E62FF">
              <w:rPr>
                <w:bCs/>
                <w:lang w:val="sr-Cyrl-CS"/>
              </w:rPr>
              <w:lastRenderedPageBreak/>
              <w:t>19.03.2019.</w:t>
            </w:r>
          </w:p>
        </w:tc>
        <w:tc>
          <w:tcPr>
            <w:tcW w:w="2405" w:type="dxa"/>
          </w:tcPr>
          <w:p w:rsidR="006E62FF" w:rsidRPr="006E62FF" w:rsidRDefault="006E62FF" w:rsidP="00D74EA0">
            <w:pPr>
              <w:rPr>
                <w:bCs/>
                <w:lang/>
              </w:rPr>
            </w:pPr>
            <w:r w:rsidRPr="006E62FF">
              <w:rPr>
                <w:bCs/>
                <w:lang/>
              </w:rPr>
              <w:t>Презентација Правилника о инклузивном образовању</w:t>
            </w:r>
          </w:p>
          <w:p w:rsidR="006E62FF" w:rsidRPr="006E62FF" w:rsidRDefault="006E62FF" w:rsidP="00D74EA0">
            <w:pPr>
              <w:rPr>
                <w:bCs/>
                <w:lang/>
              </w:rPr>
            </w:pPr>
            <w:r w:rsidRPr="006E62FF">
              <w:rPr>
                <w:bCs/>
                <w:lang/>
              </w:rPr>
              <w:t>Текуће информације у Установи и ван ње</w:t>
            </w:r>
          </w:p>
          <w:p w:rsidR="006E62FF" w:rsidRPr="006E62FF" w:rsidRDefault="006E62FF" w:rsidP="00D74EA0">
            <w:pPr>
              <w:rPr>
                <w:lang/>
              </w:rPr>
            </w:pPr>
            <w:r w:rsidRPr="006E62FF">
              <w:rPr>
                <w:bCs/>
                <w:lang/>
              </w:rPr>
              <w:t>Договор о изради Годишњег плана и Извештаја  о раду Установе</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lang w:val="sr-Cyrl-CS"/>
              </w:rPr>
            </w:pPr>
            <w:r w:rsidRPr="006E62FF">
              <w:rPr>
                <w:bCs/>
                <w:lang w:val="sr-Cyrl-CS"/>
              </w:rPr>
              <w:t>25.03.2019.</w:t>
            </w:r>
          </w:p>
        </w:tc>
        <w:tc>
          <w:tcPr>
            <w:tcW w:w="2405" w:type="dxa"/>
          </w:tcPr>
          <w:p w:rsidR="006E62FF" w:rsidRPr="006E62FF" w:rsidRDefault="006E62FF" w:rsidP="00D74EA0">
            <w:pPr>
              <w:rPr>
                <w:bCs/>
                <w:lang/>
              </w:rPr>
            </w:pPr>
            <w:r w:rsidRPr="006E62FF">
              <w:rPr>
                <w:bCs/>
                <w:lang/>
              </w:rPr>
              <w:t>Договор  о изради Годишњег плана и извештаја Установе – рокови</w:t>
            </w:r>
          </w:p>
          <w:p w:rsidR="006E62FF" w:rsidRPr="006E62FF" w:rsidRDefault="006E62FF" w:rsidP="00D74EA0">
            <w:pPr>
              <w:rPr>
                <w:bCs/>
                <w:lang/>
              </w:rPr>
            </w:pPr>
            <w:r w:rsidRPr="006E62FF">
              <w:rPr>
                <w:bCs/>
                <w:lang/>
              </w:rPr>
              <w:t>Информисање и тимски рад</w:t>
            </w:r>
          </w:p>
          <w:p w:rsidR="006E62FF" w:rsidRPr="006E62FF" w:rsidRDefault="006E62FF" w:rsidP="00D74EA0">
            <w:pPr>
              <w:rPr>
                <w:bCs/>
                <w:lang/>
              </w:rPr>
            </w:pPr>
            <w:r w:rsidRPr="006E62FF">
              <w:rPr>
                <w:bCs/>
                <w:lang/>
              </w:rPr>
              <w:t>Пријаве активности у у Установи и ван ње</w:t>
            </w:r>
          </w:p>
          <w:p w:rsidR="006E62FF" w:rsidRPr="006E62FF" w:rsidRDefault="006E62FF" w:rsidP="00D74EA0">
            <w:pPr>
              <w:rPr>
                <w:bCs/>
                <w:lang/>
              </w:rPr>
            </w:pPr>
            <w:r w:rsidRPr="006E62FF">
              <w:rPr>
                <w:bCs/>
                <w:lang/>
              </w:rPr>
              <w:t>Одлука тима за стручно усавршавање о изабраним акредитованим програмима за друго полугодиште (2018/2019)</w:t>
            </w:r>
          </w:p>
          <w:p w:rsidR="006E62FF" w:rsidRPr="006E62FF" w:rsidRDefault="006E62FF" w:rsidP="00D74EA0">
            <w:pPr>
              <w:rPr>
                <w:bCs/>
                <w:lang/>
              </w:rPr>
            </w:pPr>
            <w:r w:rsidRPr="006E62FF">
              <w:rPr>
                <w:bCs/>
                <w:lang/>
              </w:rPr>
              <w:t>Услови за одржавање акредитован их семинара</w:t>
            </w:r>
          </w:p>
          <w:p w:rsidR="006E62FF" w:rsidRPr="006E62FF" w:rsidRDefault="006E62FF" w:rsidP="00D74EA0">
            <w:pPr>
              <w:rPr>
                <w:bCs/>
                <w:lang/>
              </w:rPr>
            </w:pPr>
            <w:r w:rsidRPr="006E62FF">
              <w:rPr>
                <w:bCs/>
                <w:lang/>
              </w:rPr>
              <w:t>Позив на традиционалну Ускршњу радионицу на Палићу</w:t>
            </w:r>
          </w:p>
          <w:p w:rsidR="006E62FF" w:rsidRPr="006E62FF" w:rsidRDefault="006E62FF" w:rsidP="00D74EA0">
            <w:pPr>
              <w:rPr>
                <w:bCs/>
                <w:lang/>
              </w:rPr>
            </w:pPr>
            <w:r w:rsidRPr="006E62FF">
              <w:rPr>
                <w:bCs/>
                <w:lang/>
              </w:rPr>
              <w:t>Информација о пројекту“Сецесија и линија“</w:t>
            </w:r>
          </w:p>
          <w:p w:rsidR="006E62FF" w:rsidRPr="006E62FF" w:rsidRDefault="006E62FF" w:rsidP="00D74EA0">
            <w:pPr>
              <w:rPr>
                <w:bCs/>
                <w:lang/>
              </w:rPr>
            </w:pPr>
            <w:r w:rsidRPr="006E62FF">
              <w:rPr>
                <w:bCs/>
                <w:lang/>
              </w:rPr>
              <w:t>Техничка подршка за израду докумената</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spacing w:after="200" w:line="276" w:lineRule="auto"/>
              <w:rPr>
                <w:bCs/>
                <w:lang/>
              </w:rPr>
            </w:pPr>
            <w:r w:rsidRPr="006E62FF">
              <w:rPr>
                <w:bCs/>
                <w:lang w:val="sr-Cyrl-CS"/>
              </w:rPr>
              <w:t>01.04.2019.</w:t>
            </w:r>
          </w:p>
          <w:p w:rsidR="006E62FF" w:rsidRPr="006E62FF" w:rsidRDefault="006E62FF" w:rsidP="00D74EA0">
            <w:pPr>
              <w:spacing w:after="200" w:line="276" w:lineRule="auto"/>
              <w:rPr>
                <w:b/>
                <w:bCs/>
                <w:lang/>
              </w:rPr>
            </w:pPr>
          </w:p>
          <w:p w:rsidR="006E62FF" w:rsidRPr="006E62FF" w:rsidRDefault="006E62FF" w:rsidP="00D74EA0">
            <w:pPr>
              <w:rPr>
                <w:b/>
                <w:bCs/>
                <w:lang/>
              </w:rPr>
            </w:pPr>
          </w:p>
        </w:tc>
        <w:tc>
          <w:tcPr>
            <w:tcW w:w="2405" w:type="dxa"/>
          </w:tcPr>
          <w:p w:rsidR="006E62FF" w:rsidRPr="006E62FF" w:rsidRDefault="006E62FF" w:rsidP="00D74EA0">
            <w:pPr>
              <w:spacing w:after="200" w:line="276" w:lineRule="auto"/>
              <w:rPr>
                <w:bCs/>
                <w:lang/>
              </w:rPr>
            </w:pPr>
            <w:r w:rsidRPr="006E62FF">
              <w:rPr>
                <w:bCs/>
                <w:lang/>
              </w:rPr>
              <w:lastRenderedPageBreak/>
              <w:t xml:space="preserve">Анализирање обрасца „Пријава активности у у Установи и ван ње у </w:t>
            </w:r>
            <w:r w:rsidRPr="006E62FF">
              <w:rPr>
                <w:bCs/>
                <w:lang/>
              </w:rPr>
              <w:lastRenderedPageBreak/>
              <w:t>оквиру стручног усавршавања“ – предлог тима за стручно усавршавање. На лицу места урађене су корекције. Коначан образац ће бити припремљен за следећи колегијум</w:t>
            </w:r>
          </w:p>
          <w:p w:rsidR="006E62FF" w:rsidRPr="006E62FF" w:rsidRDefault="006E62FF" w:rsidP="00D74EA0">
            <w:pPr>
              <w:spacing w:after="200" w:line="276" w:lineRule="auto"/>
              <w:rPr>
                <w:bCs/>
                <w:lang/>
              </w:rPr>
            </w:pPr>
            <w:r w:rsidRPr="006E62FF">
              <w:rPr>
                <w:bCs/>
                <w:lang/>
              </w:rPr>
              <w:t>Анализирање обрасца „Пријава активности у Установи и ван ње“. Коначан образац ће бити припремљен за следећи колегијум</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lang/>
              </w:rPr>
            </w:pPr>
            <w:r w:rsidRPr="006E62FF">
              <w:rPr>
                <w:bCs/>
                <w:lang/>
              </w:rPr>
              <w:lastRenderedPageBreak/>
              <w:t>08.04.2019.</w:t>
            </w:r>
          </w:p>
        </w:tc>
        <w:tc>
          <w:tcPr>
            <w:tcW w:w="2405" w:type="dxa"/>
          </w:tcPr>
          <w:p w:rsidR="006E62FF" w:rsidRPr="006E62FF" w:rsidRDefault="006E62FF" w:rsidP="00D74EA0">
            <w:pPr>
              <w:rPr>
                <w:bCs/>
                <w:lang/>
              </w:rPr>
            </w:pPr>
            <w:r w:rsidRPr="006E62FF">
              <w:rPr>
                <w:bCs/>
                <w:lang/>
              </w:rPr>
              <w:t>Тимови вртића и анализа д</w:t>
            </w:r>
            <w:r w:rsidRPr="006E62FF">
              <w:rPr>
                <w:bCs/>
                <w:lang/>
              </w:rPr>
              <w:t>o</w:t>
            </w:r>
            <w:r w:rsidRPr="006E62FF">
              <w:rPr>
                <w:bCs/>
                <w:lang/>
              </w:rPr>
              <w:t>бијених података праћења боравка деце на отвореном и употреба полуобликованог и необликованог материјала</w:t>
            </w:r>
          </w:p>
          <w:p w:rsidR="006E62FF" w:rsidRPr="006E62FF" w:rsidRDefault="006E62FF" w:rsidP="00D74EA0">
            <w:pPr>
              <w:rPr>
                <w:bCs/>
                <w:lang/>
              </w:rPr>
            </w:pPr>
            <w:r w:rsidRPr="006E62FF">
              <w:rPr>
                <w:bCs/>
                <w:lang/>
              </w:rPr>
              <w:t>Најава активности у оквиру пројекта „Сецесија и линија“</w:t>
            </w:r>
          </w:p>
          <w:p w:rsidR="006E62FF" w:rsidRPr="006E62FF" w:rsidRDefault="006E62FF" w:rsidP="00D74EA0">
            <w:pPr>
              <w:rPr>
                <w:bCs/>
                <w:lang/>
              </w:rPr>
            </w:pPr>
            <w:r w:rsidRPr="006E62FF">
              <w:rPr>
                <w:bCs/>
                <w:lang/>
              </w:rPr>
              <w:t>Пријаве активности у Установи и ван ње</w:t>
            </w:r>
          </w:p>
          <w:p w:rsidR="006E62FF" w:rsidRPr="006E62FF" w:rsidRDefault="006E62FF" w:rsidP="00D74EA0">
            <w:pPr>
              <w:rPr>
                <w:bCs/>
                <w:lang/>
              </w:rPr>
            </w:pPr>
            <w:r w:rsidRPr="006E62FF">
              <w:rPr>
                <w:bCs/>
                <w:lang/>
              </w:rPr>
              <w:t>Информација у вези одржавања тематског ВО већа</w:t>
            </w:r>
          </w:p>
          <w:p w:rsidR="006E62FF" w:rsidRPr="006E62FF" w:rsidRDefault="006E62FF" w:rsidP="00D74EA0">
            <w:pPr>
              <w:rPr>
                <w:bCs/>
                <w:lang/>
              </w:rPr>
            </w:pPr>
            <w:r w:rsidRPr="006E62FF">
              <w:rPr>
                <w:bCs/>
                <w:lang/>
              </w:rPr>
              <w:t>Информисање о Ерасмус пројектима и пројекту са Палић Лудаш</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lang w:val="sr-Cyrl-CS"/>
              </w:rPr>
            </w:pPr>
            <w:r w:rsidRPr="006E62FF">
              <w:rPr>
                <w:bCs/>
                <w:lang w:val="sr-Cyrl-CS"/>
              </w:rPr>
              <w:t>15.04.2019.</w:t>
            </w:r>
          </w:p>
        </w:tc>
        <w:tc>
          <w:tcPr>
            <w:tcW w:w="2405" w:type="dxa"/>
          </w:tcPr>
          <w:p w:rsidR="006E62FF" w:rsidRPr="006E62FF" w:rsidRDefault="006E62FF" w:rsidP="00D74EA0">
            <w:pPr>
              <w:rPr>
                <w:bCs/>
                <w:lang/>
              </w:rPr>
            </w:pPr>
            <w:r w:rsidRPr="006E62FF">
              <w:rPr>
                <w:bCs/>
                <w:lang/>
              </w:rPr>
              <w:t>Информација тима за стручно усавршавање о одржавању акредитованих семинара</w:t>
            </w:r>
          </w:p>
          <w:p w:rsidR="006E62FF" w:rsidRPr="006E62FF" w:rsidRDefault="006E62FF" w:rsidP="00D74EA0">
            <w:pPr>
              <w:rPr>
                <w:bCs/>
                <w:lang/>
              </w:rPr>
            </w:pPr>
            <w:r w:rsidRPr="006E62FF">
              <w:rPr>
                <w:bCs/>
                <w:lang/>
              </w:rPr>
              <w:t>Пријава активности у Установи и ван ње</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rPr>
            </w:pPr>
            <w:r w:rsidRPr="006E62FF">
              <w:rPr>
                <w:bCs/>
              </w:rPr>
              <w:t>13.05.2019.</w:t>
            </w:r>
          </w:p>
        </w:tc>
        <w:tc>
          <w:tcPr>
            <w:tcW w:w="2405" w:type="dxa"/>
          </w:tcPr>
          <w:p w:rsidR="006E62FF" w:rsidRPr="006E62FF" w:rsidRDefault="006E62FF" w:rsidP="00D74EA0">
            <w:pPr>
              <w:pStyle w:val="ListParagraph"/>
              <w:ind w:left="0"/>
              <w:rPr>
                <w:rFonts w:ascii="Times New Roman" w:hAnsi="Times New Roman"/>
                <w:lang/>
              </w:rPr>
            </w:pPr>
            <w:r w:rsidRPr="006E62FF">
              <w:rPr>
                <w:rFonts w:ascii="Times New Roman" w:hAnsi="Times New Roman"/>
                <w:lang/>
              </w:rPr>
              <w:t xml:space="preserve">Информација о посети васпитача из Предшколске установе из Цегледа из </w:t>
            </w:r>
            <w:r w:rsidRPr="006E62FF">
              <w:rPr>
                <w:rFonts w:ascii="Times New Roman" w:hAnsi="Times New Roman"/>
                <w:lang/>
              </w:rPr>
              <w:lastRenderedPageBreak/>
              <w:t>Мађарске</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Договор у вези организације за Клинцијаду</w:t>
            </w:r>
          </w:p>
        </w:tc>
        <w:tc>
          <w:tcPr>
            <w:tcW w:w="2406" w:type="dxa"/>
          </w:tcPr>
          <w:p w:rsidR="006E62FF" w:rsidRPr="006E62FF" w:rsidRDefault="006E62FF" w:rsidP="00D74EA0">
            <w:pPr>
              <w:rPr>
                <w:lang w:val="sr-Cyrl-BA"/>
              </w:rPr>
            </w:pPr>
            <w:r w:rsidRPr="006E62FF">
              <w:rPr>
                <w:lang w:val="sr-Cyrl-BA"/>
              </w:rPr>
              <w:lastRenderedPageBreak/>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r w:rsidR="006E62FF" w:rsidRPr="006E62FF" w:rsidTr="0019527B">
        <w:tc>
          <w:tcPr>
            <w:tcW w:w="2405" w:type="dxa"/>
          </w:tcPr>
          <w:p w:rsidR="006E62FF" w:rsidRPr="006E62FF" w:rsidRDefault="006E62FF" w:rsidP="00D74EA0">
            <w:pPr>
              <w:rPr>
                <w:bCs/>
                <w:lang/>
              </w:rPr>
            </w:pPr>
            <w:r w:rsidRPr="006E62FF">
              <w:rPr>
                <w:bCs/>
                <w:lang/>
              </w:rPr>
              <w:lastRenderedPageBreak/>
              <w:t>10.06.2019.</w:t>
            </w:r>
          </w:p>
        </w:tc>
        <w:tc>
          <w:tcPr>
            <w:tcW w:w="2405" w:type="dxa"/>
          </w:tcPr>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Најава посета иностраних гостију Установи /Шпанија,Француска, Естонија</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Извештај са Клинцијаде</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Најава пројекта „Сецесија и линија2</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Извештај са састанка програмског одбора за стручне сусрете сртучних сарадника који ће се одржати почетком новембра у Врњачкој Бањи</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Извештај о посети вртићу „Олга Бан“, Пазин</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Информација о извештају за Развојни план и акционим плановима вртића</w:t>
            </w:r>
          </w:p>
          <w:p w:rsidR="006E62FF" w:rsidRPr="006E62FF" w:rsidRDefault="006E62FF" w:rsidP="00D74EA0">
            <w:pPr>
              <w:pStyle w:val="ListParagraph"/>
              <w:ind w:left="0"/>
              <w:rPr>
                <w:rFonts w:ascii="Times New Roman" w:hAnsi="Times New Roman"/>
                <w:lang/>
              </w:rPr>
            </w:pPr>
            <w:r w:rsidRPr="006E62FF">
              <w:rPr>
                <w:rFonts w:ascii="Times New Roman" w:hAnsi="Times New Roman"/>
                <w:lang/>
              </w:rPr>
              <w:t>Осврт на реализоване семинаре у протеклом периоду</w:t>
            </w:r>
          </w:p>
        </w:tc>
        <w:tc>
          <w:tcPr>
            <w:tcW w:w="2406" w:type="dxa"/>
          </w:tcPr>
          <w:p w:rsidR="006E62FF" w:rsidRPr="006E62FF" w:rsidRDefault="006E62FF" w:rsidP="00D74EA0">
            <w:pPr>
              <w:rPr>
                <w:lang w:val="sr-Cyrl-BA"/>
              </w:rPr>
            </w:pPr>
            <w:r w:rsidRPr="006E62FF">
              <w:rPr>
                <w:lang w:val="sr-Cyrl-BA"/>
              </w:rPr>
              <w:t>Састанак</w:t>
            </w:r>
          </w:p>
        </w:tc>
        <w:tc>
          <w:tcPr>
            <w:tcW w:w="2406" w:type="dxa"/>
          </w:tcPr>
          <w:p w:rsidR="006E62FF" w:rsidRPr="006E62FF" w:rsidRDefault="006E62FF" w:rsidP="00D74EA0">
            <w:pPr>
              <w:rPr>
                <w:lang w:val="sr-Cyrl-BA"/>
              </w:rPr>
            </w:pPr>
            <w:r w:rsidRPr="006E62FF">
              <w:rPr>
                <w:lang w:val="sr-Cyrl-BA"/>
              </w:rPr>
              <w:t>Чланови Колегијума</w:t>
            </w:r>
          </w:p>
        </w:tc>
      </w:tr>
    </w:tbl>
    <w:p w:rsidR="0019527B" w:rsidRDefault="0019527B" w:rsidP="00536192">
      <w:pPr>
        <w:rPr>
          <w:lang/>
        </w:rPr>
      </w:pPr>
    </w:p>
    <w:tbl>
      <w:tblPr>
        <w:tblStyle w:val="TableGrid"/>
        <w:tblW w:w="0" w:type="auto"/>
        <w:tblLook w:val="04A0"/>
      </w:tblPr>
      <w:tblGrid>
        <w:gridCol w:w="2405"/>
        <w:gridCol w:w="2405"/>
        <w:gridCol w:w="2406"/>
        <w:gridCol w:w="2406"/>
      </w:tblGrid>
      <w:tr w:rsidR="006E62FF" w:rsidRPr="006E62FF" w:rsidTr="006E62FF">
        <w:tc>
          <w:tcPr>
            <w:tcW w:w="2405" w:type="dxa"/>
          </w:tcPr>
          <w:p w:rsidR="006E62FF" w:rsidRPr="006E62FF" w:rsidRDefault="006E62FF" w:rsidP="00536192">
            <w:pPr>
              <w:rPr>
                <w:i/>
                <w:lang/>
              </w:rPr>
            </w:pPr>
            <w:r w:rsidRPr="006E62FF">
              <w:rPr>
                <w:i/>
                <w:lang/>
              </w:rPr>
              <w:t>Садржај праћења и вредновања</w:t>
            </w:r>
          </w:p>
        </w:tc>
        <w:tc>
          <w:tcPr>
            <w:tcW w:w="2405" w:type="dxa"/>
          </w:tcPr>
          <w:p w:rsidR="006E62FF" w:rsidRPr="006E62FF" w:rsidRDefault="006E62FF" w:rsidP="00536192">
            <w:pPr>
              <w:rPr>
                <w:i/>
                <w:lang/>
              </w:rPr>
            </w:pPr>
            <w:r w:rsidRPr="006E62FF">
              <w:rPr>
                <w:i/>
                <w:lang/>
              </w:rPr>
              <w:t>Начини праћења и вредновања</w:t>
            </w:r>
          </w:p>
        </w:tc>
        <w:tc>
          <w:tcPr>
            <w:tcW w:w="2406" w:type="dxa"/>
          </w:tcPr>
          <w:p w:rsidR="006E62FF" w:rsidRPr="006E62FF" w:rsidRDefault="006E62FF" w:rsidP="00536192">
            <w:pPr>
              <w:rPr>
                <w:i/>
                <w:lang/>
              </w:rPr>
            </w:pPr>
            <w:r w:rsidRPr="006E62FF">
              <w:rPr>
                <w:i/>
                <w:lang/>
              </w:rPr>
              <w:t>Време праћења и вредновања</w:t>
            </w:r>
          </w:p>
        </w:tc>
        <w:tc>
          <w:tcPr>
            <w:tcW w:w="2406" w:type="dxa"/>
          </w:tcPr>
          <w:p w:rsidR="006E62FF" w:rsidRPr="006E62FF" w:rsidRDefault="006E62FF" w:rsidP="00536192">
            <w:pPr>
              <w:rPr>
                <w:i/>
                <w:lang/>
              </w:rPr>
            </w:pPr>
            <w:r w:rsidRPr="006E62FF">
              <w:rPr>
                <w:i/>
                <w:lang/>
              </w:rPr>
              <w:t>Носиоци праћења и вредновања</w:t>
            </w:r>
          </w:p>
        </w:tc>
      </w:tr>
      <w:tr w:rsidR="006E62FF" w:rsidRPr="006E62FF" w:rsidTr="006E62FF">
        <w:tc>
          <w:tcPr>
            <w:tcW w:w="2405" w:type="dxa"/>
          </w:tcPr>
          <w:p w:rsidR="006E62FF" w:rsidRPr="006E62FF" w:rsidRDefault="006E62FF" w:rsidP="006E62FF">
            <w:pPr>
              <w:rPr>
                <w:bCs/>
                <w:lang/>
              </w:rPr>
            </w:pPr>
            <w:r w:rsidRPr="006E62FF">
              <w:rPr>
                <w:bCs/>
              </w:rPr>
              <w:t>Ефикасност заједничке сарадње и тимског рада</w:t>
            </w:r>
          </w:p>
          <w:p w:rsidR="006E62FF" w:rsidRPr="006E62FF" w:rsidRDefault="006E62FF" w:rsidP="006E62FF">
            <w:pPr>
              <w:rPr>
                <w:bCs/>
                <w:lang/>
              </w:rPr>
            </w:pPr>
            <w:r w:rsidRPr="006E62FF">
              <w:rPr>
                <w:bCs/>
                <w:lang/>
              </w:rPr>
              <w:t>Корисност тема за унапређење ВО рада</w:t>
            </w:r>
          </w:p>
        </w:tc>
        <w:tc>
          <w:tcPr>
            <w:tcW w:w="2405" w:type="dxa"/>
          </w:tcPr>
          <w:p w:rsidR="006E62FF" w:rsidRPr="006E62FF" w:rsidRDefault="006E62FF" w:rsidP="006E62FF">
            <w:pPr>
              <w:rPr>
                <w:bCs/>
                <w:lang w:val="ru-RU"/>
              </w:rPr>
            </w:pPr>
            <w:r w:rsidRPr="006E62FF">
              <w:rPr>
                <w:bCs/>
                <w:lang w:val="ru-RU"/>
              </w:rPr>
              <w:t>Размена информација, састанци</w:t>
            </w:r>
          </w:p>
        </w:tc>
        <w:tc>
          <w:tcPr>
            <w:tcW w:w="2406" w:type="dxa"/>
          </w:tcPr>
          <w:p w:rsidR="006E62FF" w:rsidRPr="006E62FF" w:rsidRDefault="006E62FF" w:rsidP="006E62FF">
            <w:pPr>
              <w:rPr>
                <w:bCs/>
                <w:lang w:val="ru-RU"/>
              </w:rPr>
            </w:pPr>
            <w:r w:rsidRPr="006E62FF">
              <w:rPr>
                <w:bCs/>
                <w:lang w:val="ru-RU"/>
              </w:rPr>
              <w:t>Током године</w:t>
            </w:r>
          </w:p>
        </w:tc>
        <w:tc>
          <w:tcPr>
            <w:tcW w:w="2406" w:type="dxa"/>
          </w:tcPr>
          <w:p w:rsidR="006E62FF" w:rsidRPr="006E62FF" w:rsidRDefault="006E62FF" w:rsidP="006E62FF">
            <w:pPr>
              <w:rPr>
                <w:bCs/>
                <w:lang w:val="sr-Cyrl-CS"/>
              </w:rPr>
            </w:pPr>
            <w:r w:rsidRPr="006E62FF">
              <w:rPr>
                <w:bCs/>
                <w:lang w:val="sr-Cyrl-CS"/>
              </w:rPr>
              <w:t>Директор и чланови колегијума</w:t>
            </w:r>
          </w:p>
        </w:tc>
      </w:tr>
    </w:tbl>
    <w:p w:rsidR="006E62FF" w:rsidRDefault="006E62FF" w:rsidP="00536192">
      <w:pPr>
        <w:rPr>
          <w:lang/>
        </w:rPr>
      </w:pPr>
    </w:p>
    <w:tbl>
      <w:tblPr>
        <w:tblStyle w:val="TableGrid"/>
        <w:tblW w:w="0" w:type="auto"/>
        <w:tblLook w:val="04A0"/>
      </w:tblPr>
      <w:tblGrid>
        <w:gridCol w:w="9622"/>
      </w:tblGrid>
      <w:tr w:rsidR="006E62FF" w:rsidRPr="00A52607" w:rsidTr="006E62FF">
        <w:tc>
          <w:tcPr>
            <w:tcW w:w="9622" w:type="dxa"/>
          </w:tcPr>
          <w:p w:rsidR="006E62FF" w:rsidRPr="00ED617D" w:rsidRDefault="006E62FF" w:rsidP="00536192">
            <w:pPr>
              <w:rPr>
                <w:i/>
                <w:lang/>
              </w:rPr>
            </w:pPr>
            <w:r w:rsidRPr="00ED617D">
              <w:rPr>
                <w:i/>
                <w:lang/>
              </w:rPr>
              <w:t>Резултати квантитативне и квалитативне анализе:</w:t>
            </w:r>
          </w:p>
        </w:tc>
      </w:tr>
      <w:tr w:rsidR="006E62FF" w:rsidRPr="00A52607" w:rsidTr="006E62FF">
        <w:tc>
          <w:tcPr>
            <w:tcW w:w="9622" w:type="dxa"/>
          </w:tcPr>
          <w:p w:rsidR="006E62FF" w:rsidRPr="00ED617D" w:rsidRDefault="006E62FF" w:rsidP="00536192">
            <w:pPr>
              <w:rPr>
                <w:lang/>
              </w:rPr>
            </w:pPr>
            <w:r w:rsidRPr="00ED617D">
              <w:rPr>
                <w:bCs/>
                <w:lang w:val="sr-Cyrl-CS"/>
              </w:rPr>
              <w:t xml:space="preserve">Одржавање састанака Стручног колегијума је веома корисно, пошто се овим путем стварају услови за развој професионалних и људских компетенција, посебно у области комуникације. Евиденција присутних и записници са састанака налазе се у документацији на нивоу Установе. Овим састанцима успостављена је боља сарадња и основа за изналажење правих решења текућих </w:t>
            </w:r>
            <w:r w:rsidRPr="00ED617D">
              <w:rPr>
                <w:bCs/>
                <w:lang w:val="sr-Cyrl-CS"/>
              </w:rPr>
              <w:lastRenderedPageBreak/>
              <w:t>задатака.</w:t>
            </w:r>
          </w:p>
        </w:tc>
      </w:tr>
    </w:tbl>
    <w:p w:rsidR="00536192" w:rsidRDefault="00536192" w:rsidP="00536192">
      <w:pPr>
        <w:rPr>
          <w:lang/>
        </w:rPr>
      </w:pPr>
    </w:p>
    <w:p w:rsidR="00536192" w:rsidRDefault="00536192" w:rsidP="00536192">
      <w:pPr>
        <w:rPr>
          <w:lang/>
        </w:rPr>
      </w:pPr>
    </w:p>
    <w:p w:rsidR="00536192" w:rsidRPr="00A52607" w:rsidRDefault="0047561F" w:rsidP="00536192">
      <w:pPr>
        <w:rPr>
          <w:b/>
          <w:lang/>
        </w:rPr>
      </w:pPr>
      <w:r w:rsidRPr="007411AF">
        <w:rPr>
          <w:b/>
          <w:lang/>
        </w:rPr>
        <w:t xml:space="preserve">6.1.5. </w:t>
      </w:r>
      <w:r w:rsidR="007411AF" w:rsidRPr="007411AF">
        <w:rPr>
          <w:b/>
          <w:lang/>
        </w:rPr>
        <w:t>Извештај са Састанака руководилаца радних јединица вртића</w:t>
      </w:r>
    </w:p>
    <w:p w:rsidR="00F871AF" w:rsidRPr="00F871AF" w:rsidRDefault="00F871AF" w:rsidP="00F871AF">
      <w:pPr>
        <w:jc w:val="center"/>
        <w:rPr>
          <w:b/>
          <w:lang/>
        </w:rPr>
      </w:pPr>
      <w:r w:rsidRPr="004725AE">
        <w:rPr>
          <w:sz w:val="22"/>
          <w:szCs w:val="22"/>
          <w:lang/>
        </w:rPr>
        <w:t>Табела</w:t>
      </w:r>
      <w:r w:rsidR="00305ABA">
        <w:rPr>
          <w:sz w:val="22"/>
          <w:szCs w:val="22"/>
          <w:lang/>
        </w:rPr>
        <w:t>бр. 2</w:t>
      </w:r>
      <w:r w:rsidR="006A2771">
        <w:rPr>
          <w:sz w:val="22"/>
          <w:szCs w:val="22"/>
          <w:lang/>
        </w:rPr>
        <w:t>2</w:t>
      </w:r>
    </w:p>
    <w:p w:rsidR="00F871AF" w:rsidRPr="00F871AF" w:rsidRDefault="00F871AF" w:rsidP="00536192"/>
    <w:tbl>
      <w:tblPr>
        <w:tblStyle w:val="TableGrid"/>
        <w:tblW w:w="0" w:type="auto"/>
        <w:tblLook w:val="04A0"/>
      </w:tblPr>
      <w:tblGrid>
        <w:gridCol w:w="2405"/>
        <w:gridCol w:w="2405"/>
        <w:gridCol w:w="2406"/>
        <w:gridCol w:w="2406"/>
      </w:tblGrid>
      <w:tr w:rsidR="007411AF" w:rsidRPr="007411AF" w:rsidTr="00D74EA0">
        <w:tc>
          <w:tcPr>
            <w:tcW w:w="2405" w:type="dxa"/>
          </w:tcPr>
          <w:p w:rsidR="007411AF" w:rsidRPr="007411AF" w:rsidRDefault="007411AF" w:rsidP="00D74EA0">
            <w:pPr>
              <w:rPr>
                <w:i/>
              </w:rPr>
            </w:pPr>
            <w:r w:rsidRPr="007411AF">
              <w:rPr>
                <w:i/>
              </w:rPr>
              <w:t>Време реализације</w:t>
            </w:r>
          </w:p>
        </w:tc>
        <w:tc>
          <w:tcPr>
            <w:tcW w:w="2405" w:type="dxa"/>
          </w:tcPr>
          <w:p w:rsidR="007411AF" w:rsidRPr="007411AF" w:rsidRDefault="007411AF" w:rsidP="00D74EA0">
            <w:pPr>
              <w:rPr>
                <w:i/>
              </w:rPr>
            </w:pPr>
            <w:r w:rsidRPr="007411AF">
              <w:rPr>
                <w:i/>
              </w:rPr>
              <w:t>Активности/теме</w:t>
            </w:r>
          </w:p>
        </w:tc>
        <w:tc>
          <w:tcPr>
            <w:tcW w:w="2406" w:type="dxa"/>
          </w:tcPr>
          <w:p w:rsidR="007411AF" w:rsidRPr="007411AF" w:rsidRDefault="007411AF" w:rsidP="00D74EA0">
            <w:pPr>
              <w:rPr>
                <w:i/>
              </w:rPr>
            </w:pPr>
            <w:r w:rsidRPr="007411AF">
              <w:rPr>
                <w:i/>
              </w:rPr>
              <w:t>Начин реализације</w:t>
            </w:r>
          </w:p>
        </w:tc>
        <w:tc>
          <w:tcPr>
            <w:tcW w:w="2406" w:type="dxa"/>
          </w:tcPr>
          <w:p w:rsidR="007411AF" w:rsidRPr="007411AF" w:rsidRDefault="007411AF" w:rsidP="00D74EA0">
            <w:pPr>
              <w:rPr>
                <w:i/>
              </w:rPr>
            </w:pPr>
            <w:r w:rsidRPr="007411AF">
              <w:rPr>
                <w:i/>
              </w:rPr>
              <w:t>Носиоци реализације</w:t>
            </w:r>
          </w:p>
        </w:tc>
      </w:tr>
      <w:tr w:rsidR="007411AF" w:rsidRPr="007411AF" w:rsidTr="00D74EA0">
        <w:tc>
          <w:tcPr>
            <w:tcW w:w="2405" w:type="dxa"/>
          </w:tcPr>
          <w:p w:rsidR="007411AF" w:rsidRPr="007411AF" w:rsidRDefault="007411AF" w:rsidP="00D74EA0">
            <w:r w:rsidRPr="007411AF">
              <w:t>04.02.2019.</w:t>
            </w:r>
          </w:p>
        </w:tc>
        <w:tc>
          <w:tcPr>
            <w:tcW w:w="2405" w:type="dxa"/>
          </w:tcPr>
          <w:p w:rsidR="007411AF" w:rsidRPr="007411AF" w:rsidRDefault="007411AF" w:rsidP="00D74EA0">
            <w:r w:rsidRPr="007411AF">
              <w:t>Изношење информација о тренутним дешавањима у Установи и спровођење одлука у вртиће</w:t>
            </w:r>
          </w:p>
        </w:tc>
        <w:tc>
          <w:tcPr>
            <w:tcW w:w="2406" w:type="dxa"/>
          </w:tcPr>
          <w:p w:rsidR="007411AF" w:rsidRPr="007411AF" w:rsidRDefault="007411AF" w:rsidP="00D74EA0">
            <w:r w:rsidRPr="007411AF">
              <w:t>Састанак</w:t>
            </w:r>
          </w:p>
        </w:tc>
        <w:tc>
          <w:tcPr>
            <w:tcW w:w="2406" w:type="dxa"/>
          </w:tcPr>
          <w:p w:rsidR="007411AF" w:rsidRPr="007411AF" w:rsidRDefault="007411AF" w:rsidP="00D74EA0">
            <w:pPr>
              <w:shd w:val="clear" w:color="auto" w:fill="FFFFFF"/>
              <w:jc w:val="center"/>
              <w:rPr>
                <w:bCs/>
                <w:iCs/>
                <w:spacing w:val="-2"/>
                <w:lang w:val="sr-Cyrl-CS"/>
              </w:rPr>
            </w:pPr>
            <w:r w:rsidRPr="007411AF">
              <w:rPr>
                <w:bCs/>
                <w:iCs/>
                <w:spacing w:val="-2"/>
                <w:lang w:val="sr-Cyrl-CS"/>
              </w:rPr>
              <w:t xml:space="preserve">Технички директор, помоћник директора прве, друге и треће педагошке јединице </w:t>
            </w:r>
          </w:p>
        </w:tc>
      </w:tr>
      <w:tr w:rsidR="007411AF" w:rsidRPr="007411AF" w:rsidTr="00D74EA0">
        <w:tc>
          <w:tcPr>
            <w:tcW w:w="2405" w:type="dxa"/>
          </w:tcPr>
          <w:p w:rsidR="007411AF" w:rsidRPr="007411AF" w:rsidRDefault="007411AF" w:rsidP="00D74EA0">
            <w:r w:rsidRPr="007411AF">
              <w:t>24.04.2019.</w:t>
            </w:r>
          </w:p>
        </w:tc>
        <w:tc>
          <w:tcPr>
            <w:tcW w:w="2405" w:type="dxa"/>
          </w:tcPr>
          <w:p w:rsidR="007411AF" w:rsidRPr="007411AF" w:rsidRDefault="007411AF" w:rsidP="00D74EA0">
            <w:r w:rsidRPr="007411AF">
              <w:t>Изношење информација о тренутним дешавањима у Установи и спровођење одлука у вртиће</w:t>
            </w:r>
          </w:p>
        </w:tc>
        <w:tc>
          <w:tcPr>
            <w:tcW w:w="2406" w:type="dxa"/>
          </w:tcPr>
          <w:p w:rsidR="007411AF" w:rsidRPr="007411AF" w:rsidRDefault="007411AF" w:rsidP="00D74EA0">
            <w:r w:rsidRPr="007411AF">
              <w:t>Састанак</w:t>
            </w:r>
          </w:p>
        </w:tc>
        <w:tc>
          <w:tcPr>
            <w:tcW w:w="2406" w:type="dxa"/>
          </w:tcPr>
          <w:p w:rsidR="007411AF" w:rsidRPr="007411AF" w:rsidRDefault="007411AF" w:rsidP="00D74EA0">
            <w:pPr>
              <w:shd w:val="clear" w:color="auto" w:fill="FFFFFF"/>
              <w:jc w:val="center"/>
              <w:rPr>
                <w:bCs/>
                <w:iCs/>
                <w:spacing w:val="-2"/>
                <w:lang w:val="sr-Cyrl-CS"/>
              </w:rPr>
            </w:pPr>
            <w:r w:rsidRPr="007411AF">
              <w:rPr>
                <w:bCs/>
                <w:iCs/>
                <w:spacing w:val="-2"/>
                <w:lang w:val="sr-Cyrl-CS"/>
              </w:rPr>
              <w:t xml:space="preserve">Директор, помоћник директора прве, друге и треће педагошке јединице </w:t>
            </w:r>
          </w:p>
        </w:tc>
      </w:tr>
    </w:tbl>
    <w:p w:rsidR="00536192" w:rsidRDefault="00536192" w:rsidP="00536192">
      <w:pPr>
        <w:rPr>
          <w:lang/>
        </w:rPr>
      </w:pPr>
    </w:p>
    <w:tbl>
      <w:tblPr>
        <w:tblStyle w:val="TableGrid"/>
        <w:tblW w:w="0" w:type="auto"/>
        <w:tblLook w:val="04A0"/>
      </w:tblPr>
      <w:tblGrid>
        <w:gridCol w:w="2405"/>
        <w:gridCol w:w="2405"/>
        <w:gridCol w:w="2406"/>
        <w:gridCol w:w="2406"/>
      </w:tblGrid>
      <w:tr w:rsidR="007411AF" w:rsidRPr="007411AF" w:rsidTr="007411AF">
        <w:tc>
          <w:tcPr>
            <w:tcW w:w="2405" w:type="dxa"/>
          </w:tcPr>
          <w:p w:rsidR="007411AF" w:rsidRPr="007411AF" w:rsidRDefault="007411AF" w:rsidP="00D74EA0">
            <w:pPr>
              <w:rPr>
                <w:i/>
              </w:rPr>
            </w:pPr>
            <w:r w:rsidRPr="007411AF">
              <w:rPr>
                <w:i/>
              </w:rPr>
              <w:t>Садржај праћења и вредновања</w:t>
            </w:r>
          </w:p>
        </w:tc>
        <w:tc>
          <w:tcPr>
            <w:tcW w:w="2405" w:type="dxa"/>
          </w:tcPr>
          <w:p w:rsidR="007411AF" w:rsidRPr="007411AF" w:rsidRDefault="007411AF" w:rsidP="00D74EA0">
            <w:pPr>
              <w:rPr>
                <w:i/>
              </w:rPr>
            </w:pPr>
            <w:r w:rsidRPr="007411AF">
              <w:rPr>
                <w:i/>
              </w:rPr>
              <w:t>Начини праћења и вредновања</w:t>
            </w:r>
          </w:p>
        </w:tc>
        <w:tc>
          <w:tcPr>
            <w:tcW w:w="2406" w:type="dxa"/>
          </w:tcPr>
          <w:p w:rsidR="007411AF" w:rsidRPr="007411AF" w:rsidRDefault="007411AF" w:rsidP="00D74EA0">
            <w:pPr>
              <w:rPr>
                <w:i/>
              </w:rPr>
            </w:pPr>
            <w:r w:rsidRPr="007411AF">
              <w:rPr>
                <w:i/>
              </w:rPr>
              <w:t>Време праћења и вредновања</w:t>
            </w:r>
          </w:p>
        </w:tc>
        <w:tc>
          <w:tcPr>
            <w:tcW w:w="2406" w:type="dxa"/>
          </w:tcPr>
          <w:p w:rsidR="007411AF" w:rsidRPr="007411AF" w:rsidRDefault="007411AF" w:rsidP="00D74EA0">
            <w:pPr>
              <w:rPr>
                <w:i/>
              </w:rPr>
            </w:pPr>
            <w:r w:rsidRPr="007411AF">
              <w:rPr>
                <w:i/>
              </w:rPr>
              <w:t>Носиоци праћења и вредновања</w:t>
            </w:r>
          </w:p>
        </w:tc>
      </w:tr>
      <w:tr w:rsidR="007411AF" w:rsidRPr="007411AF" w:rsidTr="007411AF">
        <w:tc>
          <w:tcPr>
            <w:tcW w:w="2405" w:type="dxa"/>
          </w:tcPr>
          <w:p w:rsidR="007411AF" w:rsidRPr="007411AF" w:rsidRDefault="007411AF" w:rsidP="00D74EA0">
            <w:r w:rsidRPr="007411AF">
              <w:t>Број присутних руководилаца на састанку</w:t>
            </w:r>
          </w:p>
        </w:tc>
        <w:tc>
          <w:tcPr>
            <w:tcW w:w="2405" w:type="dxa"/>
          </w:tcPr>
          <w:p w:rsidR="007411AF" w:rsidRPr="007411AF" w:rsidRDefault="007411AF" w:rsidP="00D74EA0">
            <w:r w:rsidRPr="007411AF">
              <w:t>Евиденција присутности на састанцима и извештај са састанка</w:t>
            </w:r>
          </w:p>
        </w:tc>
        <w:tc>
          <w:tcPr>
            <w:tcW w:w="2406" w:type="dxa"/>
          </w:tcPr>
          <w:p w:rsidR="007411AF" w:rsidRPr="007411AF" w:rsidRDefault="007411AF" w:rsidP="00D74EA0">
            <w:r w:rsidRPr="007411AF">
              <w:t>Након одржаног састанка</w:t>
            </w:r>
          </w:p>
        </w:tc>
        <w:tc>
          <w:tcPr>
            <w:tcW w:w="2406" w:type="dxa"/>
          </w:tcPr>
          <w:p w:rsidR="007411AF" w:rsidRPr="007411AF" w:rsidRDefault="007411AF" w:rsidP="00D74EA0">
            <w:r w:rsidRPr="007411AF">
              <w:t>Помоћници директора задужени за педагошке јединице и руководиоци радне јединице у вртићу</w:t>
            </w:r>
          </w:p>
        </w:tc>
      </w:tr>
    </w:tbl>
    <w:p w:rsidR="00536192" w:rsidRDefault="00536192" w:rsidP="00536192">
      <w:pPr>
        <w:rPr>
          <w:lang/>
        </w:rPr>
      </w:pPr>
    </w:p>
    <w:tbl>
      <w:tblPr>
        <w:tblStyle w:val="TableGrid"/>
        <w:tblW w:w="0" w:type="auto"/>
        <w:tblLook w:val="04A0"/>
      </w:tblPr>
      <w:tblGrid>
        <w:gridCol w:w="9622"/>
      </w:tblGrid>
      <w:tr w:rsidR="007411AF" w:rsidRPr="00A52607" w:rsidTr="00D74EA0">
        <w:tc>
          <w:tcPr>
            <w:tcW w:w="9622" w:type="dxa"/>
          </w:tcPr>
          <w:p w:rsidR="007411AF" w:rsidRPr="00A52607" w:rsidRDefault="007411AF" w:rsidP="00D74EA0">
            <w:pPr>
              <w:rPr>
                <w:i/>
                <w:lang/>
              </w:rPr>
            </w:pPr>
            <w:r w:rsidRPr="00A52607">
              <w:rPr>
                <w:i/>
                <w:lang/>
              </w:rPr>
              <w:t>Резултати квантитативне и квалитативне анализе:</w:t>
            </w:r>
          </w:p>
        </w:tc>
      </w:tr>
      <w:tr w:rsidR="007411AF" w:rsidRPr="00A52607" w:rsidTr="00D74EA0">
        <w:tc>
          <w:tcPr>
            <w:tcW w:w="9622" w:type="dxa"/>
          </w:tcPr>
          <w:p w:rsidR="007411AF" w:rsidRPr="00A52607" w:rsidRDefault="007411AF" w:rsidP="00D74EA0">
            <w:pPr>
              <w:rPr>
                <w:lang/>
              </w:rPr>
            </w:pPr>
            <w:r w:rsidRPr="00A52607">
              <w:rPr>
                <w:lang/>
              </w:rPr>
              <w:t>На састанцима је присуствовало90% руководилаца радних јединица у вртићима. Ове школске године одржано је два састанка.</w:t>
            </w:r>
          </w:p>
          <w:p w:rsidR="007411AF" w:rsidRPr="00A52607" w:rsidRDefault="007411AF" w:rsidP="00D74EA0">
            <w:pPr>
              <w:rPr>
                <w:lang/>
              </w:rPr>
            </w:pPr>
            <w:r w:rsidRPr="00A52607">
              <w:rPr>
                <w:lang/>
              </w:rPr>
              <w:t xml:space="preserve">Састанци су били информативног карактера, утврђивање и спровођење одлука у вртићима. </w:t>
            </w:r>
          </w:p>
          <w:p w:rsidR="007411AF" w:rsidRPr="00A52607" w:rsidRDefault="007411AF" w:rsidP="00D74EA0">
            <w:pPr>
              <w:rPr>
                <w:lang/>
              </w:rPr>
            </w:pPr>
            <w:r w:rsidRPr="00A52607">
              <w:rPr>
                <w:lang/>
              </w:rPr>
              <w:t>Састанци су корисни  јер  се на овакав  начин  врши договорање  и размена информација као и утврђивање већ постојећих процедура поступака у различитим ситуацијама.</w:t>
            </w:r>
          </w:p>
        </w:tc>
      </w:tr>
    </w:tbl>
    <w:p w:rsidR="00536192" w:rsidRDefault="00536192" w:rsidP="00536192">
      <w:pPr>
        <w:rPr>
          <w:lang/>
        </w:rPr>
      </w:pPr>
    </w:p>
    <w:p w:rsidR="00536192" w:rsidRDefault="00536192" w:rsidP="00536192">
      <w:pPr>
        <w:rPr>
          <w:lang/>
        </w:rPr>
      </w:pPr>
    </w:p>
    <w:p w:rsidR="00536192" w:rsidRPr="00D74EA0" w:rsidRDefault="00D74EA0" w:rsidP="00536192">
      <w:pPr>
        <w:rPr>
          <w:b/>
          <w:i/>
          <w:lang/>
        </w:rPr>
      </w:pPr>
      <w:r w:rsidRPr="00D74EA0">
        <w:rPr>
          <w:b/>
          <w:i/>
          <w:lang w:val="hu-HU"/>
        </w:rPr>
        <w:t xml:space="preserve">6.2. </w:t>
      </w:r>
      <w:r w:rsidRPr="00D74EA0">
        <w:rPr>
          <w:b/>
          <w:i/>
          <w:lang/>
        </w:rPr>
        <w:t>ИЗВЕШТАЈ О РАДУ СТРУЧНИХ АКТИВА УСТАНОВЕ</w:t>
      </w:r>
    </w:p>
    <w:p w:rsidR="00536192" w:rsidRDefault="00536192" w:rsidP="00536192">
      <w:pPr>
        <w:rPr>
          <w:lang/>
        </w:rPr>
      </w:pPr>
    </w:p>
    <w:p w:rsidR="00536192" w:rsidRDefault="00D74EA0" w:rsidP="00D74EA0">
      <w:pPr>
        <w:rPr>
          <w:lang/>
        </w:rPr>
      </w:pPr>
      <w:r w:rsidRPr="00D74EA0">
        <w:rPr>
          <w:b/>
          <w:lang/>
        </w:rPr>
        <w:t>6.2.1. Извештај о раду Стручног актива за развојнопланирање</w:t>
      </w:r>
    </w:p>
    <w:p w:rsidR="00536192" w:rsidRDefault="00536192" w:rsidP="00536192">
      <w:pPr>
        <w:rPr>
          <w:lang/>
        </w:rPr>
      </w:pPr>
    </w:p>
    <w:p w:rsidR="00D74EA0" w:rsidRPr="00D74EA0" w:rsidRDefault="00D74EA0" w:rsidP="00D74EA0">
      <w:pPr>
        <w:jc w:val="both"/>
        <w:rPr>
          <w:sz w:val="22"/>
          <w:szCs w:val="22"/>
          <w:lang/>
        </w:rPr>
      </w:pPr>
      <w:r w:rsidRPr="00D74EA0">
        <w:rPr>
          <w:sz w:val="22"/>
          <w:szCs w:val="22"/>
          <w:lang/>
        </w:rPr>
        <w:t>Име и презиме председника актива:Виолета Врцељ Одри</w:t>
      </w:r>
    </w:p>
    <w:p w:rsidR="00D74EA0" w:rsidRPr="00D74EA0" w:rsidRDefault="00D74EA0" w:rsidP="00D74EA0">
      <w:pPr>
        <w:shd w:val="clear" w:color="auto" w:fill="FFFFFF"/>
        <w:ind w:right="11"/>
        <w:jc w:val="both"/>
        <w:rPr>
          <w:spacing w:val="-10"/>
          <w:sz w:val="22"/>
          <w:szCs w:val="22"/>
          <w:lang/>
        </w:rPr>
      </w:pPr>
    </w:p>
    <w:p w:rsidR="00D74EA0" w:rsidRPr="00D74EA0" w:rsidRDefault="00D74EA0" w:rsidP="00D74EA0">
      <w:pPr>
        <w:shd w:val="clear" w:color="auto" w:fill="FFFFFF"/>
        <w:ind w:right="11"/>
        <w:jc w:val="both"/>
        <w:rPr>
          <w:spacing w:val="-10"/>
          <w:sz w:val="22"/>
          <w:szCs w:val="22"/>
          <w:lang/>
        </w:rPr>
      </w:pPr>
      <w:r w:rsidRPr="00D74EA0">
        <w:rPr>
          <w:spacing w:val="-10"/>
          <w:sz w:val="22"/>
          <w:szCs w:val="22"/>
          <w:lang w:val="sr-Cyrl-CS"/>
        </w:rPr>
        <w:t>Напомена: Извештај о раду стручног актива за Развојно планирање се налази у анексу Годишњег извештаја рада установе за школску 201</w:t>
      </w:r>
      <w:r w:rsidRPr="00D74EA0">
        <w:rPr>
          <w:spacing w:val="-10"/>
          <w:sz w:val="22"/>
          <w:szCs w:val="22"/>
          <w:lang/>
        </w:rPr>
        <w:t>8</w:t>
      </w:r>
      <w:r w:rsidRPr="00D74EA0">
        <w:rPr>
          <w:spacing w:val="-10"/>
          <w:sz w:val="22"/>
          <w:szCs w:val="22"/>
          <w:lang w:val="sr-Cyrl-CS"/>
        </w:rPr>
        <w:t>/1</w:t>
      </w:r>
      <w:r w:rsidRPr="00D74EA0">
        <w:rPr>
          <w:spacing w:val="-10"/>
          <w:sz w:val="22"/>
          <w:szCs w:val="22"/>
          <w:lang/>
        </w:rPr>
        <w:t>9</w:t>
      </w:r>
      <w:r w:rsidRPr="00D74EA0">
        <w:rPr>
          <w:spacing w:val="-10"/>
          <w:sz w:val="22"/>
          <w:szCs w:val="22"/>
          <w:lang w:val="sr-Cyrl-CS"/>
        </w:rPr>
        <w:t xml:space="preserve">. годину. </w:t>
      </w:r>
    </w:p>
    <w:p w:rsidR="00536192" w:rsidRDefault="00536192" w:rsidP="00536192">
      <w:pPr>
        <w:rPr>
          <w:lang/>
        </w:rPr>
      </w:pPr>
    </w:p>
    <w:p w:rsidR="00536192" w:rsidRDefault="00536192" w:rsidP="00536192">
      <w:pPr>
        <w:rPr>
          <w:lang/>
        </w:rPr>
      </w:pPr>
    </w:p>
    <w:p w:rsidR="00536192" w:rsidRPr="00C946CE" w:rsidRDefault="00D74EA0" w:rsidP="00D74EA0">
      <w:pPr>
        <w:rPr>
          <w:b/>
          <w:lang/>
        </w:rPr>
      </w:pPr>
      <w:r w:rsidRPr="00C946CE">
        <w:rPr>
          <w:b/>
          <w:lang/>
        </w:rPr>
        <w:lastRenderedPageBreak/>
        <w:t>6.2.2. Извештај о раду Стручног програмског актива васпитача реализатора инклузивног програма</w:t>
      </w:r>
    </w:p>
    <w:p w:rsidR="004725AE" w:rsidRPr="00A52607" w:rsidRDefault="004725AE" w:rsidP="004725AE">
      <w:pPr>
        <w:rPr>
          <w:sz w:val="22"/>
          <w:szCs w:val="22"/>
          <w:lang/>
        </w:rPr>
      </w:pPr>
      <w:r w:rsidRPr="002C59B0">
        <w:rPr>
          <w:noProof/>
        </w:rPr>
        <w:t>Koo</w:t>
      </w:r>
      <w:r w:rsidRPr="00A52607">
        <w:rPr>
          <w:noProof/>
          <w:lang/>
        </w:rPr>
        <w:t>рдинатор актива: мр Дијана Копуновић Торма, психолог</w:t>
      </w:r>
    </w:p>
    <w:p w:rsidR="004725AE" w:rsidRPr="00A52607" w:rsidRDefault="004725AE" w:rsidP="004725AE">
      <w:pPr>
        <w:jc w:val="center"/>
        <w:rPr>
          <w:sz w:val="22"/>
          <w:szCs w:val="22"/>
          <w:lang/>
        </w:rPr>
      </w:pPr>
    </w:p>
    <w:p w:rsidR="00E13254" w:rsidRPr="004725AE" w:rsidRDefault="00305ABA" w:rsidP="004725AE">
      <w:pPr>
        <w:jc w:val="center"/>
        <w:rPr>
          <w:sz w:val="22"/>
          <w:szCs w:val="22"/>
          <w:lang/>
        </w:rPr>
      </w:pPr>
      <w:r>
        <w:rPr>
          <w:sz w:val="22"/>
          <w:szCs w:val="22"/>
          <w:lang/>
        </w:rPr>
        <w:t>Табела бр. 2</w:t>
      </w:r>
      <w:r w:rsidR="006A2771">
        <w:rPr>
          <w:sz w:val="22"/>
          <w:szCs w:val="22"/>
          <w:lang/>
        </w:rPr>
        <w:t>3</w:t>
      </w:r>
    </w:p>
    <w:p w:rsidR="0020019E" w:rsidRDefault="0020019E" w:rsidP="00536192">
      <w:pPr>
        <w:rPr>
          <w:lang/>
        </w:rPr>
      </w:pPr>
    </w:p>
    <w:tbl>
      <w:tblPr>
        <w:tblStyle w:val="TableGrid"/>
        <w:tblW w:w="0" w:type="auto"/>
        <w:tblLook w:val="04A0"/>
      </w:tblPr>
      <w:tblGrid>
        <w:gridCol w:w="2207"/>
        <w:gridCol w:w="2324"/>
        <w:gridCol w:w="2237"/>
        <w:gridCol w:w="2854"/>
      </w:tblGrid>
      <w:tr w:rsidR="0020019E" w:rsidTr="0020019E">
        <w:tc>
          <w:tcPr>
            <w:tcW w:w="2405" w:type="dxa"/>
          </w:tcPr>
          <w:p w:rsidR="0020019E" w:rsidRPr="007411AF" w:rsidRDefault="0020019E" w:rsidP="00C946CE">
            <w:pPr>
              <w:rPr>
                <w:i/>
              </w:rPr>
            </w:pPr>
            <w:r w:rsidRPr="007411AF">
              <w:rPr>
                <w:i/>
              </w:rPr>
              <w:t>Време реализације</w:t>
            </w:r>
          </w:p>
        </w:tc>
        <w:tc>
          <w:tcPr>
            <w:tcW w:w="2405" w:type="dxa"/>
          </w:tcPr>
          <w:p w:rsidR="0020019E" w:rsidRPr="007411AF" w:rsidRDefault="0020019E" w:rsidP="00C946CE">
            <w:pPr>
              <w:rPr>
                <w:i/>
              </w:rPr>
            </w:pPr>
            <w:r w:rsidRPr="007411AF">
              <w:rPr>
                <w:i/>
              </w:rPr>
              <w:t>Активности/теме</w:t>
            </w:r>
          </w:p>
        </w:tc>
        <w:tc>
          <w:tcPr>
            <w:tcW w:w="2406" w:type="dxa"/>
          </w:tcPr>
          <w:p w:rsidR="0020019E" w:rsidRPr="007411AF" w:rsidRDefault="0020019E" w:rsidP="00C946CE">
            <w:pPr>
              <w:rPr>
                <w:i/>
              </w:rPr>
            </w:pPr>
            <w:r w:rsidRPr="007411AF">
              <w:rPr>
                <w:i/>
              </w:rPr>
              <w:t>Начин реализације</w:t>
            </w:r>
          </w:p>
        </w:tc>
        <w:tc>
          <w:tcPr>
            <w:tcW w:w="2406" w:type="dxa"/>
          </w:tcPr>
          <w:p w:rsidR="0020019E" w:rsidRPr="007411AF" w:rsidRDefault="0020019E" w:rsidP="00C946CE">
            <w:pPr>
              <w:rPr>
                <w:i/>
              </w:rPr>
            </w:pPr>
            <w:r w:rsidRPr="007411AF">
              <w:rPr>
                <w:i/>
              </w:rPr>
              <w:t>Носиоци реализације</w:t>
            </w:r>
          </w:p>
        </w:tc>
      </w:tr>
      <w:tr w:rsidR="0020019E" w:rsidTr="0020019E">
        <w:tc>
          <w:tcPr>
            <w:tcW w:w="2405" w:type="dxa"/>
          </w:tcPr>
          <w:p w:rsidR="0020019E" w:rsidRPr="002C59B0" w:rsidRDefault="0020019E" w:rsidP="00C946CE">
            <w:pPr>
              <w:shd w:val="clear" w:color="auto" w:fill="FFFFFF"/>
            </w:pPr>
            <w:r>
              <w:t>09.10.2018</w:t>
            </w:r>
            <w:r w:rsidRPr="002C59B0">
              <w:t>.</w:t>
            </w:r>
          </w:p>
          <w:p w:rsidR="0020019E" w:rsidRPr="002C59B0" w:rsidRDefault="0020019E" w:rsidP="00C946CE">
            <w:pPr>
              <w:shd w:val="clear" w:color="auto" w:fill="FFFFFF"/>
            </w:pPr>
          </w:p>
          <w:p w:rsidR="0020019E" w:rsidRPr="002C59B0" w:rsidRDefault="0020019E" w:rsidP="00C946CE">
            <w:pPr>
              <w:shd w:val="clear" w:color="auto" w:fill="FFFFFF"/>
            </w:pPr>
          </w:p>
          <w:p w:rsidR="0020019E" w:rsidRPr="002C59B0" w:rsidRDefault="0020019E" w:rsidP="00C946CE">
            <w:pPr>
              <w:shd w:val="clear" w:color="auto" w:fill="FFFFFF"/>
            </w:pPr>
          </w:p>
          <w:p w:rsidR="0020019E" w:rsidRPr="002C59B0" w:rsidRDefault="0020019E" w:rsidP="00C946CE">
            <w:pPr>
              <w:shd w:val="clear" w:color="auto" w:fill="FFFFFF"/>
            </w:pPr>
          </w:p>
          <w:p w:rsidR="0020019E" w:rsidRPr="0020019E" w:rsidRDefault="0020019E" w:rsidP="00C946CE">
            <w:pPr>
              <w:shd w:val="clear" w:color="auto" w:fill="FFFFFF"/>
              <w:rPr>
                <w:lang/>
              </w:rPr>
            </w:pPr>
          </w:p>
        </w:tc>
        <w:tc>
          <w:tcPr>
            <w:tcW w:w="2405" w:type="dxa"/>
          </w:tcPr>
          <w:p w:rsidR="0020019E" w:rsidRPr="002C59B0" w:rsidRDefault="0020019E" w:rsidP="00C946CE">
            <w:pPr>
              <w:shd w:val="clear" w:color="auto" w:fill="FFFFFF"/>
              <w:rPr>
                <w:i/>
                <w:lang w:val="sr-Cyrl-CS"/>
              </w:rPr>
            </w:pPr>
            <w:r w:rsidRPr="002C59B0">
              <w:rPr>
                <w:i/>
                <w:lang w:val="sr-Cyrl-CS"/>
              </w:rPr>
              <w:t>I актив:</w:t>
            </w:r>
          </w:p>
          <w:p w:rsidR="0020019E" w:rsidRPr="00A52607" w:rsidRDefault="0020019E" w:rsidP="00C946CE">
            <w:pPr>
              <w:shd w:val="clear" w:color="auto" w:fill="FFFFFF"/>
              <w:rPr>
                <w:lang/>
              </w:rPr>
            </w:pPr>
            <w:r w:rsidRPr="00A52607">
              <w:rPr>
                <w:lang/>
              </w:rPr>
              <w:t>Годишњи извештај и план рада</w:t>
            </w:r>
          </w:p>
          <w:p w:rsidR="0020019E" w:rsidRPr="0020019E" w:rsidRDefault="0020019E" w:rsidP="00C946CE">
            <w:pPr>
              <w:shd w:val="clear" w:color="auto" w:fill="FFFFFF"/>
              <w:rPr>
                <w:lang/>
              </w:rPr>
            </w:pPr>
            <w:r w:rsidRPr="00A52607">
              <w:rPr>
                <w:lang/>
              </w:rPr>
              <w:t>ТЕМА: Пројектно планирање и пројектно учење</w:t>
            </w:r>
            <w:r>
              <w:rPr>
                <w:lang/>
              </w:rPr>
              <w:t>.</w:t>
            </w:r>
          </w:p>
        </w:tc>
        <w:tc>
          <w:tcPr>
            <w:tcW w:w="2406" w:type="dxa"/>
          </w:tcPr>
          <w:p w:rsidR="0020019E" w:rsidRDefault="0020019E" w:rsidP="00C946CE">
            <w:pPr>
              <w:shd w:val="clear" w:color="auto" w:fill="FFFFFF"/>
            </w:pPr>
            <w:r>
              <w:t>Пленарно</w:t>
            </w:r>
          </w:p>
          <w:p w:rsidR="0020019E" w:rsidRPr="002C59B0" w:rsidRDefault="0020019E" w:rsidP="00C946CE">
            <w:pPr>
              <w:shd w:val="clear" w:color="auto" w:fill="FFFFFF"/>
            </w:pPr>
            <w:r>
              <w:t>Презентација стручне теме</w:t>
            </w:r>
          </w:p>
        </w:tc>
        <w:tc>
          <w:tcPr>
            <w:tcW w:w="2406" w:type="dxa"/>
          </w:tcPr>
          <w:p w:rsidR="0020019E" w:rsidRPr="002C59B0" w:rsidRDefault="0020019E" w:rsidP="00C946CE">
            <w:pPr>
              <w:shd w:val="clear" w:color="auto" w:fill="FFFFFF"/>
            </w:pPr>
            <w:r w:rsidRPr="002C59B0">
              <w:t>Мр Дијана Копуновић Торма, коорд</w:t>
            </w:r>
            <w:r>
              <w:t>инатор и Наташа Врапчевић, помоћник директора</w:t>
            </w:r>
          </w:p>
          <w:p w:rsidR="0020019E" w:rsidRPr="002C59B0" w:rsidRDefault="0020019E" w:rsidP="00C946CE">
            <w:pPr>
              <w:shd w:val="clear" w:color="auto" w:fill="FFFFFF"/>
            </w:pPr>
          </w:p>
          <w:p w:rsidR="0020019E" w:rsidRPr="0020019E" w:rsidRDefault="0020019E" w:rsidP="00C946CE">
            <w:pPr>
              <w:shd w:val="clear" w:color="auto" w:fill="FFFFFF"/>
              <w:rPr>
                <w:lang/>
              </w:rPr>
            </w:pPr>
          </w:p>
        </w:tc>
      </w:tr>
      <w:tr w:rsidR="0020019E" w:rsidTr="0020019E">
        <w:tc>
          <w:tcPr>
            <w:tcW w:w="2405" w:type="dxa"/>
          </w:tcPr>
          <w:p w:rsidR="0020019E" w:rsidRPr="002C59B0" w:rsidRDefault="0020019E" w:rsidP="00C946CE">
            <w:pPr>
              <w:shd w:val="clear" w:color="auto" w:fill="FFFFFF"/>
            </w:pPr>
            <w:r>
              <w:t>23.01</w:t>
            </w:r>
            <w:r w:rsidRPr="002C59B0">
              <w:t>.201</w:t>
            </w:r>
            <w:r>
              <w:t>9</w:t>
            </w:r>
            <w:r w:rsidRPr="002C59B0">
              <w:t>.</w:t>
            </w:r>
          </w:p>
          <w:p w:rsidR="0020019E" w:rsidRPr="002C59B0" w:rsidRDefault="0020019E" w:rsidP="00C946CE">
            <w:pPr>
              <w:shd w:val="clear" w:color="auto" w:fill="FFFFFF"/>
            </w:pPr>
          </w:p>
        </w:tc>
        <w:tc>
          <w:tcPr>
            <w:tcW w:w="2405" w:type="dxa"/>
          </w:tcPr>
          <w:p w:rsidR="0020019E" w:rsidRPr="002C59B0" w:rsidRDefault="0020019E" w:rsidP="00C946CE">
            <w:pPr>
              <w:shd w:val="clear" w:color="auto" w:fill="FFFFFF"/>
              <w:rPr>
                <w:i/>
              </w:rPr>
            </w:pPr>
            <w:r w:rsidRPr="002C59B0">
              <w:rPr>
                <w:i/>
              </w:rPr>
              <w:t>II актив:</w:t>
            </w:r>
          </w:p>
          <w:p w:rsidR="0020019E" w:rsidRDefault="0020019E" w:rsidP="00C946CE">
            <w:pPr>
              <w:shd w:val="clear" w:color="auto" w:fill="FFFFFF"/>
            </w:pPr>
            <w:r>
              <w:t>Информације о новом Правилнику за инклузивно образовање</w:t>
            </w:r>
          </w:p>
          <w:p w:rsidR="0020019E" w:rsidRPr="002C59B0" w:rsidRDefault="0020019E" w:rsidP="00C946CE">
            <w:pPr>
              <w:shd w:val="clear" w:color="auto" w:fill="FFFFFF"/>
            </w:pPr>
            <w:r w:rsidRPr="002C59B0">
              <w:t xml:space="preserve">Ревизија ИОП-а </w:t>
            </w:r>
          </w:p>
        </w:tc>
        <w:tc>
          <w:tcPr>
            <w:tcW w:w="2406" w:type="dxa"/>
          </w:tcPr>
          <w:p w:rsidR="0020019E" w:rsidRDefault="0020019E" w:rsidP="00C946CE">
            <w:pPr>
              <w:shd w:val="clear" w:color="auto" w:fill="FFFFFF"/>
            </w:pPr>
            <w:r>
              <w:t>Пленарно</w:t>
            </w:r>
          </w:p>
          <w:p w:rsidR="0020019E" w:rsidRPr="002C59B0" w:rsidRDefault="0020019E" w:rsidP="00C946CE">
            <w:pPr>
              <w:shd w:val="clear" w:color="auto" w:fill="FFFFFF"/>
            </w:pPr>
            <w:r w:rsidRPr="002C59B0">
              <w:t>радионице</w:t>
            </w:r>
          </w:p>
        </w:tc>
        <w:tc>
          <w:tcPr>
            <w:tcW w:w="2406" w:type="dxa"/>
          </w:tcPr>
          <w:p w:rsidR="0020019E" w:rsidRDefault="0020019E" w:rsidP="00C946CE">
            <w:pPr>
              <w:shd w:val="clear" w:color="auto" w:fill="FFFFFF"/>
            </w:pPr>
            <w:r>
              <w:t>Мр Дијана Копуновић Торма, координатор и</w:t>
            </w:r>
          </w:p>
          <w:p w:rsidR="0020019E" w:rsidRPr="002C59B0" w:rsidRDefault="0020019E" w:rsidP="00C946CE">
            <w:pPr>
              <w:shd w:val="clear" w:color="auto" w:fill="FFFFFF"/>
            </w:pPr>
            <w:r w:rsidRPr="002C59B0">
              <w:t>ЧлановиТимаза инклузивно образовање</w:t>
            </w:r>
          </w:p>
          <w:p w:rsidR="0020019E" w:rsidRPr="002C59B0" w:rsidRDefault="0020019E" w:rsidP="00C946CE">
            <w:pPr>
              <w:shd w:val="clear" w:color="auto" w:fill="FFFFFF"/>
            </w:pPr>
          </w:p>
        </w:tc>
      </w:tr>
      <w:tr w:rsidR="0020019E" w:rsidTr="0020019E">
        <w:tc>
          <w:tcPr>
            <w:tcW w:w="2405" w:type="dxa"/>
          </w:tcPr>
          <w:p w:rsidR="0020019E" w:rsidRPr="002C59B0" w:rsidRDefault="0020019E" w:rsidP="00C946CE">
            <w:pPr>
              <w:shd w:val="clear" w:color="auto" w:fill="FFFFFF"/>
            </w:pPr>
            <w:r>
              <w:t>19.03</w:t>
            </w:r>
            <w:r w:rsidRPr="002C59B0">
              <w:t>.201</w:t>
            </w:r>
            <w:r>
              <w:t>9</w:t>
            </w:r>
            <w:r w:rsidRPr="002C59B0">
              <w:t>.</w:t>
            </w:r>
          </w:p>
        </w:tc>
        <w:tc>
          <w:tcPr>
            <w:tcW w:w="2405" w:type="dxa"/>
          </w:tcPr>
          <w:p w:rsidR="0020019E" w:rsidRPr="002C59B0" w:rsidRDefault="0020019E" w:rsidP="00C946CE">
            <w:pPr>
              <w:shd w:val="clear" w:color="auto" w:fill="FFFFFF"/>
              <w:rPr>
                <w:i/>
              </w:rPr>
            </w:pPr>
            <w:r w:rsidRPr="002C59B0">
              <w:rPr>
                <w:i/>
              </w:rPr>
              <w:t>III актив:</w:t>
            </w:r>
          </w:p>
          <w:p w:rsidR="0020019E" w:rsidRPr="003024CB" w:rsidRDefault="0020019E" w:rsidP="00C946CE">
            <w:pPr>
              <w:shd w:val="clear" w:color="auto" w:fill="FFFFFF"/>
            </w:pPr>
            <w:r>
              <w:t>Представљање Протокола за укључивање деце са сметњама у развоју у програм и упознавање са новим обрасцима</w:t>
            </w:r>
          </w:p>
        </w:tc>
        <w:tc>
          <w:tcPr>
            <w:tcW w:w="2406" w:type="dxa"/>
          </w:tcPr>
          <w:p w:rsidR="0020019E" w:rsidRPr="003024CB" w:rsidRDefault="0020019E" w:rsidP="00C946CE">
            <w:pPr>
              <w:shd w:val="clear" w:color="auto" w:fill="FFFFFF"/>
            </w:pPr>
            <w:r w:rsidRPr="002C59B0">
              <w:t>П</w:t>
            </w:r>
            <w:r>
              <w:t>ленарно</w:t>
            </w:r>
          </w:p>
        </w:tc>
        <w:tc>
          <w:tcPr>
            <w:tcW w:w="2406" w:type="dxa"/>
          </w:tcPr>
          <w:p w:rsidR="0020019E" w:rsidRPr="003024CB" w:rsidRDefault="0020019E" w:rsidP="00C946CE">
            <w:pPr>
              <w:shd w:val="clear" w:color="auto" w:fill="FFFFFF"/>
            </w:pPr>
            <w:r w:rsidRPr="002C59B0">
              <w:t>МрДијанаКопуновићТорма, координаторТима за инклузивно образовање</w:t>
            </w:r>
            <w:r>
              <w:t xml:space="preserve"> и Јасмина Кукић, члан Тима за инклузивно образовање</w:t>
            </w:r>
          </w:p>
        </w:tc>
      </w:tr>
    </w:tbl>
    <w:p w:rsidR="0020019E" w:rsidRDefault="0020019E" w:rsidP="00536192">
      <w:pPr>
        <w:rPr>
          <w:lang/>
        </w:rPr>
      </w:pPr>
    </w:p>
    <w:tbl>
      <w:tblPr>
        <w:tblStyle w:val="TableGrid"/>
        <w:tblW w:w="0" w:type="auto"/>
        <w:tblLook w:val="04A0"/>
      </w:tblPr>
      <w:tblGrid>
        <w:gridCol w:w="1963"/>
        <w:gridCol w:w="1934"/>
        <w:gridCol w:w="1884"/>
        <w:gridCol w:w="3841"/>
      </w:tblGrid>
      <w:tr w:rsidR="0020019E" w:rsidTr="0020019E">
        <w:tc>
          <w:tcPr>
            <w:tcW w:w="2405" w:type="dxa"/>
          </w:tcPr>
          <w:p w:rsidR="0020019E" w:rsidRPr="007411AF" w:rsidRDefault="0020019E" w:rsidP="00C946CE">
            <w:pPr>
              <w:rPr>
                <w:i/>
              </w:rPr>
            </w:pPr>
            <w:r w:rsidRPr="007411AF">
              <w:rPr>
                <w:i/>
              </w:rPr>
              <w:t>Садржај праћења и вредновања</w:t>
            </w:r>
          </w:p>
        </w:tc>
        <w:tc>
          <w:tcPr>
            <w:tcW w:w="2405" w:type="dxa"/>
          </w:tcPr>
          <w:p w:rsidR="0020019E" w:rsidRPr="007411AF" w:rsidRDefault="0020019E" w:rsidP="00C946CE">
            <w:pPr>
              <w:rPr>
                <w:i/>
              </w:rPr>
            </w:pPr>
            <w:r w:rsidRPr="007411AF">
              <w:rPr>
                <w:i/>
              </w:rPr>
              <w:t>Начини праћења и вредновања</w:t>
            </w:r>
          </w:p>
        </w:tc>
        <w:tc>
          <w:tcPr>
            <w:tcW w:w="2406" w:type="dxa"/>
          </w:tcPr>
          <w:p w:rsidR="0020019E" w:rsidRPr="007411AF" w:rsidRDefault="0020019E" w:rsidP="00C946CE">
            <w:pPr>
              <w:rPr>
                <w:i/>
              </w:rPr>
            </w:pPr>
            <w:r w:rsidRPr="007411AF">
              <w:rPr>
                <w:i/>
              </w:rPr>
              <w:t>Време праћења и вредновања</w:t>
            </w:r>
          </w:p>
        </w:tc>
        <w:tc>
          <w:tcPr>
            <w:tcW w:w="2406" w:type="dxa"/>
          </w:tcPr>
          <w:p w:rsidR="0020019E" w:rsidRPr="007411AF" w:rsidRDefault="0020019E" w:rsidP="00C946CE">
            <w:pPr>
              <w:rPr>
                <w:i/>
              </w:rPr>
            </w:pPr>
            <w:r w:rsidRPr="007411AF">
              <w:rPr>
                <w:i/>
              </w:rPr>
              <w:t>Носиоци праћења и вредновања</w:t>
            </w:r>
          </w:p>
        </w:tc>
      </w:tr>
      <w:tr w:rsidR="0020019E" w:rsidRPr="00A52607" w:rsidTr="0020019E">
        <w:tc>
          <w:tcPr>
            <w:tcW w:w="2405" w:type="dxa"/>
          </w:tcPr>
          <w:p w:rsidR="0020019E" w:rsidRPr="002C59B0" w:rsidRDefault="0020019E" w:rsidP="00C946CE">
            <w:r>
              <w:t>Информације о пројектном учењу и пројектном планирању</w:t>
            </w:r>
          </w:p>
        </w:tc>
        <w:tc>
          <w:tcPr>
            <w:tcW w:w="2405" w:type="dxa"/>
          </w:tcPr>
          <w:p w:rsidR="0020019E" w:rsidRDefault="0020019E" w:rsidP="00C946CE">
            <w:pPr>
              <w:rPr>
                <w:lang w:val="sr-Cyrl-CS"/>
              </w:rPr>
            </w:pPr>
            <w:r>
              <w:rPr>
                <w:lang w:val="sr-Cyrl-CS"/>
              </w:rPr>
              <w:t>-На основу броја пријављених васпитача и записника са актива</w:t>
            </w:r>
          </w:p>
          <w:p w:rsidR="0020019E" w:rsidRPr="002C59B0" w:rsidRDefault="0020019E" w:rsidP="00C946CE">
            <w:pPr>
              <w:rPr>
                <w:lang w:val="sr-Cyrl-CS"/>
              </w:rPr>
            </w:pPr>
            <w:r>
              <w:rPr>
                <w:lang w:val="sr-Cyrl-CS"/>
              </w:rPr>
              <w:t>-На основу дискусије</w:t>
            </w:r>
          </w:p>
        </w:tc>
        <w:tc>
          <w:tcPr>
            <w:tcW w:w="2406" w:type="dxa"/>
          </w:tcPr>
          <w:p w:rsidR="0020019E" w:rsidRPr="002C59B0" w:rsidRDefault="0020019E" w:rsidP="00C946CE">
            <w:pPr>
              <w:rPr>
                <w:lang w:val="sr-Cyrl-CS"/>
              </w:rPr>
            </w:pPr>
            <w:r>
              <w:rPr>
                <w:lang w:val="sr-Cyrl-CS"/>
              </w:rPr>
              <w:t>По завршетку актива</w:t>
            </w:r>
          </w:p>
        </w:tc>
        <w:tc>
          <w:tcPr>
            <w:tcW w:w="2406" w:type="dxa"/>
          </w:tcPr>
          <w:p w:rsidR="0020019E" w:rsidRPr="002C59B0" w:rsidRDefault="0020019E" w:rsidP="00C946CE">
            <w:pPr>
              <w:rPr>
                <w:lang w:val="sr-Cyrl-CS"/>
              </w:rPr>
            </w:pPr>
            <w:r>
              <w:rPr>
                <w:lang w:val="sr-Cyrl-CS"/>
              </w:rPr>
              <w:t>Мр Дијана Копуновић Торма, координатор и чланови Тима за инклузивно образовање</w:t>
            </w:r>
          </w:p>
        </w:tc>
      </w:tr>
      <w:tr w:rsidR="0020019E" w:rsidTr="0020019E">
        <w:tc>
          <w:tcPr>
            <w:tcW w:w="2405" w:type="dxa"/>
          </w:tcPr>
          <w:p w:rsidR="0020019E" w:rsidRPr="00A52607" w:rsidRDefault="0020019E" w:rsidP="00C946CE">
            <w:pPr>
              <w:spacing w:line="283" w:lineRule="exact"/>
              <w:rPr>
                <w:bCs/>
                <w:spacing w:val="-10"/>
                <w:lang w:val="sr-Cyrl-CS"/>
              </w:rPr>
            </w:pPr>
            <w:r w:rsidRPr="002C59B0">
              <w:rPr>
                <w:bCs/>
                <w:spacing w:val="-10"/>
                <w:lang w:val="ru-RU"/>
              </w:rPr>
              <w:t xml:space="preserve">Начин и квалитет израде ИОП-а и осмишљавања активности за </w:t>
            </w:r>
            <w:r w:rsidRPr="002C59B0">
              <w:rPr>
                <w:bCs/>
                <w:spacing w:val="-10"/>
              </w:rPr>
              <w:t>I</w:t>
            </w:r>
            <w:r w:rsidRPr="00A52607">
              <w:rPr>
                <w:bCs/>
                <w:spacing w:val="-10"/>
                <w:lang w:val="sr-Cyrl-CS"/>
              </w:rPr>
              <w:t xml:space="preserve"> полугодиште</w:t>
            </w:r>
          </w:p>
        </w:tc>
        <w:tc>
          <w:tcPr>
            <w:tcW w:w="2405" w:type="dxa"/>
          </w:tcPr>
          <w:p w:rsidR="0020019E" w:rsidRPr="002C59B0" w:rsidRDefault="0020019E" w:rsidP="00C946CE">
            <w:pPr>
              <w:spacing w:line="283" w:lineRule="exact"/>
              <w:rPr>
                <w:bCs/>
                <w:spacing w:val="-10"/>
                <w:lang w:val="ru-RU"/>
              </w:rPr>
            </w:pPr>
            <w:r w:rsidRPr="002C59B0">
              <w:rPr>
                <w:lang w:val="sr-Cyrl-CS"/>
              </w:rPr>
              <w:t>Путем записника са актива, спискова присутних</w:t>
            </w:r>
            <w:r w:rsidRPr="002C59B0">
              <w:rPr>
                <w:bCs/>
                <w:spacing w:val="-10"/>
                <w:lang w:val="ru-RU"/>
              </w:rPr>
              <w:t xml:space="preserve"> и на основу протокола за ревизију  ИОП</w:t>
            </w:r>
          </w:p>
        </w:tc>
        <w:tc>
          <w:tcPr>
            <w:tcW w:w="2406" w:type="dxa"/>
          </w:tcPr>
          <w:p w:rsidR="0020019E" w:rsidRPr="002C59B0" w:rsidRDefault="0020019E" w:rsidP="00C946CE">
            <w:pPr>
              <w:spacing w:line="283" w:lineRule="exact"/>
              <w:rPr>
                <w:bCs/>
                <w:spacing w:val="-10"/>
                <w:lang w:val="ru-RU"/>
              </w:rPr>
            </w:pPr>
            <w:r w:rsidRPr="002C59B0">
              <w:rPr>
                <w:bCs/>
                <w:spacing w:val="-10"/>
                <w:lang w:val="ru-RU"/>
              </w:rPr>
              <w:t>По завршетку актива</w:t>
            </w:r>
          </w:p>
        </w:tc>
        <w:tc>
          <w:tcPr>
            <w:tcW w:w="2406" w:type="dxa"/>
          </w:tcPr>
          <w:p w:rsidR="0020019E" w:rsidRPr="002C59B0" w:rsidRDefault="0020019E" w:rsidP="00C946CE">
            <w:pPr>
              <w:shd w:val="clear" w:color="auto" w:fill="FFFFFF"/>
            </w:pPr>
            <w:r w:rsidRPr="002C59B0">
              <w:t>Мр ДијанаКопуновићТорма, координатор и члановиТимазаинклузивнообразовање</w:t>
            </w:r>
          </w:p>
          <w:p w:rsidR="0020019E" w:rsidRPr="002C59B0" w:rsidRDefault="0020019E" w:rsidP="00C946CE">
            <w:pPr>
              <w:spacing w:line="283" w:lineRule="exact"/>
              <w:jc w:val="both"/>
              <w:rPr>
                <w:b/>
                <w:bCs/>
                <w:i/>
                <w:spacing w:val="-10"/>
                <w:lang w:val="ru-RU"/>
              </w:rPr>
            </w:pPr>
          </w:p>
        </w:tc>
      </w:tr>
      <w:tr w:rsidR="0020019E" w:rsidRPr="00A52607" w:rsidTr="0020019E">
        <w:tc>
          <w:tcPr>
            <w:tcW w:w="2405" w:type="dxa"/>
          </w:tcPr>
          <w:p w:rsidR="0020019E" w:rsidRPr="001E5748" w:rsidRDefault="0020019E" w:rsidP="00C946CE">
            <w:pPr>
              <w:spacing w:line="283" w:lineRule="exact"/>
              <w:rPr>
                <w:bCs/>
                <w:spacing w:val="-10"/>
                <w:lang w:val="ru-RU"/>
              </w:rPr>
            </w:pPr>
            <w:r w:rsidRPr="001E5748">
              <w:rPr>
                <w:bCs/>
                <w:spacing w:val="-10"/>
                <w:lang w:val="ru-RU"/>
              </w:rPr>
              <w:t>Информације о Протоколу и новим обрасцима</w:t>
            </w:r>
          </w:p>
        </w:tc>
        <w:tc>
          <w:tcPr>
            <w:tcW w:w="2405" w:type="dxa"/>
          </w:tcPr>
          <w:p w:rsidR="0020019E" w:rsidRPr="001E5748" w:rsidRDefault="0020019E" w:rsidP="00C946CE">
            <w:pPr>
              <w:spacing w:line="283" w:lineRule="exact"/>
              <w:rPr>
                <w:bCs/>
                <w:spacing w:val="-10"/>
                <w:lang w:val="ru-RU"/>
              </w:rPr>
            </w:pPr>
            <w:r w:rsidRPr="001E5748">
              <w:rPr>
                <w:bCs/>
                <w:spacing w:val="-10"/>
                <w:lang w:val="ru-RU"/>
              </w:rPr>
              <w:t>-На основу броја пријављених  васпитача и записника са актива,</w:t>
            </w:r>
          </w:p>
          <w:p w:rsidR="0020019E" w:rsidRPr="001E5748" w:rsidRDefault="0020019E" w:rsidP="00C946CE">
            <w:pPr>
              <w:spacing w:line="283" w:lineRule="exact"/>
              <w:rPr>
                <w:bCs/>
                <w:spacing w:val="-10"/>
                <w:lang w:val="ru-RU"/>
              </w:rPr>
            </w:pPr>
            <w:r w:rsidRPr="001E5748">
              <w:rPr>
                <w:bCs/>
                <w:spacing w:val="-10"/>
                <w:lang w:val="ru-RU"/>
              </w:rPr>
              <w:t>-На основу дискусије</w:t>
            </w:r>
          </w:p>
        </w:tc>
        <w:tc>
          <w:tcPr>
            <w:tcW w:w="2406" w:type="dxa"/>
          </w:tcPr>
          <w:p w:rsidR="0020019E" w:rsidRPr="001E5748" w:rsidRDefault="0020019E" w:rsidP="00C946CE">
            <w:pPr>
              <w:spacing w:line="283" w:lineRule="exact"/>
              <w:rPr>
                <w:bCs/>
                <w:spacing w:val="-10"/>
                <w:lang w:val="ru-RU"/>
              </w:rPr>
            </w:pPr>
            <w:r w:rsidRPr="001E5748">
              <w:rPr>
                <w:bCs/>
                <w:spacing w:val="-10"/>
                <w:lang w:val="ru-RU"/>
              </w:rPr>
              <w:t>По завршетку актива</w:t>
            </w:r>
          </w:p>
        </w:tc>
        <w:tc>
          <w:tcPr>
            <w:tcW w:w="2406" w:type="dxa"/>
          </w:tcPr>
          <w:p w:rsidR="0020019E" w:rsidRPr="0020019E" w:rsidRDefault="0020019E" w:rsidP="00C946CE">
            <w:pPr>
              <w:shd w:val="clear" w:color="auto" w:fill="FFFFFF"/>
              <w:rPr>
                <w:lang/>
              </w:rPr>
            </w:pPr>
            <w:r w:rsidRPr="00A52607">
              <w:rPr>
                <w:lang w:val="ru-RU"/>
              </w:rPr>
              <w:t>Мр ДијанаКопуновићТорма, координатор и Јасмина Кукић, члан Тима за инклузивно образовање</w:t>
            </w:r>
            <w:r>
              <w:rPr>
                <w:lang/>
              </w:rPr>
              <w:t>.</w:t>
            </w:r>
          </w:p>
        </w:tc>
      </w:tr>
    </w:tbl>
    <w:p w:rsidR="0020019E" w:rsidRDefault="0020019E" w:rsidP="00536192">
      <w:pPr>
        <w:rPr>
          <w:lang/>
        </w:rPr>
      </w:pPr>
    </w:p>
    <w:tbl>
      <w:tblPr>
        <w:tblStyle w:val="TableGrid"/>
        <w:tblW w:w="0" w:type="auto"/>
        <w:tblLook w:val="04A0"/>
      </w:tblPr>
      <w:tblGrid>
        <w:gridCol w:w="9622"/>
      </w:tblGrid>
      <w:tr w:rsidR="0020019E" w:rsidRPr="00A52607" w:rsidTr="0020019E">
        <w:tc>
          <w:tcPr>
            <w:tcW w:w="9622" w:type="dxa"/>
          </w:tcPr>
          <w:p w:rsidR="0020019E" w:rsidRDefault="0020019E" w:rsidP="00536192">
            <w:pPr>
              <w:rPr>
                <w:lang/>
              </w:rPr>
            </w:pPr>
            <w:r w:rsidRPr="00A52607">
              <w:rPr>
                <w:i/>
                <w:lang/>
              </w:rPr>
              <w:t>Резултати квантитативне и квалитативне анализе:</w:t>
            </w:r>
          </w:p>
        </w:tc>
      </w:tr>
      <w:tr w:rsidR="0020019E" w:rsidRPr="00A52607" w:rsidTr="0020019E">
        <w:tc>
          <w:tcPr>
            <w:tcW w:w="9622" w:type="dxa"/>
          </w:tcPr>
          <w:p w:rsidR="0020019E" w:rsidRDefault="0020019E" w:rsidP="0020019E">
            <w:pPr>
              <w:shd w:val="clear" w:color="auto" w:fill="FFFFFF"/>
              <w:rPr>
                <w:lang w:val="ru-RU"/>
              </w:rPr>
            </w:pPr>
            <w:r>
              <w:rPr>
                <w:lang w:val="ru-RU"/>
              </w:rPr>
              <w:t xml:space="preserve">-На почетку 2018/19. године реализовано је пленарно излагање о Пројектном учењу и пројектном планирању као важног дела Нових основа предшколског ВО рада са освртом на могућности везане за реализацију инклузивног програма у том контексту. Представљен  је годишњи извештај и план за наредну годину. </w:t>
            </w:r>
            <w:r w:rsidRPr="000A5F8B">
              <w:rPr>
                <w:lang w:val="ru-RU"/>
              </w:rPr>
              <w:t xml:space="preserve">То је била и прилика да се сагледа и број васпитача којима је потребна додатна едукација везана за </w:t>
            </w:r>
            <w:r>
              <w:rPr>
                <w:lang w:val="ru-RU"/>
              </w:rPr>
              <w:t>инклузију а за то се пријавило 2</w:t>
            </w:r>
            <w:r w:rsidRPr="000A5F8B">
              <w:rPr>
                <w:lang w:val="ru-RU"/>
              </w:rPr>
              <w:t>5% васпи</w:t>
            </w:r>
            <w:r>
              <w:rPr>
                <w:lang w:val="ru-RU"/>
              </w:rPr>
              <w:t>тача. Активу је присуствовало 84,40</w:t>
            </w:r>
            <w:r w:rsidRPr="000A5F8B">
              <w:rPr>
                <w:lang w:val="ru-RU"/>
              </w:rPr>
              <w:t>% реализатора инклузивног програма.</w:t>
            </w:r>
          </w:p>
          <w:p w:rsidR="0020019E" w:rsidRPr="00A52607" w:rsidRDefault="0020019E" w:rsidP="0020019E">
            <w:pPr>
              <w:shd w:val="clear" w:color="auto" w:fill="FFFFFF"/>
              <w:rPr>
                <w:lang w:val="ru-RU"/>
              </w:rPr>
            </w:pPr>
            <w:r w:rsidRPr="00B10A66">
              <w:rPr>
                <w:lang w:val="ru-RU"/>
              </w:rPr>
              <w:t xml:space="preserve">-Приликом непосредног праћења активности и ревизије ИОП-а (на крају првог полугодишта) установљено је да сваки васпитач у програму поседује документацију ( ИОП ) и да примењују нове идеје у раду са децом. Креативни су у осмишљавању активности којима ће подстаћи развој деце у програму. </w:t>
            </w:r>
            <w:r w:rsidRPr="00A52607">
              <w:rPr>
                <w:lang w:val="ru-RU"/>
              </w:rPr>
              <w:t>Ревизија је урађена за све ИОПе што значи да је обухват 100%</w:t>
            </w:r>
          </w:p>
          <w:p w:rsidR="0020019E" w:rsidRPr="00A52607" w:rsidRDefault="0020019E" w:rsidP="0020019E">
            <w:pPr>
              <w:shd w:val="clear" w:color="auto" w:fill="FFFFFF"/>
              <w:rPr>
                <w:lang w:val="ru-RU"/>
              </w:rPr>
            </w:pPr>
            <w:r w:rsidRPr="00A52607">
              <w:rPr>
                <w:lang w:val="ru-RU"/>
              </w:rPr>
              <w:t xml:space="preserve">- Од следеће године планиран је прелазак на нови образац за писање ИОПа који је објављен уз нови Правилник о ближим упутствима за утврђивање права на индивидуални образовни план. Томе смо посветили трећи актив са циљем да васпитачи већ сада полако уводе делове новог обрасца. Активу је присуствовало 79% реализатора инклузивног програма.  </w:t>
            </w:r>
          </w:p>
          <w:p w:rsidR="0020019E" w:rsidRPr="00A52607" w:rsidRDefault="0020019E" w:rsidP="0020019E">
            <w:pPr>
              <w:shd w:val="clear" w:color="auto" w:fill="FFFFFF"/>
              <w:rPr>
                <w:lang w:val="ru-RU"/>
              </w:rPr>
            </w:pPr>
          </w:p>
          <w:p w:rsidR="0020019E" w:rsidRPr="0020019E" w:rsidRDefault="0020019E" w:rsidP="0020019E">
            <w:pPr>
              <w:pStyle w:val="NoSpacing"/>
              <w:jc w:val="both"/>
              <w:rPr>
                <w:rFonts w:ascii="Times New Roman" w:hAnsi="Times New Roman"/>
                <w:lang w:val="ru-RU"/>
              </w:rPr>
            </w:pPr>
            <w:r w:rsidRPr="0016044B">
              <w:rPr>
                <w:rFonts w:ascii="Times New Roman" w:hAnsi="Times New Roman"/>
                <w:lang w:val="ru-RU"/>
              </w:rPr>
              <w:t xml:space="preserve">Планирана су и реализована 3 актива. Присутност васпитача на активима је у просеку 80%. </w:t>
            </w:r>
          </w:p>
        </w:tc>
      </w:tr>
    </w:tbl>
    <w:p w:rsidR="0020019E" w:rsidRDefault="0020019E" w:rsidP="00536192">
      <w:pPr>
        <w:rPr>
          <w:lang/>
        </w:rPr>
      </w:pPr>
    </w:p>
    <w:p w:rsidR="0020019E" w:rsidRDefault="0020019E" w:rsidP="00536192">
      <w:pPr>
        <w:rPr>
          <w:lang/>
        </w:rPr>
      </w:pPr>
    </w:p>
    <w:p w:rsidR="00536192" w:rsidRPr="00E13254" w:rsidRDefault="00E13254" w:rsidP="00536192">
      <w:pPr>
        <w:rPr>
          <w:b/>
          <w:lang/>
        </w:rPr>
      </w:pPr>
      <w:r w:rsidRPr="00E13254">
        <w:rPr>
          <w:b/>
          <w:lang/>
        </w:rPr>
        <w:t>6.2.3. Извештај о раду Стручног програмског актива реализатора програма раног учења енглеског језика „</w:t>
      </w:r>
      <w:r w:rsidRPr="00E13254">
        <w:rPr>
          <w:b/>
        </w:rPr>
        <w:t>ABC</w:t>
      </w:r>
      <w:r w:rsidRPr="00A52607">
        <w:rPr>
          <w:b/>
          <w:lang/>
        </w:rPr>
        <w:t xml:space="preserve"> – </w:t>
      </w:r>
      <w:r w:rsidRPr="00E13254">
        <w:rPr>
          <w:b/>
        </w:rPr>
        <w:t>you</w:t>
      </w:r>
      <w:r w:rsidRPr="00A52607">
        <w:rPr>
          <w:b/>
          <w:lang/>
        </w:rPr>
        <w:t xml:space="preserve"> </w:t>
      </w:r>
      <w:r w:rsidRPr="00E13254">
        <w:rPr>
          <w:b/>
        </w:rPr>
        <w:t>and</w:t>
      </w:r>
      <w:r w:rsidRPr="00A52607">
        <w:rPr>
          <w:b/>
          <w:lang/>
        </w:rPr>
        <w:t xml:space="preserve"> </w:t>
      </w:r>
      <w:r w:rsidRPr="00E13254">
        <w:rPr>
          <w:b/>
        </w:rPr>
        <w:t>me</w:t>
      </w:r>
      <w:r w:rsidRPr="00A52607">
        <w:rPr>
          <w:b/>
          <w:lang/>
        </w:rPr>
        <w:t xml:space="preserve"> – 123 – </w:t>
      </w:r>
      <w:r w:rsidRPr="00E13254">
        <w:rPr>
          <w:b/>
          <w:lang/>
        </w:rPr>
        <w:t>ја и ти“</w:t>
      </w:r>
    </w:p>
    <w:p w:rsidR="00E13254" w:rsidRPr="00A52607" w:rsidRDefault="00A21A90" w:rsidP="00536192">
      <w:pPr>
        <w:rPr>
          <w:lang/>
        </w:rPr>
      </w:pPr>
      <w:r>
        <w:rPr>
          <w:lang/>
        </w:rPr>
        <w:t>Председник</w:t>
      </w:r>
      <w:r w:rsidR="00E13254" w:rsidRPr="00B43796">
        <w:rPr>
          <w:lang/>
        </w:rPr>
        <w:t xml:space="preserve"> актива:</w:t>
      </w:r>
      <w:r w:rsidR="004725AE">
        <w:rPr>
          <w:lang/>
        </w:rPr>
        <w:t>Виолета Врцељ Одри</w:t>
      </w:r>
    </w:p>
    <w:p w:rsidR="004725AE" w:rsidRPr="00A52607" w:rsidRDefault="004725AE" w:rsidP="002E4978">
      <w:pPr>
        <w:jc w:val="center"/>
        <w:rPr>
          <w:b/>
          <w:lang/>
        </w:rPr>
      </w:pPr>
    </w:p>
    <w:p w:rsidR="002E4978" w:rsidRPr="004725AE" w:rsidRDefault="00305ABA" w:rsidP="002E4978">
      <w:pPr>
        <w:jc w:val="center"/>
        <w:rPr>
          <w:sz w:val="22"/>
          <w:szCs w:val="22"/>
          <w:lang/>
        </w:rPr>
      </w:pPr>
      <w:r>
        <w:rPr>
          <w:sz w:val="22"/>
          <w:szCs w:val="22"/>
          <w:lang/>
        </w:rPr>
        <w:t>Табела бр. 2</w:t>
      </w:r>
      <w:r w:rsidR="006A2771">
        <w:rPr>
          <w:sz w:val="22"/>
          <w:szCs w:val="22"/>
          <w:lang/>
        </w:rPr>
        <w:t>4</w:t>
      </w:r>
    </w:p>
    <w:p w:rsidR="002E4978" w:rsidRDefault="002E4978" w:rsidP="00536192">
      <w:pPr>
        <w:rPr>
          <w:lang/>
        </w:rPr>
      </w:pPr>
    </w:p>
    <w:tbl>
      <w:tblPr>
        <w:tblStyle w:val="TableGrid"/>
        <w:tblW w:w="0" w:type="auto"/>
        <w:tblLook w:val="04A0"/>
      </w:tblPr>
      <w:tblGrid>
        <w:gridCol w:w="2405"/>
        <w:gridCol w:w="2405"/>
        <w:gridCol w:w="2406"/>
        <w:gridCol w:w="2406"/>
      </w:tblGrid>
      <w:tr w:rsidR="00E13254" w:rsidRPr="00E13254" w:rsidTr="00E13254">
        <w:tc>
          <w:tcPr>
            <w:tcW w:w="2405" w:type="dxa"/>
          </w:tcPr>
          <w:p w:rsidR="00E13254" w:rsidRPr="00E13254" w:rsidRDefault="00E13254" w:rsidP="00536192">
            <w:pPr>
              <w:rPr>
                <w:i/>
                <w:lang/>
              </w:rPr>
            </w:pPr>
            <w:r w:rsidRPr="00E13254">
              <w:rPr>
                <w:i/>
                <w:lang/>
              </w:rPr>
              <w:t>Време реализације</w:t>
            </w:r>
          </w:p>
        </w:tc>
        <w:tc>
          <w:tcPr>
            <w:tcW w:w="2405" w:type="dxa"/>
          </w:tcPr>
          <w:p w:rsidR="00E13254" w:rsidRPr="00E13254" w:rsidRDefault="00E13254" w:rsidP="00536192">
            <w:pPr>
              <w:rPr>
                <w:i/>
                <w:lang/>
              </w:rPr>
            </w:pPr>
            <w:r w:rsidRPr="00E13254">
              <w:rPr>
                <w:i/>
                <w:lang/>
              </w:rPr>
              <w:t>Активности/теме</w:t>
            </w:r>
          </w:p>
        </w:tc>
        <w:tc>
          <w:tcPr>
            <w:tcW w:w="2406" w:type="dxa"/>
          </w:tcPr>
          <w:p w:rsidR="00E13254" w:rsidRPr="00E13254" w:rsidRDefault="00E13254" w:rsidP="00536192">
            <w:pPr>
              <w:rPr>
                <w:i/>
                <w:lang/>
              </w:rPr>
            </w:pPr>
            <w:r w:rsidRPr="00E13254">
              <w:rPr>
                <w:i/>
                <w:lang/>
              </w:rPr>
              <w:t>Начин реализације</w:t>
            </w:r>
          </w:p>
        </w:tc>
        <w:tc>
          <w:tcPr>
            <w:tcW w:w="2406" w:type="dxa"/>
          </w:tcPr>
          <w:p w:rsidR="00E13254" w:rsidRPr="00E13254" w:rsidRDefault="00E13254" w:rsidP="00536192">
            <w:pPr>
              <w:rPr>
                <w:i/>
                <w:lang/>
              </w:rPr>
            </w:pPr>
            <w:r w:rsidRPr="00E13254">
              <w:rPr>
                <w:i/>
                <w:lang/>
              </w:rPr>
              <w:t>Носиоци реализације</w:t>
            </w:r>
          </w:p>
        </w:tc>
      </w:tr>
      <w:tr w:rsidR="00E13254" w:rsidRPr="00E13254" w:rsidTr="00E13254">
        <w:tc>
          <w:tcPr>
            <w:tcW w:w="2405" w:type="dxa"/>
          </w:tcPr>
          <w:p w:rsidR="00E13254" w:rsidRPr="00E13254" w:rsidRDefault="00E13254" w:rsidP="00836683">
            <w:pPr>
              <w:rPr>
                <w:lang/>
              </w:rPr>
            </w:pPr>
            <w:r w:rsidRPr="00E13254">
              <w:rPr>
                <w:lang/>
              </w:rPr>
              <w:t>У току године</w:t>
            </w:r>
          </w:p>
        </w:tc>
        <w:tc>
          <w:tcPr>
            <w:tcW w:w="2405" w:type="dxa"/>
          </w:tcPr>
          <w:p w:rsidR="00E13254" w:rsidRPr="00E13254" w:rsidRDefault="00E13254" w:rsidP="00836683">
            <w:pPr>
              <w:rPr>
                <w:lang/>
              </w:rPr>
            </w:pPr>
            <w:r w:rsidRPr="00E13254">
              <w:rPr>
                <w:lang w:val="sr-Cyrl-CS"/>
              </w:rPr>
              <w:t>Размена дидактичког материјала, садржаја, игара и активности за учење енглеског језика</w:t>
            </w:r>
          </w:p>
        </w:tc>
        <w:tc>
          <w:tcPr>
            <w:tcW w:w="2406" w:type="dxa"/>
          </w:tcPr>
          <w:p w:rsidR="00E13254" w:rsidRPr="00E13254" w:rsidRDefault="00E13254" w:rsidP="00836683">
            <w:pPr>
              <w:rPr>
                <w:lang/>
              </w:rPr>
            </w:pPr>
            <w:r w:rsidRPr="00E13254">
              <w:rPr>
                <w:lang w:val="sr-Cyrl-CS"/>
              </w:rPr>
              <w:t>електронским путем</w:t>
            </w:r>
          </w:p>
        </w:tc>
        <w:tc>
          <w:tcPr>
            <w:tcW w:w="2406" w:type="dxa"/>
          </w:tcPr>
          <w:p w:rsidR="00E13254" w:rsidRPr="00E13254" w:rsidRDefault="00E13254" w:rsidP="00836683">
            <w:pPr>
              <w:rPr>
                <w:lang/>
              </w:rPr>
            </w:pPr>
            <w:r w:rsidRPr="00E13254">
              <w:rPr>
                <w:lang w:val="sr-Cyrl-CS"/>
              </w:rPr>
              <w:t>Сви реализатори програма</w:t>
            </w:r>
          </w:p>
        </w:tc>
      </w:tr>
      <w:tr w:rsidR="00E13254" w:rsidRPr="00E13254" w:rsidTr="00E13254">
        <w:tc>
          <w:tcPr>
            <w:tcW w:w="2405" w:type="dxa"/>
          </w:tcPr>
          <w:p w:rsidR="00E13254" w:rsidRPr="00E13254" w:rsidRDefault="00E13254" w:rsidP="00836683">
            <w:pPr>
              <w:rPr>
                <w:lang/>
              </w:rPr>
            </w:pPr>
            <w:r w:rsidRPr="00E13254">
              <w:rPr>
                <w:lang w:val="sr-Cyrl-CS"/>
              </w:rPr>
              <w:t>јун  201</w:t>
            </w:r>
            <w:r w:rsidRPr="00E13254">
              <w:rPr>
                <w:lang/>
              </w:rPr>
              <w:t>9</w:t>
            </w:r>
            <w:r w:rsidRPr="00E13254">
              <w:rPr>
                <w:lang w:val="sr-Cyrl-CS"/>
              </w:rPr>
              <w:t>.</w:t>
            </w:r>
          </w:p>
        </w:tc>
        <w:tc>
          <w:tcPr>
            <w:tcW w:w="2405" w:type="dxa"/>
          </w:tcPr>
          <w:p w:rsidR="00E13254" w:rsidRPr="00E13254" w:rsidRDefault="00E13254" w:rsidP="00836683">
            <w:pPr>
              <w:pStyle w:val="ListParagraph"/>
              <w:ind w:left="0"/>
              <w:rPr>
                <w:rFonts w:ascii="Times New Roman" w:hAnsi="Times New Roman"/>
                <w:lang w:val="sr-Cyrl-CS"/>
              </w:rPr>
            </w:pPr>
            <w:r w:rsidRPr="00E13254">
              <w:rPr>
                <w:rFonts w:ascii="Times New Roman" w:hAnsi="Times New Roman"/>
                <w:lang w:val="sr-Cyrl-CS"/>
              </w:rPr>
              <w:t xml:space="preserve">Ефекти примене размењених садржаја </w:t>
            </w:r>
          </w:p>
        </w:tc>
        <w:tc>
          <w:tcPr>
            <w:tcW w:w="2406" w:type="dxa"/>
          </w:tcPr>
          <w:p w:rsidR="00E13254" w:rsidRPr="00E13254" w:rsidRDefault="00E13254" w:rsidP="00836683">
            <w:pPr>
              <w:shd w:val="clear" w:color="auto" w:fill="FFFFFF"/>
              <w:rPr>
                <w:lang w:val="sr-Cyrl-CS"/>
              </w:rPr>
            </w:pPr>
            <w:r w:rsidRPr="00E13254">
              <w:rPr>
                <w:lang w:val="sr-Cyrl-CS"/>
              </w:rPr>
              <w:t>он-лине актив</w:t>
            </w:r>
          </w:p>
        </w:tc>
        <w:tc>
          <w:tcPr>
            <w:tcW w:w="2406" w:type="dxa"/>
          </w:tcPr>
          <w:p w:rsidR="00E13254" w:rsidRPr="00E13254" w:rsidRDefault="00E13254" w:rsidP="00836683">
            <w:pPr>
              <w:shd w:val="clear" w:color="auto" w:fill="FFFFFF"/>
              <w:rPr>
                <w:lang w:val="sr-Cyrl-CS"/>
              </w:rPr>
            </w:pPr>
            <w:r w:rsidRPr="00E13254">
              <w:rPr>
                <w:lang w:val="sr-Cyrl-CS"/>
              </w:rPr>
              <w:t>Сви реализатори програма</w:t>
            </w:r>
          </w:p>
        </w:tc>
      </w:tr>
    </w:tbl>
    <w:p w:rsidR="00E13254" w:rsidRDefault="00E13254" w:rsidP="00536192">
      <w:pPr>
        <w:rPr>
          <w:lang/>
        </w:rPr>
      </w:pPr>
    </w:p>
    <w:tbl>
      <w:tblPr>
        <w:tblStyle w:val="TableGrid"/>
        <w:tblW w:w="0" w:type="auto"/>
        <w:tblLook w:val="04A0"/>
      </w:tblPr>
      <w:tblGrid>
        <w:gridCol w:w="2405"/>
        <w:gridCol w:w="2405"/>
        <w:gridCol w:w="2406"/>
        <w:gridCol w:w="2406"/>
      </w:tblGrid>
      <w:tr w:rsidR="00E13254" w:rsidRPr="00E13254" w:rsidTr="00E13254">
        <w:tc>
          <w:tcPr>
            <w:tcW w:w="2405" w:type="dxa"/>
          </w:tcPr>
          <w:p w:rsidR="00E13254" w:rsidRPr="00E13254" w:rsidRDefault="00E13254" w:rsidP="00536192">
            <w:pPr>
              <w:rPr>
                <w:i/>
                <w:lang/>
              </w:rPr>
            </w:pPr>
            <w:r w:rsidRPr="00E13254">
              <w:rPr>
                <w:i/>
                <w:lang/>
              </w:rPr>
              <w:t>Садржај праћења и вредновања</w:t>
            </w:r>
          </w:p>
        </w:tc>
        <w:tc>
          <w:tcPr>
            <w:tcW w:w="2405" w:type="dxa"/>
          </w:tcPr>
          <w:p w:rsidR="00E13254" w:rsidRPr="00E13254" w:rsidRDefault="00E13254" w:rsidP="00536192">
            <w:pPr>
              <w:rPr>
                <w:i/>
                <w:lang/>
              </w:rPr>
            </w:pPr>
            <w:r w:rsidRPr="00E13254">
              <w:rPr>
                <w:i/>
                <w:lang/>
              </w:rPr>
              <w:t>Начини праћења и вредновања</w:t>
            </w:r>
          </w:p>
        </w:tc>
        <w:tc>
          <w:tcPr>
            <w:tcW w:w="2406" w:type="dxa"/>
          </w:tcPr>
          <w:p w:rsidR="00E13254" w:rsidRPr="00E13254" w:rsidRDefault="00E13254" w:rsidP="00536192">
            <w:pPr>
              <w:rPr>
                <w:i/>
                <w:lang/>
              </w:rPr>
            </w:pPr>
            <w:r w:rsidRPr="00E13254">
              <w:rPr>
                <w:i/>
                <w:lang/>
              </w:rPr>
              <w:t>Време праћења и вредновања</w:t>
            </w:r>
          </w:p>
        </w:tc>
        <w:tc>
          <w:tcPr>
            <w:tcW w:w="2406" w:type="dxa"/>
          </w:tcPr>
          <w:p w:rsidR="00E13254" w:rsidRPr="00E13254" w:rsidRDefault="00E13254" w:rsidP="00536192">
            <w:pPr>
              <w:rPr>
                <w:i/>
                <w:lang/>
              </w:rPr>
            </w:pPr>
            <w:r w:rsidRPr="00E13254">
              <w:rPr>
                <w:i/>
                <w:lang/>
              </w:rPr>
              <w:t>Носиоци праћења и вредновања</w:t>
            </w:r>
          </w:p>
        </w:tc>
      </w:tr>
      <w:tr w:rsidR="00E13254" w:rsidRPr="00E13254" w:rsidTr="00E13254">
        <w:tc>
          <w:tcPr>
            <w:tcW w:w="2405" w:type="dxa"/>
          </w:tcPr>
          <w:p w:rsidR="00E13254" w:rsidRPr="00E13254" w:rsidRDefault="00E13254" w:rsidP="00836683">
            <w:pPr>
              <w:spacing w:line="283" w:lineRule="exact"/>
              <w:ind w:right="139"/>
              <w:rPr>
                <w:bCs/>
                <w:spacing w:val="-10"/>
                <w:lang w:val="sr-Cyrl-CS"/>
              </w:rPr>
            </w:pPr>
            <w:r w:rsidRPr="00E13254">
              <w:rPr>
                <w:bCs/>
                <w:spacing w:val="-10"/>
                <w:lang w:val="sr-Cyrl-CS"/>
              </w:rPr>
              <w:t>Корисност нових ресурса за реализацију програма</w:t>
            </w:r>
          </w:p>
        </w:tc>
        <w:tc>
          <w:tcPr>
            <w:tcW w:w="2405" w:type="dxa"/>
          </w:tcPr>
          <w:p w:rsidR="00E13254" w:rsidRPr="00E13254" w:rsidRDefault="00E13254" w:rsidP="00836683">
            <w:pPr>
              <w:spacing w:line="283" w:lineRule="exact"/>
              <w:ind w:right="139"/>
              <w:jc w:val="both"/>
              <w:rPr>
                <w:bCs/>
                <w:spacing w:val="-10"/>
                <w:lang w:val="sr-Cyrl-CS"/>
              </w:rPr>
            </w:pPr>
            <w:r w:rsidRPr="00E13254">
              <w:rPr>
                <w:bCs/>
                <w:spacing w:val="-10"/>
                <w:lang w:val="sr-Cyrl-CS"/>
              </w:rPr>
              <w:t>Он-лине упитник</w:t>
            </w:r>
          </w:p>
        </w:tc>
        <w:tc>
          <w:tcPr>
            <w:tcW w:w="2406" w:type="dxa"/>
          </w:tcPr>
          <w:p w:rsidR="00E13254" w:rsidRPr="00E13254" w:rsidRDefault="00E13254" w:rsidP="00836683">
            <w:pPr>
              <w:spacing w:line="283" w:lineRule="exact"/>
              <w:ind w:right="139"/>
              <w:jc w:val="both"/>
              <w:rPr>
                <w:bCs/>
                <w:spacing w:val="-10"/>
                <w:lang w:val="ru-RU"/>
              </w:rPr>
            </w:pPr>
            <w:r w:rsidRPr="00E13254">
              <w:rPr>
                <w:bCs/>
                <w:spacing w:val="-10"/>
                <w:lang w:val="ru-RU"/>
              </w:rPr>
              <w:t>јун  201</w:t>
            </w:r>
            <w:r w:rsidRPr="00E13254">
              <w:rPr>
                <w:bCs/>
                <w:spacing w:val="-10"/>
                <w:lang/>
              </w:rPr>
              <w:t>9</w:t>
            </w:r>
            <w:r w:rsidRPr="00E13254">
              <w:rPr>
                <w:bCs/>
                <w:spacing w:val="-10"/>
                <w:lang w:val="ru-RU"/>
              </w:rPr>
              <w:t xml:space="preserve">. </w:t>
            </w:r>
          </w:p>
        </w:tc>
        <w:tc>
          <w:tcPr>
            <w:tcW w:w="2406" w:type="dxa"/>
          </w:tcPr>
          <w:p w:rsidR="00E13254" w:rsidRPr="00E13254" w:rsidRDefault="00E13254" w:rsidP="00836683">
            <w:pPr>
              <w:spacing w:line="283" w:lineRule="exact"/>
              <w:ind w:right="139"/>
              <w:jc w:val="both"/>
              <w:rPr>
                <w:bCs/>
                <w:spacing w:val="-10"/>
                <w:lang w:val="ru-RU"/>
              </w:rPr>
            </w:pPr>
            <w:r w:rsidRPr="00E13254">
              <w:rPr>
                <w:bCs/>
                <w:spacing w:val="-10"/>
                <w:lang w:val="ru-RU"/>
              </w:rPr>
              <w:t>Координатор програма</w:t>
            </w:r>
          </w:p>
        </w:tc>
      </w:tr>
    </w:tbl>
    <w:p w:rsidR="00536192" w:rsidRDefault="00536192" w:rsidP="00536192">
      <w:pPr>
        <w:rPr>
          <w:lang/>
        </w:rPr>
      </w:pPr>
    </w:p>
    <w:tbl>
      <w:tblPr>
        <w:tblStyle w:val="TableGrid"/>
        <w:tblW w:w="0" w:type="auto"/>
        <w:tblLook w:val="04A0"/>
      </w:tblPr>
      <w:tblGrid>
        <w:gridCol w:w="9622"/>
      </w:tblGrid>
      <w:tr w:rsidR="00E13254" w:rsidRPr="00A52607" w:rsidTr="00E13254">
        <w:tc>
          <w:tcPr>
            <w:tcW w:w="9622" w:type="dxa"/>
          </w:tcPr>
          <w:p w:rsidR="00E13254" w:rsidRPr="00E13254" w:rsidRDefault="00E13254" w:rsidP="00536192">
            <w:pPr>
              <w:rPr>
                <w:i/>
                <w:lang/>
              </w:rPr>
            </w:pPr>
            <w:r w:rsidRPr="00E13254">
              <w:rPr>
                <w:i/>
                <w:lang/>
              </w:rPr>
              <w:t>Резултати квантитативне и квалитативне анализе:</w:t>
            </w:r>
          </w:p>
        </w:tc>
      </w:tr>
      <w:tr w:rsidR="00E13254" w:rsidRPr="00A52607" w:rsidTr="00E13254">
        <w:tc>
          <w:tcPr>
            <w:tcW w:w="9622" w:type="dxa"/>
          </w:tcPr>
          <w:p w:rsidR="00E13254" w:rsidRPr="00E13254" w:rsidRDefault="00E13254" w:rsidP="00E13254">
            <w:pPr>
              <w:spacing w:line="283" w:lineRule="exact"/>
              <w:ind w:right="139"/>
              <w:jc w:val="both"/>
              <w:rPr>
                <w:bCs/>
                <w:spacing w:val="-10"/>
                <w:lang w:val="ru-RU"/>
              </w:rPr>
            </w:pPr>
            <w:r w:rsidRPr="00E13254">
              <w:rPr>
                <w:bCs/>
                <w:spacing w:val="-10"/>
                <w:lang w:val="ru-RU"/>
              </w:rPr>
              <w:t xml:space="preserve">Онлајн начин организовања рада актива је процењен као користан јер омогућава активизам, размену, дискусију што је циљ рада актива. Оваквој процени највише доприноси могућност флексибилног укључивања у рад актива што се времена тиче. Материјали који су на овај начин размењени су већ у електорнској форми што омогућава једноставну употребу – штампање, преснимавање... </w:t>
            </w:r>
          </w:p>
          <w:p w:rsidR="00E13254" w:rsidRPr="00E13254" w:rsidRDefault="00E13254" w:rsidP="00E13254">
            <w:pPr>
              <w:spacing w:line="283" w:lineRule="exact"/>
              <w:ind w:right="139"/>
              <w:jc w:val="both"/>
              <w:rPr>
                <w:bCs/>
                <w:spacing w:val="-10"/>
                <w:lang w:val="ru-RU"/>
              </w:rPr>
            </w:pPr>
            <w:r w:rsidRPr="00E13254">
              <w:rPr>
                <w:bCs/>
                <w:spacing w:val="-10"/>
                <w:lang w:val="ru-RU"/>
              </w:rPr>
              <w:t xml:space="preserve">Смернице за даље планирање: </w:t>
            </w:r>
          </w:p>
          <w:p w:rsidR="00E13254" w:rsidRPr="00E13254" w:rsidRDefault="00E13254" w:rsidP="00E13254">
            <w:pPr>
              <w:rPr>
                <w:lang/>
              </w:rPr>
            </w:pPr>
            <w:r w:rsidRPr="00E13254">
              <w:rPr>
                <w:bCs/>
                <w:spacing w:val="-10"/>
                <w:lang w:val="ru-RU"/>
              </w:rPr>
              <w:t xml:space="preserve">Потребе реализатора програма су и даље  размене искустава са васпитачима у окружењу који реализују </w:t>
            </w:r>
            <w:r w:rsidRPr="00E13254">
              <w:rPr>
                <w:bCs/>
                <w:spacing w:val="-10"/>
                <w:lang w:val="ru-RU"/>
              </w:rPr>
              <w:lastRenderedPageBreak/>
              <w:t>програм учења језика; набавка едукативних средстава - плаката, флеш картица као и даље усавршавање знања енглеског језика.</w:t>
            </w:r>
          </w:p>
        </w:tc>
      </w:tr>
    </w:tbl>
    <w:p w:rsidR="00536192" w:rsidRDefault="00536192" w:rsidP="00536192">
      <w:pPr>
        <w:rPr>
          <w:lang/>
        </w:rPr>
      </w:pPr>
    </w:p>
    <w:p w:rsidR="00536192" w:rsidRPr="00D5441A" w:rsidRDefault="00D5441A" w:rsidP="00536192">
      <w:pPr>
        <w:rPr>
          <w:b/>
          <w:lang/>
        </w:rPr>
      </w:pPr>
      <w:r>
        <w:rPr>
          <w:b/>
          <w:lang/>
        </w:rPr>
        <w:t>6.2.4. Извештај о раду Стручног програмског актива реализатора програма српско-мађарске двојезичности</w:t>
      </w:r>
    </w:p>
    <w:p w:rsidR="00536192" w:rsidRPr="002E4978" w:rsidRDefault="002E4978" w:rsidP="002E4978">
      <w:pPr>
        <w:rPr>
          <w:lang/>
        </w:rPr>
      </w:pPr>
      <w:r w:rsidRPr="00A52607">
        <w:rPr>
          <w:lang/>
        </w:rPr>
        <w:t>Координатор</w:t>
      </w:r>
      <w:r>
        <w:rPr>
          <w:lang/>
        </w:rPr>
        <w:t xml:space="preserve"> актива</w:t>
      </w:r>
      <w:r w:rsidRPr="00A52607">
        <w:rPr>
          <w:lang/>
        </w:rPr>
        <w:t>: Бисерка Јовановић Мамужић, психолог</w:t>
      </w:r>
    </w:p>
    <w:p w:rsidR="00536192" w:rsidRPr="00536192" w:rsidRDefault="00536192" w:rsidP="00536192">
      <w:pPr>
        <w:tabs>
          <w:tab w:val="left" w:pos="4035"/>
        </w:tabs>
        <w:rPr>
          <w:b/>
          <w:color w:val="FF0000"/>
          <w:lang w:val="sr-Cyrl-CS"/>
        </w:rPr>
      </w:pPr>
    </w:p>
    <w:p w:rsidR="002E4978" w:rsidRPr="004725AE" w:rsidRDefault="00305ABA" w:rsidP="002E4978">
      <w:pPr>
        <w:jc w:val="center"/>
        <w:rPr>
          <w:sz w:val="22"/>
          <w:szCs w:val="22"/>
          <w:lang/>
        </w:rPr>
      </w:pPr>
      <w:r>
        <w:rPr>
          <w:sz w:val="22"/>
          <w:szCs w:val="22"/>
          <w:lang/>
        </w:rPr>
        <w:t>Табела бр. 2</w:t>
      </w:r>
      <w:r w:rsidR="006A2771">
        <w:rPr>
          <w:sz w:val="22"/>
          <w:szCs w:val="22"/>
          <w:lang/>
        </w:rPr>
        <w:t>5</w:t>
      </w:r>
    </w:p>
    <w:p w:rsidR="00536192" w:rsidRPr="00536192" w:rsidRDefault="00536192" w:rsidP="002E4978">
      <w:pPr>
        <w:tabs>
          <w:tab w:val="left" w:pos="4035"/>
        </w:tabs>
        <w:jc w:val="center"/>
        <w:rPr>
          <w:b/>
          <w:color w:val="FF0000"/>
          <w:lang w:val="sr-Cyrl-CS"/>
        </w:rPr>
      </w:pPr>
    </w:p>
    <w:tbl>
      <w:tblPr>
        <w:tblStyle w:val="TableGrid"/>
        <w:tblW w:w="0" w:type="auto"/>
        <w:tblLook w:val="04A0"/>
      </w:tblPr>
      <w:tblGrid>
        <w:gridCol w:w="2405"/>
        <w:gridCol w:w="2405"/>
        <w:gridCol w:w="2406"/>
        <w:gridCol w:w="2406"/>
      </w:tblGrid>
      <w:tr w:rsidR="002E4978" w:rsidRPr="002E4978" w:rsidTr="002E4978">
        <w:tc>
          <w:tcPr>
            <w:tcW w:w="2405" w:type="dxa"/>
          </w:tcPr>
          <w:p w:rsidR="002E4978" w:rsidRPr="002E4978" w:rsidRDefault="002E4978" w:rsidP="00836683">
            <w:pPr>
              <w:rPr>
                <w:i/>
                <w:lang/>
              </w:rPr>
            </w:pPr>
            <w:r w:rsidRPr="002E4978">
              <w:rPr>
                <w:i/>
                <w:lang/>
              </w:rPr>
              <w:t>Време реализације</w:t>
            </w:r>
          </w:p>
        </w:tc>
        <w:tc>
          <w:tcPr>
            <w:tcW w:w="2405" w:type="dxa"/>
          </w:tcPr>
          <w:p w:rsidR="002E4978" w:rsidRPr="002E4978" w:rsidRDefault="002E4978" w:rsidP="00836683">
            <w:pPr>
              <w:rPr>
                <w:i/>
                <w:lang/>
              </w:rPr>
            </w:pPr>
            <w:r w:rsidRPr="002E4978">
              <w:rPr>
                <w:i/>
                <w:lang/>
              </w:rPr>
              <w:t>Активности/теме</w:t>
            </w:r>
          </w:p>
        </w:tc>
        <w:tc>
          <w:tcPr>
            <w:tcW w:w="2406" w:type="dxa"/>
          </w:tcPr>
          <w:p w:rsidR="002E4978" w:rsidRPr="002E4978" w:rsidRDefault="002E4978" w:rsidP="00836683">
            <w:pPr>
              <w:rPr>
                <w:i/>
                <w:lang/>
              </w:rPr>
            </w:pPr>
            <w:r w:rsidRPr="002E4978">
              <w:rPr>
                <w:i/>
                <w:lang/>
              </w:rPr>
              <w:t>Начин реализације</w:t>
            </w:r>
          </w:p>
        </w:tc>
        <w:tc>
          <w:tcPr>
            <w:tcW w:w="2406" w:type="dxa"/>
          </w:tcPr>
          <w:p w:rsidR="002E4978" w:rsidRPr="002E4978" w:rsidRDefault="002E4978" w:rsidP="00836683">
            <w:pPr>
              <w:rPr>
                <w:i/>
                <w:lang/>
              </w:rPr>
            </w:pPr>
            <w:r w:rsidRPr="002E4978">
              <w:rPr>
                <w:i/>
                <w:lang/>
              </w:rPr>
              <w:t>Носиоци реализације</w:t>
            </w:r>
          </w:p>
        </w:tc>
      </w:tr>
      <w:tr w:rsidR="002E4978" w:rsidRPr="002E4978" w:rsidTr="002E4978">
        <w:tc>
          <w:tcPr>
            <w:tcW w:w="2405" w:type="dxa"/>
          </w:tcPr>
          <w:p w:rsidR="002E4978" w:rsidRPr="002E4978" w:rsidRDefault="002E4978" w:rsidP="002E4978">
            <w:r w:rsidRPr="002E4978">
              <w:t>Октобар 2018</w:t>
            </w:r>
          </w:p>
        </w:tc>
        <w:tc>
          <w:tcPr>
            <w:tcW w:w="2405" w:type="dxa"/>
          </w:tcPr>
          <w:p w:rsidR="002E4978" w:rsidRPr="002E4978" w:rsidRDefault="002E4978" w:rsidP="002E4978">
            <w:r w:rsidRPr="002E4978">
              <w:t>Анализа начина праћења и бележења ефеката кооперативних игара на развој говора(матерњег и нематерњег).</w:t>
            </w:r>
          </w:p>
        </w:tc>
        <w:tc>
          <w:tcPr>
            <w:tcW w:w="2406" w:type="dxa"/>
          </w:tcPr>
          <w:p w:rsidR="002E4978" w:rsidRPr="002E4978" w:rsidRDefault="002E4978" w:rsidP="002E4978">
            <w:r w:rsidRPr="002E4978">
              <w:t xml:space="preserve">Дискусија чланова Актива и координатора </w:t>
            </w:r>
          </w:p>
        </w:tc>
        <w:tc>
          <w:tcPr>
            <w:tcW w:w="2406" w:type="dxa"/>
          </w:tcPr>
          <w:p w:rsidR="002E4978" w:rsidRPr="002E4978" w:rsidRDefault="002E4978" w:rsidP="002E4978">
            <w:r w:rsidRPr="002E4978">
              <w:t>Координатор Стручног актива</w:t>
            </w:r>
          </w:p>
        </w:tc>
      </w:tr>
      <w:tr w:rsidR="002E4978" w:rsidRPr="002E4978" w:rsidTr="002E4978">
        <w:tc>
          <w:tcPr>
            <w:tcW w:w="2405" w:type="dxa"/>
          </w:tcPr>
          <w:p w:rsidR="002E4978" w:rsidRPr="002E4978" w:rsidRDefault="002E4978" w:rsidP="002E4978">
            <w:r w:rsidRPr="002E4978">
              <w:t>Јун 2019</w:t>
            </w:r>
          </w:p>
        </w:tc>
        <w:tc>
          <w:tcPr>
            <w:tcW w:w="2405" w:type="dxa"/>
          </w:tcPr>
          <w:p w:rsidR="002E4978" w:rsidRPr="002E4978" w:rsidRDefault="002E4978" w:rsidP="002E4978">
            <w:r w:rsidRPr="002E4978">
              <w:t>Израда годишњег плана рада за радну 2019-20</w:t>
            </w:r>
          </w:p>
          <w:p w:rsidR="002E4978" w:rsidRPr="002E4978" w:rsidRDefault="002E4978" w:rsidP="002E4978">
            <w:r w:rsidRPr="002E4978">
              <w:t>Анализа начина праћења и бележења ефеката кооперативних игара на развој говора(матерњег и нематерњег</w:t>
            </w:r>
          </w:p>
        </w:tc>
        <w:tc>
          <w:tcPr>
            <w:tcW w:w="2406" w:type="dxa"/>
          </w:tcPr>
          <w:p w:rsidR="002E4978" w:rsidRPr="002E4978" w:rsidRDefault="002E4978" w:rsidP="002E4978">
            <w:r w:rsidRPr="002E4978">
              <w:t>Предлози за теме Стручног актива за наредну годину</w:t>
            </w:r>
          </w:p>
          <w:p w:rsidR="002E4978" w:rsidRPr="002E4978" w:rsidRDefault="002E4978" w:rsidP="002E4978">
            <w:r w:rsidRPr="002E4978">
              <w:t>Предлози за унапређивање  начина праћења ефеката кооперативних игара на развој говорних функција</w:t>
            </w:r>
          </w:p>
        </w:tc>
        <w:tc>
          <w:tcPr>
            <w:tcW w:w="2406" w:type="dxa"/>
          </w:tcPr>
          <w:p w:rsidR="002E4978" w:rsidRPr="002E4978" w:rsidRDefault="002E4978" w:rsidP="002E4978">
            <w:r w:rsidRPr="002E4978">
              <w:t>Координатор Стручног актива</w:t>
            </w:r>
          </w:p>
        </w:tc>
      </w:tr>
    </w:tbl>
    <w:p w:rsidR="00536192" w:rsidRDefault="00536192" w:rsidP="00536192">
      <w:pPr>
        <w:tabs>
          <w:tab w:val="left" w:pos="4035"/>
        </w:tabs>
        <w:rPr>
          <w:b/>
          <w:color w:val="FF0000"/>
          <w:lang/>
        </w:rPr>
      </w:pPr>
    </w:p>
    <w:tbl>
      <w:tblPr>
        <w:tblStyle w:val="TableGrid"/>
        <w:tblW w:w="0" w:type="auto"/>
        <w:tblLook w:val="04A0"/>
      </w:tblPr>
      <w:tblGrid>
        <w:gridCol w:w="2405"/>
        <w:gridCol w:w="2405"/>
        <w:gridCol w:w="2406"/>
        <w:gridCol w:w="2406"/>
      </w:tblGrid>
      <w:tr w:rsidR="002E4978" w:rsidRPr="002E4978" w:rsidTr="002E4978">
        <w:tc>
          <w:tcPr>
            <w:tcW w:w="2405" w:type="dxa"/>
          </w:tcPr>
          <w:p w:rsidR="002E4978" w:rsidRPr="002E4978" w:rsidRDefault="002E4978" w:rsidP="00836683">
            <w:pPr>
              <w:rPr>
                <w:i/>
                <w:lang/>
              </w:rPr>
            </w:pPr>
            <w:r w:rsidRPr="002E4978">
              <w:rPr>
                <w:i/>
                <w:lang/>
              </w:rPr>
              <w:t>Садржај праћења и вредновања</w:t>
            </w:r>
          </w:p>
        </w:tc>
        <w:tc>
          <w:tcPr>
            <w:tcW w:w="2405" w:type="dxa"/>
          </w:tcPr>
          <w:p w:rsidR="002E4978" w:rsidRPr="002E4978" w:rsidRDefault="002E4978" w:rsidP="00836683">
            <w:pPr>
              <w:rPr>
                <w:i/>
                <w:lang/>
              </w:rPr>
            </w:pPr>
            <w:r w:rsidRPr="002E4978">
              <w:rPr>
                <w:i/>
                <w:lang/>
              </w:rPr>
              <w:t>Начини праћења и вредновања</w:t>
            </w:r>
          </w:p>
        </w:tc>
        <w:tc>
          <w:tcPr>
            <w:tcW w:w="2406" w:type="dxa"/>
          </w:tcPr>
          <w:p w:rsidR="002E4978" w:rsidRPr="002E4978" w:rsidRDefault="002E4978" w:rsidP="00836683">
            <w:pPr>
              <w:rPr>
                <w:i/>
                <w:lang/>
              </w:rPr>
            </w:pPr>
            <w:r w:rsidRPr="002E4978">
              <w:rPr>
                <w:i/>
                <w:lang/>
              </w:rPr>
              <w:t>Време праћења и вредновања</w:t>
            </w:r>
          </w:p>
        </w:tc>
        <w:tc>
          <w:tcPr>
            <w:tcW w:w="2406" w:type="dxa"/>
          </w:tcPr>
          <w:p w:rsidR="002E4978" w:rsidRPr="002E4978" w:rsidRDefault="002E4978" w:rsidP="00836683">
            <w:pPr>
              <w:rPr>
                <w:i/>
                <w:lang/>
              </w:rPr>
            </w:pPr>
            <w:r w:rsidRPr="002E4978">
              <w:rPr>
                <w:i/>
                <w:lang/>
              </w:rPr>
              <w:t>Носиоци праћења и вредновања</w:t>
            </w:r>
          </w:p>
        </w:tc>
      </w:tr>
      <w:tr w:rsidR="002E4978" w:rsidRPr="002E4978" w:rsidTr="002E4978">
        <w:tc>
          <w:tcPr>
            <w:tcW w:w="2405" w:type="dxa"/>
          </w:tcPr>
          <w:p w:rsidR="002E4978" w:rsidRPr="002E4978" w:rsidRDefault="002E4978" w:rsidP="002E4978">
            <w:r w:rsidRPr="002E4978">
              <w:t>Ефекти укључивања вербалних кооперативних игара на развој говора (већи фонд речи, чешће обраћање деци и одраслима,и сл.)</w:t>
            </w:r>
          </w:p>
        </w:tc>
        <w:tc>
          <w:tcPr>
            <w:tcW w:w="2405" w:type="dxa"/>
          </w:tcPr>
          <w:p w:rsidR="002E4978" w:rsidRPr="002E4978" w:rsidRDefault="002E4978" w:rsidP="002E4978">
            <w:r w:rsidRPr="002E4978">
              <w:t>Књига рада</w:t>
            </w:r>
          </w:p>
          <w:p w:rsidR="002E4978" w:rsidRPr="002E4978" w:rsidRDefault="002E4978" w:rsidP="002E4978">
            <w:r w:rsidRPr="002E4978">
              <w:t>Дечији портфолио</w:t>
            </w:r>
          </w:p>
          <w:p w:rsidR="002E4978" w:rsidRPr="002E4978" w:rsidRDefault="002E4978" w:rsidP="002E4978"/>
        </w:tc>
        <w:tc>
          <w:tcPr>
            <w:tcW w:w="2406" w:type="dxa"/>
          </w:tcPr>
          <w:p w:rsidR="002E4978" w:rsidRPr="002E4978" w:rsidRDefault="002E4978" w:rsidP="002E4978">
            <w:r w:rsidRPr="002E4978">
              <w:t>Септембар-јун2019</w:t>
            </w:r>
          </w:p>
        </w:tc>
        <w:tc>
          <w:tcPr>
            <w:tcW w:w="2406" w:type="dxa"/>
          </w:tcPr>
          <w:p w:rsidR="002E4978" w:rsidRPr="002E4978" w:rsidRDefault="002E4978" w:rsidP="002E4978">
            <w:r w:rsidRPr="002E4978">
              <w:t>Координатор и васпитачи</w:t>
            </w:r>
          </w:p>
        </w:tc>
      </w:tr>
    </w:tbl>
    <w:p w:rsidR="002E4978" w:rsidRPr="002E4978" w:rsidRDefault="002E4978" w:rsidP="00536192">
      <w:pPr>
        <w:tabs>
          <w:tab w:val="left" w:pos="4035"/>
        </w:tabs>
        <w:rPr>
          <w:b/>
          <w:color w:val="FF0000"/>
          <w:lang/>
        </w:rPr>
      </w:pPr>
    </w:p>
    <w:tbl>
      <w:tblPr>
        <w:tblStyle w:val="TableGrid"/>
        <w:tblW w:w="0" w:type="auto"/>
        <w:tblLook w:val="04A0"/>
      </w:tblPr>
      <w:tblGrid>
        <w:gridCol w:w="9622"/>
      </w:tblGrid>
      <w:tr w:rsidR="00336ECC" w:rsidRPr="00A52607" w:rsidTr="00336ECC">
        <w:tc>
          <w:tcPr>
            <w:tcW w:w="9622" w:type="dxa"/>
          </w:tcPr>
          <w:p w:rsidR="00336ECC" w:rsidRPr="00A52607" w:rsidRDefault="00336ECC" w:rsidP="00544131">
            <w:pPr>
              <w:rPr>
                <w:lang/>
              </w:rPr>
            </w:pPr>
            <w:r w:rsidRPr="00E13254">
              <w:rPr>
                <w:i/>
                <w:lang/>
              </w:rPr>
              <w:t>Резултати квантитативне и квалитативне анализе:</w:t>
            </w:r>
          </w:p>
        </w:tc>
      </w:tr>
      <w:tr w:rsidR="00336ECC" w:rsidRPr="00A52607" w:rsidTr="00336ECC">
        <w:tc>
          <w:tcPr>
            <w:tcW w:w="9622" w:type="dxa"/>
          </w:tcPr>
          <w:p w:rsidR="00336ECC" w:rsidRPr="00336ECC" w:rsidRDefault="00336ECC" w:rsidP="00544131">
            <w:pPr>
              <w:rPr>
                <w:i/>
                <w:lang/>
              </w:rPr>
            </w:pPr>
            <w:r w:rsidRPr="00A52607">
              <w:rPr>
                <w:lang/>
              </w:rPr>
              <w:t>Васпитачи примећују позитивне ефекте примене кооперативних игара у развоју говорних вештина код деце. Примећују да су деца спремнија на помоћ другој деци и чешће и лакше прилазе и сарађују са другом децом. Више користе и матерњи и нематерњи језик . Фонд речи се повећао, више реченица користе у једном обраћању.  У проширивању комуникацијских образаца помаже развијање позитивнијих односа у групи које такође подстичу кооперативне игре.</w:t>
            </w:r>
            <w:r w:rsidRPr="00A52607">
              <w:rPr>
                <w:w w:val="105"/>
                <w:lang/>
              </w:rPr>
              <w:t xml:space="preserve"> На чешће покушаје вокализације друга деца, реагују имитацијом и мимиком, понекад узвраћају детету и правим говором, зависно од узраста групе. Говорне ситуације у које се дете ставља током кооперативне игре, чак и када их дете не разуме,снажансумотивњеговојактивности. Кооперативне игре развијају функционалне навике комуникације, омогућавају развијање оних комуникативних пбразаца понашања која му омогућавају лакше прилагођавање на средину и задовољавање жеља.</w:t>
            </w:r>
          </w:p>
        </w:tc>
      </w:tr>
    </w:tbl>
    <w:p w:rsidR="00536192" w:rsidRPr="00A52607" w:rsidRDefault="00536192" w:rsidP="00544131">
      <w:pPr>
        <w:rPr>
          <w:lang/>
        </w:rPr>
      </w:pPr>
    </w:p>
    <w:p w:rsidR="00544131" w:rsidRDefault="00544131" w:rsidP="00544131">
      <w:pPr>
        <w:rPr>
          <w:lang/>
        </w:rPr>
      </w:pPr>
    </w:p>
    <w:p w:rsidR="00336ECC" w:rsidRPr="00336ECC" w:rsidRDefault="00336ECC" w:rsidP="00544131">
      <w:pPr>
        <w:rPr>
          <w:b/>
          <w:lang/>
        </w:rPr>
      </w:pPr>
      <w:r w:rsidRPr="00336ECC">
        <w:rPr>
          <w:b/>
          <w:lang/>
        </w:rPr>
        <w:t>6.2.5. Извештај о раду Стручног програмског актива реализатора програма „Увођење језика средине – српског/мађарског језика</w:t>
      </w:r>
    </w:p>
    <w:p w:rsidR="00336ECC" w:rsidRDefault="00A21A90" w:rsidP="00544131">
      <w:pPr>
        <w:rPr>
          <w:lang/>
        </w:rPr>
      </w:pPr>
      <w:r>
        <w:rPr>
          <w:lang/>
        </w:rPr>
        <w:t>Председник и к</w:t>
      </w:r>
      <w:r w:rsidR="00336ECC">
        <w:rPr>
          <w:lang/>
        </w:rPr>
        <w:t>оординатор актива: Ержебет Бедросиан, педагог</w:t>
      </w:r>
    </w:p>
    <w:p w:rsidR="00336ECC" w:rsidRDefault="00336ECC" w:rsidP="00544131">
      <w:pPr>
        <w:rPr>
          <w:lang/>
        </w:rPr>
      </w:pPr>
    </w:p>
    <w:p w:rsidR="00336ECC" w:rsidRPr="004725AE" w:rsidRDefault="00305ABA" w:rsidP="00336ECC">
      <w:pPr>
        <w:jc w:val="center"/>
        <w:rPr>
          <w:sz w:val="22"/>
          <w:szCs w:val="22"/>
          <w:lang/>
        </w:rPr>
      </w:pPr>
      <w:r>
        <w:rPr>
          <w:sz w:val="22"/>
          <w:szCs w:val="22"/>
          <w:lang/>
        </w:rPr>
        <w:t>Табела бр. 2</w:t>
      </w:r>
      <w:r w:rsidR="006A2771">
        <w:rPr>
          <w:sz w:val="22"/>
          <w:szCs w:val="22"/>
          <w:lang/>
        </w:rPr>
        <w:t>6</w:t>
      </w:r>
    </w:p>
    <w:p w:rsidR="00336ECC" w:rsidRPr="00336ECC" w:rsidRDefault="00336ECC" w:rsidP="00544131">
      <w:pPr>
        <w:rPr>
          <w:lang/>
        </w:rPr>
      </w:pPr>
    </w:p>
    <w:tbl>
      <w:tblPr>
        <w:tblStyle w:val="TableGrid"/>
        <w:tblW w:w="0" w:type="auto"/>
        <w:tblLook w:val="04A0"/>
      </w:tblPr>
      <w:tblGrid>
        <w:gridCol w:w="2394"/>
        <w:gridCol w:w="2394"/>
        <w:gridCol w:w="2394"/>
        <w:gridCol w:w="2394"/>
      </w:tblGrid>
      <w:tr w:rsidR="00336ECC" w:rsidRPr="00336ECC" w:rsidTr="00336ECC">
        <w:tc>
          <w:tcPr>
            <w:tcW w:w="2394" w:type="dxa"/>
          </w:tcPr>
          <w:p w:rsidR="00336ECC" w:rsidRPr="00336ECC" w:rsidRDefault="00336ECC" w:rsidP="00836683">
            <w:pPr>
              <w:rPr>
                <w:i/>
              </w:rPr>
            </w:pPr>
            <w:r w:rsidRPr="00336ECC">
              <w:rPr>
                <w:i/>
              </w:rPr>
              <w:t xml:space="preserve">Време реализације </w:t>
            </w:r>
          </w:p>
        </w:tc>
        <w:tc>
          <w:tcPr>
            <w:tcW w:w="2394" w:type="dxa"/>
          </w:tcPr>
          <w:p w:rsidR="00336ECC" w:rsidRPr="00336ECC" w:rsidRDefault="00336ECC" w:rsidP="00836683">
            <w:pPr>
              <w:rPr>
                <w:i/>
              </w:rPr>
            </w:pPr>
            <w:r w:rsidRPr="00336ECC">
              <w:rPr>
                <w:i/>
              </w:rPr>
              <w:t>Активности/теме</w:t>
            </w:r>
          </w:p>
        </w:tc>
        <w:tc>
          <w:tcPr>
            <w:tcW w:w="2394" w:type="dxa"/>
          </w:tcPr>
          <w:p w:rsidR="00336ECC" w:rsidRPr="00336ECC" w:rsidRDefault="00336ECC" w:rsidP="00836683">
            <w:pPr>
              <w:rPr>
                <w:i/>
              </w:rPr>
            </w:pPr>
            <w:r w:rsidRPr="00336ECC">
              <w:rPr>
                <w:i/>
              </w:rPr>
              <w:t>Начин реализације</w:t>
            </w:r>
          </w:p>
        </w:tc>
        <w:tc>
          <w:tcPr>
            <w:tcW w:w="2394" w:type="dxa"/>
          </w:tcPr>
          <w:p w:rsidR="00336ECC" w:rsidRPr="00336ECC" w:rsidRDefault="00336ECC" w:rsidP="00836683">
            <w:pPr>
              <w:rPr>
                <w:i/>
              </w:rPr>
            </w:pPr>
            <w:r w:rsidRPr="00336ECC">
              <w:rPr>
                <w:i/>
              </w:rPr>
              <w:t>Носиоци реализације</w:t>
            </w:r>
          </w:p>
        </w:tc>
      </w:tr>
      <w:tr w:rsidR="00336ECC" w:rsidRPr="00336ECC" w:rsidTr="00336ECC">
        <w:tc>
          <w:tcPr>
            <w:tcW w:w="2394" w:type="dxa"/>
          </w:tcPr>
          <w:p w:rsidR="00336ECC" w:rsidRPr="00336ECC" w:rsidRDefault="00336ECC" w:rsidP="00836683">
            <w:r w:rsidRPr="00336ECC">
              <w:t>20.03.2019.</w:t>
            </w:r>
          </w:p>
          <w:p w:rsidR="00336ECC" w:rsidRPr="00336ECC" w:rsidRDefault="00336ECC" w:rsidP="00836683">
            <w:pPr>
              <w:rPr>
                <w:lang/>
              </w:rPr>
            </w:pPr>
          </w:p>
          <w:p w:rsidR="00336ECC" w:rsidRPr="00336ECC" w:rsidRDefault="00336ECC" w:rsidP="00836683"/>
        </w:tc>
        <w:tc>
          <w:tcPr>
            <w:tcW w:w="2394" w:type="dxa"/>
          </w:tcPr>
          <w:p w:rsidR="00336ECC" w:rsidRPr="00336ECC" w:rsidRDefault="00336ECC" w:rsidP="00836683">
            <w:pPr>
              <w:rPr>
                <w:b/>
                <w:lang/>
              </w:rPr>
            </w:pPr>
            <w:r w:rsidRPr="00336ECC">
              <w:t xml:space="preserve">Излагање са темом: </w:t>
            </w:r>
            <w:r w:rsidRPr="00336ECC">
              <w:rPr>
                <w:noProof/>
                <w:lang w:eastAsia="sl-SI"/>
              </w:rPr>
              <w:t>Дидактичлки материјали и развојне игре у функцији учења другог језика – примери из праксе</w:t>
            </w:r>
          </w:p>
        </w:tc>
        <w:tc>
          <w:tcPr>
            <w:tcW w:w="2394" w:type="dxa"/>
          </w:tcPr>
          <w:p w:rsidR="00336ECC" w:rsidRPr="00336ECC" w:rsidRDefault="00336ECC" w:rsidP="00836683">
            <w:r w:rsidRPr="00336ECC">
              <w:t>Излагање;</w:t>
            </w:r>
          </w:p>
        </w:tc>
        <w:tc>
          <w:tcPr>
            <w:tcW w:w="2394" w:type="dxa"/>
          </w:tcPr>
          <w:p w:rsidR="00336ECC" w:rsidRPr="00336ECC" w:rsidRDefault="00336ECC" w:rsidP="00836683">
            <w:pPr>
              <w:rPr>
                <w:lang/>
              </w:rPr>
            </w:pPr>
            <w:r w:rsidRPr="00336ECC">
              <w:t>Ержебет Бедросиан, педагог</w:t>
            </w:r>
            <w:r w:rsidRPr="00336ECC">
              <w:rPr>
                <w:lang/>
              </w:rPr>
              <w:t>;</w:t>
            </w:r>
          </w:p>
          <w:p w:rsidR="00336ECC" w:rsidRPr="00336ECC" w:rsidRDefault="00336ECC" w:rsidP="00836683">
            <w:pPr>
              <w:rPr>
                <w:lang/>
              </w:rPr>
            </w:pPr>
            <w:r w:rsidRPr="00336ECC">
              <w:rPr>
                <w:lang/>
              </w:rPr>
              <w:t>Валерија Микленовић, васпитач;</w:t>
            </w:r>
          </w:p>
        </w:tc>
      </w:tr>
    </w:tbl>
    <w:p w:rsidR="00544131" w:rsidRDefault="00544131" w:rsidP="00544131"/>
    <w:tbl>
      <w:tblPr>
        <w:tblStyle w:val="TableGrid"/>
        <w:tblW w:w="0" w:type="auto"/>
        <w:tblLook w:val="04A0"/>
      </w:tblPr>
      <w:tblGrid>
        <w:gridCol w:w="2394"/>
        <w:gridCol w:w="2394"/>
        <w:gridCol w:w="2394"/>
        <w:gridCol w:w="2394"/>
      </w:tblGrid>
      <w:tr w:rsidR="00336ECC" w:rsidRPr="00336ECC" w:rsidTr="00836683">
        <w:tc>
          <w:tcPr>
            <w:tcW w:w="2394" w:type="dxa"/>
          </w:tcPr>
          <w:p w:rsidR="00336ECC" w:rsidRPr="00336ECC" w:rsidRDefault="00336ECC" w:rsidP="00836683">
            <w:pPr>
              <w:rPr>
                <w:i/>
              </w:rPr>
            </w:pPr>
            <w:r w:rsidRPr="00336ECC">
              <w:rPr>
                <w:i/>
              </w:rPr>
              <w:t>Садржај праћења и вредновања</w:t>
            </w:r>
          </w:p>
        </w:tc>
        <w:tc>
          <w:tcPr>
            <w:tcW w:w="2394" w:type="dxa"/>
          </w:tcPr>
          <w:p w:rsidR="00336ECC" w:rsidRPr="00336ECC" w:rsidRDefault="00336ECC" w:rsidP="00836683">
            <w:pPr>
              <w:rPr>
                <w:i/>
              </w:rPr>
            </w:pPr>
            <w:r w:rsidRPr="00336ECC">
              <w:rPr>
                <w:i/>
              </w:rPr>
              <w:t>Начин праћења и вредновања</w:t>
            </w:r>
          </w:p>
        </w:tc>
        <w:tc>
          <w:tcPr>
            <w:tcW w:w="2394" w:type="dxa"/>
          </w:tcPr>
          <w:p w:rsidR="00336ECC" w:rsidRPr="00336ECC" w:rsidRDefault="00336ECC" w:rsidP="00836683">
            <w:pPr>
              <w:rPr>
                <w:i/>
              </w:rPr>
            </w:pPr>
            <w:r w:rsidRPr="00336ECC">
              <w:rPr>
                <w:i/>
              </w:rPr>
              <w:t>Време праћења и вредновања</w:t>
            </w:r>
          </w:p>
        </w:tc>
        <w:tc>
          <w:tcPr>
            <w:tcW w:w="2394" w:type="dxa"/>
          </w:tcPr>
          <w:p w:rsidR="00336ECC" w:rsidRPr="00336ECC" w:rsidRDefault="00336ECC" w:rsidP="00836683">
            <w:pPr>
              <w:rPr>
                <w:i/>
              </w:rPr>
            </w:pPr>
            <w:r w:rsidRPr="00336ECC">
              <w:rPr>
                <w:i/>
              </w:rPr>
              <w:t>Носиоци праћења и вредновања</w:t>
            </w:r>
          </w:p>
        </w:tc>
      </w:tr>
      <w:tr w:rsidR="00336ECC" w:rsidRPr="00336ECC" w:rsidTr="00836683">
        <w:tc>
          <w:tcPr>
            <w:tcW w:w="2394" w:type="dxa"/>
          </w:tcPr>
          <w:p w:rsidR="00336ECC" w:rsidRPr="00336ECC" w:rsidRDefault="00336ECC" w:rsidP="00836683">
            <w:r w:rsidRPr="00336ECC">
              <w:t>Присутност васпитача на активу;</w:t>
            </w:r>
          </w:p>
          <w:p w:rsidR="00336ECC" w:rsidRPr="00336ECC" w:rsidRDefault="00336ECC" w:rsidP="00836683"/>
          <w:p w:rsidR="00336ECC" w:rsidRPr="00336ECC" w:rsidRDefault="00336ECC" w:rsidP="00836683">
            <w:pPr>
              <w:rPr>
                <w:lang/>
              </w:rPr>
            </w:pPr>
            <w:r w:rsidRPr="00336ECC">
              <w:rPr>
                <w:lang/>
              </w:rPr>
              <w:t>Примена стечених знања на активу;</w:t>
            </w:r>
          </w:p>
        </w:tc>
        <w:tc>
          <w:tcPr>
            <w:tcW w:w="2394" w:type="dxa"/>
          </w:tcPr>
          <w:p w:rsidR="00336ECC" w:rsidRPr="00336ECC" w:rsidRDefault="00336ECC" w:rsidP="00836683">
            <w:pPr>
              <w:rPr>
                <w:lang/>
              </w:rPr>
            </w:pPr>
            <w:r w:rsidRPr="00A52607">
              <w:rPr>
                <w:lang/>
              </w:rPr>
              <w:t>Анализа записника са актива;</w:t>
            </w:r>
          </w:p>
          <w:p w:rsidR="00336ECC" w:rsidRPr="00336ECC" w:rsidRDefault="00336ECC" w:rsidP="00836683">
            <w:pPr>
              <w:rPr>
                <w:lang/>
              </w:rPr>
            </w:pPr>
          </w:p>
          <w:p w:rsidR="00336ECC" w:rsidRPr="00336ECC" w:rsidRDefault="00336ECC" w:rsidP="00836683">
            <w:pPr>
              <w:rPr>
                <w:lang/>
              </w:rPr>
            </w:pPr>
            <w:r w:rsidRPr="00336ECC">
              <w:rPr>
                <w:lang/>
              </w:rPr>
              <w:t>Дискусија на активу;</w:t>
            </w:r>
          </w:p>
          <w:p w:rsidR="00336ECC" w:rsidRPr="00A52607" w:rsidRDefault="00336ECC" w:rsidP="00836683">
            <w:pPr>
              <w:rPr>
                <w:lang/>
              </w:rPr>
            </w:pPr>
          </w:p>
          <w:p w:rsidR="00336ECC" w:rsidRPr="00A52607" w:rsidRDefault="00336ECC" w:rsidP="00836683">
            <w:pPr>
              <w:rPr>
                <w:lang/>
              </w:rPr>
            </w:pPr>
            <w:r w:rsidRPr="00A52607">
              <w:rPr>
                <w:lang/>
              </w:rPr>
              <w:t>Увид у Књигу рада васпитача;</w:t>
            </w:r>
          </w:p>
          <w:p w:rsidR="00336ECC" w:rsidRPr="00A52607" w:rsidRDefault="00336ECC" w:rsidP="00836683">
            <w:pPr>
              <w:rPr>
                <w:lang/>
              </w:rPr>
            </w:pPr>
          </w:p>
          <w:p w:rsidR="00336ECC" w:rsidRPr="00A52607" w:rsidRDefault="00336ECC" w:rsidP="00836683">
            <w:pPr>
              <w:rPr>
                <w:lang/>
              </w:rPr>
            </w:pPr>
            <w:r w:rsidRPr="00A52607">
              <w:rPr>
                <w:lang/>
              </w:rPr>
              <w:t>Непосредно праћење активности деце и васпитача;</w:t>
            </w:r>
          </w:p>
          <w:p w:rsidR="00336ECC" w:rsidRPr="00A52607" w:rsidRDefault="00336ECC" w:rsidP="00836683">
            <w:pPr>
              <w:rPr>
                <w:lang/>
              </w:rPr>
            </w:pPr>
          </w:p>
          <w:p w:rsidR="00336ECC" w:rsidRPr="00336ECC" w:rsidRDefault="00336ECC" w:rsidP="00836683">
            <w:r w:rsidRPr="00336ECC">
              <w:t>Разговор са васпитачима;</w:t>
            </w:r>
          </w:p>
        </w:tc>
        <w:tc>
          <w:tcPr>
            <w:tcW w:w="2394" w:type="dxa"/>
          </w:tcPr>
          <w:p w:rsidR="00336ECC" w:rsidRPr="00336ECC" w:rsidRDefault="00336ECC" w:rsidP="00836683">
            <w:r w:rsidRPr="00336ECC">
              <w:t>приликом непосредног праћења активности деце и васпитача у току реализације програма;</w:t>
            </w:r>
          </w:p>
          <w:p w:rsidR="00336ECC" w:rsidRPr="00336ECC" w:rsidRDefault="00336ECC" w:rsidP="00836683"/>
        </w:tc>
        <w:tc>
          <w:tcPr>
            <w:tcW w:w="2394" w:type="dxa"/>
          </w:tcPr>
          <w:p w:rsidR="00336ECC" w:rsidRPr="00336ECC" w:rsidRDefault="00336ECC" w:rsidP="00836683">
            <w:r w:rsidRPr="00336ECC">
              <w:t>Ержебет Бедросиан, педагог;</w:t>
            </w:r>
          </w:p>
        </w:tc>
      </w:tr>
    </w:tbl>
    <w:p w:rsidR="00336ECC" w:rsidRDefault="00336ECC" w:rsidP="00544131">
      <w:pPr>
        <w:rPr>
          <w:lang/>
        </w:rPr>
      </w:pPr>
    </w:p>
    <w:p w:rsidR="006A2771" w:rsidRPr="00336ECC" w:rsidRDefault="006A2771" w:rsidP="00544131">
      <w:pPr>
        <w:rPr>
          <w:lang/>
        </w:rPr>
      </w:pPr>
    </w:p>
    <w:tbl>
      <w:tblPr>
        <w:tblStyle w:val="TableGrid"/>
        <w:tblW w:w="0" w:type="auto"/>
        <w:tblLook w:val="04A0"/>
      </w:tblPr>
      <w:tblGrid>
        <w:gridCol w:w="9576"/>
      </w:tblGrid>
      <w:tr w:rsidR="00336ECC" w:rsidRPr="00A52607" w:rsidTr="00836683">
        <w:tc>
          <w:tcPr>
            <w:tcW w:w="9576" w:type="dxa"/>
          </w:tcPr>
          <w:p w:rsidR="00336ECC" w:rsidRPr="00A52607" w:rsidRDefault="00336ECC" w:rsidP="00836683">
            <w:pPr>
              <w:rPr>
                <w:lang/>
              </w:rPr>
            </w:pPr>
            <w:r w:rsidRPr="00A52607">
              <w:rPr>
                <w:i/>
                <w:lang/>
              </w:rPr>
              <w:t>Резултати квантитативне и квалитативне анализе:</w:t>
            </w:r>
          </w:p>
        </w:tc>
      </w:tr>
      <w:tr w:rsidR="00336ECC" w:rsidRPr="00A52607" w:rsidTr="00836683">
        <w:tc>
          <w:tcPr>
            <w:tcW w:w="9576" w:type="dxa"/>
          </w:tcPr>
          <w:p w:rsidR="00336ECC" w:rsidRPr="00336ECC" w:rsidRDefault="00336ECC" w:rsidP="00836683">
            <w:pPr>
              <w:rPr>
                <w:lang/>
              </w:rPr>
            </w:pPr>
            <w:r w:rsidRPr="00A52607">
              <w:rPr>
                <w:lang/>
              </w:rPr>
              <w:t>Активу је учествовао 1</w:t>
            </w:r>
            <w:r w:rsidRPr="00336ECC">
              <w:rPr>
                <w:lang/>
              </w:rPr>
              <w:t>6</w:t>
            </w:r>
            <w:r w:rsidRPr="00A52607">
              <w:rPr>
                <w:lang/>
              </w:rPr>
              <w:t xml:space="preserve"> васпитача, што је 100% од укупног броја </w:t>
            </w:r>
            <w:r w:rsidRPr="00336ECC">
              <w:rPr>
                <w:lang/>
              </w:rPr>
              <w:t xml:space="preserve">позваних </w:t>
            </w:r>
            <w:r w:rsidRPr="00A52607">
              <w:rPr>
                <w:lang/>
              </w:rPr>
              <w:t>васпитача</w:t>
            </w:r>
            <w:r w:rsidRPr="00336ECC">
              <w:rPr>
                <w:lang/>
              </w:rPr>
              <w:t>.</w:t>
            </w:r>
          </w:p>
          <w:p w:rsidR="00336ECC" w:rsidRPr="00336ECC" w:rsidRDefault="00336ECC" w:rsidP="00836683">
            <w:pPr>
              <w:rPr>
                <w:lang/>
              </w:rPr>
            </w:pPr>
            <w:r w:rsidRPr="00A52607">
              <w:rPr>
                <w:lang/>
              </w:rPr>
              <w:t xml:space="preserve">У оквиру стручног усавршавња васпитача за пројектно планирање и учење, васпитачица Валерија Микленовић, из вртића “Машталица” приказала је своју праксу у оквиру увођења језика средине, кроз примену дидактичких материјала и развојних игара. У оквиру дискусије, учесници су истицали значај излагања као богатство идеја за реализацију различитих тема у оквиру учења језика. Приказани материјали и игре могу се применити кроз различите теме и у различитим нивоума сложености. </w:t>
            </w:r>
          </w:p>
        </w:tc>
      </w:tr>
    </w:tbl>
    <w:p w:rsidR="00544131" w:rsidRPr="00A52607" w:rsidRDefault="00544131" w:rsidP="00544131">
      <w:pPr>
        <w:rPr>
          <w:lang/>
        </w:rPr>
      </w:pPr>
    </w:p>
    <w:p w:rsidR="00544131" w:rsidRDefault="00544131" w:rsidP="00544131">
      <w:pPr>
        <w:rPr>
          <w:lang/>
        </w:rPr>
      </w:pPr>
    </w:p>
    <w:p w:rsidR="00836683" w:rsidRPr="00836683" w:rsidRDefault="00836683" w:rsidP="00544131">
      <w:pPr>
        <w:rPr>
          <w:b/>
          <w:lang/>
        </w:rPr>
      </w:pPr>
      <w:r w:rsidRPr="00836683">
        <w:rPr>
          <w:b/>
          <w:lang/>
        </w:rPr>
        <w:t>6.2.6. Извештај о раду Стручног актива васпитача реализатора ВО рада на мађарском језику</w:t>
      </w:r>
    </w:p>
    <w:p w:rsidR="00544131" w:rsidRDefault="00A21A90" w:rsidP="00544131">
      <w:pPr>
        <w:rPr>
          <w:lang/>
        </w:rPr>
      </w:pPr>
      <w:r>
        <w:rPr>
          <w:lang/>
        </w:rPr>
        <w:t>Преседник и координатор</w:t>
      </w:r>
      <w:r w:rsidR="00836683">
        <w:rPr>
          <w:lang/>
        </w:rPr>
        <w:t xml:space="preserve"> актива: Ержебет Бедросиан, педагог</w:t>
      </w:r>
    </w:p>
    <w:p w:rsidR="00836683" w:rsidRDefault="00836683" w:rsidP="00544131">
      <w:pPr>
        <w:rPr>
          <w:lang/>
        </w:rPr>
      </w:pPr>
    </w:p>
    <w:p w:rsidR="00836683" w:rsidRPr="004725AE" w:rsidRDefault="00305ABA" w:rsidP="00836683">
      <w:pPr>
        <w:jc w:val="center"/>
        <w:rPr>
          <w:sz w:val="22"/>
          <w:szCs w:val="22"/>
          <w:lang/>
        </w:rPr>
      </w:pPr>
      <w:r>
        <w:rPr>
          <w:sz w:val="22"/>
          <w:szCs w:val="22"/>
          <w:lang/>
        </w:rPr>
        <w:t>Табела бр. 2</w:t>
      </w:r>
      <w:r w:rsidR="006A2771">
        <w:rPr>
          <w:sz w:val="22"/>
          <w:szCs w:val="22"/>
          <w:lang/>
        </w:rPr>
        <w:t>7</w:t>
      </w:r>
    </w:p>
    <w:p w:rsidR="00836683" w:rsidRDefault="00836683" w:rsidP="00836683">
      <w:pPr>
        <w:jc w:val="center"/>
        <w:rPr>
          <w:b/>
          <w:lang/>
        </w:rPr>
      </w:pPr>
    </w:p>
    <w:tbl>
      <w:tblPr>
        <w:tblStyle w:val="TableGrid"/>
        <w:tblW w:w="0" w:type="auto"/>
        <w:tblLook w:val="04A0"/>
      </w:tblPr>
      <w:tblGrid>
        <w:gridCol w:w="2394"/>
        <w:gridCol w:w="2394"/>
        <w:gridCol w:w="2394"/>
        <w:gridCol w:w="2394"/>
      </w:tblGrid>
      <w:tr w:rsidR="00B15208" w:rsidRPr="00B15208" w:rsidTr="00080B39">
        <w:tc>
          <w:tcPr>
            <w:tcW w:w="2394" w:type="dxa"/>
          </w:tcPr>
          <w:p w:rsidR="00B15208" w:rsidRPr="00B15208" w:rsidRDefault="00B15208" w:rsidP="00080B39">
            <w:pPr>
              <w:rPr>
                <w:i/>
              </w:rPr>
            </w:pPr>
            <w:r w:rsidRPr="00B15208">
              <w:rPr>
                <w:i/>
              </w:rPr>
              <w:t>Време реализације</w:t>
            </w:r>
          </w:p>
        </w:tc>
        <w:tc>
          <w:tcPr>
            <w:tcW w:w="2394" w:type="dxa"/>
          </w:tcPr>
          <w:p w:rsidR="00B15208" w:rsidRPr="00B15208" w:rsidRDefault="00B15208" w:rsidP="00080B39">
            <w:pPr>
              <w:rPr>
                <w:i/>
              </w:rPr>
            </w:pPr>
            <w:r w:rsidRPr="00B15208">
              <w:rPr>
                <w:i/>
              </w:rPr>
              <w:t>Активности/теме</w:t>
            </w:r>
          </w:p>
        </w:tc>
        <w:tc>
          <w:tcPr>
            <w:tcW w:w="2394" w:type="dxa"/>
          </w:tcPr>
          <w:p w:rsidR="00B15208" w:rsidRPr="00B15208" w:rsidRDefault="00B15208" w:rsidP="00080B39">
            <w:pPr>
              <w:rPr>
                <w:i/>
              </w:rPr>
            </w:pPr>
            <w:r w:rsidRPr="00B15208">
              <w:rPr>
                <w:i/>
              </w:rPr>
              <w:t>Начин реализације</w:t>
            </w:r>
          </w:p>
        </w:tc>
        <w:tc>
          <w:tcPr>
            <w:tcW w:w="2394" w:type="dxa"/>
          </w:tcPr>
          <w:p w:rsidR="00B15208" w:rsidRPr="00B15208" w:rsidRDefault="00B15208" w:rsidP="00080B39">
            <w:pPr>
              <w:rPr>
                <w:i/>
              </w:rPr>
            </w:pPr>
            <w:r w:rsidRPr="00B15208">
              <w:rPr>
                <w:i/>
              </w:rPr>
              <w:t>Носиоци реализације</w:t>
            </w:r>
          </w:p>
        </w:tc>
      </w:tr>
      <w:tr w:rsidR="00B15208" w:rsidRPr="00A52607" w:rsidTr="00080B39">
        <w:tc>
          <w:tcPr>
            <w:tcW w:w="2394" w:type="dxa"/>
          </w:tcPr>
          <w:p w:rsidR="00B15208" w:rsidRPr="00B15208" w:rsidRDefault="00B15208" w:rsidP="00080B39">
            <w:r w:rsidRPr="00B15208">
              <w:t>1) 23.</w:t>
            </w:r>
            <w:r w:rsidRPr="00B15208">
              <w:rPr>
                <w:lang/>
              </w:rPr>
              <w:t>10</w:t>
            </w:r>
            <w:r w:rsidRPr="00B15208">
              <w:t>.201</w:t>
            </w:r>
            <w:r w:rsidRPr="00B15208">
              <w:rPr>
                <w:lang/>
              </w:rPr>
              <w:t>8</w:t>
            </w:r>
            <w:r w:rsidRPr="00B15208">
              <w:t>.</w:t>
            </w:r>
          </w:p>
          <w:p w:rsidR="00B15208" w:rsidRPr="00B15208" w:rsidRDefault="00B15208" w:rsidP="00080B39">
            <w:pPr>
              <w:rPr>
                <w:color w:val="FF0000"/>
                <w:lang/>
              </w:rPr>
            </w:pPr>
          </w:p>
          <w:p w:rsidR="00B15208" w:rsidRPr="00B15208" w:rsidRDefault="00B15208" w:rsidP="00080B39">
            <w:pPr>
              <w:rPr>
                <w:color w:val="FF0000"/>
                <w:lang/>
              </w:rPr>
            </w:pPr>
          </w:p>
          <w:p w:rsidR="00B15208" w:rsidRPr="00B15208" w:rsidRDefault="00B15208" w:rsidP="00080B39">
            <w:pPr>
              <w:rPr>
                <w:color w:val="FF0000"/>
                <w:lang/>
              </w:rPr>
            </w:pPr>
          </w:p>
          <w:p w:rsidR="00B15208" w:rsidRPr="00B15208" w:rsidRDefault="00B15208" w:rsidP="00080B39">
            <w:pPr>
              <w:rPr>
                <w:color w:val="FF0000"/>
                <w:lang/>
              </w:rPr>
            </w:pPr>
          </w:p>
          <w:p w:rsidR="00B15208" w:rsidRPr="00B15208" w:rsidRDefault="00B15208" w:rsidP="00080B39">
            <w:pPr>
              <w:rPr>
                <w:color w:val="FF0000"/>
                <w:lang/>
              </w:rPr>
            </w:pPr>
          </w:p>
          <w:p w:rsidR="00B15208" w:rsidRPr="00B15208" w:rsidRDefault="00B15208" w:rsidP="00080B39">
            <w:pPr>
              <w:rPr>
                <w:color w:val="FF0000"/>
                <w:lang/>
              </w:rPr>
            </w:pPr>
          </w:p>
        </w:tc>
        <w:tc>
          <w:tcPr>
            <w:tcW w:w="2394" w:type="dxa"/>
          </w:tcPr>
          <w:p w:rsidR="00B15208" w:rsidRPr="00B15208" w:rsidRDefault="00B15208" w:rsidP="00080B39">
            <w:pPr>
              <w:rPr>
                <w:lang/>
              </w:rPr>
            </w:pPr>
            <w:r w:rsidRPr="00A52607">
              <w:rPr>
                <w:lang/>
              </w:rPr>
              <w:t>Актуелна питања за почетак школске године</w:t>
            </w:r>
            <w:r w:rsidRPr="00B15208">
              <w:rPr>
                <w:lang/>
              </w:rPr>
              <w:t>;</w:t>
            </w:r>
          </w:p>
          <w:p w:rsidR="00B15208" w:rsidRPr="00B15208" w:rsidRDefault="00B15208" w:rsidP="00080B39">
            <w:pPr>
              <w:rPr>
                <w:lang/>
              </w:rPr>
            </w:pPr>
          </w:p>
          <w:p w:rsidR="00B15208" w:rsidRPr="00B15208" w:rsidRDefault="00B15208" w:rsidP="00080B39">
            <w:pPr>
              <w:rPr>
                <w:lang/>
              </w:rPr>
            </w:pPr>
            <w:r w:rsidRPr="00A52607">
              <w:rPr>
                <w:lang/>
              </w:rPr>
              <w:t>Презентација искустава са стручног сусрета у Солноку, Мађарска</w:t>
            </w:r>
            <w:r w:rsidRPr="00B15208">
              <w:rPr>
                <w:lang/>
              </w:rPr>
              <w:t>;</w:t>
            </w:r>
          </w:p>
          <w:p w:rsidR="00B15208" w:rsidRPr="00B15208" w:rsidRDefault="00B15208" w:rsidP="00080B39">
            <w:pPr>
              <w:rPr>
                <w:lang/>
              </w:rPr>
            </w:pPr>
          </w:p>
          <w:p w:rsidR="00B15208" w:rsidRPr="00B15208" w:rsidRDefault="00B15208" w:rsidP="00080B39">
            <w:pPr>
              <w:rPr>
                <w:lang/>
              </w:rPr>
            </w:pPr>
            <w:r w:rsidRPr="00A52607">
              <w:rPr>
                <w:lang/>
              </w:rPr>
              <w:t>Презентација искустава са семинара „22. Суботичка летња академија“</w:t>
            </w:r>
          </w:p>
          <w:p w:rsidR="00B15208" w:rsidRPr="00B15208" w:rsidRDefault="00B15208" w:rsidP="00080B39">
            <w:pPr>
              <w:rPr>
                <w:lang/>
              </w:rPr>
            </w:pPr>
          </w:p>
          <w:p w:rsidR="00B15208" w:rsidRPr="00B15208" w:rsidRDefault="00B15208" w:rsidP="00080B39">
            <w:pPr>
              <w:rPr>
                <w:lang/>
              </w:rPr>
            </w:pPr>
            <w:r w:rsidRPr="00A52607">
              <w:rPr>
                <w:lang/>
              </w:rPr>
              <w:t>Презентација искустава поводом стручне посете у Сегедину</w:t>
            </w:r>
            <w:r w:rsidRPr="00B15208">
              <w:rPr>
                <w:lang/>
              </w:rPr>
              <w:t>;</w:t>
            </w:r>
          </w:p>
        </w:tc>
        <w:tc>
          <w:tcPr>
            <w:tcW w:w="2394" w:type="dxa"/>
          </w:tcPr>
          <w:p w:rsidR="00B15208" w:rsidRPr="00B15208" w:rsidRDefault="00B15208" w:rsidP="00080B39">
            <w:pPr>
              <w:rPr>
                <w:lang/>
              </w:rPr>
            </w:pPr>
            <w:r w:rsidRPr="00B15208">
              <w:rPr>
                <w:lang/>
              </w:rPr>
              <w:t>Излагање;</w:t>
            </w:r>
          </w:p>
          <w:p w:rsidR="00B15208" w:rsidRPr="00B15208" w:rsidRDefault="00B15208" w:rsidP="00080B39">
            <w:pPr>
              <w:rPr>
                <w:lang/>
              </w:rPr>
            </w:pPr>
            <w:r w:rsidRPr="00B15208">
              <w:rPr>
                <w:lang/>
              </w:rPr>
              <w:t>ПП презентације;</w:t>
            </w:r>
          </w:p>
          <w:p w:rsidR="00B15208" w:rsidRPr="00B15208" w:rsidRDefault="00B15208" w:rsidP="00080B39">
            <w:pPr>
              <w:rPr>
                <w:lang/>
              </w:rPr>
            </w:pPr>
            <w:r w:rsidRPr="00B15208">
              <w:rPr>
                <w:lang/>
              </w:rPr>
              <w:t>Дискусија;</w:t>
            </w:r>
          </w:p>
        </w:tc>
        <w:tc>
          <w:tcPr>
            <w:tcW w:w="2394" w:type="dxa"/>
          </w:tcPr>
          <w:p w:rsidR="00B15208" w:rsidRPr="00B15208" w:rsidRDefault="00B15208" w:rsidP="00080B39">
            <w:pPr>
              <w:rPr>
                <w:lang/>
              </w:rPr>
            </w:pPr>
            <w:r w:rsidRPr="00A52607">
              <w:rPr>
                <w:lang/>
              </w:rPr>
              <w:t>Ержебет Бедросиан, педагог;</w:t>
            </w:r>
          </w:p>
          <w:p w:rsidR="00B15208" w:rsidRPr="00B15208" w:rsidRDefault="00B15208" w:rsidP="00080B39">
            <w:pPr>
              <w:rPr>
                <w:lang/>
              </w:rPr>
            </w:pPr>
          </w:p>
          <w:p w:rsidR="00B15208" w:rsidRPr="00B15208" w:rsidRDefault="00B15208" w:rsidP="00080B39">
            <w:pPr>
              <w:rPr>
                <w:lang/>
              </w:rPr>
            </w:pPr>
          </w:p>
          <w:p w:rsidR="00B15208" w:rsidRPr="00B15208" w:rsidRDefault="00B15208" w:rsidP="00080B39">
            <w:pPr>
              <w:rPr>
                <w:lang/>
              </w:rPr>
            </w:pPr>
            <w:r w:rsidRPr="00B15208">
              <w:rPr>
                <w:lang/>
              </w:rPr>
              <w:t>Ержебет Бедросиан, педагог;</w:t>
            </w:r>
          </w:p>
          <w:p w:rsidR="00B15208" w:rsidRPr="00B15208" w:rsidRDefault="00B15208" w:rsidP="00080B39">
            <w:pPr>
              <w:rPr>
                <w:lang/>
              </w:rPr>
            </w:pPr>
            <w:r w:rsidRPr="00B15208">
              <w:rPr>
                <w:lang/>
              </w:rPr>
              <w:t>Васпитачи;</w:t>
            </w:r>
          </w:p>
          <w:p w:rsidR="00B15208" w:rsidRPr="00B15208" w:rsidRDefault="00B15208" w:rsidP="00080B39">
            <w:pPr>
              <w:rPr>
                <w:lang/>
              </w:rPr>
            </w:pPr>
          </w:p>
          <w:p w:rsidR="00B15208" w:rsidRPr="00B15208" w:rsidRDefault="00B15208" w:rsidP="00080B39">
            <w:pPr>
              <w:rPr>
                <w:lang/>
              </w:rPr>
            </w:pPr>
          </w:p>
          <w:p w:rsidR="00B15208" w:rsidRPr="00B15208" w:rsidRDefault="00B15208" w:rsidP="00080B39">
            <w:pPr>
              <w:rPr>
                <w:lang/>
              </w:rPr>
            </w:pPr>
            <w:r w:rsidRPr="00B15208">
              <w:rPr>
                <w:lang/>
              </w:rPr>
              <w:t>Чила Фараго, васпитач и Ержебет Бечеји, васпитач;</w:t>
            </w:r>
          </w:p>
          <w:p w:rsidR="00B15208" w:rsidRPr="00B15208" w:rsidRDefault="00B15208" w:rsidP="00080B39">
            <w:pPr>
              <w:rPr>
                <w:lang/>
              </w:rPr>
            </w:pPr>
          </w:p>
          <w:p w:rsidR="00B15208" w:rsidRPr="00B15208" w:rsidRDefault="00B15208" w:rsidP="00080B39">
            <w:pPr>
              <w:rPr>
                <w:lang/>
              </w:rPr>
            </w:pPr>
          </w:p>
          <w:p w:rsidR="00B15208" w:rsidRPr="00B15208" w:rsidRDefault="00B15208" w:rsidP="00080B39">
            <w:pPr>
              <w:rPr>
                <w:lang/>
              </w:rPr>
            </w:pPr>
          </w:p>
          <w:p w:rsidR="00B15208" w:rsidRPr="00B15208" w:rsidRDefault="00B15208" w:rsidP="00080B39">
            <w:pPr>
              <w:rPr>
                <w:lang/>
              </w:rPr>
            </w:pPr>
            <w:r w:rsidRPr="00B15208">
              <w:rPr>
                <w:lang/>
              </w:rPr>
              <w:t>Анита Фехер и Едина Јенеи, васпитачи</w:t>
            </w:r>
          </w:p>
          <w:p w:rsidR="00B15208" w:rsidRPr="00A52607" w:rsidRDefault="00B15208" w:rsidP="00080B39">
            <w:pPr>
              <w:rPr>
                <w:lang/>
              </w:rPr>
            </w:pPr>
          </w:p>
        </w:tc>
      </w:tr>
      <w:tr w:rsidR="00B15208" w:rsidRPr="00B15208" w:rsidTr="00080B39">
        <w:tc>
          <w:tcPr>
            <w:tcW w:w="2394" w:type="dxa"/>
          </w:tcPr>
          <w:p w:rsidR="00B15208" w:rsidRPr="00B15208" w:rsidRDefault="00B15208" w:rsidP="00080B39">
            <w:r w:rsidRPr="00B15208">
              <w:t xml:space="preserve">2) </w:t>
            </w:r>
            <w:r w:rsidRPr="00B15208">
              <w:rPr>
                <w:lang/>
              </w:rPr>
              <w:t>05</w:t>
            </w:r>
            <w:r w:rsidRPr="00B15208">
              <w:t>.</w:t>
            </w:r>
            <w:r w:rsidRPr="00B15208">
              <w:rPr>
                <w:lang/>
              </w:rPr>
              <w:t>02</w:t>
            </w:r>
            <w:r w:rsidRPr="00B15208">
              <w:t>.201</w:t>
            </w:r>
            <w:r w:rsidRPr="00B15208">
              <w:rPr>
                <w:lang/>
              </w:rPr>
              <w:t>9</w:t>
            </w:r>
            <w:r w:rsidRPr="00B15208">
              <w:t>.</w:t>
            </w:r>
          </w:p>
          <w:p w:rsidR="00B15208" w:rsidRPr="00B15208" w:rsidRDefault="00B15208" w:rsidP="00080B39">
            <w:pPr>
              <w:rPr>
                <w:color w:val="FF0000"/>
              </w:rPr>
            </w:pPr>
          </w:p>
        </w:tc>
        <w:tc>
          <w:tcPr>
            <w:tcW w:w="2394" w:type="dxa"/>
          </w:tcPr>
          <w:p w:rsidR="00B15208" w:rsidRPr="00B15208" w:rsidRDefault="00B15208" w:rsidP="00080B39">
            <w:r w:rsidRPr="00B15208">
              <w:rPr>
                <w:lang/>
              </w:rPr>
              <w:t>Развојне игре у реализацији ВО рада</w:t>
            </w:r>
          </w:p>
          <w:p w:rsidR="00B15208" w:rsidRPr="00B15208" w:rsidRDefault="00B15208" w:rsidP="00080B39">
            <w:pPr>
              <w:rPr>
                <w:color w:val="FF0000"/>
              </w:rPr>
            </w:pPr>
          </w:p>
        </w:tc>
        <w:tc>
          <w:tcPr>
            <w:tcW w:w="2394" w:type="dxa"/>
          </w:tcPr>
          <w:p w:rsidR="00B15208" w:rsidRPr="00B15208" w:rsidRDefault="00B15208" w:rsidP="00080B39">
            <w:r w:rsidRPr="00B15208">
              <w:t>Угледна активност</w:t>
            </w:r>
          </w:p>
        </w:tc>
        <w:tc>
          <w:tcPr>
            <w:tcW w:w="2394" w:type="dxa"/>
          </w:tcPr>
          <w:p w:rsidR="00B15208" w:rsidRPr="00B15208" w:rsidRDefault="00B15208" w:rsidP="00080B39">
            <w:r w:rsidRPr="00B15208">
              <w:t>Ержебет Бедросиан, педагог;</w:t>
            </w:r>
          </w:p>
          <w:p w:rsidR="00B15208" w:rsidRPr="00B15208" w:rsidRDefault="00B15208" w:rsidP="00080B39">
            <w:pPr>
              <w:rPr>
                <w:color w:val="FF0000"/>
              </w:rPr>
            </w:pPr>
            <w:r w:rsidRPr="00B15208">
              <w:rPr>
                <w:lang/>
              </w:rPr>
              <w:t>Васпитачи Ержебет Бечеји и Гелер Мезеи Мелинда, у вртићу „Наш бисер“.</w:t>
            </w:r>
          </w:p>
        </w:tc>
      </w:tr>
    </w:tbl>
    <w:p w:rsidR="00836683" w:rsidRDefault="00836683" w:rsidP="00B15208">
      <w:pPr>
        <w:rPr>
          <w:b/>
          <w:lang/>
        </w:rPr>
      </w:pPr>
    </w:p>
    <w:tbl>
      <w:tblPr>
        <w:tblStyle w:val="TableGrid"/>
        <w:tblW w:w="0" w:type="auto"/>
        <w:tblLook w:val="04A0"/>
      </w:tblPr>
      <w:tblGrid>
        <w:gridCol w:w="2394"/>
        <w:gridCol w:w="2394"/>
        <w:gridCol w:w="2394"/>
        <w:gridCol w:w="2394"/>
      </w:tblGrid>
      <w:tr w:rsidR="00B15208" w:rsidRPr="00B15208" w:rsidTr="00080B39">
        <w:tc>
          <w:tcPr>
            <w:tcW w:w="2394" w:type="dxa"/>
          </w:tcPr>
          <w:p w:rsidR="00B15208" w:rsidRPr="00B15208" w:rsidRDefault="00B15208" w:rsidP="00080B39">
            <w:pPr>
              <w:rPr>
                <w:i/>
              </w:rPr>
            </w:pPr>
            <w:r w:rsidRPr="00B15208">
              <w:rPr>
                <w:i/>
              </w:rPr>
              <w:t>Садржај праћења и вредновања</w:t>
            </w:r>
          </w:p>
        </w:tc>
        <w:tc>
          <w:tcPr>
            <w:tcW w:w="2394" w:type="dxa"/>
          </w:tcPr>
          <w:p w:rsidR="00B15208" w:rsidRPr="00B15208" w:rsidRDefault="00B15208" w:rsidP="00080B39">
            <w:pPr>
              <w:rPr>
                <w:i/>
              </w:rPr>
            </w:pPr>
            <w:r w:rsidRPr="00B15208">
              <w:rPr>
                <w:i/>
              </w:rPr>
              <w:t>Начини праћења и вредновања</w:t>
            </w:r>
          </w:p>
        </w:tc>
        <w:tc>
          <w:tcPr>
            <w:tcW w:w="2394" w:type="dxa"/>
          </w:tcPr>
          <w:p w:rsidR="00B15208" w:rsidRPr="00B15208" w:rsidRDefault="00B15208" w:rsidP="00080B39">
            <w:pPr>
              <w:rPr>
                <w:i/>
              </w:rPr>
            </w:pPr>
            <w:r w:rsidRPr="00B15208">
              <w:rPr>
                <w:i/>
              </w:rPr>
              <w:t>Време праћења и вредновања</w:t>
            </w:r>
          </w:p>
        </w:tc>
        <w:tc>
          <w:tcPr>
            <w:tcW w:w="2394" w:type="dxa"/>
          </w:tcPr>
          <w:p w:rsidR="00B15208" w:rsidRPr="00B15208" w:rsidRDefault="00B15208" w:rsidP="00080B39">
            <w:pPr>
              <w:rPr>
                <w:i/>
              </w:rPr>
            </w:pPr>
            <w:r w:rsidRPr="00B15208">
              <w:rPr>
                <w:i/>
              </w:rPr>
              <w:t>Носиоци праћења и вредновања</w:t>
            </w:r>
          </w:p>
        </w:tc>
      </w:tr>
      <w:tr w:rsidR="00B15208" w:rsidRPr="00A52607" w:rsidTr="00080B39">
        <w:tc>
          <w:tcPr>
            <w:tcW w:w="2394" w:type="dxa"/>
          </w:tcPr>
          <w:p w:rsidR="00B15208" w:rsidRPr="00B15208" w:rsidRDefault="00B15208" w:rsidP="00080B39">
            <w:r w:rsidRPr="00B15208">
              <w:t>1)обухват васпитача/број васпитача почетника  на активу;</w:t>
            </w:r>
          </w:p>
          <w:p w:rsidR="00B15208" w:rsidRPr="00B15208" w:rsidRDefault="00B15208" w:rsidP="00080B39"/>
          <w:p w:rsidR="00B15208" w:rsidRPr="00B15208" w:rsidRDefault="00B15208" w:rsidP="00080B39">
            <w:r w:rsidRPr="00B15208">
              <w:t>квалитет вођења Радне књиге васпитача;</w:t>
            </w:r>
          </w:p>
          <w:p w:rsidR="00B15208" w:rsidRPr="00B15208" w:rsidRDefault="00B15208" w:rsidP="00080B39"/>
          <w:p w:rsidR="00B15208" w:rsidRPr="00B15208" w:rsidRDefault="00B15208" w:rsidP="00080B39">
            <w:pPr>
              <w:rPr>
                <w:color w:val="FF0000"/>
              </w:rPr>
            </w:pPr>
          </w:p>
          <w:p w:rsidR="00B15208" w:rsidRPr="00B15208" w:rsidRDefault="00B15208" w:rsidP="00080B39">
            <w:pPr>
              <w:rPr>
                <w:color w:val="FF0000"/>
              </w:rPr>
            </w:pPr>
          </w:p>
          <w:p w:rsidR="00B15208" w:rsidRPr="00B15208" w:rsidRDefault="00B15208" w:rsidP="00080B39">
            <w:pPr>
              <w:rPr>
                <w:color w:val="FF0000"/>
              </w:rPr>
            </w:pPr>
          </w:p>
          <w:p w:rsidR="00B15208" w:rsidRPr="00B15208" w:rsidRDefault="00B15208" w:rsidP="00080B39">
            <w:pPr>
              <w:rPr>
                <w:color w:val="FF0000"/>
                <w:lang/>
              </w:rPr>
            </w:pPr>
          </w:p>
        </w:tc>
        <w:tc>
          <w:tcPr>
            <w:tcW w:w="2394" w:type="dxa"/>
          </w:tcPr>
          <w:p w:rsidR="00B15208" w:rsidRPr="00A52607" w:rsidRDefault="00B15208" w:rsidP="00080B39">
            <w:pPr>
              <w:rPr>
                <w:lang/>
              </w:rPr>
            </w:pPr>
            <w:r w:rsidRPr="00A52607">
              <w:rPr>
                <w:lang/>
              </w:rPr>
              <w:t>евиденција о присутности васпитача на активу;</w:t>
            </w:r>
          </w:p>
          <w:p w:rsidR="00B15208" w:rsidRPr="00A52607" w:rsidRDefault="00B15208" w:rsidP="00080B39">
            <w:pPr>
              <w:rPr>
                <w:lang/>
              </w:rPr>
            </w:pPr>
          </w:p>
          <w:p w:rsidR="00B15208" w:rsidRPr="00B15208" w:rsidRDefault="00B15208" w:rsidP="00080B39">
            <w:pPr>
              <w:rPr>
                <w:lang/>
              </w:rPr>
            </w:pPr>
          </w:p>
          <w:p w:rsidR="00B15208" w:rsidRPr="00A52607" w:rsidRDefault="00B15208" w:rsidP="00080B39">
            <w:pPr>
              <w:rPr>
                <w:lang/>
              </w:rPr>
            </w:pPr>
            <w:r w:rsidRPr="00A52607">
              <w:rPr>
                <w:lang/>
              </w:rPr>
              <w:t>увид и анализа  Књиге рада васпитача;</w:t>
            </w:r>
          </w:p>
          <w:p w:rsidR="00B15208" w:rsidRPr="00A52607" w:rsidRDefault="00B15208" w:rsidP="00080B39">
            <w:pPr>
              <w:rPr>
                <w:lang/>
              </w:rPr>
            </w:pPr>
          </w:p>
          <w:p w:rsidR="00B15208" w:rsidRPr="00A52607" w:rsidRDefault="00B15208" w:rsidP="00080B39">
            <w:pPr>
              <w:rPr>
                <w:color w:val="FF0000"/>
                <w:lang/>
              </w:rPr>
            </w:pPr>
            <w:r w:rsidRPr="00A52607">
              <w:rPr>
                <w:lang/>
              </w:rPr>
              <w:t>чек листе о праћењу документације и рада васпитача на основу задатака из Развојног плана</w:t>
            </w:r>
            <w:r w:rsidRPr="00A52607">
              <w:rPr>
                <w:color w:val="FF0000"/>
                <w:lang/>
              </w:rPr>
              <w:t>;</w:t>
            </w:r>
          </w:p>
        </w:tc>
        <w:tc>
          <w:tcPr>
            <w:tcW w:w="2394" w:type="dxa"/>
          </w:tcPr>
          <w:p w:rsidR="00B15208" w:rsidRPr="00A52607" w:rsidRDefault="00B15208" w:rsidP="00080B39">
            <w:pPr>
              <w:rPr>
                <w:lang/>
              </w:rPr>
            </w:pPr>
            <w:r w:rsidRPr="00A52607">
              <w:rPr>
                <w:lang/>
              </w:rPr>
              <w:t>сачињен списак на активу;</w:t>
            </w:r>
          </w:p>
          <w:p w:rsidR="00B15208" w:rsidRPr="00A52607" w:rsidRDefault="00B15208" w:rsidP="00080B39">
            <w:pPr>
              <w:rPr>
                <w:lang/>
              </w:rPr>
            </w:pPr>
          </w:p>
          <w:p w:rsidR="00B15208" w:rsidRPr="00A52607" w:rsidRDefault="00B15208" w:rsidP="00080B39">
            <w:pPr>
              <w:rPr>
                <w:lang/>
              </w:rPr>
            </w:pPr>
          </w:p>
          <w:p w:rsidR="00B15208" w:rsidRPr="00B15208" w:rsidRDefault="00B15208" w:rsidP="00080B39">
            <w:pPr>
              <w:rPr>
                <w:lang/>
              </w:rPr>
            </w:pPr>
          </w:p>
          <w:p w:rsidR="00B15208" w:rsidRPr="00A52607" w:rsidRDefault="00B15208" w:rsidP="00080B39">
            <w:pPr>
              <w:rPr>
                <w:lang/>
              </w:rPr>
            </w:pPr>
            <w:r w:rsidRPr="00A52607">
              <w:rPr>
                <w:lang/>
              </w:rPr>
              <w:t>приликом посете вртићима;</w:t>
            </w:r>
          </w:p>
          <w:p w:rsidR="00B15208" w:rsidRPr="00A52607" w:rsidRDefault="00B15208" w:rsidP="00080B39">
            <w:pPr>
              <w:rPr>
                <w:lang/>
              </w:rPr>
            </w:pPr>
          </w:p>
          <w:p w:rsidR="00B15208" w:rsidRPr="00A52607" w:rsidRDefault="00B15208" w:rsidP="00080B39">
            <w:pPr>
              <w:rPr>
                <w:lang/>
              </w:rPr>
            </w:pPr>
          </w:p>
          <w:p w:rsidR="00B15208" w:rsidRPr="00B15208" w:rsidRDefault="00B15208" w:rsidP="00080B39">
            <w:r w:rsidRPr="00B15208">
              <w:t>приликом посете вртићима;</w:t>
            </w:r>
          </w:p>
          <w:p w:rsidR="00B15208" w:rsidRPr="00B15208" w:rsidRDefault="00B15208" w:rsidP="00080B39"/>
          <w:p w:rsidR="00B15208" w:rsidRPr="00B15208" w:rsidRDefault="00B15208" w:rsidP="00080B39">
            <w:pPr>
              <w:rPr>
                <w:color w:val="FF0000"/>
              </w:rPr>
            </w:pPr>
          </w:p>
          <w:p w:rsidR="00B15208" w:rsidRPr="00B15208" w:rsidRDefault="00B15208" w:rsidP="00080B39">
            <w:pPr>
              <w:rPr>
                <w:color w:val="FF0000"/>
              </w:rPr>
            </w:pPr>
          </w:p>
        </w:tc>
        <w:tc>
          <w:tcPr>
            <w:tcW w:w="2394" w:type="dxa"/>
          </w:tcPr>
          <w:p w:rsidR="00B15208" w:rsidRPr="00B15208" w:rsidRDefault="00B15208" w:rsidP="00080B39">
            <w:pPr>
              <w:rPr>
                <w:lang/>
              </w:rPr>
            </w:pPr>
            <w:r w:rsidRPr="00B15208">
              <w:t>Ержебет Бедросиан, педагог и Лошонци С. Виолета, пом. дир.;</w:t>
            </w:r>
          </w:p>
          <w:p w:rsidR="00B15208" w:rsidRPr="00B15208" w:rsidRDefault="00B15208" w:rsidP="00080B39">
            <w:pPr>
              <w:rPr>
                <w:lang/>
              </w:rPr>
            </w:pPr>
          </w:p>
          <w:p w:rsidR="00B15208" w:rsidRPr="00A52607" w:rsidRDefault="00B15208" w:rsidP="00080B39">
            <w:pPr>
              <w:rPr>
                <w:lang/>
              </w:rPr>
            </w:pPr>
            <w:r w:rsidRPr="00A52607">
              <w:rPr>
                <w:lang/>
              </w:rPr>
              <w:t>стручни сарадници и помоћник директора;</w:t>
            </w:r>
          </w:p>
          <w:p w:rsidR="00B15208" w:rsidRPr="00A52607" w:rsidRDefault="00B15208" w:rsidP="00080B39">
            <w:pPr>
              <w:rPr>
                <w:lang/>
              </w:rPr>
            </w:pPr>
          </w:p>
          <w:p w:rsidR="00B15208" w:rsidRPr="00A52607" w:rsidRDefault="00B15208" w:rsidP="00080B39">
            <w:pPr>
              <w:rPr>
                <w:lang/>
              </w:rPr>
            </w:pPr>
            <w:r w:rsidRPr="00A52607">
              <w:rPr>
                <w:lang/>
              </w:rPr>
              <w:t>стручни сарадници и помоћници директора;</w:t>
            </w:r>
          </w:p>
          <w:p w:rsidR="00B15208" w:rsidRPr="00A52607" w:rsidRDefault="00B15208" w:rsidP="00080B39">
            <w:pPr>
              <w:rPr>
                <w:lang/>
              </w:rPr>
            </w:pPr>
          </w:p>
          <w:p w:rsidR="00B15208" w:rsidRPr="00A52607" w:rsidRDefault="00B15208" w:rsidP="00080B39">
            <w:pPr>
              <w:rPr>
                <w:lang/>
              </w:rPr>
            </w:pPr>
          </w:p>
        </w:tc>
      </w:tr>
      <w:tr w:rsidR="00B15208" w:rsidRPr="00B15208" w:rsidTr="00080B39">
        <w:tc>
          <w:tcPr>
            <w:tcW w:w="2394" w:type="dxa"/>
          </w:tcPr>
          <w:p w:rsidR="00B15208" w:rsidRPr="00A52607" w:rsidRDefault="00B15208" w:rsidP="00080B39">
            <w:pPr>
              <w:rPr>
                <w:lang/>
              </w:rPr>
            </w:pPr>
            <w:r w:rsidRPr="00A52607">
              <w:rPr>
                <w:lang/>
              </w:rPr>
              <w:t>2) обухват васпитача/број васпитача учесника на активу;</w:t>
            </w:r>
          </w:p>
          <w:p w:rsidR="00B15208" w:rsidRPr="00A52607" w:rsidRDefault="00B15208" w:rsidP="00080B39">
            <w:pPr>
              <w:rPr>
                <w:lang/>
              </w:rPr>
            </w:pPr>
            <w:r w:rsidRPr="00A52607">
              <w:rPr>
                <w:lang/>
              </w:rPr>
              <w:t xml:space="preserve">Присутност нових идеја у раду васпитача приликом реализације </w:t>
            </w:r>
            <w:r w:rsidRPr="00A52607">
              <w:rPr>
                <w:lang/>
              </w:rPr>
              <w:lastRenderedPageBreak/>
              <w:t>ВО рада;</w:t>
            </w:r>
          </w:p>
          <w:p w:rsidR="00B15208" w:rsidRPr="00A52607" w:rsidRDefault="00B15208" w:rsidP="00080B39">
            <w:pPr>
              <w:rPr>
                <w:color w:val="FF0000"/>
                <w:lang/>
              </w:rPr>
            </w:pPr>
            <w:r w:rsidRPr="00A52607">
              <w:rPr>
                <w:lang/>
              </w:rPr>
              <w:t>Задовољност васпитача темама и излагањима – могућности корипћења у непосредном раду;</w:t>
            </w:r>
          </w:p>
        </w:tc>
        <w:tc>
          <w:tcPr>
            <w:tcW w:w="2394" w:type="dxa"/>
          </w:tcPr>
          <w:p w:rsidR="00B15208" w:rsidRPr="00A52607" w:rsidRDefault="00B15208" w:rsidP="00080B39">
            <w:pPr>
              <w:rPr>
                <w:lang/>
              </w:rPr>
            </w:pPr>
            <w:r w:rsidRPr="00A52607">
              <w:rPr>
                <w:lang/>
              </w:rPr>
              <w:lastRenderedPageBreak/>
              <w:t>Записник са актива;</w:t>
            </w:r>
          </w:p>
          <w:p w:rsidR="00B15208" w:rsidRPr="00A52607" w:rsidRDefault="00B15208" w:rsidP="00080B39">
            <w:pPr>
              <w:rPr>
                <w:lang/>
              </w:rPr>
            </w:pPr>
          </w:p>
          <w:p w:rsidR="00B15208" w:rsidRPr="00A52607" w:rsidRDefault="00B15208" w:rsidP="00080B39">
            <w:pPr>
              <w:rPr>
                <w:lang/>
              </w:rPr>
            </w:pPr>
            <w:r w:rsidRPr="00A52607">
              <w:rPr>
                <w:lang/>
              </w:rPr>
              <w:t>Дискусија васпитача на активу;</w:t>
            </w:r>
          </w:p>
          <w:p w:rsidR="00B15208" w:rsidRPr="00A52607" w:rsidRDefault="00B15208" w:rsidP="00080B39">
            <w:pPr>
              <w:rPr>
                <w:lang/>
              </w:rPr>
            </w:pPr>
          </w:p>
          <w:p w:rsidR="00B15208" w:rsidRPr="00B15208" w:rsidRDefault="00B15208" w:rsidP="00080B39">
            <w:pPr>
              <w:rPr>
                <w:color w:val="FF0000"/>
              </w:rPr>
            </w:pPr>
            <w:r w:rsidRPr="00B15208">
              <w:t>Разговор са васпитачима;</w:t>
            </w:r>
          </w:p>
        </w:tc>
        <w:tc>
          <w:tcPr>
            <w:tcW w:w="2394" w:type="dxa"/>
          </w:tcPr>
          <w:p w:rsidR="00B15208" w:rsidRPr="00B15208" w:rsidRDefault="00B15208" w:rsidP="00080B39">
            <w:r w:rsidRPr="00B15208">
              <w:t>сачињен списак на активу;</w:t>
            </w:r>
          </w:p>
          <w:p w:rsidR="00B15208" w:rsidRPr="00B15208" w:rsidRDefault="00B15208" w:rsidP="00080B39"/>
          <w:p w:rsidR="00B15208" w:rsidRPr="00B15208" w:rsidRDefault="00B15208" w:rsidP="00080B39">
            <w:r w:rsidRPr="00B15208">
              <w:t>приликом непосредног праћења ВО рада;</w:t>
            </w:r>
          </w:p>
          <w:p w:rsidR="00B15208" w:rsidRPr="00B15208" w:rsidRDefault="00B15208" w:rsidP="00080B39"/>
          <w:p w:rsidR="00B15208" w:rsidRPr="00B15208" w:rsidRDefault="00B15208" w:rsidP="00080B39">
            <w:pPr>
              <w:rPr>
                <w:color w:val="FF0000"/>
              </w:rPr>
            </w:pPr>
            <w:r w:rsidRPr="00B15208">
              <w:t xml:space="preserve">приликом </w:t>
            </w:r>
            <w:r w:rsidRPr="00B15208">
              <w:lastRenderedPageBreak/>
              <w:t>индивидуалних разговора са васпитачима;</w:t>
            </w:r>
          </w:p>
        </w:tc>
        <w:tc>
          <w:tcPr>
            <w:tcW w:w="2394" w:type="dxa"/>
          </w:tcPr>
          <w:p w:rsidR="00B15208" w:rsidRPr="00B15208" w:rsidRDefault="00B15208" w:rsidP="00080B39">
            <w:r w:rsidRPr="00B15208">
              <w:lastRenderedPageBreak/>
              <w:t>Педагог;</w:t>
            </w:r>
          </w:p>
          <w:p w:rsidR="00B15208" w:rsidRPr="00B15208" w:rsidRDefault="00B15208" w:rsidP="00080B39">
            <w:pPr>
              <w:rPr>
                <w:color w:val="FF0000"/>
              </w:rPr>
            </w:pPr>
          </w:p>
        </w:tc>
      </w:tr>
    </w:tbl>
    <w:p w:rsidR="00B15208" w:rsidRDefault="00B15208" w:rsidP="00B15208">
      <w:pPr>
        <w:rPr>
          <w:b/>
          <w:lang/>
        </w:rPr>
      </w:pPr>
    </w:p>
    <w:tbl>
      <w:tblPr>
        <w:tblStyle w:val="TableGrid"/>
        <w:tblW w:w="0" w:type="auto"/>
        <w:tblLook w:val="04A0"/>
      </w:tblPr>
      <w:tblGrid>
        <w:gridCol w:w="9576"/>
      </w:tblGrid>
      <w:tr w:rsidR="00B15208" w:rsidRPr="00A52607" w:rsidTr="00080B39">
        <w:tc>
          <w:tcPr>
            <w:tcW w:w="9576" w:type="dxa"/>
          </w:tcPr>
          <w:p w:rsidR="00B15208" w:rsidRPr="00A52607" w:rsidRDefault="00B15208" w:rsidP="00080B39">
            <w:pPr>
              <w:rPr>
                <w:i/>
                <w:lang/>
              </w:rPr>
            </w:pPr>
            <w:r w:rsidRPr="00A52607">
              <w:rPr>
                <w:i/>
                <w:lang/>
              </w:rPr>
              <w:t>Резултати квантитативне и квалитативне анализе:</w:t>
            </w:r>
          </w:p>
        </w:tc>
      </w:tr>
      <w:tr w:rsidR="00B15208" w:rsidRPr="00A52607" w:rsidTr="00080B39">
        <w:tc>
          <w:tcPr>
            <w:tcW w:w="9576" w:type="dxa"/>
          </w:tcPr>
          <w:p w:rsidR="00B15208" w:rsidRPr="00B15208" w:rsidRDefault="00B15208" w:rsidP="00080B39">
            <w:pPr>
              <w:rPr>
                <w:lang/>
              </w:rPr>
            </w:pPr>
            <w:r w:rsidRPr="00A52607">
              <w:rPr>
                <w:lang/>
              </w:rPr>
              <w:t xml:space="preserve">1)Активу је учествовао </w:t>
            </w:r>
            <w:r w:rsidRPr="00B15208">
              <w:rPr>
                <w:lang/>
              </w:rPr>
              <w:t>69</w:t>
            </w:r>
            <w:r w:rsidRPr="00A52607">
              <w:rPr>
                <w:lang/>
              </w:rPr>
              <w:t xml:space="preserve"> васпитача</w:t>
            </w:r>
            <w:r w:rsidRPr="00B15208">
              <w:rPr>
                <w:lang/>
              </w:rPr>
              <w:t>, 86</w:t>
            </w:r>
            <w:r w:rsidRPr="00B15208">
              <w:rPr>
                <w:lang w:val="hu-HU"/>
              </w:rPr>
              <w:t>,</w:t>
            </w:r>
            <w:r w:rsidRPr="00B15208">
              <w:rPr>
                <w:lang/>
              </w:rPr>
              <w:t>20%, од укупног броја познавих на актив. Неоправдано одсутних није било. Теме излагања су се односиле на пројектно планирање и пројектни метод, искуства која су стечена кроз стручно усавршавање и стручне посете, у складу са задацима из Развојног плана установе. У оквиру дискусије, васпитачи су изнели да им просторни услови, одређена правила установе отежавају рад по принципу пројектне методе. (Захтевне процедуре реализације појединих облика активности, потешкоће са паноима за обавештење родитељима, долазак трећег лица у вртић...и сл.)</w:t>
            </w:r>
          </w:p>
        </w:tc>
      </w:tr>
      <w:tr w:rsidR="00B15208" w:rsidRPr="00B15208" w:rsidTr="00080B39">
        <w:tc>
          <w:tcPr>
            <w:tcW w:w="9576" w:type="dxa"/>
          </w:tcPr>
          <w:p w:rsidR="00B15208" w:rsidRPr="00A52607" w:rsidRDefault="00B15208" w:rsidP="00080B39">
            <w:pPr>
              <w:rPr>
                <w:lang/>
              </w:rPr>
            </w:pPr>
            <w:r w:rsidRPr="00A52607">
              <w:rPr>
                <w:lang/>
              </w:rPr>
              <w:t xml:space="preserve">2)  </w:t>
            </w:r>
            <w:r w:rsidRPr="00B15208">
              <w:rPr>
                <w:lang/>
              </w:rPr>
              <w:t>Васпитачи Ержебет Бечеји и Гелер Мезеи Мелинда су приказали сет развојних игара.</w:t>
            </w:r>
            <w:r w:rsidRPr="00A52607">
              <w:rPr>
                <w:lang/>
              </w:rPr>
              <w:t xml:space="preserve"> Циљ угледног занимања је био обогаћивање васпитача са идејама за реализацију васпитно-образовног рада кроз принципе:</w:t>
            </w:r>
          </w:p>
          <w:p w:rsidR="00B15208" w:rsidRPr="00A52607" w:rsidRDefault="00B15208" w:rsidP="00003C5A">
            <w:pPr>
              <w:pStyle w:val="ListParagraph"/>
              <w:numPr>
                <w:ilvl w:val="0"/>
                <w:numId w:val="9"/>
              </w:numPr>
              <w:spacing w:after="0" w:line="240" w:lineRule="auto"/>
              <w:rPr>
                <w:rFonts w:ascii="Times New Roman" w:hAnsi="Times New Roman"/>
                <w:lang/>
              </w:rPr>
            </w:pPr>
            <w:r w:rsidRPr="00A52607">
              <w:rPr>
                <w:rFonts w:ascii="Times New Roman" w:hAnsi="Times New Roman"/>
                <w:lang/>
              </w:rPr>
              <w:t>садржај сваке активности се уклапа у актуелну тематску целину;</w:t>
            </w:r>
          </w:p>
          <w:p w:rsidR="00B15208" w:rsidRPr="00B15208" w:rsidRDefault="00B15208" w:rsidP="00003C5A">
            <w:pPr>
              <w:pStyle w:val="ListParagraph"/>
              <w:numPr>
                <w:ilvl w:val="0"/>
                <w:numId w:val="9"/>
              </w:numPr>
              <w:spacing w:after="0" w:line="240" w:lineRule="auto"/>
              <w:rPr>
                <w:rFonts w:ascii="Times New Roman" w:hAnsi="Times New Roman"/>
              </w:rPr>
            </w:pPr>
            <w:r w:rsidRPr="00B15208">
              <w:rPr>
                <w:rFonts w:ascii="Times New Roman" w:hAnsi="Times New Roman"/>
              </w:rPr>
              <w:t>учење кроз покрет;</w:t>
            </w:r>
          </w:p>
          <w:p w:rsidR="00B15208" w:rsidRPr="00B15208" w:rsidRDefault="00B15208" w:rsidP="00003C5A">
            <w:pPr>
              <w:pStyle w:val="ListParagraph"/>
              <w:numPr>
                <w:ilvl w:val="0"/>
                <w:numId w:val="9"/>
              </w:numPr>
              <w:spacing w:after="0" w:line="240" w:lineRule="auto"/>
              <w:rPr>
                <w:rFonts w:ascii="Times New Roman" w:hAnsi="Times New Roman"/>
              </w:rPr>
            </w:pPr>
            <w:r w:rsidRPr="00B15208">
              <w:rPr>
                <w:rFonts w:ascii="Times New Roman" w:hAnsi="Times New Roman"/>
              </w:rPr>
              <w:t>учење кроз чулно искуство;</w:t>
            </w:r>
          </w:p>
          <w:p w:rsidR="00B15208" w:rsidRPr="00B15208" w:rsidRDefault="00B15208" w:rsidP="00003C5A">
            <w:pPr>
              <w:pStyle w:val="ListParagraph"/>
              <w:numPr>
                <w:ilvl w:val="0"/>
                <w:numId w:val="9"/>
              </w:numPr>
              <w:spacing w:after="0" w:line="240" w:lineRule="auto"/>
              <w:rPr>
                <w:rFonts w:ascii="Times New Roman" w:hAnsi="Times New Roman"/>
              </w:rPr>
            </w:pPr>
            <w:r w:rsidRPr="00B15208">
              <w:rPr>
                <w:rFonts w:ascii="Times New Roman" w:hAnsi="Times New Roman"/>
              </w:rPr>
              <w:t>учење кроз активно учешће детета;</w:t>
            </w:r>
          </w:p>
          <w:p w:rsidR="00B15208" w:rsidRPr="00B15208" w:rsidRDefault="00B15208" w:rsidP="00080B39">
            <w:pPr>
              <w:rPr>
                <w:lang/>
              </w:rPr>
            </w:pPr>
            <w:r w:rsidRPr="00B15208">
              <w:rPr>
                <w:lang/>
              </w:rPr>
              <w:t>После активности одржана је разговор, дискусија на тему: Улога и значај развојних игара у ВО раду са децом. Разговор је водио Ержебет Бедросиан, педагог.</w:t>
            </w:r>
          </w:p>
        </w:tc>
      </w:tr>
    </w:tbl>
    <w:p w:rsidR="00B15208" w:rsidRDefault="00B15208" w:rsidP="00B15208">
      <w:pPr>
        <w:rPr>
          <w:b/>
          <w:lang/>
        </w:rPr>
      </w:pPr>
    </w:p>
    <w:p w:rsidR="00B15208" w:rsidRDefault="00B15208" w:rsidP="00B15208">
      <w:pPr>
        <w:rPr>
          <w:b/>
          <w:lang/>
        </w:rPr>
      </w:pPr>
    </w:p>
    <w:p w:rsidR="00B15208" w:rsidRDefault="00B15208" w:rsidP="00B15208">
      <w:pPr>
        <w:rPr>
          <w:b/>
          <w:lang/>
        </w:rPr>
      </w:pPr>
      <w:r>
        <w:rPr>
          <w:b/>
          <w:lang/>
        </w:rPr>
        <w:t>6.2.7. Извештај о раду Стручног актива реализатора програма „Прилагођени Монтесори програм“</w:t>
      </w:r>
    </w:p>
    <w:p w:rsidR="00305ABA" w:rsidRDefault="00347ACF" w:rsidP="006A2771">
      <w:pPr>
        <w:rPr>
          <w:lang/>
        </w:rPr>
      </w:pPr>
      <w:r>
        <w:rPr>
          <w:lang/>
        </w:rPr>
        <w:t>Председник</w:t>
      </w:r>
      <w:r w:rsidR="00A21A90">
        <w:rPr>
          <w:lang/>
        </w:rPr>
        <w:t xml:space="preserve"> и координатор</w:t>
      </w:r>
      <w:r w:rsidR="00B15208">
        <w:rPr>
          <w:lang/>
        </w:rPr>
        <w:t>актива: Ержебет Бедросиан, педагог</w:t>
      </w:r>
    </w:p>
    <w:p w:rsidR="006A2771" w:rsidRPr="006A2771" w:rsidRDefault="006A2771" w:rsidP="006A2771">
      <w:pPr>
        <w:rPr>
          <w:lang/>
        </w:rPr>
      </w:pPr>
    </w:p>
    <w:p w:rsidR="00B15208" w:rsidRPr="004725AE" w:rsidRDefault="00305ABA" w:rsidP="00B15208">
      <w:pPr>
        <w:jc w:val="center"/>
        <w:rPr>
          <w:sz w:val="22"/>
          <w:szCs w:val="22"/>
          <w:lang/>
        </w:rPr>
      </w:pPr>
      <w:r>
        <w:rPr>
          <w:sz w:val="22"/>
          <w:szCs w:val="22"/>
          <w:lang/>
        </w:rPr>
        <w:t>Табела бр. 2</w:t>
      </w:r>
      <w:r w:rsidR="006A2771">
        <w:rPr>
          <w:sz w:val="22"/>
          <w:szCs w:val="22"/>
          <w:lang/>
        </w:rPr>
        <w:t>8</w:t>
      </w:r>
    </w:p>
    <w:p w:rsidR="00B15208" w:rsidRDefault="00B15208" w:rsidP="00B15208">
      <w:pPr>
        <w:jc w:val="center"/>
        <w:rPr>
          <w:b/>
          <w:lang/>
        </w:rPr>
      </w:pPr>
    </w:p>
    <w:tbl>
      <w:tblPr>
        <w:tblStyle w:val="TableGrid"/>
        <w:tblW w:w="0" w:type="auto"/>
        <w:tblLook w:val="04A0"/>
      </w:tblPr>
      <w:tblGrid>
        <w:gridCol w:w="2394"/>
        <w:gridCol w:w="2394"/>
        <w:gridCol w:w="2394"/>
        <w:gridCol w:w="2394"/>
      </w:tblGrid>
      <w:tr w:rsidR="00347ACF" w:rsidRPr="00347ACF" w:rsidTr="00080B39">
        <w:tc>
          <w:tcPr>
            <w:tcW w:w="2394" w:type="dxa"/>
          </w:tcPr>
          <w:p w:rsidR="00347ACF" w:rsidRPr="00347ACF" w:rsidRDefault="00347ACF" w:rsidP="00080B39">
            <w:pPr>
              <w:rPr>
                <w:i/>
              </w:rPr>
            </w:pPr>
            <w:r w:rsidRPr="00347ACF">
              <w:rPr>
                <w:i/>
              </w:rPr>
              <w:t xml:space="preserve">Време реализације </w:t>
            </w:r>
          </w:p>
        </w:tc>
        <w:tc>
          <w:tcPr>
            <w:tcW w:w="2394" w:type="dxa"/>
          </w:tcPr>
          <w:p w:rsidR="00347ACF" w:rsidRPr="00347ACF" w:rsidRDefault="00347ACF" w:rsidP="00080B39">
            <w:pPr>
              <w:rPr>
                <w:i/>
              </w:rPr>
            </w:pPr>
            <w:r w:rsidRPr="00347ACF">
              <w:rPr>
                <w:i/>
              </w:rPr>
              <w:t>Активности/теме</w:t>
            </w:r>
          </w:p>
        </w:tc>
        <w:tc>
          <w:tcPr>
            <w:tcW w:w="2394" w:type="dxa"/>
          </w:tcPr>
          <w:p w:rsidR="00347ACF" w:rsidRPr="00347ACF" w:rsidRDefault="00347ACF" w:rsidP="00080B39">
            <w:pPr>
              <w:rPr>
                <w:i/>
              </w:rPr>
            </w:pPr>
            <w:r w:rsidRPr="00347ACF">
              <w:rPr>
                <w:i/>
              </w:rPr>
              <w:t>Начин реализације</w:t>
            </w:r>
          </w:p>
        </w:tc>
        <w:tc>
          <w:tcPr>
            <w:tcW w:w="2394" w:type="dxa"/>
          </w:tcPr>
          <w:p w:rsidR="00347ACF" w:rsidRPr="00347ACF" w:rsidRDefault="00347ACF" w:rsidP="00080B39">
            <w:pPr>
              <w:rPr>
                <w:i/>
              </w:rPr>
            </w:pPr>
            <w:r w:rsidRPr="00347ACF">
              <w:rPr>
                <w:i/>
              </w:rPr>
              <w:t>Носиоци реализације</w:t>
            </w:r>
          </w:p>
        </w:tc>
      </w:tr>
      <w:tr w:rsidR="00347ACF" w:rsidRPr="00A52607" w:rsidTr="00080B39">
        <w:trPr>
          <w:trHeight w:val="1986"/>
        </w:trPr>
        <w:tc>
          <w:tcPr>
            <w:tcW w:w="2394" w:type="dxa"/>
          </w:tcPr>
          <w:p w:rsidR="00347ACF" w:rsidRPr="00347ACF" w:rsidRDefault="00347ACF" w:rsidP="00080B39">
            <w:pPr>
              <w:rPr>
                <w:lang/>
              </w:rPr>
            </w:pPr>
            <w:r w:rsidRPr="00347ACF">
              <w:t xml:space="preserve">1) </w:t>
            </w:r>
            <w:r w:rsidRPr="00347ACF">
              <w:rPr>
                <w:lang/>
              </w:rPr>
              <w:t>март 2019.</w:t>
            </w:r>
          </w:p>
          <w:p w:rsidR="00347ACF" w:rsidRPr="00347ACF" w:rsidRDefault="00347ACF" w:rsidP="00080B39">
            <w:pPr>
              <w:rPr>
                <w:lang/>
              </w:rPr>
            </w:pPr>
          </w:p>
          <w:p w:rsidR="00347ACF" w:rsidRPr="00347ACF" w:rsidRDefault="00347ACF" w:rsidP="00080B39">
            <w:pPr>
              <w:rPr>
                <w:lang/>
              </w:rPr>
            </w:pPr>
          </w:p>
          <w:p w:rsidR="00347ACF" w:rsidRPr="00347ACF" w:rsidRDefault="00347ACF" w:rsidP="00080B39">
            <w:pPr>
              <w:rPr>
                <w:lang/>
              </w:rPr>
            </w:pPr>
          </w:p>
          <w:p w:rsidR="00347ACF" w:rsidRPr="00347ACF" w:rsidRDefault="00347ACF" w:rsidP="00080B39">
            <w:pPr>
              <w:rPr>
                <w:lang/>
              </w:rPr>
            </w:pPr>
          </w:p>
          <w:p w:rsidR="00347ACF" w:rsidRPr="00347ACF" w:rsidRDefault="00347ACF" w:rsidP="00080B39">
            <w:pPr>
              <w:rPr>
                <w:lang/>
              </w:rPr>
            </w:pPr>
          </w:p>
        </w:tc>
        <w:tc>
          <w:tcPr>
            <w:tcW w:w="2394" w:type="dxa"/>
          </w:tcPr>
          <w:p w:rsidR="00347ACF" w:rsidRPr="00347ACF" w:rsidRDefault="00347ACF" w:rsidP="00080B39">
            <w:pPr>
              <w:rPr>
                <w:lang/>
              </w:rPr>
            </w:pPr>
            <w:r w:rsidRPr="00347ACF">
              <w:rPr>
                <w:lang/>
              </w:rPr>
              <w:t>Монтесори метода и пројектно учење</w:t>
            </w:r>
          </w:p>
        </w:tc>
        <w:tc>
          <w:tcPr>
            <w:tcW w:w="2394" w:type="dxa"/>
          </w:tcPr>
          <w:p w:rsidR="00347ACF" w:rsidRPr="00347ACF" w:rsidRDefault="00347ACF" w:rsidP="00080B39">
            <w:pPr>
              <w:rPr>
                <w:lang/>
              </w:rPr>
            </w:pPr>
            <w:r w:rsidRPr="00347ACF">
              <w:rPr>
                <w:lang/>
              </w:rPr>
              <w:t xml:space="preserve">Састанци на нивоу вртића – презентација искустава са стручног скупа са дискусијом. </w:t>
            </w:r>
          </w:p>
        </w:tc>
        <w:tc>
          <w:tcPr>
            <w:tcW w:w="2394" w:type="dxa"/>
          </w:tcPr>
          <w:p w:rsidR="00347ACF" w:rsidRPr="00347ACF" w:rsidRDefault="00347ACF" w:rsidP="00080B39">
            <w:pPr>
              <w:rPr>
                <w:lang/>
              </w:rPr>
            </w:pPr>
            <w:r w:rsidRPr="00347ACF">
              <w:rPr>
                <w:lang/>
              </w:rPr>
              <w:t>Руководиоци радних јединица из вртића: „Невен“, „Марија Петковић-Сунчица“ и „Марија Петковић-Бисер“</w:t>
            </w:r>
          </w:p>
        </w:tc>
      </w:tr>
      <w:tr w:rsidR="00347ACF" w:rsidRPr="00A52607" w:rsidTr="00080B39">
        <w:tc>
          <w:tcPr>
            <w:tcW w:w="2394" w:type="dxa"/>
          </w:tcPr>
          <w:p w:rsidR="00347ACF" w:rsidRPr="00347ACF" w:rsidRDefault="00347ACF" w:rsidP="00080B39">
            <w:pPr>
              <w:rPr>
                <w:lang/>
              </w:rPr>
            </w:pPr>
            <w:r w:rsidRPr="00347ACF">
              <w:t>2)</w:t>
            </w:r>
            <w:r w:rsidRPr="00347ACF">
              <w:rPr>
                <w:lang/>
              </w:rPr>
              <w:t xml:space="preserve"> јун 2019.</w:t>
            </w:r>
          </w:p>
        </w:tc>
        <w:tc>
          <w:tcPr>
            <w:tcW w:w="2394" w:type="dxa"/>
          </w:tcPr>
          <w:p w:rsidR="00347ACF" w:rsidRPr="00347ACF" w:rsidRDefault="00347ACF" w:rsidP="00080B39">
            <w:pPr>
              <w:rPr>
                <w:lang/>
              </w:rPr>
            </w:pPr>
            <w:r w:rsidRPr="00347ACF">
              <w:rPr>
                <w:lang/>
              </w:rPr>
              <w:t>Примери добре праксе: „Видели смо на стручниом скупу“</w:t>
            </w:r>
          </w:p>
        </w:tc>
        <w:tc>
          <w:tcPr>
            <w:tcW w:w="2394" w:type="dxa"/>
          </w:tcPr>
          <w:p w:rsidR="00347ACF" w:rsidRPr="00A52607" w:rsidRDefault="00347ACF" w:rsidP="00080B39">
            <w:pPr>
              <w:rPr>
                <w:lang/>
              </w:rPr>
            </w:pPr>
            <w:r w:rsidRPr="00347ACF">
              <w:rPr>
                <w:lang/>
              </w:rPr>
              <w:t>Састанци на нивоу вртића – презентација искустава са стручног скупа са дискусијом.</w:t>
            </w:r>
          </w:p>
        </w:tc>
        <w:tc>
          <w:tcPr>
            <w:tcW w:w="2394" w:type="dxa"/>
          </w:tcPr>
          <w:p w:rsidR="00347ACF" w:rsidRPr="00A52607" w:rsidRDefault="00347ACF" w:rsidP="00080B39">
            <w:pPr>
              <w:rPr>
                <w:lang/>
              </w:rPr>
            </w:pPr>
            <w:r w:rsidRPr="00347ACF">
              <w:rPr>
                <w:lang/>
              </w:rPr>
              <w:t>Руководиоци радних јединица из вртићна: „Неве“, „Марија Петковић-Сунчица“ и „Марија Петковић-Бисер“</w:t>
            </w:r>
          </w:p>
        </w:tc>
      </w:tr>
    </w:tbl>
    <w:p w:rsidR="00347ACF" w:rsidRPr="00A52607" w:rsidRDefault="00347ACF" w:rsidP="00B15208">
      <w:pPr>
        <w:rPr>
          <w:b/>
          <w:lang/>
        </w:rPr>
      </w:pPr>
    </w:p>
    <w:tbl>
      <w:tblPr>
        <w:tblStyle w:val="TableGrid"/>
        <w:tblW w:w="0" w:type="auto"/>
        <w:tblLook w:val="04A0"/>
      </w:tblPr>
      <w:tblGrid>
        <w:gridCol w:w="2394"/>
        <w:gridCol w:w="2394"/>
        <w:gridCol w:w="2394"/>
        <w:gridCol w:w="2394"/>
      </w:tblGrid>
      <w:tr w:rsidR="00347ACF" w:rsidRPr="00347ACF" w:rsidTr="00080B39">
        <w:tc>
          <w:tcPr>
            <w:tcW w:w="2394" w:type="dxa"/>
          </w:tcPr>
          <w:p w:rsidR="00347ACF" w:rsidRPr="00347ACF" w:rsidRDefault="00347ACF" w:rsidP="00080B39">
            <w:pPr>
              <w:rPr>
                <w:i/>
              </w:rPr>
            </w:pPr>
            <w:r w:rsidRPr="00347ACF">
              <w:rPr>
                <w:i/>
              </w:rPr>
              <w:t xml:space="preserve">Садржај праћења и </w:t>
            </w:r>
            <w:r w:rsidRPr="00347ACF">
              <w:rPr>
                <w:i/>
              </w:rPr>
              <w:lastRenderedPageBreak/>
              <w:t>вредновања</w:t>
            </w:r>
          </w:p>
        </w:tc>
        <w:tc>
          <w:tcPr>
            <w:tcW w:w="2394" w:type="dxa"/>
          </w:tcPr>
          <w:p w:rsidR="00347ACF" w:rsidRPr="00347ACF" w:rsidRDefault="00347ACF" w:rsidP="00080B39">
            <w:pPr>
              <w:rPr>
                <w:i/>
              </w:rPr>
            </w:pPr>
            <w:r w:rsidRPr="00347ACF">
              <w:rPr>
                <w:i/>
              </w:rPr>
              <w:lastRenderedPageBreak/>
              <w:t xml:space="preserve">Начин праћења и </w:t>
            </w:r>
            <w:r w:rsidRPr="00347ACF">
              <w:rPr>
                <w:i/>
              </w:rPr>
              <w:lastRenderedPageBreak/>
              <w:t>вредновања</w:t>
            </w:r>
          </w:p>
        </w:tc>
        <w:tc>
          <w:tcPr>
            <w:tcW w:w="2394" w:type="dxa"/>
          </w:tcPr>
          <w:p w:rsidR="00347ACF" w:rsidRPr="00347ACF" w:rsidRDefault="00347ACF" w:rsidP="00080B39">
            <w:pPr>
              <w:rPr>
                <w:i/>
              </w:rPr>
            </w:pPr>
            <w:r w:rsidRPr="00347ACF">
              <w:rPr>
                <w:i/>
              </w:rPr>
              <w:lastRenderedPageBreak/>
              <w:t xml:space="preserve">Време праћења и </w:t>
            </w:r>
            <w:r w:rsidRPr="00347ACF">
              <w:rPr>
                <w:i/>
              </w:rPr>
              <w:lastRenderedPageBreak/>
              <w:t>вредновања</w:t>
            </w:r>
          </w:p>
        </w:tc>
        <w:tc>
          <w:tcPr>
            <w:tcW w:w="2394" w:type="dxa"/>
          </w:tcPr>
          <w:p w:rsidR="00347ACF" w:rsidRPr="00347ACF" w:rsidRDefault="00347ACF" w:rsidP="00080B39">
            <w:pPr>
              <w:rPr>
                <w:i/>
              </w:rPr>
            </w:pPr>
            <w:r w:rsidRPr="00347ACF">
              <w:rPr>
                <w:i/>
              </w:rPr>
              <w:lastRenderedPageBreak/>
              <w:t xml:space="preserve">Носиоци праћења и </w:t>
            </w:r>
            <w:r w:rsidRPr="00347ACF">
              <w:rPr>
                <w:i/>
              </w:rPr>
              <w:lastRenderedPageBreak/>
              <w:t>вредновања</w:t>
            </w:r>
          </w:p>
        </w:tc>
      </w:tr>
      <w:tr w:rsidR="00347ACF" w:rsidRPr="00347ACF" w:rsidTr="00080B39">
        <w:tc>
          <w:tcPr>
            <w:tcW w:w="2394" w:type="dxa"/>
          </w:tcPr>
          <w:p w:rsidR="00347ACF" w:rsidRPr="00347ACF" w:rsidRDefault="00347ACF" w:rsidP="00080B39">
            <w:r w:rsidRPr="00347ACF">
              <w:lastRenderedPageBreak/>
              <w:t>Присутност васпитача на активима;</w:t>
            </w:r>
          </w:p>
          <w:p w:rsidR="00347ACF" w:rsidRPr="00347ACF" w:rsidRDefault="00347ACF" w:rsidP="00080B39"/>
          <w:p w:rsidR="00347ACF" w:rsidRPr="00347ACF" w:rsidRDefault="00347ACF" w:rsidP="00080B39">
            <w:r w:rsidRPr="00347ACF">
              <w:t>Задовољност васпитача темама и излагањима у односу на могућност примењености идеја у конкретној пракси;</w:t>
            </w:r>
          </w:p>
        </w:tc>
        <w:tc>
          <w:tcPr>
            <w:tcW w:w="2394" w:type="dxa"/>
          </w:tcPr>
          <w:p w:rsidR="00347ACF" w:rsidRPr="00347ACF" w:rsidRDefault="00347ACF" w:rsidP="00080B39">
            <w:r w:rsidRPr="00347ACF">
              <w:t>Евиденција о присутности васпитача;</w:t>
            </w:r>
          </w:p>
          <w:p w:rsidR="00347ACF" w:rsidRPr="00347ACF" w:rsidRDefault="00347ACF" w:rsidP="00080B39"/>
          <w:p w:rsidR="00347ACF" w:rsidRPr="00347ACF" w:rsidRDefault="00347ACF" w:rsidP="00080B39">
            <w:r w:rsidRPr="00347ACF">
              <w:t>Дискусија, разговор након излагања;</w:t>
            </w:r>
          </w:p>
        </w:tc>
        <w:tc>
          <w:tcPr>
            <w:tcW w:w="2394" w:type="dxa"/>
          </w:tcPr>
          <w:p w:rsidR="00347ACF" w:rsidRPr="00347ACF" w:rsidRDefault="00347ACF" w:rsidP="00080B39">
            <w:r w:rsidRPr="00347ACF">
              <w:t>Приликом реализације актива;</w:t>
            </w:r>
          </w:p>
          <w:p w:rsidR="00347ACF" w:rsidRPr="00347ACF" w:rsidRDefault="00347ACF" w:rsidP="00080B39"/>
          <w:p w:rsidR="00347ACF" w:rsidRPr="00347ACF" w:rsidRDefault="00347ACF" w:rsidP="00080B39"/>
          <w:p w:rsidR="00347ACF" w:rsidRPr="00347ACF" w:rsidRDefault="00347ACF" w:rsidP="00080B39"/>
          <w:p w:rsidR="00347ACF" w:rsidRPr="00347ACF" w:rsidRDefault="00347ACF" w:rsidP="00080B39"/>
          <w:p w:rsidR="00347ACF" w:rsidRPr="00347ACF" w:rsidRDefault="00347ACF" w:rsidP="00080B39"/>
          <w:p w:rsidR="00347ACF" w:rsidRPr="00347ACF" w:rsidRDefault="00347ACF" w:rsidP="00080B39"/>
          <w:p w:rsidR="00347ACF" w:rsidRPr="00347ACF" w:rsidRDefault="00347ACF" w:rsidP="00080B39"/>
        </w:tc>
        <w:tc>
          <w:tcPr>
            <w:tcW w:w="2394" w:type="dxa"/>
          </w:tcPr>
          <w:p w:rsidR="00347ACF" w:rsidRPr="00347ACF" w:rsidRDefault="00347ACF" w:rsidP="00080B39">
            <w:pPr>
              <w:rPr>
                <w:color w:val="FF0000"/>
              </w:rPr>
            </w:pPr>
            <w:r w:rsidRPr="00347ACF">
              <w:rPr>
                <w:lang/>
              </w:rPr>
              <w:t>Руководиоци радних јединица из вртићна: „Неве“, „Марија Петковић-Сунчица“ и „Марија Петковић-Бисер“</w:t>
            </w:r>
          </w:p>
          <w:p w:rsidR="00347ACF" w:rsidRPr="00347ACF" w:rsidRDefault="00347ACF" w:rsidP="00080B39">
            <w:pPr>
              <w:rPr>
                <w:color w:val="FF0000"/>
              </w:rPr>
            </w:pPr>
          </w:p>
          <w:p w:rsidR="00347ACF" w:rsidRPr="00347ACF" w:rsidRDefault="00347ACF" w:rsidP="00080B39">
            <w:pPr>
              <w:rPr>
                <w:color w:val="FF0000"/>
              </w:rPr>
            </w:pPr>
          </w:p>
          <w:p w:rsidR="00347ACF" w:rsidRPr="004725AE" w:rsidRDefault="00347ACF" w:rsidP="00080B39">
            <w:pPr>
              <w:rPr>
                <w:color w:val="FF0000"/>
              </w:rPr>
            </w:pPr>
          </w:p>
        </w:tc>
      </w:tr>
    </w:tbl>
    <w:p w:rsidR="00347ACF" w:rsidRPr="004725AE" w:rsidRDefault="00347ACF" w:rsidP="00B15208">
      <w:pPr>
        <w:rPr>
          <w:b/>
        </w:rPr>
      </w:pPr>
    </w:p>
    <w:tbl>
      <w:tblPr>
        <w:tblStyle w:val="TableGrid"/>
        <w:tblW w:w="0" w:type="auto"/>
        <w:tblLook w:val="04A0"/>
      </w:tblPr>
      <w:tblGrid>
        <w:gridCol w:w="9576"/>
      </w:tblGrid>
      <w:tr w:rsidR="00347ACF" w:rsidRPr="00347ACF" w:rsidTr="00080B39">
        <w:tc>
          <w:tcPr>
            <w:tcW w:w="9576" w:type="dxa"/>
          </w:tcPr>
          <w:p w:rsidR="00347ACF" w:rsidRPr="00347ACF" w:rsidRDefault="00347ACF" w:rsidP="00080B39">
            <w:pPr>
              <w:rPr>
                <w:i/>
              </w:rPr>
            </w:pPr>
            <w:r w:rsidRPr="00347ACF">
              <w:rPr>
                <w:i/>
              </w:rPr>
              <w:t>Резултати квантитативне и квалитативне анализе:</w:t>
            </w:r>
          </w:p>
        </w:tc>
      </w:tr>
      <w:tr w:rsidR="00347ACF" w:rsidRPr="00A52607" w:rsidTr="00080B39">
        <w:tc>
          <w:tcPr>
            <w:tcW w:w="9576" w:type="dxa"/>
          </w:tcPr>
          <w:p w:rsidR="00347ACF" w:rsidRPr="00347ACF" w:rsidRDefault="00347ACF" w:rsidP="00080B39">
            <w:pPr>
              <w:rPr>
                <w:lang/>
              </w:rPr>
            </w:pPr>
            <w:r w:rsidRPr="00347ACF">
              <w:rPr>
                <w:lang/>
              </w:rPr>
              <w:t xml:space="preserve">У организацији Монтесори друштва Србије, 23. Фебруара и 8. Јуна су одржани стручни скупови из области Монтесори педагогије. На оба стручна скупа излагачи су били људи из праксе – Монтесори васпитачи. Учесници из наше установе су били васпитачи из горе наведених вртића. Своја искуства су презентовали колегиницама на састанцима на нивоу вртића. Кроз дискусију васпитачи су посебно истакли могућност примене стечених идеја у својој пракси. </w:t>
            </w:r>
          </w:p>
        </w:tc>
      </w:tr>
    </w:tbl>
    <w:p w:rsidR="00305ABA" w:rsidRDefault="00305ABA" w:rsidP="00B15208">
      <w:pPr>
        <w:rPr>
          <w:b/>
          <w:lang/>
        </w:rPr>
      </w:pPr>
    </w:p>
    <w:p w:rsidR="006A2771" w:rsidRDefault="006A2771" w:rsidP="00B15208">
      <w:pPr>
        <w:rPr>
          <w:b/>
          <w:lang/>
        </w:rPr>
      </w:pPr>
    </w:p>
    <w:p w:rsidR="00347ACF" w:rsidRDefault="00347ACF" w:rsidP="00B15208">
      <w:pPr>
        <w:rPr>
          <w:b/>
          <w:lang/>
        </w:rPr>
      </w:pPr>
      <w:r>
        <w:rPr>
          <w:b/>
          <w:lang/>
        </w:rPr>
        <w:t>6.2.8. Извештај о раду Стручног актова васпитача реализатора ВО рада на хрватском језику</w:t>
      </w:r>
    </w:p>
    <w:p w:rsidR="00A21A90" w:rsidRPr="00A21A90" w:rsidRDefault="00A21A90" w:rsidP="00A21A90">
      <w:pPr>
        <w:rPr>
          <w:lang/>
        </w:rPr>
      </w:pPr>
      <w:r w:rsidRPr="00A21A90">
        <w:rPr>
          <w:lang/>
        </w:rPr>
        <w:t>Председник актива:</w:t>
      </w:r>
      <w:r w:rsidRPr="00A52607">
        <w:rPr>
          <w:lang/>
        </w:rPr>
        <w:t>Марина Иванковић Радаковић</w:t>
      </w:r>
      <w:r>
        <w:rPr>
          <w:lang/>
        </w:rPr>
        <w:t>, васпитач</w:t>
      </w:r>
    </w:p>
    <w:p w:rsidR="00305ABA" w:rsidRDefault="00305ABA" w:rsidP="004725AE">
      <w:pPr>
        <w:jc w:val="center"/>
        <w:rPr>
          <w:lang/>
        </w:rPr>
      </w:pPr>
    </w:p>
    <w:p w:rsidR="00A27704" w:rsidRPr="004725AE" w:rsidRDefault="006A2771" w:rsidP="004725AE">
      <w:pPr>
        <w:jc w:val="center"/>
        <w:rPr>
          <w:sz w:val="22"/>
          <w:szCs w:val="22"/>
        </w:rPr>
      </w:pPr>
      <w:r>
        <w:rPr>
          <w:sz w:val="22"/>
          <w:szCs w:val="22"/>
          <w:lang/>
        </w:rPr>
        <w:t>Табела бр. 29</w:t>
      </w:r>
    </w:p>
    <w:p w:rsidR="00A27704" w:rsidRDefault="00A27704" w:rsidP="00A21A90">
      <w:pPr>
        <w:jc w:val="center"/>
        <w:rPr>
          <w:b/>
          <w:lang/>
        </w:rPr>
      </w:pPr>
    </w:p>
    <w:tbl>
      <w:tblPr>
        <w:tblStyle w:val="TableGrid"/>
        <w:tblW w:w="0" w:type="auto"/>
        <w:tblLook w:val="04A0"/>
      </w:tblPr>
      <w:tblGrid>
        <w:gridCol w:w="2405"/>
        <w:gridCol w:w="2405"/>
        <w:gridCol w:w="2406"/>
        <w:gridCol w:w="2406"/>
      </w:tblGrid>
      <w:tr w:rsidR="00A27704" w:rsidRPr="00A27704" w:rsidTr="00080B39">
        <w:tc>
          <w:tcPr>
            <w:tcW w:w="2405" w:type="dxa"/>
          </w:tcPr>
          <w:p w:rsidR="00080B39" w:rsidRPr="00A27704" w:rsidRDefault="00080B39" w:rsidP="00080B39">
            <w:pPr>
              <w:rPr>
                <w:i/>
              </w:rPr>
            </w:pPr>
            <w:r w:rsidRPr="00A27704">
              <w:rPr>
                <w:i/>
              </w:rPr>
              <w:t xml:space="preserve">Време реализације </w:t>
            </w:r>
          </w:p>
        </w:tc>
        <w:tc>
          <w:tcPr>
            <w:tcW w:w="2405" w:type="dxa"/>
          </w:tcPr>
          <w:p w:rsidR="00080B39" w:rsidRPr="00A27704" w:rsidRDefault="00080B39" w:rsidP="00080B39">
            <w:pPr>
              <w:rPr>
                <w:i/>
              </w:rPr>
            </w:pPr>
            <w:r w:rsidRPr="00A27704">
              <w:rPr>
                <w:i/>
              </w:rPr>
              <w:t>Активности/теме</w:t>
            </w:r>
          </w:p>
        </w:tc>
        <w:tc>
          <w:tcPr>
            <w:tcW w:w="2406" w:type="dxa"/>
          </w:tcPr>
          <w:p w:rsidR="00080B39" w:rsidRPr="00A27704" w:rsidRDefault="00080B39" w:rsidP="00080B39">
            <w:pPr>
              <w:rPr>
                <w:i/>
              </w:rPr>
            </w:pPr>
            <w:r w:rsidRPr="00A27704">
              <w:rPr>
                <w:i/>
              </w:rPr>
              <w:t>Начин реализације</w:t>
            </w:r>
          </w:p>
        </w:tc>
        <w:tc>
          <w:tcPr>
            <w:tcW w:w="2406" w:type="dxa"/>
          </w:tcPr>
          <w:p w:rsidR="00080B39" w:rsidRPr="00A27704" w:rsidRDefault="00080B39" w:rsidP="00080B39">
            <w:pPr>
              <w:rPr>
                <w:i/>
              </w:rPr>
            </w:pPr>
            <w:r w:rsidRPr="00A27704">
              <w:rPr>
                <w:i/>
              </w:rPr>
              <w:t>Носиоци реализације</w:t>
            </w:r>
          </w:p>
        </w:tc>
      </w:tr>
      <w:tr w:rsidR="00A27704" w:rsidRPr="00A27704" w:rsidTr="00A27704">
        <w:trPr>
          <w:trHeight w:val="8079"/>
        </w:trPr>
        <w:tc>
          <w:tcPr>
            <w:tcW w:w="2405" w:type="dxa"/>
          </w:tcPr>
          <w:p w:rsidR="00A27704" w:rsidRPr="00A27704" w:rsidRDefault="00A27704" w:rsidP="00563BD7">
            <w:pPr>
              <w:shd w:val="clear" w:color="auto" w:fill="FFFFFF"/>
              <w:tabs>
                <w:tab w:val="center" w:pos="777"/>
              </w:tabs>
              <w:ind w:hanging="567"/>
            </w:pPr>
            <w:r w:rsidRPr="00A27704">
              <w:lastRenderedPageBreak/>
              <w:t> зз</w:t>
            </w:r>
            <w:r w:rsidRPr="00A27704">
              <w:tab/>
              <w:t xml:space="preserve">17.09.2019.                   </w:t>
            </w:r>
          </w:p>
        </w:tc>
        <w:tc>
          <w:tcPr>
            <w:tcW w:w="2405" w:type="dxa"/>
          </w:tcPr>
          <w:p w:rsidR="00A27704" w:rsidRPr="00A27704" w:rsidRDefault="00A27704" w:rsidP="00563BD7">
            <w:pPr>
              <w:shd w:val="clear" w:color="auto" w:fill="FFFFFF"/>
              <w:tabs>
                <w:tab w:val="center" w:pos="723"/>
              </w:tabs>
              <w:ind w:hanging="567"/>
            </w:pPr>
            <w:r w:rsidRPr="00A27704">
              <w:t xml:space="preserve">  </w:t>
            </w:r>
            <w:r w:rsidRPr="00A27704">
              <w:tab/>
              <w:t xml:space="preserve">Конституисање Актива       Доношење плана рада Актива за 2018/19.                   Планиране активности у школској 2018/19. (пакетићи за благдане, казалишна представа, путовање у Блато, обележавање Дана Балита Бујкова)  </w:t>
            </w:r>
          </w:p>
          <w:p w:rsidR="00A27704" w:rsidRPr="00A27704" w:rsidRDefault="00A27704" w:rsidP="00563BD7">
            <w:pPr>
              <w:shd w:val="clear" w:color="auto" w:fill="FFFFFF"/>
              <w:tabs>
                <w:tab w:val="center" w:pos="723"/>
              </w:tabs>
            </w:pPr>
            <w:r w:rsidRPr="00A27704">
              <w:t>Анализа уџбеника (чека се израда биљежнице из Свијета око нас)</w:t>
            </w:r>
          </w:p>
          <w:p w:rsidR="00A27704" w:rsidRPr="00A27704" w:rsidRDefault="00A27704" w:rsidP="00563BD7">
            <w:pPr>
              <w:shd w:val="clear" w:color="auto" w:fill="FFFFFF"/>
              <w:tabs>
                <w:tab w:val="center" w:pos="723"/>
              </w:tabs>
            </w:pPr>
            <w:r w:rsidRPr="00A27704">
              <w:t>Стручно усавршавње (Интерлибер, Јачање језичке компетенције, техничко информационих програма, стручни скуп у матичној земњи, међународни стручни скуп)</w:t>
            </w:r>
          </w:p>
          <w:p w:rsidR="00A27704" w:rsidRPr="00A27704" w:rsidRDefault="00A27704" w:rsidP="00563BD7">
            <w:pPr>
              <w:shd w:val="clear" w:color="auto" w:fill="FFFFFF"/>
              <w:tabs>
                <w:tab w:val="center" w:pos="723"/>
              </w:tabs>
            </w:pPr>
            <w:r w:rsidRPr="00A27704">
              <w:t>Бројно стање дјеце у скупинама на хрватском језику</w:t>
            </w:r>
          </w:p>
          <w:p w:rsidR="00A27704" w:rsidRPr="00A27704" w:rsidRDefault="00A27704" w:rsidP="00563BD7">
            <w:pPr>
              <w:shd w:val="clear" w:color="auto" w:fill="FFFFFF"/>
              <w:tabs>
                <w:tab w:val="center" w:pos="723"/>
              </w:tabs>
            </w:pPr>
            <w:r w:rsidRPr="00A27704">
              <w:t xml:space="preserve">Енглески језик у вртићу    </w:t>
            </w:r>
          </w:p>
          <w:p w:rsidR="00A27704" w:rsidRPr="00A27704" w:rsidRDefault="00A27704" w:rsidP="00563BD7">
            <w:pPr>
              <w:shd w:val="clear" w:color="auto" w:fill="FFFFFF"/>
              <w:tabs>
                <w:tab w:val="center" w:pos="723"/>
              </w:tabs>
              <w:ind w:hanging="567"/>
            </w:pPr>
          </w:p>
          <w:p w:rsidR="00A27704" w:rsidRPr="00A27704" w:rsidRDefault="00A27704" w:rsidP="00563BD7">
            <w:pPr>
              <w:shd w:val="clear" w:color="auto" w:fill="FFFFFF"/>
              <w:tabs>
                <w:tab w:val="center" w:pos="723"/>
              </w:tabs>
              <w:ind w:hanging="567"/>
            </w:pPr>
          </w:p>
          <w:p w:rsidR="00A27704" w:rsidRPr="00A27704" w:rsidRDefault="00A27704" w:rsidP="00563BD7">
            <w:pPr>
              <w:shd w:val="clear" w:color="auto" w:fill="FFFFFF"/>
              <w:tabs>
                <w:tab w:val="center" w:pos="723"/>
              </w:tabs>
              <w:ind w:hanging="567"/>
            </w:pPr>
          </w:p>
        </w:tc>
        <w:tc>
          <w:tcPr>
            <w:tcW w:w="2406" w:type="dxa"/>
          </w:tcPr>
          <w:p w:rsidR="00A27704" w:rsidRPr="00A27704" w:rsidRDefault="00A27704" w:rsidP="00563BD7">
            <w:pPr>
              <w:shd w:val="clear" w:color="auto" w:fill="FFFFFF"/>
              <w:tabs>
                <w:tab w:val="center" w:pos="1175"/>
              </w:tabs>
              <w:ind w:hanging="567"/>
            </w:pPr>
            <w:r w:rsidRPr="00A27704">
              <w:t> </w:t>
            </w:r>
            <w:r w:rsidRPr="00A27704">
              <w:tab/>
              <w:t>Састанак, дискусија, радни договор</w:t>
            </w:r>
          </w:p>
          <w:p w:rsidR="00A27704" w:rsidRPr="00A27704" w:rsidRDefault="00A27704" w:rsidP="00563BD7">
            <w:pPr>
              <w:ind w:firstLine="720"/>
            </w:pPr>
          </w:p>
        </w:tc>
        <w:tc>
          <w:tcPr>
            <w:tcW w:w="2406" w:type="dxa"/>
          </w:tcPr>
          <w:p w:rsidR="00A27704" w:rsidRPr="00A27704" w:rsidRDefault="00A27704" w:rsidP="00563BD7">
            <w:pPr>
              <w:shd w:val="clear" w:color="auto" w:fill="FFFFFF"/>
              <w:tabs>
                <w:tab w:val="center" w:pos="632"/>
              </w:tabs>
              <w:ind w:hanging="567"/>
              <w:rPr>
                <w:lang/>
              </w:rPr>
            </w:pPr>
            <w:r w:rsidRPr="00A27704">
              <w:t> </w:t>
            </w:r>
            <w:r w:rsidRPr="00A27704">
              <w:tab/>
              <w:t>Координатор Актива, председник одбора за образованје ХНВ-а, чланови Актива</w:t>
            </w: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p w:rsidR="00A27704" w:rsidRPr="00A27704" w:rsidRDefault="00A27704" w:rsidP="00563BD7">
            <w:pPr>
              <w:shd w:val="clear" w:color="auto" w:fill="FFFFFF"/>
              <w:tabs>
                <w:tab w:val="center" w:pos="632"/>
              </w:tabs>
              <w:ind w:hanging="567"/>
              <w:rPr>
                <w:lang/>
              </w:rPr>
            </w:pPr>
          </w:p>
        </w:tc>
      </w:tr>
      <w:tr w:rsidR="00A27704" w:rsidRPr="00A27704" w:rsidTr="00080B39">
        <w:tc>
          <w:tcPr>
            <w:tcW w:w="2405" w:type="dxa"/>
          </w:tcPr>
          <w:p w:rsidR="00A27704" w:rsidRPr="00A27704" w:rsidRDefault="00A27704" w:rsidP="00563BD7">
            <w:pPr>
              <w:shd w:val="clear" w:color="auto" w:fill="FFFFFF"/>
              <w:tabs>
                <w:tab w:val="center" w:pos="413"/>
              </w:tabs>
              <w:ind w:hanging="567"/>
            </w:pPr>
            <w:r w:rsidRPr="00A27704">
              <w:t> </w:t>
            </w:r>
            <w:r w:rsidRPr="00A27704">
              <w:tab/>
              <w:t xml:space="preserve">15.1.2019.         </w:t>
            </w:r>
          </w:p>
        </w:tc>
        <w:tc>
          <w:tcPr>
            <w:tcW w:w="2405" w:type="dxa"/>
          </w:tcPr>
          <w:p w:rsidR="00A27704" w:rsidRPr="00A27704" w:rsidRDefault="00A27704" w:rsidP="00563BD7">
            <w:pPr>
              <w:shd w:val="clear" w:color="auto" w:fill="FFFFFF"/>
            </w:pPr>
            <w:r w:rsidRPr="00A27704">
              <w:t>Хрватска традицијска играчка – представљање пројекта и понуда одгојитељима</w:t>
            </w:r>
          </w:p>
          <w:p w:rsidR="00A27704" w:rsidRPr="00A27704" w:rsidRDefault="00A27704" w:rsidP="00563BD7">
            <w:pPr>
              <w:shd w:val="clear" w:color="auto" w:fill="FFFFFF"/>
            </w:pPr>
            <w:r w:rsidRPr="00A27704">
              <w:t>Уџбеници за ППП- преглед, сугестије</w:t>
            </w:r>
          </w:p>
          <w:p w:rsidR="00A27704" w:rsidRPr="00A27704" w:rsidRDefault="00A27704" w:rsidP="00563BD7">
            <w:pPr>
              <w:shd w:val="clear" w:color="auto" w:fill="FFFFFF"/>
            </w:pPr>
            <w:r w:rsidRPr="00A27704">
              <w:t>Пројектно планирање у вртићу- сваки вртић ће на сљедећим Активима приказати један пројекат у виду презентације као примери добре праксе</w:t>
            </w:r>
          </w:p>
          <w:p w:rsidR="00A27704" w:rsidRPr="00A27704" w:rsidRDefault="00A27704" w:rsidP="00563BD7">
            <w:pPr>
              <w:shd w:val="clear" w:color="auto" w:fill="FFFFFF"/>
            </w:pPr>
            <w:r w:rsidRPr="00A27704">
              <w:t xml:space="preserve">Игре и активности дјеце на зраку- сваки вртић ће припремити неколико активности на зраку, чега се </w:t>
            </w:r>
            <w:r w:rsidRPr="00A27704">
              <w:lastRenderedPageBreak/>
              <w:t>најчешће играју</w:t>
            </w:r>
          </w:p>
          <w:p w:rsidR="00A27704" w:rsidRPr="00A27704" w:rsidRDefault="00A27704" w:rsidP="00563BD7">
            <w:pPr>
              <w:shd w:val="clear" w:color="auto" w:fill="FFFFFF"/>
            </w:pPr>
            <w:r w:rsidRPr="00A27704">
              <w:t xml:space="preserve">Бројно стање дјеце у ППП- број предшколаца </w:t>
            </w:r>
          </w:p>
          <w:p w:rsidR="00A27704" w:rsidRPr="00A27704" w:rsidRDefault="00A27704" w:rsidP="00563BD7">
            <w:pPr>
              <w:shd w:val="clear" w:color="auto" w:fill="FFFFFF"/>
              <w:rPr>
                <w:lang/>
              </w:rPr>
            </w:pPr>
            <w:r w:rsidRPr="00A27704">
              <w:t>Министарство је одобрило средства за унапређење рада у вртићима у виду помоћних техничких средстава</w:t>
            </w:r>
          </w:p>
        </w:tc>
        <w:tc>
          <w:tcPr>
            <w:tcW w:w="2406" w:type="dxa"/>
          </w:tcPr>
          <w:p w:rsidR="00A27704" w:rsidRPr="00A27704" w:rsidRDefault="00A27704" w:rsidP="00563BD7">
            <w:pPr>
              <w:shd w:val="clear" w:color="auto" w:fill="FFFFFF"/>
            </w:pPr>
            <w:r w:rsidRPr="00A27704">
              <w:lastRenderedPageBreak/>
              <w:t> Састанак, дискусија, радни договор</w:t>
            </w:r>
          </w:p>
        </w:tc>
        <w:tc>
          <w:tcPr>
            <w:tcW w:w="2406" w:type="dxa"/>
          </w:tcPr>
          <w:p w:rsidR="00A27704" w:rsidRPr="00A27704" w:rsidRDefault="00A27704" w:rsidP="00563BD7">
            <w:pPr>
              <w:shd w:val="clear" w:color="auto" w:fill="FFFFFF"/>
            </w:pPr>
            <w:r w:rsidRPr="00A27704">
              <w:t>Председник Актива, координатор, представник ХНВ-а,</w:t>
            </w:r>
          </w:p>
          <w:p w:rsidR="00A27704" w:rsidRPr="00A27704" w:rsidRDefault="00A27704" w:rsidP="00563BD7">
            <w:pPr>
              <w:shd w:val="clear" w:color="auto" w:fill="FFFFFF"/>
            </w:pPr>
            <w:r w:rsidRPr="00A27704">
              <w:t>Чланови Актива</w:t>
            </w:r>
          </w:p>
        </w:tc>
      </w:tr>
      <w:tr w:rsidR="00A27704" w:rsidRPr="00A27704" w:rsidTr="00080B39">
        <w:tc>
          <w:tcPr>
            <w:tcW w:w="2405" w:type="dxa"/>
          </w:tcPr>
          <w:p w:rsidR="00A27704" w:rsidRPr="00A27704" w:rsidRDefault="00A27704" w:rsidP="00563BD7">
            <w:pPr>
              <w:shd w:val="clear" w:color="auto" w:fill="FFFFFF"/>
              <w:tabs>
                <w:tab w:val="center" w:pos="413"/>
              </w:tabs>
              <w:ind w:hanging="567"/>
            </w:pPr>
            <w:r w:rsidRPr="00A27704">
              <w:lastRenderedPageBreak/>
              <w:t>+</w:t>
            </w:r>
            <w:r w:rsidRPr="00A27704">
              <w:tab/>
              <w:t>1.3.2019.</w:t>
            </w:r>
          </w:p>
        </w:tc>
        <w:tc>
          <w:tcPr>
            <w:tcW w:w="2405" w:type="dxa"/>
          </w:tcPr>
          <w:p w:rsidR="00A27704" w:rsidRPr="00A27704" w:rsidRDefault="00A27704" w:rsidP="00563BD7">
            <w:pPr>
              <w:shd w:val="clear" w:color="auto" w:fill="FFFFFF"/>
            </w:pPr>
            <w:r w:rsidRPr="00A27704">
              <w:t>Свечана додјела дарова МЗО-а вртићима у којима се одгојно-образовни рад пдвија на хрватском језику</w:t>
            </w:r>
          </w:p>
        </w:tc>
        <w:tc>
          <w:tcPr>
            <w:tcW w:w="2406" w:type="dxa"/>
          </w:tcPr>
          <w:p w:rsidR="00A27704" w:rsidRPr="00A27704" w:rsidRDefault="00A27704" w:rsidP="00563BD7">
            <w:pPr>
              <w:shd w:val="clear" w:color="auto" w:fill="FFFFFF"/>
            </w:pPr>
            <w:r w:rsidRPr="00A27704">
              <w:t>Састанак</w:t>
            </w:r>
          </w:p>
        </w:tc>
        <w:tc>
          <w:tcPr>
            <w:tcW w:w="2406" w:type="dxa"/>
          </w:tcPr>
          <w:p w:rsidR="00A27704" w:rsidRPr="00A27704" w:rsidRDefault="00A27704" w:rsidP="00563BD7">
            <w:pPr>
              <w:shd w:val="clear" w:color="auto" w:fill="FFFFFF"/>
            </w:pPr>
            <w:r w:rsidRPr="00A27704">
              <w:t>Председик Актива, чланови Актива, коопдинатор Актива, представник ХНВ-а</w:t>
            </w:r>
          </w:p>
          <w:p w:rsidR="00A27704" w:rsidRPr="00A27704" w:rsidRDefault="00A27704" w:rsidP="00563BD7">
            <w:pPr>
              <w:shd w:val="clear" w:color="auto" w:fill="FFFFFF"/>
            </w:pPr>
          </w:p>
        </w:tc>
      </w:tr>
      <w:tr w:rsidR="00A27704" w:rsidRPr="00A27704" w:rsidTr="00080B39">
        <w:tc>
          <w:tcPr>
            <w:tcW w:w="2405" w:type="dxa"/>
          </w:tcPr>
          <w:p w:rsidR="00A27704" w:rsidRPr="00A27704" w:rsidRDefault="00A27704" w:rsidP="00563BD7">
            <w:pPr>
              <w:shd w:val="clear" w:color="auto" w:fill="FFFFFF"/>
              <w:tabs>
                <w:tab w:val="center" w:pos="413"/>
              </w:tabs>
            </w:pPr>
            <w:r w:rsidRPr="00A27704">
              <w:t>21.5.2019.</w:t>
            </w:r>
          </w:p>
        </w:tc>
        <w:tc>
          <w:tcPr>
            <w:tcW w:w="2405" w:type="dxa"/>
          </w:tcPr>
          <w:p w:rsidR="00A27704" w:rsidRPr="00A27704" w:rsidRDefault="00A27704" w:rsidP="00563BD7">
            <w:pPr>
              <w:shd w:val="clear" w:color="auto" w:fill="FFFFFF"/>
            </w:pPr>
            <w:r w:rsidRPr="00A27704">
              <w:t>Консултације у вези са дидактичким материјалом за ППП</w:t>
            </w:r>
          </w:p>
        </w:tc>
        <w:tc>
          <w:tcPr>
            <w:tcW w:w="2406" w:type="dxa"/>
          </w:tcPr>
          <w:p w:rsidR="00A27704" w:rsidRPr="00A27704" w:rsidRDefault="00A27704" w:rsidP="00563BD7">
            <w:pPr>
              <w:shd w:val="clear" w:color="auto" w:fill="FFFFFF"/>
            </w:pPr>
            <w:r w:rsidRPr="00A27704">
              <w:t>Састанак, радни договор</w:t>
            </w:r>
          </w:p>
        </w:tc>
        <w:tc>
          <w:tcPr>
            <w:tcW w:w="2406" w:type="dxa"/>
          </w:tcPr>
          <w:p w:rsidR="00A27704" w:rsidRPr="00A27704" w:rsidRDefault="00A27704" w:rsidP="00563BD7">
            <w:pPr>
              <w:shd w:val="clear" w:color="auto" w:fill="FFFFFF"/>
              <w:rPr>
                <w:lang/>
              </w:rPr>
            </w:pPr>
            <w:r w:rsidRPr="00A27704">
              <w:t>Председик Актива, чланови Актива, коопдинатор Актива, представник ХНВ-а</w:t>
            </w:r>
          </w:p>
        </w:tc>
      </w:tr>
    </w:tbl>
    <w:p w:rsidR="00080B39" w:rsidRPr="004725AE" w:rsidRDefault="00080B39" w:rsidP="00A21A90"/>
    <w:tbl>
      <w:tblPr>
        <w:tblStyle w:val="TableGrid"/>
        <w:tblW w:w="0" w:type="auto"/>
        <w:tblLook w:val="04A0"/>
      </w:tblPr>
      <w:tblGrid>
        <w:gridCol w:w="2405"/>
        <w:gridCol w:w="2405"/>
        <w:gridCol w:w="2406"/>
        <w:gridCol w:w="2406"/>
      </w:tblGrid>
      <w:tr w:rsidR="00684310" w:rsidRPr="00684310" w:rsidTr="00A27704">
        <w:tc>
          <w:tcPr>
            <w:tcW w:w="2405" w:type="dxa"/>
          </w:tcPr>
          <w:p w:rsidR="00A27704" w:rsidRPr="00684310" w:rsidRDefault="00A27704" w:rsidP="00563BD7">
            <w:pPr>
              <w:rPr>
                <w:i/>
              </w:rPr>
            </w:pPr>
            <w:r w:rsidRPr="00684310">
              <w:rPr>
                <w:i/>
              </w:rPr>
              <w:t>Садржај праћења и вредновања</w:t>
            </w:r>
          </w:p>
        </w:tc>
        <w:tc>
          <w:tcPr>
            <w:tcW w:w="2405" w:type="dxa"/>
          </w:tcPr>
          <w:p w:rsidR="00A27704" w:rsidRPr="00684310" w:rsidRDefault="00A27704" w:rsidP="00563BD7">
            <w:pPr>
              <w:rPr>
                <w:i/>
              </w:rPr>
            </w:pPr>
            <w:r w:rsidRPr="00684310">
              <w:rPr>
                <w:i/>
              </w:rPr>
              <w:t>Начин праћења и вредновања</w:t>
            </w:r>
          </w:p>
        </w:tc>
        <w:tc>
          <w:tcPr>
            <w:tcW w:w="2406" w:type="dxa"/>
          </w:tcPr>
          <w:p w:rsidR="00A27704" w:rsidRPr="00684310" w:rsidRDefault="00A27704" w:rsidP="00563BD7">
            <w:pPr>
              <w:rPr>
                <w:i/>
              </w:rPr>
            </w:pPr>
            <w:r w:rsidRPr="00684310">
              <w:rPr>
                <w:i/>
              </w:rPr>
              <w:t>Време праћења и вредновања</w:t>
            </w:r>
          </w:p>
        </w:tc>
        <w:tc>
          <w:tcPr>
            <w:tcW w:w="2406" w:type="dxa"/>
          </w:tcPr>
          <w:p w:rsidR="00A27704" w:rsidRPr="00684310" w:rsidRDefault="00A27704" w:rsidP="00563BD7">
            <w:pPr>
              <w:rPr>
                <w:i/>
              </w:rPr>
            </w:pPr>
            <w:r w:rsidRPr="00684310">
              <w:rPr>
                <w:i/>
              </w:rPr>
              <w:t>Носиоци праћења и вредновања</w:t>
            </w:r>
          </w:p>
        </w:tc>
      </w:tr>
      <w:tr w:rsidR="00684310" w:rsidRPr="00A52607" w:rsidTr="00A27704">
        <w:tc>
          <w:tcPr>
            <w:tcW w:w="2405" w:type="dxa"/>
          </w:tcPr>
          <w:p w:rsidR="00684310" w:rsidRPr="00684310" w:rsidRDefault="00684310" w:rsidP="0077399A">
            <w:pPr>
              <w:rPr>
                <w:lang/>
              </w:rPr>
            </w:pPr>
            <w:r w:rsidRPr="00684310">
              <w:rPr>
                <w:lang/>
              </w:rPr>
              <w:t>План рада актива</w:t>
            </w:r>
          </w:p>
        </w:tc>
        <w:tc>
          <w:tcPr>
            <w:tcW w:w="2405" w:type="dxa"/>
          </w:tcPr>
          <w:p w:rsidR="00684310" w:rsidRPr="00684310" w:rsidRDefault="00684310" w:rsidP="0077399A">
            <w:pPr>
              <w:rPr>
                <w:lang/>
              </w:rPr>
            </w:pPr>
            <w:r w:rsidRPr="00684310">
              <w:rPr>
                <w:lang/>
              </w:rPr>
              <w:t>Број одржаних састанака у односу на број планираних, теме радних састанака</w:t>
            </w:r>
          </w:p>
        </w:tc>
        <w:tc>
          <w:tcPr>
            <w:tcW w:w="2406" w:type="dxa"/>
          </w:tcPr>
          <w:p w:rsidR="00684310" w:rsidRPr="00684310" w:rsidRDefault="00684310" w:rsidP="0077399A">
            <w:pPr>
              <w:rPr>
                <w:lang/>
              </w:rPr>
            </w:pPr>
            <w:r w:rsidRPr="00684310">
              <w:rPr>
                <w:lang/>
              </w:rPr>
              <w:t>Континуирано током школске године</w:t>
            </w:r>
          </w:p>
        </w:tc>
        <w:tc>
          <w:tcPr>
            <w:tcW w:w="2406" w:type="dxa"/>
          </w:tcPr>
          <w:p w:rsidR="00684310" w:rsidRPr="00684310" w:rsidRDefault="00684310" w:rsidP="0077399A">
            <w:pPr>
              <w:rPr>
                <w:lang/>
              </w:rPr>
            </w:pPr>
            <w:r w:rsidRPr="00684310">
              <w:rPr>
                <w:lang/>
              </w:rPr>
              <w:t>Координатор Актива, председник одбора за образовање ХНВ-а и чланови Актива</w:t>
            </w:r>
          </w:p>
        </w:tc>
      </w:tr>
      <w:tr w:rsidR="00684310" w:rsidRPr="00A52607" w:rsidTr="00A27704">
        <w:tc>
          <w:tcPr>
            <w:tcW w:w="2405" w:type="dxa"/>
          </w:tcPr>
          <w:p w:rsidR="00684310" w:rsidRPr="00684310" w:rsidRDefault="00684310" w:rsidP="0077399A">
            <w:pPr>
              <w:rPr>
                <w:lang/>
              </w:rPr>
            </w:pPr>
            <w:r w:rsidRPr="00684310">
              <w:rPr>
                <w:lang/>
              </w:rPr>
              <w:t>Применљивост радних листова у пракси</w:t>
            </w:r>
          </w:p>
        </w:tc>
        <w:tc>
          <w:tcPr>
            <w:tcW w:w="2405" w:type="dxa"/>
          </w:tcPr>
          <w:p w:rsidR="00684310" w:rsidRPr="00684310" w:rsidRDefault="00684310" w:rsidP="0077399A">
            <w:pPr>
              <w:rPr>
                <w:lang/>
              </w:rPr>
            </w:pPr>
            <w:r w:rsidRPr="00684310">
              <w:rPr>
                <w:lang/>
              </w:rPr>
              <w:t>Документација о планирању активности</w:t>
            </w:r>
          </w:p>
        </w:tc>
        <w:tc>
          <w:tcPr>
            <w:tcW w:w="2406" w:type="dxa"/>
          </w:tcPr>
          <w:p w:rsidR="00684310" w:rsidRPr="00684310" w:rsidRDefault="00684310" w:rsidP="0077399A">
            <w:pPr>
              <w:rPr>
                <w:lang/>
              </w:rPr>
            </w:pPr>
            <w:r w:rsidRPr="00684310">
              <w:rPr>
                <w:lang/>
              </w:rPr>
              <w:t>Током године</w:t>
            </w:r>
          </w:p>
        </w:tc>
        <w:tc>
          <w:tcPr>
            <w:tcW w:w="2406" w:type="dxa"/>
          </w:tcPr>
          <w:p w:rsidR="00684310" w:rsidRPr="00A52607" w:rsidRDefault="00684310" w:rsidP="0077399A">
            <w:pPr>
              <w:rPr>
                <w:lang/>
              </w:rPr>
            </w:pPr>
            <w:r w:rsidRPr="00684310">
              <w:rPr>
                <w:lang/>
              </w:rPr>
              <w:t>Координатор Актива, председник одбора за образовање ХНВ-а и чланови Актива</w:t>
            </w:r>
          </w:p>
        </w:tc>
      </w:tr>
      <w:tr w:rsidR="00684310" w:rsidRPr="00A52607" w:rsidTr="00A27704">
        <w:tc>
          <w:tcPr>
            <w:tcW w:w="2405" w:type="dxa"/>
          </w:tcPr>
          <w:p w:rsidR="00684310" w:rsidRPr="00684310" w:rsidRDefault="00684310" w:rsidP="0077399A">
            <w:pPr>
              <w:rPr>
                <w:lang/>
              </w:rPr>
            </w:pPr>
            <w:r w:rsidRPr="00684310">
              <w:rPr>
                <w:lang/>
              </w:rPr>
              <w:t>Презентација урађених делова радних листова</w:t>
            </w:r>
          </w:p>
        </w:tc>
        <w:tc>
          <w:tcPr>
            <w:tcW w:w="2405" w:type="dxa"/>
          </w:tcPr>
          <w:p w:rsidR="00684310" w:rsidRPr="00684310" w:rsidRDefault="00684310" w:rsidP="0077399A">
            <w:pPr>
              <w:rPr>
                <w:lang/>
              </w:rPr>
            </w:pPr>
            <w:r w:rsidRPr="00684310">
              <w:rPr>
                <w:lang/>
              </w:rPr>
              <w:t>Састанак тимова са координатором</w:t>
            </w:r>
          </w:p>
        </w:tc>
        <w:tc>
          <w:tcPr>
            <w:tcW w:w="2406" w:type="dxa"/>
          </w:tcPr>
          <w:p w:rsidR="00684310" w:rsidRPr="00684310" w:rsidRDefault="00684310" w:rsidP="0077399A">
            <w:pPr>
              <w:rPr>
                <w:lang/>
              </w:rPr>
            </w:pPr>
            <w:r w:rsidRPr="00684310">
              <w:rPr>
                <w:lang/>
              </w:rPr>
              <w:t>На састанцима Актива и у време консултације</w:t>
            </w:r>
          </w:p>
        </w:tc>
        <w:tc>
          <w:tcPr>
            <w:tcW w:w="2406" w:type="dxa"/>
          </w:tcPr>
          <w:p w:rsidR="00684310" w:rsidRPr="00A52607" w:rsidRDefault="00684310" w:rsidP="0077399A">
            <w:pPr>
              <w:rPr>
                <w:lang/>
              </w:rPr>
            </w:pPr>
            <w:r w:rsidRPr="00684310">
              <w:rPr>
                <w:lang/>
              </w:rPr>
              <w:t>Координатор Актива, председник одбора за образовање ХНВ-а и чланови Актива</w:t>
            </w:r>
          </w:p>
        </w:tc>
      </w:tr>
    </w:tbl>
    <w:p w:rsidR="00A27704" w:rsidRPr="00A52607" w:rsidRDefault="00A27704" w:rsidP="00A21A90">
      <w:pPr>
        <w:rPr>
          <w:lang/>
        </w:rPr>
      </w:pPr>
    </w:p>
    <w:tbl>
      <w:tblPr>
        <w:tblStyle w:val="TableGrid"/>
        <w:tblW w:w="0" w:type="auto"/>
        <w:tblLook w:val="04A0"/>
      </w:tblPr>
      <w:tblGrid>
        <w:gridCol w:w="9622"/>
      </w:tblGrid>
      <w:tr w:rsidR="00A27704" w:rsidRPr="00A52607" w:rsidTr="00A27704">
        <w:tc>
          <w:tcPr>
            <w:tcW w:w="9622" w:type="dxa"/>
          </w:tcPr>
          <w:p w:rsidR="00A27704" w:rsidRPr="00A27704" w:rsidRDefault="00A27704" w:rsidP="00A21A90">
            <w:pPr>
              <w:rPr>
                <w:lang/>
              </w:rPr>
            </w:pPr>
            <w:r w:rsidRPr="00A52607">
              <w:rPr>
                <w:i/>
                <w:lang/>
              </w:rPr>
              <w:t>Резултати квантитативне и квалитативне анализе:</w:t>
            </w:r>
          </w:p>
        </w:tc>
      </w:tr>
      <w:tr w:rsidR="00A27704" w:rsidRPr="00A52607" w:rsidTr="00A27704">
        <w:tc>
          <w:tcPr>
            <w:tcW w:w="9622" w:type="dxa"/>
          </w:tcPr>
          <w:p w:rsidR="00A27704" w:rsidRPr="00A52607" w:rsidRDefault="00A27704" w:rsidP="00563BD7">
            <w:pPr>
              <w:rPr>
                <w:lang/>
              </w:rPr>
            </w:pPr>
            <w:r w:rsidRPr="00A52607">
              <w:rPr>
                <w:lang/>
              </w:rPr>
              <w:t>На састанку Актива донет је план рада и дати су предлози за три састанка актива</w:t>
            </w:r>
          </w:p>
        </w:tc>
      </w:tr>
      <w:tr w:rsidR="00A27704" w:rsidRPr="00A52607" w:rsidTr="00A27704">
        <w:tc>
          <w:tcPr>
            <w:tcW w:w="9622" w:type="dxa"/>
          </w:tcPr>
          <w:p w:rsidR="00A27704" w:rsidRPr="00A52607" w:rsidRDefault="00A27704" w:rsidP="00563BD7">
            <w:pPr>
              <w:rPr>
                <w:lang/>
              </w:rPr>
            </w:pPr>
            <w:r w:rsidRPr="00A52607">
              <w:rPr>
                <w:lang/>
              </w:rPr>
              <w:t>На састанку Актива васпитачи су се упознали с председницом Одбора за образовање ХНБ-а и успоставили конструктивну сарадњу, договорили да састанци Актива буду упросторијама ХНВ-а и да се континуирано састају како би били правовремено и јасно информицани о свим активностима у заједници и онима које су важне за најмлађе</w:t>
            </w:r>
          </w:p>
        </w:tc>
      </w:tr>
      <w:tr w:rsidR="00A27704" w:rsidRPr="00A52607" w:rsidTr="00A27704">
        <w:tc>
          <w:tcPr>
            <w:tcW w:w="9622" w:type="dxa"/>
          </w:tcPr>
          <w:p w:rsidR="00A27704" w:rsidRPr="00A52607" w:rsidRDefault="00A27704" w:rsidP="00563BD7">
            <w:pPr>
              <w:rPr>
                <w:lang/>
              </w:rPr>
            </w:pPr>
            <w:r w:rsidRPr="00A52607">
              <w:rPr>
                <w:lang/>
              </w:rPr>
              <w:t>На састанку актива васпитачи су радо прихватили предлоге председнице Одбора за образовање које ће у наредном преиоду реализовати. Задовољни су подршком коју добијају од Одбора за образовање. Актив је оцјењен као квалитетно информисање о новим пројектима</w:t>
            </w:r>
          </w:p>
        </w:tc>
      </w:tr>
      <w:tr w:rsidR="00A27704" w:rsidRPr="00A52607" w:rsidTr="00A27704">
        <w:tc>
          <w:tcPr>
            <w:tcW w:w="9622" w:type="dxa"/>
          </w:tcPr>
          <w:p w:rsidR="00A27704" w:rsidRPr="00A52607" w:rsidRDefault="00A27704" w:rsidP="00563BD7">
            <w:pPr>
              <w:rPr>
                <w:lang/>
              </w:rPr>
            </w:pPr>
            <w:r w:rsidRPr="00A52607">
              <w:rPr>
                <w:lang/>
              </w:rPr>
              <w:t xml:space="preserve">Актив је тјеком године активно радио на изради дидактичког материјала за ППП на хрватском језику и евалуацији урађеног. </w:t>
            </w:r>
          </w:p>
        </w:tc>
      </w:tr>
    </w:tbl>
    <w:p w:rsidR="00A27704" w:rsidRDefault="00A27704" w:rsidP="00A21A90">
      <w:pPr>
        <w:rPr>
          <w:lang/>
        </w:rPr>
      </w:pPr>
    </w:p>
    <w:p w:rsidR="00A27704" w:rsidRPr="00A27704" w:rsidRDefault="00A27704" w:rsidP="00A21A90">
      <w:pPr>
        <w:rPr>
          <w:lang/>
        </w:rPr>
      </w:pPr>
    </w:p>
    <w:p w:rsidR="009422EC" w:rsidRDefault="00080B39" w:rsidP="0051065C">
      <w:pPr>
        <w:rPr>
          <w:b/>
          <w:lang/>
        </w:rPr>
      </w:pPr>
      <w:r w:rsidRPr="00A52607">
        <w:rPr>
          <w:b/>
          <w:lang/>
        </w:rPr>
        <w:lastRenderedPageBreak/>
        <w:t xml:space="preserve">6.2.9. </w:t>
      </w:r>
      <w:r w:rsidR="002C012E">
        <w:rPr>
          <w:b/>
          <w:lang/>
        </w:rPr>
        <w:t>Извештај о раду Стручног актива медицинских сестара-васпитача у јасле 1 и јасле 2</w:t>
      </w:r>
    </w:p>
    <w:p w:rsidR="002C012E" w:rsidRPr="00A52607" w:rsidRDefault="002C012E" w:rsidP="002C012E">
      <w:pPr>
        <w:rPr>
          <w:b/>
          <w:sz w:val="22"/>
          <w:szCs w:val="22"/>
          <w:lang/>
        </w:rPr>
      </w:pPr>
      <w:r w:rsidRPr="00A52607">
        <w:rPr>
          <w:sz w:val="22"/>
          <w:szCs w:val="22"/>
          <w:lang/>
        </w:rPr>
        <w:t xml:space="preserve">Председник Актива јаслица </w:t>
      </w:r>
      <w:r w:rsidRPr="002C012E">
        <w:rPr>
          <w:sz w:val="22"/>
          <w:szCs w:val="22"/>
          <w:vertAlign w:val="subscript"/>
          <w:lang/>
        </w:rPr>
        <w:t>1</w:t>
      </w:r>
      <w:r w:rsidRPr="00A52607">
        <w:rPr>
          <w:sz w:val="22"/>
          <w:szCs w:val="22"/>
          <w:vertAlign w:val="subscript"/>
          <w:lang/>
        </w:rPr>
        <w:t xml:space="preserve">:  </w:t>
      </w:r>
      <w:r w:rsidRPr="00A52607">
        <w:rPr>
          <w:sz w:val="22"/>
          <w:szCs w:val="22"/>
          <w:lang/>
        </w:rPr>
        <w:t xml:space="preserve">Љубица Петровић, медицинска сестра- васпитач </w:t>
      </w:r>
    </w:p>
    <w:p w:rsidR="002C012E" w:rsidRPr="00A52607" w:rsidRDefault="002C012E" w:rsidP="002C012E">
      <w:pPr>
        <w:rPr>
          <w:b/>
          <w:sz w:val="22"/>
          <w:szCs w:val="22"/>
          <w:lang/>
        </w:rPr>
      </w:pPr>
      <w:r w:rsidRPr="00A52607">
        <w:rPr>
          <w:sz w:val="22"/>
          <w:szCs w:val="22"/>
          <w:lang/>
        </w:rPr>
        <w:t xml:space="preserve">Председник Актива јаслица </w:t>
      </w:r>
      <w:r w:rsidRPr="00A52607">
        <w:rPr>
          <w:sz w:val="22"/>
          <w:szCs w:val="22"/>
          <w:vertAlign w:val="subscript"/>
          <w:lang/>
        </w:rPr>
        <w:t xml:space="preserve">2: </w:t>
      </w:r>
      <w:r w:rsidRPr="00A52607">
        <w:rPr>
          <w:sz w:val="22"/>
          <w:szCs w:val="22"/>
          <w:lang/>
        </w:rPr>
        <w:t>Ана Бриндза, васпитач</w:t>
      </w:r>
    </w:p>
    <w:p w:rsidR="002C012E" w:rsidRPr="00A52607" w:rsidRDefault="002C012E" w:rsidP="002C012E">
      <w:pPr>
        <w:rPr>
          <w:sz w:val="22"/>
          <w:szCs w:val="22"/>
          <w:lang/>
        </w:rPr>
      </w:pPr>
      <w:r w:rsidRPr="00A52607">
        <w:rPr>
          <w:sz w:val="22"/>
          <w:szCs w:val="22"/>
          <w:lang/>
        </w:rPr>
        <w:t xml:space="preserve">Координатор Актив јаслица </w:t>
      </w:r>
      <w:r w:rsidRPr="00A52607">
        <w:rPr>
          <w:sz w:val="22"/>
          <w:szCs w:val="22"/>
          <w:vertAlign w:val="subscript"/>
          <w:lang/>
        </w:rPr>
        <w:t xml:space="preserve">1 </w:t>
      </w:r>
      <w:r w:rsidRPr="00A52607">
        <w:rPr>
          <w:sz w:val="22"/>
          <w:szCs w:val="22"/>
          <w:lang/>
        </w:rPr>
        <w:t>и</w:t>
      </w:r>
      <w:r w:rsidRPr="00A52607">
        <w:rPr>
          <w:sz w:val="22"/>
          <w:szCs w:val="22"/>
          <w:vertAlign w:val="subscript"/>
          <w:lang/>
        </w:rPr>
        <w:t xml:space="preserve"> 2:  </w:t>
      </w:r>
      <w:r w:rsidRPr="00A52607">
        <w:rPr>
          <w:sz w:val="22"/>
          <w:szCs w:val="22"/>
          <w:lang/>
        </w:rPr>
        <w:t>Јасмина Кукић, стручни сарадник - педагог</w:t>
      </w:r>
    </w:p>
    <w:p w:rsidR="002C012E" w:rsidRDefault="002C012E" w:rsidP="002C012E">
      <w:pPr>
        <w:rPr>
          <w:b/>
          <w:lang/>
        </w:rPr>
      </w:pPr>
    </w:p>
    <w:p w:rsidR="00080B39" w:rsidRPr="004725AE" w:rsidRDefault="00305ABA" w:rsidP="00080B39">
      <w:pPr>
        <w:jc w:val="center"/>
        <w:rPr>
          <w:sz w:val="22"/>
          <w:szCs w:val="22"/>
          <w:lang/>
        </w:rPr>
      </w:pPr>
      <w:r>
        <w:rPr>
          <w:sz w:val="22"/>
          <w:szCs w:val="22"/>
          <w:lang/>
        </w:rPr>
        <w:t>Табела бр. 3</w:t>
      </w:r>
      <w:r w:rsidR="006A2771">
        <w:rPr>
          <w:sz w:val="22"/>
          <w:szCs w:val="22"/>
          <w:lang/>
        </w:rPr>
        <w:t>0</w:t>
      </w:r>
    </w:p>
    <w:p w:rsidR="009422EC" w:rsidRDefault="009422EC" w:rsidP="00080B39">
      <w:pPr>
        <w:jc w:val="center"/>
        <w:rPr>
          <w:b/>
          <w:lang/>
        </w:rPr>
      </w:pPr>
    </w:p>
    <w:tbl>
      <w:tblPr>
        <w:tblStyle w:val="TableGrid"/>
        <w:tblW w:w="0" w:type="auto"/>
        <w:tblLook w:val="04A0"/>
      </w:tblPr>
      <w:tblGrid>
        <w:gridCol w:w="2405"/>
        <w:gridCol w:w="2405"/>
        <w:gridCol w:w="2406"/>
        <w:gridCol w:w="2406"/>
      </w:tblGrid>
      <w:tr w:rsidR="002C012E" w:rsidRPr="002C012E" w:rsidTr="002C012E">
        <w:tc>
          <w:tcPr>
            <w:tcW w:w="2405" w:type="dxa"/>
          </w:tcPr>
          <w:p w:rsidR="002C012E" w:rsidRPr="002C012E" w:rsidRDefault="002C012E" w:rsidP="002C012E">
            <w:pPr>
              <w:rPr>
                <w:i/>
              </w:rPr>
            </w:pPr>
            <w:r w:rsidRPr="002C012E">
              <w:rPr>
                <w:i/>
              </w:rPr>
              <w:t xml:space="preserve">Време реализације </w:t>
            </w:r>
          </w:p>
        </w:tc>
        <w:tc>
          <w:tcPr>
            <w:tcW w:w="2405" w:type="dxa"/>
          </w:tcPr>
          <w:p w:rsidR="002C012E" w:rsidRPr="002C012E" w:rsidRDefault="002C012E" w:rsidP="002C012E">
            <w:pPr>
              <w:rPr>
                <w:i/>
              </w:rPr>
            </w:pPr>
            <w:r w:rsidRPr="002C012E">
              <w:rPr>
                <w:i/>
              </w:rPr>
              <w:t>Активности/теме</w:t>
            </w:r>
          </w:p>
        </w:tc>
        <w:tc>
          <w:tcPr>
            <w:tcW w:w="2406" w:type="dxa"/>
          </w:tcPr>
          <w:p w:rsidR="002C012E" w:rsidRPr="002C012E" w:rsidRDefault="002C012E" w:rsidP="002C012E">
            <w:pPr>
              <w:rPr>
                <w:i/>
              </w:rPr>
            </w:pPr>
            <w:r w:rsidRPr="002C012E">
              <w:rPr>
                <w:i/>
              </w:rPr>
              <w:t>Начин реализације</w:t>
            </w:r>
          </w:p>
        </w:tc>
        <w:tc>
          <w:tcPr>
            <w:tcW w:w="2406" w:type="dxa"/>
          </w:tcPr>
          <w:p w:rsidR="002C012E" w:rsidRPr="002C012E" w:rsidRDefault="002C012E" w:rsidP="002C012E">
            <w:pPr>
              <w:rPr>
                <w:i/>
              </w:rPr>
            </w:pPr>
            <w:r w:rsidRPr="002C012E">
              <w:rPr>
                <w:i/>
              </w:rPr>
              <w:t>Носиоци реализације</w:t>
            </w:r>
          </w:p>
        </w:tc>
      </w:tr>
      <w:tr w:rsidR="002C012E" w:rsidRPr="002C012E" w:rsidTr="002C012E">
        <w:tc>
          <w:tcPr>
            <w:tcW w:w="2405" w:type="dxa"/>
          </w:tcPr>
          <w:p w:rsidR="002C012E" w:rsidRPr="002C012E" w:rsidRDefault="002C012E" w:rsidP="002C012E">
            <w:r w:rsidRPr="002C012E">
              <w:t>19.11.2019.</w:t>
            </w:r>
          </w:p>
        </w:tc>
        <w:tc>
          <w:tcPr>
            <w:tcW w:w="2405" w:type="dxa"/>
          </w:tcPr>
          <w:p w:rsidR="002C012E" w:rsidRPr="002C012E" w:rsidRDefault="002C012E" w:rsidP="002C012E">
            <w:r w:rsidRPr="002C012E">
              <w:t xml:space="preserve">-Извештај о раду у протеклој години и план рада за ову годину </w:t>
            </w:r>
          </w:p>
          <w:p w:rsidR="002C012E" w:rsidRPr="002C012E" w:rsidRDefault="002C012E" w:rsidP="002C012E">
            <w:r w:rsidRPr="002C012E">
              <w:t xml:space="preserve">-Запажања о протеклој адаптацији </w:t>
            </w:r>
          </w:p>
          <w:p w:rsidR="002C012E" w:rsidRPr="002C012E" w:rsidRDefault="002C012E" w:rsidP="002C012E">
            <w:r w:rsidRPr="002C012E">
              <w:t xml:space="preserve">-Извештај са 21. стручних сусрета мед. сестара, Дивчибарe,  приказ одабраних радова  </w:t>
            </w:r>
          </w:p>
          <w:p w:rsidR="002C012E" w:rsidRPr="002C012E" w:rsidRDefault="002C012E" w:rsidP="002C012E">
            <w:r w:rsidRPr="002C012E">
              <w:t>-Начин рада у јаслицама – препоруке стручних сарадника у светлу нових Основа програма</w:t>
            </w:r>
          </w:p>
        </w:tc>
        <w:tc>
          <w:tcPr>
            <w:tcW w:w="2406" w:type="dxa"/>
          </w:tcPr>
          <w:p w:rsidR="002C012E" w:rsidRPr="002C012E" w:rsidRDefault="002C012E" w:rsidP="002C012E">
            <w:r w:rsidRPr="002C012E">
              <w:t xml:space="preserve">Излагање, презентовање, </w:t>
            </w:r>
          </w:p>
          <w:p w:rsidR="002C012E" w:rsidRPr="002C012E" w:rsidRDefault="002C012E" w:rsidP="002C012E">
            <w:r w:rsidRPr="002C012E">
              <w:t>дискусија,</w:t>
            </w:r>
          </w:p>
          <w:p w:rsidR="002C012E" w:rsidRPr="002C012E" w:rsidRDefault="002C012E" w:rsidP="002C012E">
            <w:r w:rsidRPr="002C012E">
              <w:t>видео приказ,</w:t>
            </w:r>
          </w:p>
          <w:p w:rsidR="002C012E" w:rsidRPr="002C012E" w:rsidRDefault="002C012E" w:rsidP="002C012E">
            <w:r w:rsidRPr="002C012E">
              <w:t>закључивање</w:t>
            </w:r>
          </w:p>
        </w:tc>
        <w:tc>
          <w:tcPr>
            <w:tcW w:w="2406" w:type="dxa"/>
          </w:tcPr>
          <w:p w:rsidR="002C012E" w:rsidRPr="002C012E" w:rsidRDefault="002C012E" w:rsidP="002C012E">
            <w:r w:rsidRPr="002C012E">
              <w:t xml:space="preserve">Ана Бриндза, </w:t>
            </w:r>
          </w:p>
          <w:p w:rsidR="002C012E" w:rsidRPr="002C012E" w:rsidRDefault="002C012E" w:rsidP="002C012E">
            <w:r w:rsidRPr="002C012E">
              <w:t>Љубица Петровић,</w:t>
            </w:r>
          </w:p>
          <w:p w:rsidR="002C012E" w:rsidRPr="002C012E" w:rsidRDefault="002C012E" w:rsidP="002C012E">
            <w:r w:rsidRPr="002C012E">
              <w:t>Слађана Шоралов, Моника Исаков,  Маријана Грбић,</w:t>
            </w:r>
          </w:p>
          <w:p w:rsidR="002C012E" w:rsidRPr="002C012E" w:rsidRDefault="002C012E" w:rsidP="002C012E">
            <w:r w:rsidRPr="002C012E">
              <w:t>Милана Јовићевић Вукелић,</w:t>
            </w:r>
          </w:p>
          <w:p w:rsidR="002C012E" w:rsidRPr="002C012E" w:rsidRDefault="002C012E" w:rsidP="002C012E">
            <w:r w:rsidRPr="002C012E">
              <w:t xml:space="preserve"> Јасмина Кукић</w:t>
            </w:r>
          </w:p>
        </w:tc>
      </w:tr>
      <w:tr w:rsidR="002C012E" w:rsidRPr="002C012E" w:rsidTr="002C012E">
        <w:tc>
          <w:tcPr>
            <w:tcW w:w="2405" w:type="dxa"/>
          </w:tcPr>
          <w:p w:rsidR="002C012E" w:rsidRPr="002C012E" w:rsidRDefault="002C012E" w:rsidP="002C012E">
            <w:r w:rsidRPr="002C012E">
              <w:t>12.02.2019.</w:t>
            </w:r>
          </w:p>
        </w:tc>
        <w:tc>
          <w:tcPr>
            <w:tcW w:w="2405" w:type="dxa"/>
          </w:tcPr>
          <w:p w:rsidR="002C012E" w:rsidRPr="002C012E" w:rsidRDefault="002C012E" w:rsidP="002C012E">
            <w:r w:rsidRPr="002C012E">
              <w:t xml:space="preserve">-Обавештење о 22. стручним сусретима мед. сестара – васпитача ПУ Србије, Крагујевац – Шумарице од 30.05. до 2.06.2019. године </w:t>
            </w:r>
          </w:p>
          <w:p w:rsidR="002C012E" w:rsidRPr="002C012E" w:rsidRDefault="002C012E" w:rsidP="002C012E">
            <w:r w:rsidRPr="002C012E">
              <w:t>-Презентација идеја за израду играчака од рециклажног материјала</w:t>
            </w:r>
          </w:p>
          <w:p w:rsidR="002C012E" w:rsidRPr="002C012E" w:rsidRDefault="002C012E" w:rsidP="002C012E">
            <w:r w:rsidRPr="002C012E">
              <w:t>-Радионица – израда играчака</w:t>
            </w:r>
          </w:p>
          <w:p w:rsidR="002C012E" w:rsidRPr="002C012E" w:rsidRDefault="002C012E" w:rsidP="002C012E">
            <w:r w:rsidRPr="002C012E">
              <w:t xml:space="preserve">-Изложба радова </w:t>
            </w:r>
          </w:p>
          <w:p w:rsidR="002C012E" w:rsidRPr="002C012E" w:rsidRDefault="002C012E" w:rsidP="002C012E">
            <w:r w:rsidRPr="002C012E">
              <w:t>-Презентација радова</w:t>
            </w:r>
          </w:p>
        </w:tc>
        <w:tc>
          <w:tcPr>
            <w:tcW w:w="2406" w:type="dxa"/>
          </w:tcPr>
          <w:p w:rsidR="002C012E" w:rsidRPr="002C012E" w:rsidRDefault="002C012E" w:rsidP="002C012E">
            <w:r w:rsidRPr="002C012E">
              <w:t>Излагање,</w:t>
            </w:r>
          </w:p>
          <w:p w:rsidR="002C012E" w:rsidRPr="002C012E" w:rsidRDefault="002C012E" w:rsidP="002C012E">
            <w:r w:rsidRPr="002C012E">
              <w:t>Презентовање,</w:t>
            </w:r>
          </w:p>
          <w:p w:rsidR="002C012E" w:rsidRPr="002C012E" w:rsidRDefault="002C012E" w:rsidP="002C012E">
            <w:r w:rsidRPr="002C012E">
              <w:t>Рад у малим групама</w:t>
            </w:r>
          </w:p>
          <w:p w:rsidR="002C012E" w:rsidRPr="002C012E" w:rsidRDefault="002C012E" w:rsidP="002C012E">
            <w:r w:rsidRPr="002C012E">
              <w:t>Излагање радова</w:t>
            </w:r>
          </w:p>
          <w:p w:rsidR="002C012E" w:rsidRPr="002C012E" w:rsidRDefault="002C012E" w:rsidP="002C012E">
            <w:r w:rsidRPr="002C012E">
              <w:t>Извештавање о поступку израде и намени</w:t>
            </w:r>
          </w:p>
          <w:p w:rsidR="002C012E" w:rsidRPr="002C012E" w:rsidRDefault="002C012E" w:rsidP="002C012E">
            <w:r w:rsidRPr="002C012E">
              <w:t>Дискусија и сугестије за коришћење</w:t>
            </w:r>
          </w:p>
        </w:tc>
        <w:tc>
          <w:tcPr>
            <w:tcW w:w="2406" w:type="dxa"/>
          </w:tcPr>
          <w:p w:rsidR="002C012E" w:rsidRPr="002C012E" w:rsidRDefault="002C012E" w:rsidP="002C012E">
            <w:r w:rsidRPr="002C012E">
              <w:t>Јасмина Кукић,</w:t>
            </w:r>
          </w:p>
          <w:p w:rsidR="002C012E" w:rsidRPr="002C012E" w:rsidRDefault="002C012E" w:rsidP="002C012E">
            <w:r w:rsidRPr="002C012E">
              <w:t>Ана Бриндза,  Слађана Шоралов, присутни чланови Актива – аутори играчака</w:t>
            </w:r>
          </w:p>
          <w:p w:rsidR="002C012E" w:rsidRPr="002C012E" w:rsidRDefault="002C012E" w:rsidP="002C012E"/>
          <w:p w:rsidR="002C012E" w:rsidRPr="002C012E" w:rsidRDefault="002C012E" w:rsidP="002C012E"/>
        </w:tc>
      </w:tr>
      <w:tr w:rsidR="002C012E" w:rsidRPr="002C012E" w:rsidTr="002C012E">
        <w:tc>
          <w:tcPr>
            <w:tcW w:w="2405" w:type="dxa"/>
          </w:tcPr>
          <w:p w:rsidR="002C012E" w:rsidRPr="002C012E" w:rsidRDefault="002C012E" w:rsidP="002C012E">
            <w:r w:rsidRPr="002C012E">
              <w:t>20.02.2019.</w:t>
            </w:r>
          </w:p>
        </w:tc>
        <w:tc>
          <w:tcPr>
            <w:tcW w:w="2405" w:type="dxa"/>
          </w:tcPr>
          <w:p w:rsidR="002C012E" w:rsidRPr="002C012E" w:rsidRDefault="002C012E" w:rsidP="002C012E">
            <w:r w:rsidRPr="002C012E">
              <w:t xml:space="preserve">-Обавештење о 22. стручним сусретима мед. сестара – васпитача ПУ Србије, Крагујевац – Шумарице од 30.05. до 2.06.2019. године </w:t>
            </w:r>
          </w:p>
          <w:p w:rsidR="002C012E" w:rsidRPr="002C012E" w:rsidRDefault="002C012E" w:rsidP="002C012E">
            <w:r w:rsidRPr="002C012E">
              <w:t xml:space="preserve">-Презентација идеја за израду играчака од рециклажног </w:t>
            </w:r>
            <w:r w:rsidRPr="002C012E">
              <w:lastRenderedPageBreak/>
              <w:t>материјала</w:t>
            </w:r>
          </w:p>
          <w:p w:rsidR="002C012E" w:rsidRPr="002C012E" w:rsidRDefault="002C012E" w:rsidP="002C012E">
            <w:r w:rsidRPr="002C012E">
              <w:t>-Радионица – израда играчака</w:t>
            </w:r>
          </w:p>
          <w:p w:rsidR="002C012E" w:rsidRPr="002C012E" w:rsidRDefault="002C012E" w:rsidP="002C012E">
            <w:r w:rsidRPr="002C012E">
              <w:t xml:space="preserve">-Изложба радова </w:t>
            </w:r>
          </w:p>
          <w:p w:rsidR="002C012E" w:rsidRPr="002C012E" w:rsidRDefault="002C012E" w:rsidP="002C012E">
            <w:r w:rsidRPr="002C012E">
              <w:t>-Презентација радова</w:t>
            </w:r>
          </w:p>
        </w:tc>
        <w:tc>
          <w:tcPr>
            <w:tcW w:w="2406" w:type="dxa"/>
          </w:tcPr>
          <w:p w:rsidR="002C012E" w:rsidRPr="002C012E" w:rsidRDefault="002C012E" w:rsidP="002C012E">
            <w:r w:rsidRPr="002C012E">
              <w:lastRenderedPageBreak/>
              <w:t>Излагање,</w:t>
            </w:r>
          </w:p>
          <w:p w:rsidR="002C012E" w:rsidRPr="002C012E" w:rsidRDefault="002C012E" w:rsidP="002C012E">
            <w:r w:rsidRPr="002C012E">
              <w:t>Презентовање,</w:t>
            </w:r>
          </w:p>
          <w:p w:rsidR="002C012E" w:rsidRPr="002C012E" w:rsidRDefault="002C012E" w:rsidP="002C012E">
            <w:r w:rsidRPr="002C012E">
              <w:t>Рад у малим групама</w:t>
            </w:r>
          </w:p>
          <w:p w:rsidR="002C012E" w:rsidRPr="002C012E" w:rsidRDefault="002C012E" w:rsidP="002C012E">
            <w:r w:rsidRPr="002C012E">
              <w:t>Излагање радова</w:t>
            </w:r>
          </w:p>
          <w:p w:rsidR="002C012E" w:rsidRPr="002C012E" w:rsidRDefault="002C012E" w:rsidP="002C012E">
            <w:r w:rsidRPr="002C012E">
              <w:t>Извештавање о поступку израде и намени</w:t>
            </w:r>
          </w:p>
          <w:p w:rsidR="002C012E" w:rsidRPr="002C012E" w:rsidRDefault="002C012E" w:rsidP="002C012E">
            <w:r w:rsidRPr="002C012E">
              <w:t>Дискусија и сугестије за коришћење</w:t>
            </w:r>
          </w:p>
        </w:tc>
        <w:tc>
          <w:tcPr>
            <w:tcW w:w="2406" w:type="dxa"/>
          </w:tcPr>
          <w:p w:rsidR="002C012E" w:rsidRPr="002C012E" w:rsidRDefault="002C012E" w:rsidP="002C012E">
            <w:r w:rsidRPr="002C012E">
              <w:t>Јасмина Кукић,</w:t>
            </w:r>
          </w:p>
          <w:p w:rsidR="002C012E" w:rsidRPr="002C012E" w:rsidRDefault="002C012E" w:rsidP="002C012E">
            <w:r w:rsidRPr="002C012E">
              <w:t>Ана Бриндза,  Слађана Шоралов, присутни чланови Актива – аутори играчака</w:t>
            </w:r>
          </w:p>
        </w:tc>
      </w:tr>
      <w:tr w:rsidR="002C012E" w:rsidRPr="002C012E" w:rsidTr="002C012E">
        <w:tc>
          <w:tcPr>
            <w:tcW w:w="2405" w:type="dxa"/>
          </w:tcPr>
          <w:p w:rsidR="002C012E" w:rsidRPr="002C012E" w:rsidRDefault="002C012E" w:rsidP="002C012E">
            <w:r w:rsidRPr="002C012E">
              <w:lastRenderedPageBreak/>
              <w:t>18.06.2019.</w:t>
            </w:r>
          </w:p>
        </w:tc>
        <w:tc>
          <w:tcPr>
            <w:tcW w:w="2405" w:type="dxa"/>
          </w:tcPr>
          <w:p w:rsidR="002C012E" w:rsidRPr="002C012E" w:rsidRDefault="002C012E" w:rsidP="002C012E">
            <w:r w:rsidRPr="002C012E">
              <w:t>Тематски актив: Акционо истраживање</w:t>
            </w:r>
          </w:p>
        </w:tc>
        <w:tc>
          <w:tcPr>
            <w:tcW w:w="2406" w:type="dxa"/>
          </w:tcPr>
          <w:p w:rsidR="002C012E" w:rsidRPr="002C012E" w:rsidRDefault="002C012E" w:rsidP="002C012E">
            <w:r w:rsidRPr="002C012E">
              <w:t>Предавање уз пауер поинт презентацију,</w:t>
            </w:r>
          </w:p>
          <w:p w:rsidR="002C012E" w:rsidRPr="002C012E" w:rsidRDefault="002C012E" w:rsidP="002C012E">
            <w:r w:rsidRPr="002C012E">
              <w:t>питања,</w:t>
            </w:r>
          </w:p>
          <w:p w:rsidR="002C012E" w:rsidRPr="002C012E" w:rsidRDefault="002C012E" w:rsidP="002C012E">
            <w:r w:rsidRPr="002C012E">
              <w:t>дискусија</w:t>
            </w:r>
          </w:p>
        </w:tc>
        <w:tc>
          <w:tcPr>
            <w:tcW w:w="2406" w:type="dxa"/>
          </w:tcPr>
          <w:p w:rsidR="002C012E" w:rsidRPr="002C012E" w:rsidRDefault="002C012E" w:rsidP="002C012E">
            <w:r w:rsidRPr="002C012E">
              <w:t>Милана Јовићевић Вукелић, стручни сарадник - психолог</w:t>
            </w:r>
          </w:p>
          <w:p w:rsidR="002C012E" w:rsidRPr="002C012E" w:rsidRDefault="002C012E" w:rsidP="002C012E"/>
        </w:tc>
      </w:tr>
    </w:tbl>
    <w:p w:rsidR="00080B39" w:rsidRDefault="00080B39" w:rsidP="00A21A90">
      <w:pPr>
        <w:rPr>
          <w:lang/>
        </w:rPr>
      </w:pPr>
    </w:p>
    <w:tbl>
      <w:tblPr>
        <w:tblStyle w:val="TableGrid"/>
        <w:tblW w:w="0" w:type="auto"/>
        <w:tblLook w:val="04A0"/>
      </w:tblPr>
      <w:tblGrid>
        <w:gridCol w:w="2405"/>
        <w:gridCol w:w="2405"/>
        <w:gridCol w:w="2406"/>
        <w:gridCol w:w="2406"/>
      </w:tblGrid>
      <w:tr w:rsidR="004D21C4" w:rsidTr="004D21C4">
        <w:tc>
          <w:tcPr>
            <w:tcW w:w="2405" w:type="dxa"/>
          </w:tcPr>
          <w:p w:rsidR="004D21C4" w:rsidRPr="00347ACF" w:rsidRDefault="004D21C4" w:rsidP="00C946CE">
            <w:pPr>
              <w:rPr>
                <w:i/>
              </w:rPr>
            </w:pPr>
            <w:r w:rsidRPr="00347ACF">
              <w:rPr>
                <w:i/>
              </w:rPr>
              <w:t>Садржај праћења и вредновања</w:t>
            </w:r>
          </w:p>
        </w:tc>
        <w:tc>
          <w:tcPr>
            <w:tcW w:w="2405" w:type="dxa"/>
          </w:tcPr>
          <w:p w:rsidR="004D21C4" w:rsidRPr="00347ACF" w:rsidRDefault="004D21C4" w:rsidP="00C946CE">
            <w:pPr>
              <w:rPr>
                <w:i/>
              </w:rPr>
            </w:pPr>
            <w:r w:rsidRPr="00347ACF">
              <w:rPr>
                <w:i/>
              </w:rPr>
              <w:t>Начин праћења и вредновања</w:t>
            </w:r>
          </w:p>
        </w:tc>
        <w:tc>
          <w:tcPr>
            <w:tcW w:w="2406" w:type="dxa"/>
          </w:tcPr>
          <w:p w:rsidR="004D21C4" w:rsidRPr="00347ACF" w:rsidRDefault="004D21C4" w:rsidP="00C946CE">
            <w:pPr>
              <w:rPr>
                <w:i/>
              </w:rPr>
            </w:pPr>
            <w:r w:rsidRPr="00347ACF">
              <w:rPr>
                <w:i/>
              </w:rPr>
              <w:t>Време праћења и вредновања</w:t>
            </w:r>
          </w:p>
        </w:tc>
        <w:tc>
          <w:tcPr>
            <w:tcW w:w="2406" w:type="dxa"/>
          </w:tcPr>
          <w:p w:rsidR="004D21C4" w:rsidRPr="00347ACF" w:rsidRDefault="004D21C4" w:rsidP="00C946CE">
            <w:pPr>
              <w:rPr>
                <w:i/>
              </w:rPr>
            </w:pPr>
            <w:r w:rsidRPr="00347ACF">
              <w:rPr>
                <w:i/>
              </w:rPr>
              <w:t>Носиоци праћења и вредновања</w:t>
            </w:r>
          </w:p>
        </w:tc>
      </w:tr>
      <w:tr w:rsidR="004D21C4" w:rsidTr="004D21C4">
        <w:tc>
          <w:tcPr>
            <w:tcW w:w="2405" w:type="dxa"/>
          </w:tcPr>
          <w:p w:rsidR="004D21C4" w:rsidRPr="00D826D3" w:rsidRDefault="004D21C4" w:rsidP="00C946CE">
            <w:r w:rsidRPr="00D826D3">
              <w:t>-Број присутних чланова Актива јаслица 1 и 2</w:t>
            </w:r>
          </w:p>
          <w:p w:rsidR="004D21C4" w:rsidRPr="00D826D3" w:rsidRDefault="004D21C4" w:rsidP="00C946CE">
            <w:r w:rsidRPr="00D826D3">
              <w:t>-Теме и закључци</w:t>
            </w:r>
          </w:p>
        </w:tc>
        <w:tc>
          <w:tcPr>
            <w:tcW w:w="2405" w:type="dxa"/>
          </w:tcPr>
          <w:p w:rsidR="004D21C4" w:rsidRPr="00D826D3" w:rsidRDefault="004D21C4" w:rsidP="00C946CE">
            <w:r w:rsidRPr="00D826D3">
              <w:t xml:space="preserve">Записник са састанка чланова Актива јаслица 1 и 2 </w:t>
            </w:r>
          </w:p>
        </w:tc>
        <w:tc>
          <w:tcPr>
            <w:tcW w:w="2406" w:type="dxa"/>
          </w:tcPr>
          <w:p w:rsidR="004D21C4" w:rsidRPr="00D826D3" w:rsidRDefault="004D21C4" w:rsidP="00C946CE">
            <w:r w:rsidRPr="00D826D3">
              <w:t>После реализованих састанака Актива јаслица 1и 2</w:t>
            </w:r>
          </w:p>
        </w:tc>
        <w:tc>
          <w:tcPr>
            <w:tcW w:w="2406" w:type="dxa"/>
          </w:tcPr>
          <w:p w:rsidR="004D21C4" w:rsidRPr="00D826D3" w:rsidRDefault="004D21C4" w:rsidP="00C946CE">
            <w:r w:rsidRPr="00D826D3">
              <w:t xml:space="preserve">Председници и координатор Актива јаслица 1 и 2 </w:t>
            </w:r>
          </w:p>
        </w:tc>
      </w:tr>
    </w:tbl>
    <w:p w:rsidR="004D21C4" w:rsidRDefault="004D21C4" w:rsidP="00A21A90">
      <w:pPr>
        <w:rPr>
          <w:lang/>
        </w:rPr>
      </w:pPr>
    </w:p>
    <w:tbl>
      <w:tblPr>
        <w:tblStyle w:val="TableGrid"/>
        <w:tblW w:w="0" w:type="auto"/>
        <w:tblLook w:val="04A0"/>
      </w:tblPr>
      <w:tblGrid>
        <w:gridCol w:w="9622"/>
      </w:tblGrid>
      <w:tr w:rsidR="004D21C4" w:rsidRPr="00A52607" w:rsidTr="004D21C4">
        <w:tc>
          <w:tcPr>
            <w:tcW w:w="9622" w:type="dxa"/>
          </w:tcPr>
          <w:p w:rsidR="004D21C4" w:rsidRPr="004D21C4" w:rsidRDefault="004D21C4" w:rsidP="00A21A90">
            <w:pPr>
              <w:rPr>
                <w:lang/>
              </w:rPr>
            </w:pPr>
            <w:r w:rsidRPr="00A52607">
              <w:rPr>
                <w:i/>
                <w:lang/>
              </w:rPr>
              <w:t>Резултати квантитативне и квалитативне анализе:</w:t>
            </w:r>
          </w:p>
        </w:tc>
      </w:tr>
      <w:tr w:rsidR="004D21C4" w:rsidRPr="004D21C4" w:rsidTr="004D21C4">
        <w:tc>
          <w:tcPr>
            <w:tcW w:w="9622" w:type="dxa"/>
          </w:tcPr>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19.11.2019.</w:t>
            </w:r>
          </w:p>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 xml:space="preserve">Присутан 71 члан Актива јаслица 1 и 2. </w:t>
            </w:r>
          </w:p>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Остају исти председници и записничар (Маријана Дулић).</w:t>
            </w:r>
          </w:p>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 xml:space="preserve">Изложен извештај о раду и представљен план рада. </w:t>
            </w:r>
          </w:p>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 xml:space="preserve">Процес адаптације  успешно реализован. Оцена је око четворке. Наводе се проблеми:  велики број деце и честе болести деце. Предложено да Јасмина Кукић, одржи предавање за нове родитеље на тему адаптације, јер је пракса показала да је то добар први корак у припреми родитеља. </w:t>
            </w:r>
          </w:p>
          <w:p w:rsidR="004D21C4" w:rsidRPr="00A52607" w:rsidRDefault="004D21C4" w:rsidP="004D21C4">
            <w:pPr>
              <w:pStyle w:val="ListParagraph"/>
              <w:ind w:left="0"/>
              <w:jc w:val="both"/>
              <w:rPr>
                <w:rFonts w:ascii="Times New Roman" w:hAnsi="Times New Roman"/>
                <w:lang/>
              </w:rPr>
            </w:pPr>
            <w:r w:rsidRPr="00A52607">
              <w:rPr>
                <w:rFonts w:ascii="Times New Roman" w:hAnsi="Times New Roman"/>
                <w:lang/>
              </w:rPr>
              <w:t xml:space="preserve">Представљени радови из других средина: </w:t>
            </w:r>
          </w:p>
          <w:p w:rsidR="004D21C4" w:rsidRPr="00A52607" w:rsidRDefault="004D21C4" w:rsidP="00003C5A">
            <w:pPr>
              <w:pStyle w:val="ListParagraph"/>
              <w:numPr>
                <w:ilvl w:val="0"/>
                <w:numId w:val="10"/>
              </w:numPr>
              <w:spacing w:after="0"/>
              <w:jc w:val="both"/>
              <w:rPr>
                <w:rFonts w:ascii="Times New Roman" w:hAnsi="Times New Roman"/>
                <w:lang/>
              </w:rPr>
            </w:pPr>
            <w:r w:rsidRPr="00A52607">
              <w:rPr>
                <w:rFonts w:ascii="Times New Roman" w:hAnsi="Times New Roman"/>
                <w:lang/>
              </w:rPr>
              <w:t>„Медицинска сестра као иницијатор средине која подржава и подстиче игру, учење и развој деце.“ Нагласак је на сарадњи с породицом и повезивању сестара и васпитача из различитих група.</w:t>
            </w:r>
          </w:p>
          <w:p w:rsidR="004D21C4" w:rsidRPr="00A52607" w:rsidRDefault="004D21C4" w:rsidP="00003C5A">
            <w:pPr>
              <w:pStyle w:val="ListParagraph"/>
              <w:numPr>
                <w:ilvl w:val="0"/>
                <w:numId w:val="10"/>
              </w:numPr>
              <w:spacing w:after="0"/>
              <w:jc w:val="both"/>
              <w:rPr>
                <w:rFonts w:ascii="Times New Roman" w:hAnsi="Times New Roman"/>
                <w:lang/>
              </w:rPr>
            </w:pPr>
            <w:r w:rsidRPr="00A52607">
              <w:rPr>
                <w:rFonts w:ascii="Times New Roman" w:hAnsi="Times New Roman"/>
                <w:lang/>
              </w:rPr>
              <w:t>„Грађење партнерских односа са породицом-породична играоница“. Предложено да се на неком наредном Активу реализује радионица за израду играчака.</w:t>
            </w:r>
          </w:p>
          <w:p w:rsidR="004D21C4" w:rsidRPr="00A52607" w:rsidRDefault="004D21C4" w:rsidP="00003C5A">
            <w:pPr>
              <w:pStyle w:val="ListParagraph"/>
              <w:numPr>
                <w:ilvl w:val="0"/>
                <w:numId w:val="10"/>
              </w:numPr>
              <w:spacing w:after="0"/>
              <w:jc w:val="both"/>
              <w:rPr>
                <w:rFonts w:ascii="Times New Roman" w:hAnsi="Times New Roman"/>
                <w:lang/>
              </w:rPr>
            </w:pPr>
            <w:r w:rsidRPr="00A52607">
              <w:rPr>
                <w:rFonts w:ascii="Times New Roman" w:hAnsi="Times New Roman"/>
                <w:lang/>
              </w:rPr>
              <w:t xml:space="preserve">„Подршка у реализовању дечје игре“ Приказан је видео материјал са мноштвом примера израде играчака и средстава од рециклажног материјала који обогаћују простор и активности деце у јаслицама. </w:t>
            </w:r>
          </w:p>
          <w:p w:rsidR="004D21C4" w:rsidRPr="00A52607" w:rsidRDefault="004D21C4" w:rsidP="00003C5A">
            <w:pPr>
              <w:pStyle w:val="ListParagraph"/>
              <w:numPr>
                <w:ilvl w:val="0"/>
                <w:numId w:val="11"/>
              </w:numPr>
              <w:spacing w:after="0"/>
              <w:ind w:left="0"/>
              <w:jc w:val="both"/>
              <w:rPr>
                <w:rFonts w:ascii="Times New Roman" w:hAnsi="Times New Roman"/>
                <w:lang/>
              </w:rPr>
            </w:pPr>
            <w:r w:rsidRPr="00A52607">
              <w:rPr>
                <w:rFonts w:ascii="Times New Roman" w:hAnsi="Times New Roman"/>
                <w:lang/>
              </w:rPr>
              <w:t xml:space="preserve">Дате смернице за рад у јаслицама из угла Нових основа програма рада. Истакнута важност односа према деци и њихово укључивање у активности примерено њиховом узрасту, без инсистирања на фронталном начину рада,  са добро организованим простором и богатом понудом разноврсних материјала, где је акценат на односу, размени и учешћу. </w:t>
            </w:r>
          </w:p>
          <w:p w:rsidR="004D21C4" w:rsidRDefault="004D21C4" w:rsidP="004D21C4">
            <w:pPr>
              <w:rPr>
                <w:lang/>
              </w:rPr>
            </w:pPr>
          </w:p>
          <w:p w:rsidR="004D21C4" w:rsidRPr="00A52607" w:rsidRDefault="004D21C4" w:rsidP="004D21C4">
            <w:pPr>
              <w:rPr>
                <w:lang/>
              </w:rPr>
            </w:pPr>
            <w:r w:rsidRPr="00A52607">
              <w:rPr>
                <w:lang/>
              </w:rPr>
              <w:t>12. и 20.02.2019.</w:t>
            </w:r>
          </w:p>
          <w:p w:rsidR="004D21C4" w:rsidRPr="00A52607" w:rsidRDefault="004D21C4" w:rsidP="004D21C4">
            <w:pPr>
              <w:rPr>
                <w:lang/>
              </w:rPr>
            </w:pPr>
            <w:r w:rsidRPr="00A52607">
              <w:rPr>
                <w:lang/>
              </w:rPr>
              <w:t>Одржане  радионице за две групе учесника. Укупно  учествовало 63 члана Актива.</w:t>
            </w:r>
          </w:p>
          <w:p w:rsidR="004D21C4" w:rsidRPr="00A52607" w:rsidRDefault="004D21C4" w:rsidP="004D21C4">
            <w:pPr>
              <w:rPr>
                <w:lang/>
              </w:rPr>
            </w:pPr>
            <w:r w:rsidRPr="00A52607">
              <w:rPr>
                <w:lang/>
              </w:rPr>
              <w:t xml:space="preserve">-Представљени  услови за учешће на 22. стручним сусретима мед. сестара – Крагујевац 2019. год. </w:t>
            </w:r>
          </w:p>
          <w:p w:rsidR="004D21C4" w:rsidRPr="00A52607" w:rsidRDefault="004D21C4" w:rsidP="00003C5A">
            <w:pPr>
              <w:pStyle w:val="ListParagraph"/>
              <w:numPr>
                <w:ilvl w:val="0"/>
                <w:numId w:val="12"/>
              </w:numPr>
              <w:spacing w:after="0" w:line="240" w:lineRule="auto"/>
              <w:rPr>
                <w:rFonts w:ascii="Times New Roman" w:hAnsi="Times New Roman"/>
                <w:lang/>
              </w:rPr>
            </w:pPr>
            <w:r w:rsidRPr="00A52607">
              <w:rPr>
                <w:rFonts w:ascii="Times New Roman" w:hAnsi="Times New Roman"/>
                <w:lang/>
              </w:rPr>
              <w:t>Термин за достављање радова и резимеа</w:t>
            </w:r>
          </w:p>
          <w:p w:rsidR="004D21C4" w:rsidRPr="004D21C4" w:rsidRDefault="004D21C4" w:rsidP="00003C5A">
            <w:pPr>
              <w:pStyle w:val="ListParagraph"/>
              <w:numPr>
                <w:ilvl w:val="0"/>
                <w:numId w:val="12"/>
              </w:numPr>
              <w:spacing w:after="0" w:line="240" w:lineRule="auto"/>
              <w:rPr>
                <w:rFonts w:ascii="Times New Roman" w:hAnsi="Times New Roman"/>
              </w:rPr>
            </w:pPr>
            <w:r w:rsidRPr="004D21C4">
              <w:rPr>
                <w:rFonts w:ascii="Times New Roman" w:hAnsi="Times New Roman"/>
              </w:rPr>
              <w:t>Писање рада и резимеа</w:t>
            </w:r>
          </w:p>
          <w:p w:rsidR="004D21C4" w:rsidRPr="004D21C4" w:rsidRDefault="004D21C4" w:rsidP="00003C5A">
            <w:pPr>
              <w:pStyle w:val="ListParagraph"/>
              <w:numPr>
                <w:ilvl w:val="0"/>
                <w:numId w:val="12"/>
              </w:numPr>
              <w:spacing w:after="0" w:line="240" w:lineRule="auto"/>
              <w:rPr>
                <w:rFonts w:ascii="Times New Roman" w:hAnsi="Times New Roman"/>
              </w:rPr>
            </w:pPr>
            <w:r w:rsidRPr="004D21C4">
              <w:rPr>
                <w:rFonts w:ascii="Times New Roman" w:hAnsi="Times New Roman"/>
              </w:rPr>
              <w:t xml:space="preserve">Генерална тема и подтеме сесија  </w:t>
            </w:r>
          </w:p>
          <w:p w:rsidR="004D21C4" w:rsidRPr="004D21C4" w:rsidRDefault="004D21C4" w:rsidP="00003C5A">
            <w:pPr>
              <w:pStyle w:val="ListParagraph"/>
              <w:numPr>
                <w:ilvl w:val="0"/>
                <w:numId w:val="12"/>
              </w:numPr>
              <w:spacing w:after="0" w:line="240" w:lineRule="auto"/>
              <w:rPr>
                <w:rFonts w:ascii="Times New Roman" w:hAnsi="Times New Roman"/>
              </w:rPr>
            </w:pPr>
            <w:r w:rsidRPr="004D21C4">
              <w:rPr>
                <w:rFonts w:ascii="Times New Roman" w:hAnsi="Times New Roman"/>
              </w:rPr>
              <w:t>Критеријуми за прихватање стручног рада</w:t>
            </w:r>
          </w:p>
          <w:p w:rsidR="004D21C4" w:rsidRPr="004D21C4" w:rsidRDefault="004D21C4" w:rsidP="00003C5A">
            <w:pPr>
              <w:pStyle w:val="ListParagraph"/>
              <w:numPr>
                <w:ilvl w:val="0"/>
                <w:numId w:val="12"/>
              </w:numPr>
              <w:spacing w:after="0" w:line="240" w:lineRule="auto"/>
              <w:rPr>
                <w:rFonts w:ascii="Times New Roman" w:hAnsi="Times New Roman"/>
              </w:rPr>
            </w:pPr>
            <w:r w:rsidRPr="004D21C4">
              <w:rPr>
                <w:rFonts w:ascii="Times New Roman" w:hAnsi="Times New Roman"/>
              </w:rPr>
              <w:t>Термин и место одржавања</w:t>
            </w:r>
          </w:p>
          <w:p w:rsidR="004D21C4" w:rsidRPr="004D21C4" w:rsidRDefault="004D21C4" w:rsidP="00003C5A">
            <w:pPr>
              <w:pStyle w:val="ListParagraph"/>
              <w:numPr>
                <w:ilvl w:val="0"/>
                <w:numId w:val="12"/>
              </w:numPr>
              <w:spacing w:after="0" w:line="240" w:lineRule="auto"/>
              <w:rPr>
                <w:rFonts w:ascii="Times New Roman" w:hAnsi="Times New Roman"/>
              </w:rPr>
            </w:pPr>
            <w:r w:rsidRPr="004D21C4">
              <w:rPr>
                <w:rFonts w:ascii="Times New Roman" w:hAnsi="Times New Roman"/>
              </w:rPr>
              <w:lastRenderedPageBreak/>
              <w:t>Могућности за учешће наших медицинских сестара и васпитача</w:t>
            </w:r>
          </w:p>
          <w:p w:rsidR="004D21C4" w:rsidRPr="004D21C4" w:rsidRDefault="004D21C4" w:rsidP="004D21C4">
            <w:pPr>
              <w:pStyle w:val="ListParagraph"/>
              <w:ind w:left="0"/>
              <w:rPr>
                <w:rFonts w:ascii="Times New Roman" w:hAnsi="Times New Roman"/>
              </w:rPr>
            </w:pPr>
            <w:r w:rsidRPr="004D21C4">
              <w:rPr>
                <w:rFonts w:ascii="Times New Roman" w:hAnsi="Times New Roman"/>
              </w:rPr>
              <w:t xml:space="preserve">За учешће на Сусретима, с радом на тему Од спонтаних покрета до плесне кореографије, су се пријавиле  Беата Бака, медицинска сестра – васпитач и Биљана Шимић, васпитач, Шумица 2. Осим њих и Валентина Ковачевић, мед. сестра, Хајди и Јованка Радовановић, мед. сестра, Шумица јас. </w:t>
            </w:r>
          </w:p>
          <w:p w:rsidR="004D21C4" w:rsidRPr="004D21C4" w:rsidRDefault="004D21C4" w:rsidP="004D21C4">
            <w:pPr>
              <w:pStyle w:val="ListParagraph"/>
              <w:ind w:left="0"/>
              <w:rPr>
                <w:rFonts w:ascii="Times New Roman" w:hAnsi="Times New Roman"/>
              </w:rPr>
            </w:pPr>
            <w:r w:rsidRPr="004D21C4">
              <w:rPr>
                <w:rFonts w:ascii="Times New Roman" w:hAnsi="Times New Roman"/>
              </w:rPr>
              <w:t xml:space="preserve">-У пауер поинт презентацији  представљене  идеје за израду играчака и дидактичког материјала од полуобликованог и рециклажног материјала. </w:t>
            </w:r>
          </w:p>
          <w:p w:rsidR="004D21C4" w:rsidRPr="004D21C4" w:rsidRDefault="004D21C4" w:rsidP="004D21C4">
            <w:pPr>
              <w:pStyle w:val="ListParagraph"/>
              <w:ind w:left="0"/>
              <w:rPr>
                <w:rFonts w:ascii="Times New Roman" w:hAnsi="Times New Roman"/>
              </w:rPr>
            </w:pPr>
            <w:r w:rsidRPr="004D21C4">
              <w:rPr>
                <w:rFonts w:ascii="Times New Roman" w:hAnsi="Times New Roman"/>
              </w:rPr>
              <w:t>-У малим групама  мед. сестре и васпитачи од донетог амбалажног и рециклажног материјала израдили играчке према сопственим идејама.</w:t>
            </w:r>
          </w:p>
          <w:p w:rsidR="004D21C4" w:rsidRPr="004D21C4" w:rsidRDefault="004D21C4" w:rsidP="004D21C4">
            <w:pPr>
              <w:pStyle w:val="ListParagraph"/>
              <w:ind w:left="0"/>
              <w:rPr>
                <w:rFonts w:ascii="Times New Roman" w:hAnsi="Times New Roman"/>
              </w:rPr>
            </w:pPr>
            <w:r w:rsidRPr="004D21C4">
              <w:rPr>
                <w:rFonts w:ascii="Times New Roman" w:hAnsi="Times New Roman"/>
              </w:rPr>
              <w:t xml:space="preserve">-Приређена изложба радова. Мед. сетре и васпитачи кратким излагањем представили своје радове и начин примене у јаслицама. </w:t>
            </w:r>
          </w:p>
          <w:p w:rsidR="004D21C4" w:rsidRPr="004D21C4" w:rsidRDefault="004D21C4" w:rsidP="004D21C4">
            <w:pPr>
              <w:pStyle w:val="ListParagraph"/>
              <w:ind w:left="0"/>
              <w:rPr>
                <w:rFonts w:ascii="Times New Roman" w:hAnsi="Times New Roman"/>
              </w:rPr>
            </w:pPr>
            <w:r w:rsidRPr="004D21C4">
              <w:rPr>
                <w:rFonts w:ascii="Times New Roman" w:hAnsi="Times New Roman"/>
              </w:rPr>
              <w:t xml:space="preserve">-У дискусији дате сугестије за унапређење саме играчке и средства и дате идеје за нове начине коришћења. Аутори  говорили о томе шта играчка подстиче код детета, а стручни сарадник је радове осветлила у односу на критетијуме Добре играчке. Истакнута  важност употребе разноврсног материјала у јаслицама, а идеје су биле  илустрација како та понуда може да буде богата и креативна. </w:t>
            </w:r>
          </w:p>
          <w:p w:rsidR="004D21C4" w:rsidRPr="004D21C4" w:rsidRDefault="004D21C4" w:rsidP="004D21C4">
            <w:pPr>
              <w:pStyle w:val="ListParagraph"/>
              <w:ind w:left="0"/>
              <w:rPr>
                <w:rFonts w:ascii="Times New Roman" w:hAnsi="Times New Roman"/>
              </w:rPr>
            </w:pPr>
            <w:r w:rsidRPr="004D21C4">
              <w:rPr>
                <w:rFonts w:ascii="Times New Roman" w:hAnsi="Times New Roman"/>
              </w:rPr>
              <w:t>-Учесници су играчке понели деци у јаслице, а неки су одлучили да с родитељима организују сличне радионице за израду играчаака и обогате понуду у својим групама.</w:t>
            </w:r>
          </w:p>
          <w:p w:rsidR="004D21C4" w:rsidRPr="004D21C4" w:rsidRDefault="004D21C4" w:rsidP="004D21C4">
            <w:pPr>
              <w:pStyle w:val="ListParagraph"/>
              <w:ind w:left="0"/>
              <w:rPr>
                <w:rFonts w:ascii="Times New Roman" w:hAnsi="Times New Roman"/>
                <w:lang/>
              </w:rPr>
            </w:pPr>
            <w:r w:rsidRPr="004D21C4">
              <w:rPr>
                <w:rFonts w:ascii="Times New Roman" w:hAnsi="Times New Roman"/>
              </w:rPr>
              <w:t>-Ова тема је у фокусу Развојног плана Уст</w:t>
            </w:r>
            <w:r>
              <w:rPr>
                <w:rFonts w:ascii="Times New Roman" w:hAnsi="Times New Roman"/>
              </w:rPr>
              <w:t>анове за 2018.19. годину.</w:t>
            </w:r>
          </w:p>
        </w:tc>
      </w:tr>
    </w:tbl>
    <w:p w:rsidR="004D21C4" w:rsidRDefault="004D21C4" w:rsidP="00A21A90">
      <w:pPr>
        <w:rPr>
          <w:lang/>
        </w:rPr>
      </w:pPr>
    </w:p>
    <w:p w:rsidR="004D21C4" w:rsidRDefault="004D21C4" w:rsidP="00A21A90">
      <w:pPr>
        <w:rPr>
          <w:lang/>
        </w:rPr>
      </w:pPr>
    </w:p>
    <w:p w:rsidR="003C7EA7" w:rsidRPr="00A27704" w:rsidRDefault="003C7EA7" w:rsidP="00A21A90">
      <w:pPr>
        <w:rPr>
          <w:b/>
          <w:sz w:val="22"/>
          <w:szCs w:val="22"/>
          <w:lang/>
        </w:rPr>
      </w:pPr>
      <w:r w:rsidRPr="00A27704">
        <w:rPr>
          <w:b/>
          <w:sz w:val="22"/>
          <w:szCs w:val="22"/>
          <w:lang/>
        </w:rPr>
        <w:t>6.2.10. Извештај о раду Стручног актива васпитача млађих узрасних група</w:t>
      </w:r>
    </w:p>
    <w:p w:rsidR="003C7EA7" w:rsidRPr="00A27704" w:rsidRDefault="003C7EA7" w:rsidP="00A21A90">
      <w:pPr>
        <w:rPr>
          <w:sz w:val="22"/>
          <w:szCs w:val="22"/>
          <w:lang/>
        </w:rPr>
      </w:pPr>
      <w:r w:rsidRPr="00A27704">
        <w:rPr>
          <w:sz w:val="22"/>
          <w:szCs w:val="22"/>
          <w:lang/>
        </w:rPr>
        <w:t>Председник актива:</w:t>
      </w:r>
      <w:r w:rsidR="00A27704" w:rsidRPr="00A52607">
        <w:rPr>
          <w:sz w:val="22"/>
          <w:szCs w:val="22"/>
          <w:lang/>
        </w:rPr>
        <w:t>Рамила Стантић, васпитач</w:t>
      </w:r>
    </w:p>
    <w:p w:rsidR="00A27704" w:rsidRPr="00A52607" w:rsidRDefault="003C7EA7" w:rsidP="00A27704">
      <w:pPr>
        <w:rPr>
          <w:sz w:val="22"/>
          <w:szCs w:val="22"/>
          <w:lang/>
        </w:rPr>
      </w:pPr>
      <w:r w:rsidRPr="00A27704">
        <w:rPr>
          <w:sz w:val="22"/>
          <w:szCs w:val="22"/>
          <w:lang/>
        </w:rPr>
        <w:t>Координатор актива:</w:t>
      </w:r>
      <w:r w:rsidR="00A27704" w:rsidRPr="00A52607">
        <w:rPr>
          <w:sz w:val="22"/>
          <w:szCs w:val="22"/>
          <w:lang/>
        </w:rPr>
        <w:t>Бисерка Јовановић Мамужић, психолог</w:t>
      </w:r>
    </w:p>
    <w:p w:rsidR="003C7EA7" w:rsidRPr="00A52607" w:rsidRDefault="003C7EA7" w:rsidP="00A21A90">
      <w:pPr>
        <w:rPr>
          <w:color w:val="FF0000"/>
          <w:sz w:val="22"/>
          <w:szCs w:val="22"/>
          <w:lang/>
        </w:rPr>
      </w:pPr>
    </w:p>
    <w:p w:rsidR="003C7EA7" w:rsidRPr="004725AE" w:rsidRDefault="00305ABA" w:rsidP="003C7EA7">
      <w:pPr>
        <w:jc w:val="center"/>
        <w:rPr>
          <w:sz w:val="22"/>
          <w:szCs w:val="22"/>
          <w:lang/>
        </w:rPr>
      </w:pPr>
      <w:r>
        <w:rPr>
          <w:sz w:val="22"/>
          <w:szCs w:val="22"/>
          <w:lang/>
        </w:rPr>
        <w:t>Табела бр. 3</w:t>
      </w:r>
      <w:r w:rsidR="006A2771">
        <w:rPr>
          <w:sz w:val="22"/>
          <w:szCs w:val="22"/>
          <w:lang/>
        </w:rPr>
        <w:t>1</w:t>
      </w:r>
    </w:p>
    <w:p w:rsidR="003C7EA7" w:rsidRDefault="003C7EA7" w:rsidP="003C7EA7">
      <w:pPr>
        <w:jc w:val="center"/>
        <w:rPr>
          <w:b/>
          <w:color w:val="FF0000"/>
          <w:lang/>
        </w:rPr>
      </w:pPr>
    </w:p>
    <w:tbl>
      <w:tblPr>
        <w:tblStyle w:val="TableGrid"/>
        <w:tblW w:w="0" w:type="auto"/>
        <w:tblLook w:val="04A0"/>
      </w:tblPr>
      <w:tblGrid>
        <w:gridCol w:w="2405"/>
        <w:gridCol w:w="2405"/>
        <w:gridCol w:w="2406"/>
        <w:gridCol w:w="2406"/>
      </w:tblGrid>
      <w:tr w:rsidR="003C7EA7" w:rsidRPr="00A27704" w:rsidTr="003C7EA7">
        <w:tc>
          <w:tcPr>
            <w:tcW w:w="2405" w:type="dxa"/>
          </w:tcPr>
          <w:p w:rsidR="003C7EA7" w:rsidRPr="00A27704" w:rsidRDefault="003C7EA7" w:rsidP="00A27704">
            <w:pPr>
              <w:rPr>
                <w:i/>
              </w:rPr>
            </w:pPr>
            <w:r w:rsidRPr="00A27704">
              <w:rPr>
                <w:i/>
              </w:rPr>
              <w:t xml:space="preserve">Време реализације </w:t>
            </w:r>
          </w:p>
        </w:tc>
        <w:tc>
          <w:tcPr>
            <w:tcW w:w="2405" w:type="dxa"/>
          </w:tcPr>
          <w:p w:rsidR="003C7EA7" w:rsidRPr="00A27704" w:rsidRDefault="003C7EA7" w:rsidP="00A27704">
            <w:pPr>
              <w:rPr>
                <w:i/>
              </w:rPr>
            </w:pPr>
            <w:r w:rsidRPr="00A27704">
              <w:rPr>
                <w:i/>
              </w:rPr>
              <w:t>Активности/теме</w:t>
            </w:r>
          </w:p>
        </w:tc>
        <w:tc>
          <w:tcPr>
            <w:tcW w:w="2406" w:type="dxa"/>
          </w:tcPr>
          <w:p w:rsidR="003C7EA7" w:rsidRPr="00A27704" w:rsidRDefault="003C7EA7" w:rsidP="00A27704">
            <w:pPr>
              <w:rPr>
                <w:i/>
              </w:rPr>
            </w:pPr>
            <w:r w:rsidRPr="00A27704">
              <w:rPr>
                <w:i/>
              </w:rPr>
              <w:t>Начин реализације</w:t>
            </w:r>
          </w:p>
        </w:tc>
        <w:tc>
          <w:tcPr>
            <w:tcW w:w="2406" w:type="dxa"/>
          </w:tcPr>
          <w:p w:rsidR="003C7EA7" w:rsidRPr="00A27704" w:rsidRDefault="003C7EA7" w:rsidP="00A27704">
            <w:pPr>
              <w:rPr>
                <w:i/>
              </w:rPr>
            </w:pPr>
            <w:r w:rsidRPr="00A27704">
              <w:rPr>
                <w:i/>
              </w:rPr>
              <w:t>Носиоци реализације</w:t>
            </w:r>
          </w:p>
        </w:tc>
      </w:tr>
      <w:tr w:rsidR="00A27704" w:rsidRPr="00A27704" w:rsidTr="003C7EA7">
        <w:tc>
          <w:tcPr>
            <w:tcW w:w="2405" w:type="dxa"/>
          </w:tcPr>
          <w:p w:rsidR="00A27704" w:rsidRPr="00A27704" w:rsidRDefault="00A27704" w:rsidP="00A27704">
            <w:r w:rsidRPr="00A27704">
              <w:t>28.03.2019</w:t>
            </w:r>
          </w:p>
        </w:tc>
        <w:tc>
          <w:tcPr>
            <w:tcW w:w="2405" w:type="dxa"/>
          </w:tcPr>
          <w:p w:rsidR="00A27704" w:rsidRPr="00A27704" w:rsidRDefault="00A27704" w:rsidP="00A27704">
            <w:pPr>
              <w:rPr>
                <w:lang/>
              </w:rPr>
            </w:pPr>
            <w:r w:rsidRPr="00A27704">
              <w:t>Презентација пројектног планирања</w:t>
            </w:r>
          </w:p>
        </w:tc>
        <w:tc>
          <w:tcPr>
            <w:tcW w:w="2406" w:type="dxa"/>
          </w:tcPr>
          <w:p w:rsidR="00A27704" w:rsidRPr="00A27704" w:rsidRDefault="00A27704" w:rsidP="00A27704">
            <w:r w:rsidRPr="00A27704">
              <w:t>Презентација</w:t>
            </w:r>
          </w:p>
        </w:tc>
        <w:tc>
          <w:tcPr>
            <w:tcW w:w="2406" w:type="dxa"/>
          </w:tcPr>
          <w:p w:rsidR="00A27704" w:rsidRPr="00A27704" w:rsidRDefault="00A27704" w:rsidP="00A27704">
            <w:r w:rsidRPr="00A27704">
              <w:t>Луча Радманић, васпитач</w:t>
            </w:r>
          </w:p>
        </w:tc>
      </w:tr>
      <w:tr w:rsidR="00A27704" w:rsidRPr="00A27704" w:rsidTr="003C7EA7">
        <w:tc>
          <w:tcPr>
            <w:tcW w:w="2405" w:type="dxa"/>
          </w:tcPr>
          <w:p w:rsidR="00A27704" w:rsidRPr="00A27704" w:rsidRDefault="00A27704" w:rsidP="00A27704">
            <w:r w:rsidRPr="00A27704">
              <w:t>11.06. 2019</w:t>
            </w:r>
          </w:p>
          <w:p w:rsidR="00A27704" w:rsidRPr="00A27704" w:rsidRDefault="00A27704" w:rsidP="00A27704"/>
        </w:tc>
        <w:tc>
          <w:tcPr>
            <w:tcW w:w="2405" w:type="dxa"/>
          </w:tcPr>
          <w:p w:rsidR="00A27704" w:rsidRPr="00930CF2" w:rsidRDefault="00A27704" w:rsidP="00A27704">
            <w:pPr>
              <w:rPr>
                <w:lang/>
              </w:rPr>
            </w:pPr>
            <w:r w:rsidRPr="00A27704">
              <w:t>Асертивна комуникација-Освешћивање унутрашњих фактора/блокада који ометају Асертивно реаговање</w:t>
            </w:r>
          </w:p>
        </w:tc>
        <w:tc>
          <w:tcPr>
            <w:tcW w:w="2406" w:type="dxa"/>
          </w:tcPr>
          <w:p w:rsidR="00A27704" w:rsidRPr="00A52607" w:rsidRDefault="00A27704" w:rsidP="00A27704">
            <w:pPr>
              <w:rPr>
                <w:lang/>
              </w:rPr>
            </w:pPr>
            <w:r w:rsidRPr="00A52607">
              <w:rPr>
                <w:lang/>
              </w:rPr>
              <w:t>Интерактивна радионица-вежбе за освешћивање унутрашњих блокада</w:t>
            </w:r>
          </w:p>
        </w:tc>
        <w:tc>
          <w:tcPr>
            <w:tcW w:w="2406" w:type="dxa"/>
          </w:tcPr>
          <w:p w:rsidR="00A27704" w:rsidRPr="00A27704" w:rsidRDefault="00A27704" w:rsidP="00A27704">
            <w:r w:rsidRPr="00A27704">
              <w:t xml:space="preserve">Бисерка Јовановић Мамужић, психолог </w:t>
            </w:r>
          </w:p>
        </w:tc>
      </w:tr>
    </w:tbl>
    <w:p w:rsidR="003C7EA7" w:rsidRDefault="003C7EA7" w:rsidP="003C7EA7">
      <w:pPr>
        <w:rPr>
          <w:b/>
          <w:color w:val="FF0000"/>
          <w:lang/>
        </w:rPr>
      </w:pPr>
    </w:p>
    <w:tbl>
      <w:tblPr>
        <w:tblStyle w:val="TableGrid"/>
        <w:tblW w:w="0" w:type="auto"/>
        <w:tblLook w:val="04A0"/>
      </w:tblPr>
      <w:tblGrid>
        <w:gridCol w:w="2405"/>
        <w:gridCol w:w="2405"/>
        <w:gridCol w:w="2406"/>
        <w:gridCol w:w="2406"/>
      </w:tblGrid>
      <w:tr w:rsidR="00930CF2" w:rsidRPr="00192FDC" w:rsidTr="00930CF2">
        <w:tc>
          <w:tcPr>
            <w:tcW w:w="2405" w:type="dxa"/>
          </w:tcPr>
          <w:p w:rsidR="00930CF2" w:rsidRPr="00192FDC" w:rsidRDefault="00930CF2" w:rsidP="00563BD7">
            <w:pPr>
              <w:rPr>
                <w:i/>
              </w:rPr>
            </w:pPr>
            <w:r w:rsidRPr="00192FDC">
              <w:rPr>
                <w:i/>
              </w:rPr>
              <w:t>Садржај праћења и вредновања</w:t>
            </w:r>
          </w:p>
        </w:tc>
        <w:tc>
          <w:tcPr>
            <w:tcW w:w="2405" w:type="dxa"/>
          </w:tcPr>
          <w:p w:rsidR="00930CF2" w:rsidRPr="00192FDC" w:rsidRDefault="00930CF2" w:rsidP="00563BD7">
            <w:pPr>
              <w:rPr>
                <w:i/>
              </w:rPr>
            </w:pPr>
            <w:r w:rsidRPr="00192FDC">
              <w:rPr>
                <w:i/>
              </w:rPr>
              <w:t>Начин праћења и вредновања</w:t>
            </w:r>
          </w:p>
        </w:tc>
        <w:tc>
          <w:tcPr>
            <w:tcW w:w="2406" w:type="dxa"/>
          </w:tcPr>
          <w:p w:rsidR="00930CF2" w:rsidRPr="00192FDC" w:rsidRDefault="00930CF2" w:rsidP="00563BD7">
            <w:pPr>
              <w:rPr>
                <w:i/>
              </w:rPr>
            </w:pPr>
            <w:r w:rsidRPr="00192FDC">
              <w:rPr>
                <w:i/>
              </w:rPr>
              <w:t>Време праћења и вредновања</w:t>
            </w:r>
          </w:p>
        </w:tc>
        <w:tc>
          <w:tcPr>
            <w:tcW w:w="2406" w:type="dxa"/>
          </w:tcPr>
          <w:p w:rsidR="00930CF2" w:rsidRPr="00192FDC" w:rsidRDefault="00930CF2" w:rsidP="00563BD7">
            <w:pPr>
              <w:rPr>
                <w:i/>
              </w:rPr>
            </w:pPr>
            <w:r w:rsidRPr="00192FDC">
              <w:rPr>
                <w:i/>
              </w:rPr>
              <w:t>Носиоци праћења и вредновања</w:t>
            </w:r>
          </w:p>
        </w:tc>
      </w:tr>
      <w:tr w:rsidR="00192FDC" w:rsidRPr="00192FDC" w:rsidTr="00930CF2">
        <w:tc>
          <w:tcPr>
            <w:tcW w:w="2405" w:type="dxa"/>
          </w:tcPr>
          <w:p w:rsidR="00192FDC" w:rsidRPr="00192FDC" w:rsidRDefault="00192FDC" w:rsidP="00563BD7">
            <w:r w:rsidRPr="00192FDC">
              <w:t>Корисност пренетих информација</w:t>
            </w:r>
          </w:p>
        </w:tc>
        <w:tc>
          <w:tcPr>
            <w:tcW w:w="2405" w:type="dxa"/>
          </w:tcPr>
          <w:p w:rsidR="00192FDC" w:rsidRPr="00192FDC" w:rsidRDefault="00192FDC" w:rsidP="00563BD7">
            <w:r w:rsidRPr="00192FDC">
              <w:t>Дискусија након презентације</w:t>
            </w:r>
          </w:p>
        </w:tc>
        <w:tc>
          <w:tcPr>
            <w:tcW w:w="2406" w:type="dxa"/>
          </w:tcPr>
          <w:p w:rsidR="00192FDC" w:rsidRPr="00192FDC" w:rsidRDefault="00192FDC" w:rsidP="00563BD7">
            <w:r w:rsidRPr="00192FDC">
              <w:t>Непосредно након Актива</w:t>
            </w:r>
          </w:p>
        </w:tc>
        <w:tc>
          <w:tcPr>
            <w:tcW w:w="2406" w:type="dxa"/>
          </w:tcPr>
          <w:p w:rsidR="00192FDC" w:rsidRPr="00192FDC" w:rsidRDefault="00192FDC" w:rsidP="00563BD7">
            <w:r w:rsidRPr="00192FDC">
              <w:t>Луча Радманић</w:t>
            </w:r>
          </w:p>
        </w:tc>
      </w:tr>
      <w:tr w:rsidR="00192FDC" w:rsidRPr="00192FDC" w:rsidTr="00930CF2">
        <w:tc>
          <w:tcPr>
            <w:tcW w:w="2405" w:type="dxa"/>
          </w:tcPr>
          <w:p w:rsidR="00192FDC" w:rsidRPr="00192FDC" w:rsidRDefault="00192FDC" w:rsidP="00563BD7">
            <w:r w:rsidRPr="00192FDC">
              <w:t xml:space="preserve">Повећање нивоа свесности  о унутрашњим блокадама </w:t>
            </w:r>
          </w:p>
        </w:tc>
        <w:tc>
          <w:tcPr>
            <w:tcW w:w="2405" w:type="dxa"/>
          </w:tcPr>
          <w:p w:rsidR="00192FDC" w:rsidRPr="00192FDC" w:rsidRDefault="00192FDC" w:rsidP="00563BD7">
            <w:r w:rsidRPr="00192FDC">
              <w:t>Дискусија након интерактивне радионице</w:t>
            </w:r>
          </w:p>
        </w:tc>
        <w:tc>
          <w:tcPr>
            <w:tcW w:w="2406" w:type="dxa"/>
          </w:tcPr>
          <w:p w:rsidR="00192FDC" w:rsidRPr="00192FDC" w:rsidRDefault="00192FDC" w:rsidP="00563BD7">
            <w:r w:rsidRPr="00192FDC">
              <w:t>Непосредно након Актива</w:t>
            </w:r>
          </w:p>
        </w:tc>
        <w:tc>
          <w:tcPr>
            <w:tcW w:w="2406" w:type="dxa"/>
          </w:tcPr>
          <w:p w:rsidR="00192FDC" w:rsidRPr="00192FDC" w:rsidRDefault="00192FDC" w:rsidP="00563BD7">
            <w:r w:rsidRPr="00192FDC">
              <w:t xml:space="preserve">Бисерка Јовановић Мамужић, психолог </w:t>
            </w:r>
          </w:p>
        </w:tc>
      </w:tr>
    </w:tbl>
    <w:p w:rsidR="00930CF2" w:rsidRDefault="00930CF2" w:rsidP="003C7EA7">
      <w:pPr>
        <w:rPr>
          <w:b/>
          <w:color w:val="FF0000"/>
          <w:lang/>
        </w:rPr>
      </w:pPr>
    </w:p>
    <w:p w:rsidR="006A2771" w:rsidRDefault="006A2771" w:rsidP="003C7EA7">
      <w:pPr>
        <w:rPr>
          <w:b/>
          <w:color w:val="FF0000"/>
          <w:lang/>
        </w:rPr>
      </w:pPr>
    </w:p>
    <w:tbl>
      <w:tblPr>
        <w:tblStyle w:val="TableGrid"/>
        <w:tblW w:w="0" w:type="auto"/>
        <w:tblLook w:val="04A0"/>
      </w:tblPr>
      <w:tblGrid>
        <w:gridCol w:w="9622"/>
      </w:tblGrid>
      <w:tr w:rsidR="00CD561C" w:rsidRPr="00A52607" w:rsidTr="00CD561C">
        <w:tc>
          <w:tcPr>
            <w:tcW w:w="9622" w:type="dxa"/>
          </w:tcPr>
          <w:p w:rsidR="00CD561C" w:rsidRPr="00CD561C" w:rsidRDefault="00CD561C" w:rsidP="003C7EA7">
            <w:pPr>
              <w:rPr>
                <w:b/>
                <w:color w:val="FF0000"/>
                <w:lang/>
              </w:rPr>
            </w:pPr>
            <w:r w:rsidRPr="00A52607">
              <w:rPr>
                <w:i/>
                <w:lang/>
              </w:rPr>
              <w:lastRenderedPageBreak/>
              <w:t>Резултати квантитативне и квалитативне анализе:</w:t>
            </w:r>
          </w:p>
        </w:tc>
      </w:tr>
      <w:tr w:rsidR="00CD561C" w:rsidRPr="00A52607" w:rsidTr="00CD561C">
        <w:tc>
          <w:tcPr>
            <w:tcW w:w="9622" w:type="dxa"/>
          </w:tcPr>
          <w:p w:rsidR="00CD561C" w:rsidRPr="00A52607" w:rsidRDefault="00CD561C" w:rsidP="00CD561C">
            <w:pPr>
              <w:rPr>
                <w:lang/>
              </w:rPr>
            </w:pPr>
            <w:r w:rsidRPr="00A52607">
              <w:rPr>
                <w:lang/>
              </w:rPr>
              <w:t>Васпитачи су проценили и једну и другу стручну едукацију као веома корисну и задовољни су добијеним стручним знањима.</w:t>
            </w:r>
          </w:p>
          <w:p w:rsidR="00CD561C" w:rsidRPr="00A52607" w:rsidRDefault="00CD561C" w:rsidP="00CD561C">
            <w:pPr>
              <w:rPr>
                <w:i/>
                <w:lang/>
              </w:rPr>
            </w:pPr>
            <w:r w:rsidRPr="00A52607">
              <w:rPr>
                <w:lang/>
              </w:rPr>
              <w:t>Што се тиче фактора који ометају асертивно реаговање део васпитача је након провежбаних ситуација и прилике за лични рад на себи, изразио интересовање за даљи рад на себи те су тражили додатне примере за вежбу.</w:t>
            </w:r>
          </w:p>
        </w:tc>
      </w:tr>
    </w:tbl>
    <w:p w:rsidR="003446E9" w:rsidRDefault="003446E9" w:rsidP="003C7EA7">
      <w:pPr>
        <w:rPr>
          <w:b/>
          <w:lang/>
        </w:rPr>
      </w:pPr>
    </w:p>
    <w:p w:rsidR="002802C1" w:rsidRPr="002802C1" w:rsidRDefault="002802C1" w:rsidP="003C7EA7">
      <w:pPr>
        <w:rPr>
          <w:b/>
          <w:lang/>
        </w:rPr>
      </w:pPr>
      <w:r w:rsidRPr="002802C1">
        <w:rPr>
          <w:b/>
          <w:lang/>
        </w:rPr>
        <w:t>6.2.11. Извештај о раду Стручног актива васпитача средњих узрасних група</w:t>
      </w:r>
    </w:p>
    <w:p w:rsidR="007A10A4" w:rsidRPr="00C72D2E" w:rsidRDefault="007A10A4" w:rsidP="007A10A4">
      <w:pPr>
        <w:pStyle w:val="NoSpacing"/>
        <w:jc w:val="both"/>
        <w:rPr>
          <w:rFonts w:ascii="Times New Roman" w:hAnsi="Times New Roman"/>
          <w:noProof/>
          <w:lang w:val="ru-RU"/>
        </w:rPr>
      </w:pPr>
      <w:r w:rsidRPr="00C72D2E">
        <w:rPr>
          <w:rFonts w:ascii="Times New Roman" w:hAnsi="Times New Roman"/>
          <w:noProof/>
          <w:lang w:val="ru-RU"/>
        </w:rPr>
        <w:t xml:space="preserve">Председник актива: </w:t>
      </w:r>
      <w:r w:rsidRPr="00C72D2E">
        <w:rPr>
          <w:rFonts w:ascii="Times New Roman" w:hAnsi="Times New Roman"/>
          <w:lang w:val="ru-RU"/>
        </w:rPr>
        <w:t>Лејла Насер</w:t>
      </w:r>
      <w:r w:rsidRPr="00C72D2E">
        <w:rPr>
          <w:rFonts w:ascii="Times New Roman" w:hAnsi="Times New Roman"/>
          <w:noProof/>
          <w:lang w:val="ru-RU"/>
        </w:rPr>
        <w:t>, васпитач</w:t>
      </w:r>
    </w:p>
    <w:p w:rsidR="007A10A4" w:rsidRPr="00C72D2E" w:rsidRDefault="007A10A4" w:rsidP="007A10A4">
      <w:pPr>
        <w:pStyle w:val="NoSpacing"/>
        <w:jc w:val="both"/>
        <w:rPr>
          <w:rFonts w:ascii="Times New Roman" w:hAnsi="Times New Roman"/>
          <w:noProof/>
          <w:lang w:val="ru-RU"/>
        </w:rPr>
      </w:pPr>
      <w:r w:rsidRPr="00C72D2E">
        <w:rPr>
          <w:rFonts w:ascii="Times New Roman" w:hAnsi="Times New Roman"/>
          <w:noProof/>
          <w:lang w:val="ru-RU"/>
        </w:rPr>
        <w:t>Координатор актива: Јасна Скендеровић, логопед</w:t>
      </w:r>
    </w:p>
    <w:p w:rsidR="002802C1" w:rsidRPr="002802C1" w:rsidRDefault="002802C1" w:rsidP="002802C1">
      <w:pPr>
        <w:rPr>
          <w:sz w:val="22"/>
          <w:szCs w:val="22"/>
          <w:lang/>
        </w:rPr>
      </w:pPr>
    </w:p>
    <w:p w:rsidR="002802C1" w:rsidRPr="004725AE" w:rsidRDefault="006A2771" w:rsidP="002802C1">
      <w:pPr>
        <w:jc w:val="center"/>
        <w:rPr>
          <w:sz w:val="22"/>
          <w:szCs w:val="22"/>
          <w:lang/>
        </w:rPr>
      </w:pPr>
      <w:r>
        <w:rPr>
          <w:sz w:val="22"/>
          <w:szCs w:val="22"/>
          <w:lang/>
        </w:rPr>
        <w:t>Табела бр. 32</w:t>
      </w:r>
    </w:p>
    <w:p w:rsidR="002802C1" w:rsidRPr="002802C1" w:rsidRDefault="002802C1" w:rsidP="002802C1">
      <w:pPr>
        <w:jc w:val="center"/>
        <w:rPr>
          <w:b/>
          <w:lang/>
        </w:rPr>
      </w:pPr>
    </w:p>
    <w:tbl>
      <w:tblPr>
        <w:tblStyle w:val="TableGrid"/>
        <w:tblW w:w="0" w:type="auto"/>
        <w:tblLook w:val="04A0"/>
      </w:tblPr>
      <w:tblGrid>
        <w:gridCol w:w="2405"/>
        <w:gridCol w:w="2405"/>
        <w:gridCol w:w="2406"/>
        <w:gridCol w:w="2406"/>
      </w:tblGrid>
      <w:tr w:rsidR="002802C1" w:rsidRPr="007A10A4" w:rsidTr="00C946CE">
        <w:tc>
          <w:tcPr>
            <w:tcW w:w="2405" w:type="dxa"/>
          </w:tcPr>
          <w:p w:rsidR="002802C1" w:rsidRPr="007A10A4" w:rsidRDefault="002802C1" w:rsidP="00C946CE">
            <w:pPr>
              <w:rPr>
                <w:i/>
              </w:rPr>
            </w:pPr>
            <w:r w:rsidRPr="007A10A4">
              <w:rPr>
                <w:i/>
              </w:rPr>
              <w:t xml:space="preserve">Време реализације </w:t>
            </w:r>
          </w:p>
        </w:tc>
        <w:tc>
          <w:tcPr>
            <w:tcW w:w="2405" w:type="dxa"/>
          </w:tcPr>
          <w:p w:rsidR="002802C1" w:rsidRPr="007A10A4" w:rsidRDefault="002802C1" w:rsidP="00C946CE">
            <w:pPr>
              <w:rPr>
                <w:i/>
              </w:rPr>
            </w:pPr>
            <w:r w:rsidRPr="007A10A4">
              <w:rPr>
                <w:i/>
              </w:rPr>
              <w:t>Активности/теме</w:t>
            </w:r>
          </w:p>
        </w:tc>
        <w:tc>
          <w:tcPr>
            <w:tcW w:w="2406" w:type="dxa"/>
          </w:tcPr>
          <w:p w:rsidR="002802C1" w:rsidRPr="007A10A4" w:rsidRDefault="002802C1" w:rsidP="00C946CE">
            <w:pPr>
              <w:rPr>
                <w:i/>
              </w:rPr>
            </w:pPr>
            <w:r w:rsidRPr="007A10A4">
              <w:rPr>
                <w:i/>
              </w:rPr>
              <w:t>Начин реализације</w:t>
            </w:r>
          </w:p>
        </w:tc>
        <w:tc>
          <w:tcPr>
            <w:tcW w:w="2406" w:type="dxa"/>
          </w:tcPr>
          <w:p w:rsidR="002802C1" w:rsidRPr="007A10A4" w:rsidRDefault="002802C1" w:rsidP="00C946CE">
            <w:pPr>
              <w:rPr>
                <w:i/>
              </w:rPr>
            </w:pPr>
            <w:r w:rsidRPr="007A10A4">
              <w:rPr>
                <w:i/>
              </w:rPr>
              <w:t>Носиоци реализације</w:t>
            </w:r>
          </w:p>
        </w:tc>
      </w:tr>
      <w:tr w:rsidR="007A10A4" w:rsidRPr="007A10A4" w:rsidTr="00C946CE">
        <w:tc>
          <w:tcPr>
            <w:tcW w:w="2405" w:type="dxa"/>
          </w:tcPr>
          <w:p w:rsidR="007A10A4" w:rsidRPr="007A10A4" w:rsidRDefault="007A10A4" w:rsidP="00C946CE">
            <w:pPr>
              <w:shd w:val="clear" w:color="auto" w:fill="FFFFFF"/>
            </w:pPr>
            <w:r w:rsidRPr="007A10A4">
              <w:t>Октобар 2018</w:t>
            </w:r>
          </w:p>
        </w:tc>
        <w:tc>
          <w:tcPr>
            <w:tcW w:w="2405" w:type="dxa"/>
          </w:tcPr>
          <w:p w:rsidR="007A10A4" w:rsidRPr="007A10A4" w:rsidRDefault="007A10A4" w:rsidP="00C946CE">
            <w:pPr>
              <w:shd w:val="clear" w:color="auto" w:fill="FFFFFF"/>
            </w:pPr>
            <w:r w:rsidRPr="007A10A4">
              <w:t>Избор председника и записничара, Информисање о плану рада Актива за 2018/19</w:t>
            </w:r>
          </w:p>
          <w:p w:rsidR="007A10A4" w:rsidRPr="007A10A4" w:rsidRDefault="007A10A4" w:rsidP="00C946CE">
            <w:pPr>
              <w:shd w:val="clear" w:color="auto" w:fill="FFFFFF"/>
              <w:rPr>
                <w:lang/>
              </w:rPr>
            </w:pPr>
            <w:r w:rsidRPr="007A10A4">
              <w:t>Говорне способности деце од 3год-до поласка у школу. Стручно усавршавање-запослених</w:t>
            </w:r>
          </w:p>
        </w:tc>
        <w:tc>
          <w:tcPr>
            <w:tcW w:w="2406" w:type="dxa"/>
          </w:tcPr>
          <w:p w:rsidR="007A10A4" w:rsidRPr="007A10A4" w:rsidRDefault="007A10A4" w:rsidP="00C946CE">
            <w:pPr>
              <w:shd w:val="clear" w:color="auto" w:fill="FFFFFF"/>
            </w:pPr>
            <w:r w:rsidRPr="007A10A4">
              <w:t>Састанак</w:t>
            </w:r>
          </w:p>
        </w:tc>
        <w:tc>
          <w:tcPr>
            <w:tcW w:w="2406" w:type="dxa"/>
          </w:tcPr>
          <w:p w:rsidR="007A10A4" w:rsidRPr="007A10A4" w:rsidRDefault="007A10A4" w:rsidP="00C946CE">
            <w:pPr>
              <w:shd w:val="clear" w:color="auto" w:fill="FFFFFF"/>
            </w:pPr>
            <w:r w:rsidRPr="007A10A4">
              <w:t>Председник Актива Лејла Насер,васпитач</w:t>
            </w:r>
          </w:p>
          <w:p w:rsidR="007A10A4" w:rsidRPr="007A10A4" w:rsidRDefault="007A10A4" w:rsidP="00C946CE">
            <w:pPr>
              <w:shd w:val="clear" w:color="auto" w:fill="FFFFFF"/>
            </w:pPr>
            <w:r w:rsidRPr="007A10A4">
              <w:rPr>
                <w:noProof/>
                <w:lang w:val="sr-Cyrl-CS"/>
              </w:rPr>
              <w:t>координатор, Јасна Скендеровић, логопед</w:t>
            </w:r>
          </w:p>
        </w:tc>
      </w:tr>
      <w:tr w:rsidR="007A10A4" w:rsidRPr="007A10A4" w:rsidTr="00C946CE">
        <w:tc>
          <w:tcPr>
            <w:tcW w:w="2405" w:type="dxa"/>
          </w:tcPr>
          <w:p w:rsidR="007A10A4" w:rsidRPr="007A10A4" w:rsidRDefault="007A10A4" w:rsidP="00C946CE">
            <w:pPr>
              <w:shd w:val="clear" w:color="auto" w:fill="FFFFFF"/>
            </w:pPr>
            <w:r w:rsidRPr="007A10A4">
              <w:t>Април 2019</w:t>
            </w:r>
          </w:p>
        </w:tc>
        <w:tc>
          <w:tcPr>
            <w:tcW w:w="2405" w:type="dxa"/>
          </w:tcPr>
          <w:p w:rsidR="007A10A4" w:rsidRPr="007A10A4" w:rsidRDefault="007A10A4" w:rsidP="00C946CE">
            <w:pPr>
              <w:shd w:val="clear" w:color="auto" w:fill="FFFFFF"/>
            </w:pPr>
            <w:r w:rsidRPr="007A10A4">
              <w:t>"СТЕМ методологија и СТЕМ пројекти"</w:t>
            </w:r>
          </w:p>
        </w:tc>
        <w:tc>
          <w:tcPr>
            <w:tcW w:w="2406" w:type="dxa"/>
          </w:tcPr>
          <w:p w:rsidR="007A10A4" w:rsidRPr="007A10A4" w:rsidRDefault="007A10A4" w:rsidP="00C946CE">
            <w:pPr>
              <w:shd w:val="clear" w:color="auto" w:fill="FFFFFF"/>
            </w:pPr>
            <w:r w:rsidRPr="007A10A4">
              <w:t>Презентација примера добре праксе</w:t>
            </w:r>
          </w:p>
        </w:tc>
        <w:tc>
          <w:tcPr>
            <w:tcW w:w="2406" w:type="dxa"/>
          </w:tcPr>
          <w:p w:rsidR="007A10A4" w:rsidRPr="009D52B6" w:rsidRDefault="007A10A4" w:rsidP="00C946CE">
            <w:pPr>
              <w:shd w:val="clear" w:color="auto" w:fill="FFFFFF"/>
              <w:rPr>
                <w:lang/>
              </w:rPr>
            </w:pPr>
            <w:r w:rsidRPr="007A10A4">
              <w:t>Едина Ђоровић, васпитач</w:t>
            </w:r>
          </w:p>
        </w:tc>
      </w:tr>
      <w:tr w:rsidR="007A10A4" w:rsidRPr="007A10A4" w:rsidTr="00C946CE">
        <w:tc>
          <w:tcPr>
            <w:tcW w:w="2405" w:type="dxa"/>
          </w:tcPr>
          <w:p w:rsidR="007A10A4" w:rsidRPr="007A10A4" w:rsidRDefault="007A10A4" w:rsidP="00C946CE">
            <w:pPr>
              <w:shd w:val="clear" w:color="auto" w:fill="FFFFFF"/>
            </w:pPr>
            <w:r w:rsidRPr="007A10A4">
              <w:t>Јун  2019</w:t>
            </w:r>
          </w:p>
        </w:tc>
        <w:tc>
          <w:tcPr>
            <w:tcW w:w="2405" w:type="dxa"/>
          </w:tcPr>
          <w:p w:rsidR="007A10A4" w:rsidRPr="007A10A4" w:rsidRDefault="007A10A4" w:rsidP="00C946CE">
            <w:pPr>
              <w:shd w:val="clear" w:color="auto" w:fill="FFFFFF"/>
            </w:pPr>
            <w:r w:rsidRPr="007A10A4">
              <w:t>Извештај рада Актива за претходни период</w:t>
            </w:r>
          </w:p>
          <w:p w:rsidR="007A10A4" w:rsidRPr="007A10A4" w:rsidRDefault="007A10A4" w:rsidP="00C946CE">
            <w:pPr>
              <w:shd w:val="clear" w:color="auto" w:fill="FFFFFF"/>
            </w:pPr>
            <w:r w:rsidRPr="007A10A4">
              <w:t>План рада Актива за 19,20 школ.год</w:t>
            </w:r>
          </w:p>
        </w:tc>
        <w:tc>
          <w:tcPr>
            <w:tcW w:w="2406" w:type="dxa"/>
          </w:tcPr>
          <w:p w:rsidR="007A10A4" w:rsidRPr="007A10A4" w:rsidRDefault="007A10A4" w:rsidP="00C946CE">
            <w:pPr>
              <w:shd w:val="clear" w:color="auto" w:fill="FFFFFF"/>
            </w:pPr>
            <w:r w:rsidRPr="007A10A4">
              <w:t>Састанак</w:t>
            </w:r>
          </w:p>
        </w:tc>
        <w:tc>
          <w:tcPr>
            <w:tcW w:w="2406" w:type="dxa"/>
          </w:tcPr>
          <w:p w:rsidR="007A10A4" w:rsidRPr="007A10A4" w:rsidRDefault="007A10A4" w:rsidP="00C946CE">
            <w:pPr>
              <w:shd w:val="clear" w:color="auto" w:fill="FFFFFF"/>
            </w:pPr>
            <w:r w:rsidRPr="007A10A4">
              <w:rPr>
                <w:lang w:val="sr-Cyrl-CS"/>
              </w:rPr>
              <w:t xml:space="preserve">Председник Актива Насер Лејла, </w:t>
            </w:r>
          </w:p>
        </w:tc>
      </w:tr>
    </w:tbl>
    <w:p w:rsidR="002802C1" w:rsidRDefault="002802C1" w:rsidP="003C7EA7">
      <w:pPr>
        <w:rPr>
          <w:b/>
          <w:color w:val="FF0000"/>
          <w:lang/>
        </w:rPr>
      </w:pPr>
    </w:p>
    <w:tbl>
      <w:tblPr>
        <w:tblStyle w:val="TableGrid"/>
        <w:tblW w:w="0" w:type="auto"/>
        <w:tblLook w:val="04A0"/>
      </w:tblPr>
      <w:tblGrid>
        <w:gridCol w:w="2405"/>
        <w:gridCol w:w="2405"/>
        <w:gridCol w:w="2406"/>
        <w:gridCol w:w="2406"/>
      </w:tblGrid>
      <w:tr w:rsidR="007A10A4" w:rsidRPr="007A10A4" w:rsidTr="007A10A4">
        <w:tc>
          <w:tcPr>
            <w:tcW w:w="2405" w:type="dxa"/>
          </w:tcPr>
          <w:p w:rsidR="007A10A4" w:rsidRPr="007A10A4" w:rsidRDefault="007A10A4" w:rsidP="007A10A4">
            <w:pPr>
              <w:rPr>
                <w:i/>
              </w:rPr>
            </w:pPr>
            <w:r w:rsidRPr="007A10A4">
              <w:rPr>
                <w:i/>
              </w:rPr>
              <w:t>Садржај праћења и вредновања</w:t>
            </w:r>
          </w:p>
        </w:tc>
        <w:tc>
          <w:tcPr>
            <w:tcW w:w="2405" w:type="dxa"/>
          </w:tcPr>
          <w:p w:rsidR="007A10A4" w:rsidRPr="007A10A4" w:rsidRDefault="007A10A4" w:rsidP="007A10A4">
            <w:pPr>
              <w:rPr>
                <w:i/>
              </w:rPr>
            </w:pPr>
            <w:r w:rsidRPr="007A10A4">
              <w:rPr>
                <w:i/>
              </w:rPr>
              <w:t>Начин праћења и вредновања</w:t>
            </w:r>
          </w:p>
        </w:tc>
        <w:tc>
          <w:tcPr>
            <w:tcW w:w="2406" w:type="dxa"/>
          </w:tcPr>
          <w:p w:rsidR="007A10A4" w:rsidRPr="007A10A4" w:rsidRDefault="007A10A4" w:rsidP="007A10A4">
            <w:pPr>
              <w:rPr>
                <w:i/>
              </w:rPr>
            </w:pPr>
            <w:r w:rsidRPr="007A10A4">
              <w:rPr>
                <w:i/>
              </w:rPr>
              <w:t>Време праћења и вредновања</w:t>
            </w:r>
          </w:p>
        </w:tc>
        <w:tc>
          <w:tcPr>
            <w:tcW w:w="2406" w:type="dxa"/>
          </w:tcPr>
          <w:p w:rsidR="007A10A4" w:rsidRPr="007A10A4" w:rsidRDefault="007A10A4" w:rsidP="007A10A4">
            <w:pPr>
              <w:rPr>
                <w:i/>
              </w:rPr>
            </w:pPr>
            <w:r w:rsidRPr="007A10A4">
              <w:rPr>
                <w:i/>
              </w:rPr>
              <w:t>Носиоци праћења и вредновања</w:t>
            </w:r>
          </w:p>
        </w:tc>
      </w:tr>
      <w:tr w:rsidR="007A10A4" w:rsidRPr="00A52607" w:rsidTr="007A10A4">
        <w:tc>
          <w:tcPr>
            <w:tcW w:w="2405" w:type="dxa"/>
          </w:tcPr>
          <w:p w:rsidR="007A10A4" w:rsidRPr="007A10A4" w:rsidRDefault="007A10A4" w:rsidP="007A10A4">
            <w:pPr>
              <w:rPr>
                <w:bCs/>
                <w:spacing w:val="-10"/>
                <w:lang w:val="ru-RU"/>
              </w:rPr>
            </w:pPr>
            <w:r w:rsidRPr="007A10A4">
              <w:rPr>
                <w:bCs/>
                <w:spacing w:val="-10"/>
                <w:lang w:val="ru-RU"/>
              </w:rPr>
              <w:t xml:space="preserve">Избор за председника актива </w:t>
            </w:r>
          </w:p>
          <w:p w:rsidR="007A10A4" w:rsidRPr="007A10A4" w:rsidRDefault="007A10A4" w:rsidP="007A10A4">
            <w:pPr>
              <w:rPr>
                <w:b/>
                <w:bCs/>
                <w:spacing w:val="-10"/>
                <w:lang w:val="ru-RU"/>
              </w:rPr>
            </w:pPr>
            <w:r w:rsidRPr="007A10A4">
              <w:rPr>
                <w:bCs/>
                <w:spacing w:val="-10"/>
                <w:lang w:val="ru-RU"/>
              </w:rPr>
              <w:t>Представњен план рада Актива за наредну школску 2018/2019 - договор</w:t>
            </w:r>
          </w:p>
        </w:tc>
        <w:tc>
          <w:tcPr>
            <w:tcW w:w="2405" w:type="dxa"/>
          </w:tcPr>
          <w:p w:rsidR="007A10A4" w:rsidRPr="007A10A4" w:rsidRDefault="007A10A4" w:rsidP="007A10A4">
            <w:pPr>
              <w:rPr>
                <w:b/>
                <w:bCs/>
                <w:spacing w:val="-10"/>
                <w:lang w:val="ru-RU"/>
              </w:rPr>
            </w:pPr>
            <w:r w:rsidRPr="007A10A4">
              <w:rPr>
                <w:bCs/>
                <w:spacing w:val="-10"/>
                <w:lang w:val="ru-RU"/>
              </w:rPr>
              <w:t>Евиденција присутности васпитача на активу</w:t>
            </w:r>
          </w:p>
        </w:tc>
        <w:tc>
          <w:tcPr>
            <w:tcW w:w="2406" w:type="dxa"/>
          </w:tcPr>
          <w:p w:rsidR="007A10A4" w:rsidRPr="007A10A4" w:rsidRDefault="007A10A4" w:rsidP="007A10A4">
            <w:pPr>
              <w:rPr>
                <w:bCs/>
                <w:spacing w:val="-10"/>
                <w:lang w:val="ru-RU"/>
              </w:rPr>
            </w:pPr>
            <w:r w:rsidRPr="007A10A4">
              <w:rPr>
                <w:bCs/>
                <w:spacing w:val="-10"/>
                <w:lang w:val="ru-RU"/>
              </w:rPr>
              <w:t>октобар 2018</w:t>
            </w:r>
          </w:p>
        </w:tc>
        <w:tc>
          <w:tcPr>
            <w:tcW w:w="2406" w:type="dxa"/>
          </w:tcPr>
          <w:p w:rsidR="007A10A4" w:rsidRPr="007A10A4" w:rsidRDefault="007A10A4" w:rsidP="007A10A4">
            <w:pPr>
              <w:rPr>
                <w:lang w:val="sr-Cyrl-CS"/>
              </w:rPr>
            </w:pPr>
            <w:r w:rsidRPr="007A10A4">
              <w:rPr>
                <w:lang w:val="sr-Cyrl-CS"/>
              </w:rPr>
              <w:t xml:space="preserve">Председник Актива </w:t>
            </w:r>
            <w:r w:rsidRPr="007A10A4">
              <w:rPr>
                <w:lang w:val="ru-RU"/>
              </w:rPr>
              <w:t>Лејла Насер,васпитач</w:t>
            </w:r>
            <w:r w:rsidRPr="007A10A4">
              <w:rPr>
                <w:lang w:val="sr-Cyrl-CS"/>
              </w:rPr>
              <w:t xml:space="preserve"> координатор Јасна Скендеровић, логопед</w:t>
            </w:r>
          </w:p>
        </w:tc>
      </w:tr>
      <w:tr w:rsidR="007A10A4" w:rsidRPr="007A10A4" w:rsidTr="007A10A4">
        <w:tc>
          <w:tcPr>
            <w:tcW w:w="2405" w:type="dxa"/>
          </w:tcPr>
          <w:p w:rsidR="007A10A4" w:rsidRPr="007A10A4" w:rsidRDefault="007A10A4" w:rsidP="007A10A4">
            <w:pPr>
              <w:rPr>
                <w:bCs/>
                <w:spacing w:val="-10"/>
                <w:lang w:val="ru-RU"/>
              </w:rPr>
            </w:pPr>
            <w:r w:rsidRPr="00A52607">
              <w:rPr>
                <w:lang w:val="ru-RU"/>
              </w:rPr>
              <w:t>Презентација Говорних  способности деце од 3год-до поласка у школу.</w:t>
            </w:r>
          </w:p>
        </w:tc>
        <w:tc>
          <w:tcPr>
            <w:tcW w:w="2405" w:type="dxa"/>
          </w:tcPr>
          <w:p w:rsidR="007A10A4" w:rsidRPr="007A10A4" w:rsidRDefault="007A10A4" w:rsidP="007A10A4">
            <w:pPr>
              <w:rPr>
                <w:bCs/>
                <w:spacing w:val="-10"/>
                <w:lang w:val="ru-RU"/>
              </w:rPr>
            </w:pPr>
            <w:r w:rsidRPr="007A10A4">
              <w:rPr>
                <w:bCs/>
                <w:spacing w:val="-10"/>
                <w:lang w:val="ru-RU"/>
              </w:rPr>
              <w:t>Евиденција присутности васпитача на активу</w:t>
            </w:r>
          </w:p>
        </w:tc>
        <w:tc>
          <w:tcPr>
            <w:tcW w:w="2406" w:type="dxa"/>
          </w:tcPr>
          <w:p w:rsidR="007A10A4" w:rsidRPr="007A10A4" w:rsidRDefault="007A10A4" w:rsidP="007A10A4">
            <w:pPr>
              <w:rPr>
                <w:bCs/>
                <w:spacing w:val="-10"/>
                <w:lang w:val="ru-RU"/>
              </w:rPr>
            </w:pPr>
            <w:r w:rsidRPr="007A10A4">
              <w:rPr>
                <w:bCs/>
                <w:spacing w:val="-10"/>
                <w:lang w:val="ru-RU"/>
              </w:rPr>
              <w:t>Октобар 2018</w:t>
            </w:r>
          </w:p>
        </w:tc>
        <w:tc>
          <w:tcPr>
            <w:tcW w:w="2406" w:type="dxa"/>
          </w:tcPr>
          <w:p w:rsidR="007A10A4" w:rsidRPr="007A10A4" w:rsidRDefault="007A10A4" w:rsidP="007A10A4">
            <w:pPr>
              <w:rPr>
                <w:lang w:val="sr-Cyrl-CS"/>
              </w:rPr>
            </w:pPr>
            <w:r w:rsidRPr="007A10A4">
              <w:rPr>
                <w:lang w:val="sr-Cyrl-CS"/>
              </w:rPr>
              <w:t>Јасна Скендеровић, логопед</w:t>
            </w:r>
          </w:p>
        </w:tc>
      </w:tr>
      <w:tr w:rsidR="007A10A4" w:rsidRPr="007A10A4" w:rsidTr="007A10A4">
        <w:tc>
          <w:tcPr>
            <w:tcW w:w="2405" w:type="dxa"/>
          </w:tcPr>
          <w:p w:rsidR="007A10A4" w:rsidRPr="007A10A4" w:rsidRDefault="007A10A4" w:rsidP="007A10A4">
            <w:r w:rsidRPr="007A10A4">
              <w:t>"СТЕМ методологија и СТЕМ пројекти"</w:t>
            </w:r>
          </w:p>
        </w:tc>
        <w:tc>
          <w:tcPr>
            <w:tcW w:w="2405" w:type="dxa"/>
          </w:tcPr>
          <w:p w:rsidR="007A10A4" w:rsidRPr="007A10A4" w:rsidRDefault="007A10A4" w:rsidP="007A10A4">
            <w:pPr>
              <w:rPr>
                <w:bCs/>
                <w:spacing w:val="-10"/>
                <w:lang w:val="ru-RU"/>
              </w:rPr>
            </w:pPr>
            <w:r w:rsidRPr="007A10A4">
              <w:rPr>
                <w:bCs/>
                <w:spacing w:val="-10"/>
                <w:lang w:val="ru-RU"/>
              </w:rPr>
              <w:t>Евиденција присутности васпитача на активу</w:t>
            </w:r>
          </w:p>
        </w:tc>
        <w:tc>
          <w:tcPr>
            <w:tcW w:w="2406" w:type="dxa"/>
          </w:tcPr>
          <w:p w:rsidR="007A10A4" w:rsidRPr="007A10A4" w:rsidRDefault="007A10A4" w:rsidP="007A10A4">
            <w:pPr>
              <w:rPr>
                <w:bCs/>
                <w:spacing w:val="-10"/>
                <w:lang w:val="ru-RU"/>
              </w:rPr>
            </w:pPr>
            <w:r w:rsidRPr="007A10A4">
              <w:t>Април 2019</w:t>
            </w:r>
          </w:p>
        </w:tc>
        <w:tc>
          <w:tcPr>
            <w:tcW w:w="2406" w:type="dxa"/>
          </w:tcPr>
          <w:p w:rsidR="007A10A4" w:rsidRPr="009D52B6" w:rsidRDefault="007A10A4" w:rsidP="007A10A4">
            <w:pPr>
              <w:rPr>
                <w:lang/>
              </w:rPr>
            </w:pPr>
            <w:r w:rsidRPr="007A10A4">
              <w:t>Едина Ђоровић, васпитач</w:t>
            </w:r>
          </w:p>
        </w:tc>
      </w:tr>
      <w:tr w:rsidR="007A10A4" w:rsidRPr="00A52607" w:rsidTr="007A10A4">
        <w:tc>
          <w:tcPr>
            <w:tcW w:w="2405" w:type="dxa"/>
          </w:tcPr>
          <w:p w:rsidR="007A10A4" w:rsidRPr="007A10A4" w:rsidRDefault="007A10A4" w:rsidP="007A10A4">
            <w:r w:rsidRPr="007A10A4">
              <w:t>Анализа протеклих састанака</w:t>
            </w:r>
          </w:p>
        </w:tc>
        <w:tc>
          <w:tcPr>
            <w:tcW w:w="2405" w:type="dxa"/>
          </w:tcPr>
          <w:p w:rsidR="007A10A4" w:rsidRPr="007A10A4" w:rsidRDefault="007A10A4" w:rsidP="007A10A4">
            <w:pPr>
              <w:rPr>
                <w:bCs/>
                <w:spacing w:val="-10"/>
                <w:lang w:val="ru-RU"/>
              </w:rPr>
            </w:pPr>
            <w:r w:rsidRPr="007A10A4">
              <w:rPr>
                <w:bCs/>
                <w:spacing w:val="-10"/>
                <w:lang w:val="ru-RU"/>
              </w:rPr>
              <w:t>присутност васпитача</w:t>
            </w:r>
          </w:p>
        </w:tc>
        <w:tc>
          <w:tcPr>
            <w:tcW w:w="2406" w:type="dxa"/>
          </w:tcPr>
          <w:p w:rsidR="007A10A4" w:rsidRPr="007A10A4" w:rsidRDefault="007A10A4" w:rsidP="007A10A4">
            <w:pPr>
              <w:rPr>
                <w:bCs/>
                <w:spacing w:val="-10"/>
                <w:lang w:val="ru-RU"/>
              </w:rPr>
            </w:pPr>
            <w:r w:rsidRPr="007A10A4">
              <w:rPr>
                <w:bCs/>
                <w:spacing w:val="-10"/>
                <w:lang w:val="ru-RU"/>
              </w:rPr>
              <w:t>Јун 2019</w:t>
            </w:r>
          </w:p>
        </w:tc>
        <w:tc>
          <w:tcPr>
            <w:tcW w:w="2406" w:type="dxa"/>
          </w:tcPr>
          <w:p w:rsidR="007A10A4" w:rsidRPr="007A10A4" w:rsidRDefault="007A10A4" w:rsidP="007A10A4">
            <w:pPr>
              <w:rPr>
                <w:b/>
                <w:lang w:val="ru-RU"/>
              </w:rPr>
            </w:pPr>
            <w:r w:rsidRPr="007A10A4">
              <w:rPr>
                <w:lang w:val="sr-Cyrl-CS"/>
              </w:rPr>
              <w:t>Председник Актива Насер Лејла васпитач</w:t>
            </w:r>
          </w:p>
        </w:tc>
      </w:tr>
    </w:tbl>
    <w:p w:rsidR="007A10A4" w:rsidRDefault="007A10A4" w:rsidP="003C7EA7">
      <w:pPr>
        <w:rPr>
          <w:b/>
          <w:color w:val="FF0000"/>
          <w:lang/>
        </w:rPr>
      </w:pPr>
    </w:p>
    <w:tbl>
      <w:tblPr>
        <w:tblStyle w:val="TableGrid"/>
        <w:tblW w:w="0" w:type="auto"/>
        <w:tblLook w:val="04A0"/>
      </w:tblPr>
      <w:tblGrid>
        <w:gridCol w:w="9622"/>
      </w:tblGrid>
      <w:tr w:rsidR="007A10A4" w:rsidRPr="00A52607" w:rsidTr="007A10A4">
        <w:tc>
          <w:tcPr>
            <w:tcW w:w="9622" w:type="dxa"/>
          </w:tcPr>
          <w:p w:rsidR="007A10A4" w:rsidRDefault="007A10A4" w:rsidP="003C7EA7">
            <w:pPr>
              <w:rPr>
                <w:b/>
                <w:color w:val="FF0000"/>
                <w:lang/>
              </w:rPr>
            </w:pPr>
            <w:r w:rsidRPr="00A52607">
              <w:rPr>
                <w:i/>
                <w:lang/>
              </w:rPr>
              <w:t>Резултати квантитативне и квалитативне анализе:</w:t>
            </w:r>
          </w:p>
        </w:tc>
      </w:tr>
      <w:tr w:rsidR="007A10A4" w:rsidRPr="00A52607" w:rsidTr="007A10A4">
        <w:tc>
          <w:tcPr>
            <w:tcW w:w="9622" w:type="dxa"/>
          </w:tcPr>
          <w:p w:rsidR="007A10A4" w:rsidRPr="00A52607" w:rsidRDefault="007A10A4" w:rsidP="003C7EA7">
            <w:pPr>
              <w:rPr>
                <w:i/>
                <w:lang w:val="ru-RU"/>
              </w:rPr>
            </w:pPr>
            <w:r w:rsidRPr="007A10A4">
              <w:rPr>
                <w:lang w:val="ru-RU"/>
              </w:rPr>
              <w:t xml:space="preserve">На првом активу су позвани васпитачи бирали новог председника као и записничара. Да би потом </w:t>
            </w:r>
            <w:r w:rsidRPr="007A10A4">
              <w:rPr>
                <w:lang w:val="ru-RU"/>
              </w:rPr>
              <w:lastRenderedPageBreak/>
              <w:t>разговарали о плану рада актива за наредну школску годину.Списак присутних се налази у документацији председника актива, и стручног сарадника задуженог за ту узрасну групу.</w:t>
            </w:r>
            <w:r w:rsidRPr="007A10A4">
              <w:rPr>
                <w:bCs/>
                <w:spacing w:val="-10"/>
                <w:lang w:val="ru-RU"/>
              </w:rPr>
              <w:t>Актив васпитача најстарије васпитне групе је реализовао активности које су проистекле из потреба васпитача за одређеним темама и активностима из Развојног плана Установе. Актив броји 34 васпитача, присутност самих васпитача на активима је око 80%. Сматрају да путем Актива могу разменити и доботи важне информације и стручна сазнања у оквиру васпитно-образовног рада са децом.</w:t>
            </w:r>
          </w:p>
        </w:tc>
      </w:tr>
    </w:tbl>
    <w:p w:rsidR="003446E9" w:rsidRDefault="003446E9" w:rsidP="003C7EA7">
      <w:pPr>
        <w:rPr>
          <w:b/>
          <w:lang/>
        </w:rPr>
      </w:pPr>
    </w:p>
    <w:p w:rsidR="00DB140B" w:rsidRDefault="00DB140B" w:rsidP="003C7EA7">
      <w:pPr>
        <w:rPr>
          <w:b/>
          <w:lang/>
        </w:rPr>
      </w:pPr>
      <w:r w:rsidRPr="00DB140B">
        <w:rPr>
          <w:b/>
          <w:lang/>
        </w:rPr>
        <w:t>6.2.12.</w:t>
      </w:r>
      <w:r>
        <w:rPr>
          <w:b/>
          <w:lang/>
        </w:rPr>
        <w:t xml:space="preserve"> Извештај о раду Стручног актива </w:t>
      </w:r>
      <w:r w:rsidR="0093251D">
        <w:rPr>
          <w:b/>
          <w:lang/>
        </w:rPr>
        <w:t>старијих</w:t>
      </w:r>
      <w:r>
        <w:rPr>
          <w:b/>
          <w:lang/>
        </w:rPr>
        <w:t xml:space="preserve"> узрасних група</w:t>
      </w:r>
    </w:p>
    <w:p w:rsidR="00572B80" w:rsidRPr="00B276D9" w:rsidRDefault="00572B80" w:rsidP="00572B80">
      <w:pPr>
        <w:rPr>
          <w:sz w:val="22"/>
          <w:szCs w:val="22"/>
          <w:lang/>
        </w:rPr>
      </w:pPr>
      <w:r>
        <w:rPr>
          <w:sz w:val="22"/>
          <w:szCs w:val="22"/>
          <w:lang/>
        </w:rPr>
        <w:t>П</w:t>
      </w:r>
      <w:r w:rsidR="00E81A34" w:rsidRPr="00A52607">
        <w:rPr>
          <w:sz w:val="22"/>
          <w:szCs w:val="22"/>
          <w:lang/>
        </w:rPr>
        <w:t>редседник</w:t>
      </w:r>
      <w:r w:rsidRPr="00A52607">
        <w:rPr>
          <w:sz w:val="22"/>
          <w:szCs w:val="22"/>
          <w:lang/>
        </w:rPr>
        <w:t xml:space="preserve"> актива: </w:t>
      </w:r>
      <w:r w:rsidRPr="00B276D9">
        <w:rPr>
          <w:sz w:val="22"/>
          <w:szCs w:val="22"/>
          <w:lang/>
        </w:rPr>
        <w:t>Наташа Стојић</w:t>
      </w:r>
    </w:p>
    <w:p w:rsidR="00572B80" w:rsidRPr="00B276D9" w:rsidRDefault="00572B80" w:rsidP="00572B80">
      <w:pPr>
        <w:rPr>
          <w:sz w:val="22"/>
          <w:szCs w:val="22"/>
          <w:lang/>
        </w:rPr>
      </w:pPr>
      <w:r>
        <w:rPr>
          <w:sz w:val="22"/>
          <w:szCs w:val="22"/>
          <w:lang/>
        </w:rPr>
        <w:t>К</w:t>
      </w:r>
      <w:r w:rsidR="00E81A34" w:rsidRPr="00A52607">
        <w:rPr>
          <w:sz w:val="22"/>
          <w:szCs w:val="22"/>
          <w:lang/>
        </w:rPr>
        <w:t>оординатор</w:t>
      </w:r>
      <w:r w:rsidRPr="00A52607">
        <w:rPr>
          <w:sz w:val="22"/>
          <w:szCs w:val="22"/>
          <w:lang/>
        </w:rPr>
        <w:t xml:space="preserve"> актива:</w:t>
      </w:r>
      <w:r w:rsidRPr="00B276D9">
        <w:rPr>
          <w:sz w:val="22"/>
          <w:szCs w:val="22"/>
          <w:lang/>
        </w:rPr>
        <w:t xml:space="preserve"> Наташа Врапчевић</w:t>
      </w:r>
    </w:p>
    <w:p w:rsidR="00DB140B" w:rsidRPr="002802C1" w:rsidRDefault="00DB140B" w:rsidP="00DB140B">
      <w:pPr>
        <w:rPr>
          <w:sz w:val="22"/>
          <w:szCs w:val="22"/>
          <w:lang/>
        </w:rPr>
      </w:pPr>
    </w:p>
    <w:p w:rsidR="00DB140B" w:rsidRPr="004725AE" w:rsidRDefault="006A2771" w:rsidP="00DB140B">
      <w:pPr>
        <w:jc w:val="center"/>
        <w:rPr>
          <w:sz w:val="22"/>
          <w:szCs w:val="22"/>
          <w:lang/>
        </w:rPr>
      </w:pPr>
      <w:r>
        <w:rPr>
          <w:sz w:val="22"/>
          <w:szCs w:val="22"/>
          <w:lang/>
        </w:rPr>
        <w:t>Табела бр. 33</w:t>
      </w:r>
    </w:p>
    <w:p w:rsidR="00DB140B" w:rsidRDefault="00DB140B" w:rsidP="003C7EA7">
      <w:pPr>
        <w:rPr>
          <w:b/>
          <w:lang/>
        </w:rPr>
      </w:pPr>
    </w:p>
    <w:tbl>
      <w:tblPr>
        <w:tblStyle w:val="TableGrid"/>
        <w:tblW w:w="0" w:type="auto"/>
        <w:tblLook w:val="04A0"/>
      </w:tblPr>
      <w:tblGrid>
        <w:gridCol w:w="2405"/>
        <w:gridCol w:w="2405"/>
        <w:gridCol w:w="2406"/>
        <w:gridCol w:w="2406"/>
      </w:tblGrid>
      <w:tr w:rsidR="00DB140B" w:rsidTr="00DB140B">
        <w:tc>
          <w:tcPr>
            <w:tcW w:w="2405" w:type="dxa"/>
          </w:tcPr>
          <w:p w:rsidR="00DB140B" w:rsidRPr="007A10A4" w:rsidRDefault="00DB140B" w:rsidP="00C946CE">
            <w:pPr>
              <w:rPr>
                <w:i/>
              </w:rPr>
            </w:pPr>
            <w:r w:rsidRPr="007A10A4">
              <w:rPr>
                <w:i/>
              </w:rPr>
              <w:t xml:space="preserve">Време реализације </w:t>
            </w:r>
          </w:p>
        </w:tc>
        <w:tc>
          <w:tcPr>
            <w:tcW w:w="2405" w:type="dxa"/>
          </w:tcPr>
          <w:p w:rsidR="00DB140B" w:rsidRPr="007A10A4" w:rsidRDefault="00DB140B" w:rsidP="00C946CE">
            <w:pPr>
              <w:rPr>
                <w:i/>
              </w:rPr>
            </w:pPr>
            <w:r w:rsidRPr="007A10A4">
              <w:rPr>
                <w:i/>
              </w:rPr>
              <w:t>Активности/теме</w:t>
            </w:r>
          </w:p>
        </w:tc>
        <w:tc>
          <w:tcPr>
            <w:tcW w:w="2406" w:type="dxa"/>
          </w:tcPr>
          <w:p w:rsidR="00DB140B" w:rsidRPr="007A10A4" w:rsidRDefault="00DB140B" w:rsidP="00C946CE">
            <w:pPr>
              <w:rPr>
                <w:i/>
              </w:rPr>
            </w:pPr>
            <w:r w:rsidRPr="007A10A4">
              <w:rPr>
                <w:i/>
              </w:rPr>
              <w:t>Начин реализације</w:t>
            </w:r>
          </w:p>
        </w:tc>
        <w:tc>
          <w:tcPr>
            <w:tcW w:w="2406" w:type="dxa"/>
          </w:tcPr>
          <w:p w:rsidR="00DB140B" w:rsidRPr="007A10A4" w:rsidRDefault="00DB140B" w:rsidP="00C946CE">
            <w:pPr>
              <w:rPr>
                <w:i/>
              </w:rPr>
            </w:pPr>
            <w:r w:rsidRPr="007A10A4">
              <w:rPr>
                <w:i/>
              </w:rPr>
              <w:t>Носиоци реализације</w:t>
            </w:r>
          </w:p>
        </w:tc>
      </w:tr>
      <w:tr w:rsidR="00572B80" w:rsidRPr="00A52607" w:rsidTr="00DB140B">
        <w:tc>
          <w:tcPr>
            <w:tcW w:w="2405" w:type="dxa"/>
          </w:tcPr>
          <w:p w:rsidR="00572B80" w:rsidRPr="004C3E95" w:rsidRDefault="00572B80" w:rsidP="00563BD7">
            <w:pPr>
              <w:rPr>
                <w:lang/>
              </w:rPr>
            </w:pPr>
            <w:r w:rsidRPr="004C3E95">
              <w:rPr>
                <w:lang/>
              </w:rPr>
              <w:t>30.10.2019.</w:t>
            </w:r>
          </w:p>
        </w:tc>
        <w:tc>
          <w:tcPr>
            <w:tcW w:w="2405" w:type="dxa"/>
          </w:tcPr>
          <w:p w:rsidR="00572B80" w:rsidRPr="004C3E95" w:rsidRDefault="00572B80" w:rsidP="00563BD7">
            <w:pPr>
              <w:rPr>
                <w:lang/>
              </w:rPr>
            </w:pPr>
            <w:r w:rsidRPr="004C3E95">
              <w:rPr>
                <w:lang/>
              </w:rPr>
              <w:t>Избор председника, договор о предстојећим активностима на арктивима</w:t>
            </w:r>
          </w:p>
          <w:p w:rsidR="00572B80" w:rsidRPr="004C3E95" w:rsidRDefault="00572B80" w:rsidP="00563BD7">
            <w:pPr>
              <w:rPr>
                <w:lang/>
              </w:rPr>
            </w:pPr>
            <w:r w:rsidRPr="004C3E95">
              <w:rPr>
                <w:lang/>
              </w:rPr>
              <w:t>Презентација : „ Уређење простора у акладу са Новим основама програма“</w:t>
            </w:r>
          </w:p>
        </w:tc>
        <w:tc>
          <w:tcPr>
            <w:tcW w:w="2406" w:type="dxa"/>
          </w:tcPr>
          <w:p w:rsidR="00572B80" w:rsidRPr="004C3E95" w:rsidRDefault="00572B80" w:rsidP="00563BD7">
            <w:pPr>
              <w:rPr>
                <w:lang/>
              </w:rPr>
            </w:pPr>
            <w:r w:rsidRPr="004C3E95">
              <w:rPr>
                <w:lang/>
              </w:rPr>
              <w:t>ППП</w:t>
            </w:r>
          </w:p>
        </w:tc>
        <w:tc>
          <w:tcPr>
            <w:tcW w:w="2406" w:type="dxa"/>
          </w:tcPr>
          <w:p w:rsidR="00572B80" w:rsidRPr="004C3E95" w:rsidRDefault="00572B80" w:rsidP="00563BD7">
            <w:pPr>
              <w:rPr>
                <w:lang/>
              </w:rPr>
            </w:pPr>
            <w:r w:rsidRPr="004C3E95">
              <w:rPr>
                <w:lang/>
              </w:rPr>
              <w:t xml:space="preserve">председник актива, </w:t>
            </w:r>
          </w:p>
          <w:p w:rsidR="00572B80" w:rsidRPr="004C3E95" w:rsidRDefault="00572B80" w:rsidP="00563BD7">
            <w:pPr>
              <w:rPr>
                <w:lang/>
              </w:rPr>
            </w:pPr>
            <w:r w:rsidRPr="004C3E95">
              <w:rPr>
                <w:lang/>
              </w:rPr>
              <w:t>координатор, васпитачи презентатори : Снежана Јоцић, Наташа Врапчевић</w:t>
            </w:r>
          </w:p>
        </w:tc>
      </w:tr>
      <w:tr w:rsidR="00572B80" w:rsidRPr="00A52607" w:rsidTr="00DB140B">
        <w:tc>
          <w:tcPr>
            <w:tcW w:w="2405" w:type="dxa"/>
          </w:tcPr>
          <w:p w:rsidR="00572B80" w:rsidRPr="004C3E95" w:rsidRDefault="00572B80" w:rsidP="00563BD7">
            <w:pPr>
              <w:rPr>
                <w:lang/>
              </w:rPr>
            </w:pPr>
            <w:r w:rsidRPr="004C3E95">
              <w:rPr>
                <w:lang/>
              </w:rPr>
              <w:t>29.11.2019.</w:t>
            </w:r>
          </w:p>
        </w:tc>
        <w:tc>
          <w:tcPr>
            <w:tcW w:w="2405" w:type="dxa"/>
          </w:tcPr>
          <w:p w:rsidR="00572B80" w:rsidRPr="004C3E95" w:rsidRDefault="00572B80" w:rsidP="00563BD7">
            <w:pPr>
              <w:rPr>
                <w:lang/>
              </w:rPr>
            </w:pPr>
            <w:r w:rsidRPr="004C3E95">
              <w:rPr>
                <w:lang/>
              </w:rPr>
              <w:t>Тема : „Пројектно планирање у вртићу“</w:t>
            </w:r>
          </w:p>
        </w:tc>
        <w:tc>
          <w:tcPr>
            <w:tcW w:w="2406" w:type="dxa"/>
          </w:tcPr>
          <w:p w:rsidR="00572B80" w:rsidRPr="004C3E95" w:rsidRDefault="00572B80" w:rsidP="00563BD7">
            <w:pPr>
              <w:rPr>
                <w:lang/>
              </w:rPr>
            </w:pPr>
            <w:r w:rsidRPr="004C3E95">
              <w:rPr>
                <w:lang/>
              </w:rPr>
              <w:t>ППП</w:t>
            </w:r>
          </w:p>
        </w:tc>
        <w:tc>
          <w:tcPr>
            <w:tcW w:w="2406" w:type="dxa"/>
          </w:tcPr>
          <w:p w:rsidR="00572B80" w:rsidRPr="004C3E95" w:rsidRDefault="00572B80" w:rsidP="00563BD7">
            <w:pPr>
              <w:rPr>
                <w:lang/>
              </w:rPr>
            </w:pPr>
            <w:r w:rsidRPr="004C3E95">
              <w:rPr>
                <w:lang/>
              </w:rPr>
              <w:t>Председник актива, координатор, презентатор : Виолета Врцељ Одри</w:t>
            </w:r>
          </w:p>
        </w:tc>
      </w:tr>
      <w:tr w:rsidR="00572B80" w:rsidRPr="00A52607" w:rsidTr="00DB140B">
        <w:tc>
          <w:tcPr>
            <w:tcW w:w="2405" w:type="dxa"/>
          </w:tcPr>
          <w:p w:rsidR="00572B80" w:rsidRPr="004C3E95" w:rsidRDefault="00572B80" w:rsidP="00563BD7">
            <w:pPr>
              <w:rPr>
                <w:lang/>
              </w:rPr>
            </w:pPr>
            <w:r w:rsidRPr="004C3E95">
              <w:rPr>
                <w:lang/>
              </w:rPr>
              <w:t>27.03.2019.</w:t>
            </w:r>
          </w:p>
        </w:tc>
        <w:tc>
          <w:tcPr>
            <w:tcW w:w="2405" w:type="dxa"/>
          </w:tcPr>
          <w:p w:rsidR="00572B80" w:rsidRPr="004C3E95" w:rsidRDefault="00572B80" w:rsidP="00563BD7">
            <w:pPr>
              <w:rPr>
                <w:lang/>
              </w:rPr>
            </w:pPr>
            <w:r w:rsidRPr="004C3E95">
              <w:rPr>
                <w:lang/>
              </w:rPr>
              <w:t>Тема : „Говорно-језичке потешкоће у  развоју детета“</w:t>
            </w:r>
          </w:p>
        </w:tc>
        <w:tc>
          <w:tcPr>
            <w:tcW w:w="2406" w:type="dxa"/>
          </w:tcPr>
          <w:p w:rsidR="00572B80" w:rsidRPr="004C3E95" w:rsidRDefault="00572B80" w:rsidP="00563BD7">
            <w:pPr>
              <w:rPr>
                <w:lang/>
              </w:rPr>
            </w:pPr>
            <w:r w:rsidRPr="004C3E95">
              <w:rPr>
                <w:lang/>
              </w:rPr>
              <w:t>Радионица са тимом за говорно-језичке потешкоће</w:t>
            </w:r>
          </w:p>
        </w:tc>
        <w:tc>
          <w:tcPr>
            <w:tcW w:w="2406" w:type="dxa"/>
          </w:tcPr>
          <w:p w:rsidR="00572B80" w:rsidRPr="004C3E95" w:rsidRDefault="00572B80" w:rsidP="00563BD7">
            <w:pPr>
              <w:rPr>
                <w:lang/>
              </w:rPr>
            </w:pPr>
            <w:r w:rsidRPr="004C3E95">
              <w:rPr>
                <w:lang/>
              </w:rPr>
              <w:t>Председник актива, координатор, логопед Јасна Скендеровић, васпитачице : Нада плавшић, Јагода Кораћ</w:t>
            </w:r>
          </w:p>
        </w:tc>
      </w:tr>
    </w:tbl>
    <w:p w:rsidR="00DB140B" w:rsidRDefault="00DB140B" w:rsidP="003C7EA7">
      <w:pPr>
        <w:rPr>
          <w:b/>
          <w:lang/>
        </w:rPr>
      </w:pPr>
    </w:p>
    <w:tbl>
      <w:tblPr>
        <w:tblStyle w:val="TableGrid"/>
        <w:tblW w:w="0" w:type="auto"/>
        <w:tblLook w:val="04A0"/>
      </w:tblPr>
      <w:tblGrid>
        <w:gridCol w:w="2405"/>
        <w:gridCol w:w="2405"/>
        <w:gridCol w:w="2406"/>
        <w:gridCol w:w="2406"/>
      </w:tblGrid>
      <w:tr w:rsidR="00CD561C" w:rsidTr="00CD561C">
        <w:tc>
          <w:tcPr>
            <w:tcW w:w="2405" w:type="dxa"/>
          </w:tcPr>
          <w:p w:rsidR="00CD561C" w:rsidRPr="007A10A4" w:rsidRDefault="00CD561C" w:rsidP="00563BD7">
            <w:pPr>
              <w:rPr>
                <w:i/>
              </w:rPr>
            </w:pPr>
            <w:r w:rsidRPr="007A10A4">
              <w:rPr>
                <w:i/>
              </w:rPr>
              <w:t>Садржај праћења и вредновања</w:t>
            </w:r>
          </w:p>
        </w:tc>
        <w:tc>
          <w:tcPr>
            <w:tcW w:w="2405" w:type="dxa"/>
          </w:tcPr>
          <w:p w:rsidR="00CD561C" w:rsidRPr="007A10A4" w:rsidRDefault="00CD561C" w:rsidP="00563BD7">
            <w:pPr>
              <w:rPr>
                <w:i/>
              </w:rPr>
            </w:pPr>
            <w:r w:rsidRPr="007A10A4">
              <w:rPr>
                <w:i/>
              </w:rPr>
              <w:t>Начин праћења и вредновања</w:t>
            </w:r>
          </w:p>
        </w:tc>
        <w:tc>
          <w:tcPr>
            <w:tcW w:w="2406" w:type="dxa"/>
          </w:tcPr>
          <w:p w:rsidR="00CD561C" w:rsidRPr="007A10A4" w:rsidRDefault="00CD561C" w:rsidP="00563BD7">
            <w:pPr>
              <w:rPr>
                <w:i/>
              </w:rPr>
            </w:pPr>
            <w:r w:rsidRPr="007A10A4">
              <w:rPr>
                <w:i/>
              </w:rPr>
              <w:t>Време праћења и вредновања</w:t>
            </w:r>
          </w:p>
        </w:tc>
        <w:tc>
          <w:tcPr>
            <w:tcW w:w="2406" w:type="dxa"/>
          </w:tcPr>
          <w:p w:rsidR="00CD561C" w:rsidRPr="007A10A4" w:rsidRDefault="00CD561C" w:rsidP="00563BD7">
            <w:pPr>
              <w:rPr>
                <w:i/>
              </w:rPr>
            </w:pPr>
            <w:r w:rsidRPr="007A10A4">
              <w:rPr>
                <w:i/>
              </w:rPr>
              <w:t>Носиоци праћења и вредновања</w:t>
            </w:r>
          </w:p>
        </w:tc>
      </w:tr>
      <w:tr w:rsidR="00572B80" w:rsidTr="00CD561C">
        <w:tc>
          <w:tcPr>
            <w:tcW w:w="2405" w:type="dxa"/>
          </w:tcPr>
          <w:p w:rsidR="00572B80" w:rsidRPr="004C3E95" w:rsidRDefault="00572B80" w:rsidP="00563BD7">
            <w:pPr>
              <w:rPr>
                <w:lang/>
              </w:rPr>
            </w:pPr>
            <w:r w:rsidRPr="004C3E95">
              <w:rPr>
                <w:bCs/>
                <w:spacing w:val="-10"/>
                <w:lang/>
              </w:rPr>
              <w:t>П</w:t>
            </w:r>
            <w:r w:rsidRPr="004C3E95">
              <w:rPr>
                <w:bCs/>
                <w:spacing w:val="-10"/>
              </w:rPr>
              <w:t>рисутност на активима</w:t>
            </w:r>
            <w:r w:rsidRPr="004C3E95">
              <w:rPr>
                <w:bCs/>
                <w:spacing w:val="-10"/>
                <w:lang/>
              </w:rPr>
              <w:t>, заинтересованост и задовољство васпитача</w:t>
            </w:r>
          </w:p>
        </w:tc>
        <w:tc>
          <w:tcPr>
            <w:tcW w:w="2405" w:type="dxa"/>
          </w:tcPr>
          <w:p w:rsidR="00572B80" w:rsidRPr="004C3E95" w:rsidRDefault="00572B80" w:rsidP="00563BD7">
            <w:pPr>
              <w:rPr>
                <w:lang/>
              </w:rPr>
            </w:pPr>
            <w:r w:rsidRPr="004C3E95">
              <w:rPr>
                <w:lang/>
              </w:rPr>
              <w:t>Вођење записника, евалуационе листе, разговори, дискусије</w:t>
            </w:r>
          </w:p>
        </w:tc>
        <w:tc>
          <w:tcPr>
            <w:tcW w:w="2406" w:type="dxa"/>
          </w:tcPr>
          <w:p w:rsidR="00572B80" w:rsidRPr="004C3E95" w:rsidRDefault="00572B80" w:rsidP="00563BD7">
            <w:pPr>
              <w:rPr>
                <w:lang/>
              </w:rPr>
            </w:pPr>
            <w:r w:rsidRPr="004C3E95">
              <w:rPr>
                <w:lang/>
              </w:rPr>
              <w:t>Након сваког актива</w:t>
            </w:r>
          </w:p>
        </w:tc>
        <w:tc>
          <w:tcPr>
            <w:tcW w:w="2406" w:type="dxa"/>
          </w:tcPr>
          <w:p w:rsidR="00572B80" w:rsidRPr="004C3E95" w:rsidRDefault="00572B80" w:rsidP="00563BD7">
            <w:pPr>
              <w:rPr>
                <w:lang/>
              </w:rPr>
            </w:pPr>
            <w:r w:rsidRPr="004C3E95">
              <w:rPr>
                <w:lang/>
              </w:rPr>
              <w:t>Председник актива, координатор актива</w:t>
            </w:r>
          </w:p>
        </w:tc>
      </w:tr>
    </w:tbl>
    <w:p w:rsidR="00CD561C" w:rsidRDefault="00CD561C" w:rsidP="003C7EA7">
      <w:pPr>
        <w:rPr>
          <w:b/>
          <w:lang/>
        </w:rPr>
      </w:pPr>
    </w:p>
    <w:tbl>
      <w:tblPr>
        <w:tblStyle w:val="TableGrid"/>
        <w:tblW w:w="0" w:type="auto"/>
        <w:tblLook w:val="04A0"/>
      </w:tblPr>
      <w:tblGrid>
        <w:gridCol w:w="9622"/>
      </w:tblGrid>
      <w:tr w:rsidR="009234B2" w:rsidRPr="00A52607" w:rsidTr="009234B2">
        <w:tc>
          <w:tcPr>
            <w:tcW w:w="9622" w:type="dxa"/>
          </w:tcPr>
          <w:p w:rsidR="009234B2" w:rsidRPr="00572B80" w:rsidRDefault="009234B2" w:rsidP="003C7EA7">
            <w:pPr>
              <w:rPr>
                <w:b/>
                <w:lang/>
              </w:rPr>
            </w:pPr>
            <w:r w:rsidRPr="00A52607">
              <w:rPr>
                <w:i/>
                <w:lang/>
              </w:rPr>
              <w:t>Резултати квантитативне и квалитативне анализе:</w:t>
            </w:r>
          </w:p>
        </w:tc>
      </w:tr>
      <w:tr w:rsidR="009234B2" w:rsidRPr="00A52607" w:rsidTr="009234B2">
        <w:tc>
          <w:tcPr>
            <w:tcW w:w="9622" w:type="dxa"/>
          </w:tcPr>
          <w:p w:rsidR="00572B80" w:rsidRDefault="00572B80" w:rsidP="00572B80">
            <w:pPr>
              <w:widowControl w:val="0"/>
              <w:autoSpaceDE w:val="0"/>
              <w:autoSpaceDN w:val="0"/>
              <w:adjustRightInd w:val="0"/>
              <w:spacing w:line="283" w:lineRule="exact"/>
              <w:ind w:right="139"/>
              <w:rPr>
                <w:bCs/>
                <w:spacing w:val="-10"/>
                <w:lang/>
              </w:rPr>
            </w:pPr>
            <w:r w:rsidRPr="00572B80">
              <w:rPr>
                <w:bCs/>
                <w:spacing w:val="-10"/>
                <w:lang w:val="sr-Latn-CS"/>
              </w:rPr>
              <w:t xml:space="preserve">Присутност је већа него претходних школских година, захваљујући ажурираним списковима васпитача (сви добијају позиве) и мерама које се спроводе </w:t>
            </w:r>
            <w:r>
              <w:rPr>
                <w:bCs/>
                <w:spacing w:val="-10"/>
                <w:lang w:val="sr-Latn-CS"/>
              </w:rPr>
              <w:t>уколико се не долази на активе.</w:t>
            </w:r>
          </w:p>
          <w:p w:rsidR="00572B80" w:rsidRDefault="00572B80" w:rsidP="00572B80">
            <w:pPr>
              <w:widowControl w:val="0"/>
              <w:autoSpaceDE w:val="0"/>
              <w:autoSpaceDN w:val="0"/>
              <w:adjustRightInd w:val="0"/>
              <w:spacing w:line="283" w:lineRule="exact"/>
              <w:ind w:right="139"/>
              <w:rPr>
                <w:bCs/>
                <w:spacing w:val="-10"/>
                <w:lang/>
              </w:rPr>
            </w:pPr>
            <w:r w:rsidRPr="00A52607">
              <w:rPr>
                <w:bCs/>
                <w:spacing w:val="-10"/>
                <w:lang/>
              </w:rPr>
              <w:t xml:space="preserve">Васпитачи су задовољни изабраним темама, зато што смо их заједнички бирали по </w:t>
            </w:r>
            <w:r w:rsidRPr="00572B80">
              <w:rPr>
                <w:bCs/>
                <w:spacing w:val="-10"/>
                <w:lang/>
              </w:rPr>
              <w:t xml:space="preserve">  адф</w:t>
            </w:r>
            <w:r w:rsidRPr="00A52607">
              <w:rPr>
                <w:bCs/>
                <w:spacing w:val="-10"/>
                <w:lang/>
              </w:rPr>
              <w:t>инитетима и потребама</w:t>
            </w:r>
          </w:p>
          <w:p w:rsidR="009234B2" w:rsidRPr="00572B80" w:rsidRDefault="00572B80" w:rsidP="00572B80">
            <w:pPr>
              <w:widowControl w:val="0"/>
              <w:autoSpaceDE w:val="0"/>
              <w:autoSpaceDN w:val="0"/>
              <w:adjustRightInd w:val="0"/>
              <w:spacing w:line="283" w:lineRule="exact"/>
              <w:ind w:right="139"/>
              <w:rPr>
                <w:bCs/>
                <w:spacing w:val="-10"/>
                <w:lang/>
              </w:rPr>
            </w:pPr>
            <w:r w:rsidRPr="00572B80">
              <w:rPr>
                <w:bCs/>
                <w:spacing w:val="-10"/>
                <w:lang w:val="sr-Latn-CS"/>
              </w:rPr>
              <w:t>Све информације су применљиве у раду и све недоумице су разјашњене, зато што су и теме биране так</w:t>
            </w:r>
            <w:r>
              <w:rPr>
                <w:bCs/>
                <w:spacing w:val="-10"/>
                <w:lang w:val="sr-Latn-CS"/>
              </w:rPr>
              <w:t>о да могу да се користе у раду.</w:t>
            </w:r>
          </w:p>
        </w:tc>
      </w:tr>
    </w:tbl>
    <w:p w:rsidR="009234B2" w:rsidRDefault="009234B2" w:rsidP="003C7EA7">
      <w:pPr>
        <w:rPr>
          <w:b/>
          <w:lang/>
        </w:rPr>
      </w:pPr>
    </w:p>
    <w:p w:rsidR="0093251D" w:rsidRDefault="0093251D" w:rsidP="003C7EA7">
      <w:pPr>
        <w:rPr>
          <w:b/>
          <w:lang/>
        </w:rPr>
      </w:pPr>
    </w:p>
    <w:p w:rsidR="00480A28" w:rsidRDefault="0093251D" w:rsidP="00480A28">
      <w:pPr>
        <w:rPr>
          <w:b/>
          <w:lang/>
        </w:rPr>
      </w:pPr>
      <w:r>
        <w:rPr>
          <w:b/>
          <w:lang/>
        </w:rPr>
        <w:t>6.2.13.</w:t>
      </w:r>
      <w:r w:rsidR="00480A28">
        <w:rPr>
          <w:b/>
          <w:lang/>
        </w:rPr>
        <w:t xml:space="preserve"> Извештај о раду Стручног актива најстаријих узрасних група</w:t>
      </w:r>
    </w:p>
    <w:p w:rsidR="00480A28" w:rsidRPr="00DF4C69" w:rsidRDefault="00480A28" w:rsidP="00480A28">
      <w:pPr>
        <w:shd w:val="clear" w:color="auto" w:fill="FFFFFF"/>
        <w:tabs>
          <w:tab w:val="left" w:leader="underscore" w:pos="6960"/>
        </w:tabs>
        <w:jc w:val="both"/>
        <w:rPr>
          <w:spacing w:val="-10"/>
          <w:lang w:val="ru-RU"/>
        </w:rPr>
      </w:pPr>
      <w:r>
        <w:rPr>
          <w:sz w:val="22"/>
          <w:szCs w:val="22"/>
          <w:lang/>
        </w:rPr>
        <w:lastRenderedPageBreak/>
        <w:t>П</w:t>
      </w:r>
      <w:r w:rsidR="00E81A34" w:rsidRPr="00A52607">
        <w:rPr>
          <w:sz w:val="22"/>
          <w:szCs w:val="22"/>
          <w:lang/>
        </w:rPr>
        <w:t>редседник</w:t>
      </w:r>
      <w:r w:rsidRPr="00A52607">
        <w:rPr>
          <w:sz w:val="22"/>
          <w:szCs w:val="22"/>
          <w:lang/>
        </w:rPr>
        <w:t xml:space="preserve"> актива: </w:t>
      </w:r>
      <w:r w:rsidRPr="00DF4C69">
        <w:rPr>
          <w:spacing w:val="-10"/>
          <w:lang w:val="ru-RU"/>
        </w:rPr>
        <w:t>Зорица Хусар, васпитач</w:t>
      </w:r>
    </w:p>
    <w:p w:rsidR="00480A28" w:rsidRPr="00A52607" w:rsidRDefault="00480A28" w:rsidP="00480A28">
      <w:pPr>
        <w:shd w:val="clear" w:color="auto" w:fill="FFFFFF"/>
        <w:tabs>
          <w:tab w:val="left" w:leader="underscore" w:pos="6960"/>
        </w:tabs>
        <w:jc w:val="both"/>
        <w:rPr>
          <w:spacing w:val="-10"/>
          <w:lang/>
        </w:rPr>
      </w:pPr>
      <w:r w:rsidRPr="00DF4C69">
        <w:rPr>
          <w:spacing w:val="-10"/>
          <w:lang w:val="ru-RU"/>
        </w:rPr>
        <w:t>Координа</w:t>
      </w:r>
      <w:r>
        <w:rPr>
          <w:spacing w:val="-10"/>
          <w:lang w:val="ru-RU"/>
        </w:rPr>
        <w:t>тор</w:t>
      </w:r>
      <w:r w:rsidR="00E81A34">
        <w:rPr>
          <w:spacing w:val="-10"/>
          <w:lang w:val="ru-RU"/>
        </w:rPr>
        <w:t xml:space="preserve"> актива</w:t>
      </w:r>
      <w:r>
        <w:rPr>
          <w:spacing w:val="-10"/>
          <w:lang w:val="ru-RU"/>
        </w:rPr>
        <w:t xml:space="preserve">: </w:t>
      </w:r>
      <w:r w:rsidRPr="00A52607">
        <w:rPr>
          <w:spacing w:val="-10"/>
          <w:lang/>
        </w:rPr>
        <w:t>Ана Пертет, сарадник за  физичко</w:t>
      </w:r>
    </w:p>
    <w:p w:rsidR="0093251D" w:rsidRPr="004725AE" w:rsidRDefault="0093251D" w:rsidP="00480A28">
      <w:pPr>
        <w:rPr>
          <w:sz w:val="22"/>
          <w:szCs w:val="22"/>
          <w:lang/>
        </w:rPr>
      </w:pPr>
    </w:p>
    <w:p w:rsidR="00480A28" w:rsidRPr="004725AE" w:rsidRDefault="006A2771" w:rsidP="00480A28">
      <w:pPr>
        <w:jc w:val="center"/>
        <w:rPr>
          <w:sz w:val="22"/>
          <w:szCs w:val="22"/>
          <w:lang/>
        </w:rPr>
      </w:pPr>
      <w:r>
        <w:rPr>
          <w:sz w:val="22"/>
          <w:szCs w:val="22"/>
          <w:lang/>
        </w:rPr>
        <w:t>Табела бр. 34</w:t>
      </w:r>
    </w:p>
    <w:p w:rsidR="00480A28" w:rsidRDefault="00480A28" w:rsidP="00480A28">
      <w:pPr>
        <w:jc w:val="center"/>
        <w:rPr>
          <w:b/>
          <w:lang/>
        </w:rPr>
      </w:pPr>
    </w:p>
    <w:tbl>
      <w:tblPr>
        <w:tblStyle w:val="TableGrid"/>
        <w:tblW w:w="0" w:type="auto"/>
        <w:tblLook w:val="04A0"/>
      </w:tblPr>
      <w:tblGrid>
        <w:gridCol w:w="2405"/>
        <w:gridCol w:w="2405"/>
        <w:gridCol w:w="2406"/>
        <w:gridCol w:w="2406"/>
      </w:tblGrid>
      <w:tr w:rsidR="00480A28" w:rsidRPr="00480A28" w:rsidTr="00480A28">
        <w:tc>
          <w:tcPr>
            <w:tcW w:w="2405" w:type="dxa"/>
          </w:tcPr>
          <w:p w:rsidR="00480A28" w:rsidRPr="00480A28" w:rsidRDefault="00480A28" w:rsidP="00480A28">
            <w:pPr>
              <w:rPr>
                <w:i/>
              </w:rPr>
            </w:pPr>
            <w:r w:rsidRPr="00480A28">
              <w:rPr>
                <w:i/>
              </w:rPr>
              <w:t xml:space="preserve">Време реализације </w:t>
            </w:r>
          </w:p>
        </w:tc>
        <w:tc>
          <w:tcPr>
            <w:tcW w:w="2405" w:type="dxa"/>
          </w:tcPr>
          <w:p w:rsidR="00480A28" w:rsidRPr="00480A28" w:rsidRDefault="00480A28" w:rsidP="00563BD7">
            <w:pPr>
              <w:rPr>
                <w:i/>
              </w:rPr>
            </w:pPr>
            <w:r w:rsidRPr="00480A28">
              <w:rPr>
                <w:i/>
              </w:rPr>
              <w:t>Активности/теме</w:t>
            </w:r>
          </w:p>
        </w:tc>
        <w:tc>
          <w:tcPr>
            <w:tcW w:w="2406" w:type="dxa"/>
          </w:tcPr>
          <w:p w:rsidR="00480A28" w:rsidRPr="00480A28" w:rsidRDefault="00480A28" w:rsidP="00563BD7">
            <w:pPr>
              <w:rPr>
                <w:i/>
              </w:rPr>
            </w:pPr>
            <w:r w:rsidRPr="00480A28">
              <w:rPr>
                <w:i/>
              </w:rPr>
              <w:t>Начин реализације</w:t>
            </w:r>
          </w:p>
        </w:tc>
        <w:tc>
          <w:tcPr>
            <w:tcW w:w="2406" w:type="dxa"/>
          </w:tcPr>
          <w:p w:rsidR="00480A28" w:rsidRPr="00480A28" w:rsidRDefault="00480A28" w:rsidP="00563BD7">
            <w:pPr>
              <w:rPr>
                <w:i/>
              </w:rPr>
            </w:pPr>
            <w:r w:rsidRPr="00480A28">
              <w:rPr>
                <w:i/>
              </w:rPr>
              <w:t>Носиоци реализације</w:t>
            </w:r>
          </w:p>
        </w:tc>
      </w:tr>
      <w:tr w:rsidR="00480A28" w:rsidRPr="00A52607" w:rsidTr="00480A28">
        <w:tc>
          <w:tcPr>
            <w:tcW w:w="2405" w:type="dxa"/>
          </w:tcPr>
          <w:p w:rsidR="00480A28" w:rsidRPr="00480A28" w:rsidRDefault="00480A28" w:rsidP="00480A28">
            <w:pPr>
              <w:widowControl w:val="0"/>
              <w:shd w:val="clear" w:color="auto" w:fill="FFFFFF"/>
              <w:autoSpaceDE w:val="0"/>
              <w:autoSpaceDN w:val="0"/>
              <w:adjustRightInd w:val="0"/>
              <w:rPr>
                <w:lang w:val="sr-Cyrl-CS"/>
              </w:rPr>
            </w:pPr>
            <w:r w:rsidRPr="00480A28">
              <w:rPr>
                <w:lang w:val="sr-Cyrl-CS"/>
              </w:rPr>
              <w:t>30.10.2019.</w:t>
            </w:r>
          </w:p>
          <w:p w:rsidR="00480A28" w:rsidRPr="00480A28" w:rsidRDefault="00480A28" w:rsidP="00480A28">
            <w:pPr>
              <w:rPr>
                <w:lang w:val="sr-Cyrl-CS"/>
              </w:rPr>
            </w:pPr>
          </w:p>
        </w:tc>
        <w:tc>
          <w:tcPr>
            <w:tcW w:w="2405" w:type="dxa"/>
          </w:tcPr>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Одабир председника Актива;</w:t>
            </w:r>
          </w:p>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Одабир заменика председника Актива;</w:t>
            </w:r>
          </w:p>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Одабир записничара Актива;</w:t>
            </w:r>
          </w:p>
          <w:p w:rsidR="00480A28" w:rsidRPr="00480A28" w:rsidRDefault="00480A28" w:rsidP="00480A28">
            <w:pPr>
              <w:widowControl w:val="0"/>
              <w:shd w:val="clear" w:color="auto" w:fill="FFFFFF"/>
              <w:autoSpaceDE w:val="0"/>
              <w:autoSpaceDN w:val="0"/>
              <w:adjustRightInd w:val="0"/>
              <w:ind w:left="7"/>
              <w:rPr>
                <w:lang w:val="sr-Cyrl-CS"/>
              </w:rPr>
            </w:pPr>
            <w:r w:rsidRPr="00480A28">
              <w:rPr>
                <w:lang w:val="sr-Cyrl-CS"/>
              </w:rPr>
              <w:t>Тема: Логомоторика – вежбе оралне праксије</w:t>
            </w:r>
          </w:p>
        </w:tc>
        <w:tc>
          <w:tcPr>
            <w:tcW w:w="2406" w:type="dxa"/>
          </w:tcPr>
          <w:p w:rsidR="00480A28" w:rsidRPr="00480A28" w:rsidRDefault="00480A28" w:rsidP="00563BD7">
            <w:pPr>
              <w:widowControl w:val="0"/>
              <w:shd w:val="clear" w:color="auto" w:fill="FFFFFF"/>
              <w:autoSpaceDE w:val="0"/>
              <w:autoSpaceDN w:val="0"/>
              <w:adjustRightInd w:val="0"/>
              <w:rPr>
                <w:lang w:val="sr-Cyrl-CS"/>
              </w:rPr>
            </w:pPr>
            <w:r w:rsidRPr="00480A28">
              <w:rPr>
                <w:lang w:val="sr-Cyrl-CS"/>
              </w:rPr>
              <w:t>Стручно предавање</w:t>
            </w:r>
          </w:p>
        </w:tc>
        <w:tc>
          <w:tcPr>
            <w:tcW w:w="2406" w:type="dxa"/>
          </w:tcPr>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 xml:space="preserve">Координатор Актива, </w:t>
            </w:r>
          </w:p>
          <w:p w:rsidR="00480A28" w:rsidRPr="00480A28" w:rsidRDefault="00480A28" w:rsidP="00563BD7">
            <w:pPr>
              <w:widowControl w:val="0"/>
              <w:shd w:val="clear" w:color="auto" w:fill="FFFFFF"/>
              <w:autoSpaceDE w:val="0"/>
              <w:autoSpaceDN w:val="0"/>
              <w:adjustRightInd w:val="0"/>
              <w:ind w:left="7"/>
              <w:rPr>
                <w:lang w:val="sr-Cyrl-CS"/>
              </w:rPr>
            </w:pPr>
          </w:p>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 xml:space="preserve">Јасна Скендеровић – логопед, </w:t>
            </w:r>
          </w:p>
          <w:p w:rsidR="00480A28" w:rsidRPr="00480A28" w:rsidRDefault="00480A28" w:rsidP="00563BD7">
            <w:pPr>
              <w:widowControl w:val="0"/>
              <w:shd w:val="clear" w:color="auto" w:fill="FFFFFF"/>
              <w:autoSpaceDE w:val="0"/>
              <w:autoSpaceDN w:val="0"/>
              <w:adjustRightInd w:val="0"/>
              <w:ind w:left="7"/>
              <w:rPr>
                <w:lang w:val="sr-Cyrl-CS"/>
              </w:rPr>
            </w:pPr>
            <w:r w:rsidRPr="00480A28">
              <w:rPr>
                <w:lang w:val="sr-Cyrl-CS"/>
              </w:rPr>
              <w:t xml:space="preserve">Нада Плавшић – васпитач, </w:t>
            </w:r>
          </w:p>
          <w:p w:rsidR="00480A28" w:rsidRPr="00480A28" w:rsidRDefault="00480A28" w:rsidP="00480A28">
            <w:pPr>
              <w:widowControl w:val="0"/>
              <w:shd w:val="clear" w:color="auto" w:fill="FFFFFF"/>
              <w:autoSpaceDE w:val="0"/>
              <w:autoSpaceDN w:val="0"/>
              <w:adjustRightInd w:val="0"/>
              <w:ind w:left="7"/>
              <w:rPr>
                <w:lang w:val="sr-Cyrl-CS"/>
              </w:rPr>
            </w:pPr>
            <w:r w:rsidRPr="00480A28">
              <w:rPr>
                <w:lang w:val="sr-Cyrl-CS"/>
              </w:rPr>
              <w:t>Јагода Кораћ - васпитач</w:t>
            </w:r>
          </w:p>
        </w:tc>
      </w:tr>
      <w:tr w:rsidR="00480A28" w:rsidRPr="00480A28" w:rsidTr="00480A28">
        <w:tc>
          <w:tcPr>
            <w:tcW w:w="2405" w:type="dxa"/>
          </w:tcPr>
          <w:p w:rsidR="00480A28" w:rsidRPr="00480A28" w:rsidRDefault="00480A28" w:rsidP="00480A28">
            <w:pPr>
              <w:widowControl w:val="0"/>
              <w:shd w:val="clear" w:color="auto" w:fill="FFFFFF"/>
              <w:autoSpaceDE w:val="0"/>
              <w:autoSpaceDN w:val="0"/>
              <w:adjustRightInd w:val="0"/>
              <w:rPr>
                <w:lang w:val="sr-Cyrl-CS"/>
              </w:rPr>
            </w:pPr>
            <w:r w:rsidRPr="00480A28">
              <w:rPr>
                <w:lang w:val="sr-Cyrl-CS"/>
              </w:rPr>
              <w:t>07. 02.2019.</w:t>
            </w:r>
          </w:p>
        </w:tc>
        <w:tc>
          <w:tcPr>
            <w:tcW w:w="2405" w:type="dxa"/>
          </w:tcPr>
          <w:p w:rsidR="00480A28" w:rsidRPr="00480A28" w:rsidRDefault="00480A28" w:rsidP="00563BD7">
            <w:pPr>
              <w:widowControl w:val="0"/>
              <w:shd w:val="clear" w:color="auto" w:fill="FFFFFF"/>
              <w:autoSpaceDE w:val="0"/>
              <w:autoSpaceDN w:val="0"/>
              <w:adjustRightInd w:val="0"/>
              <w:rPr>
                <w:lang w:val="sr-Cyrl-CS"/>
              </w:rPr>
            </w:pPr>
            <w:r w:rsidRPr="00480A28">
              <w:rPr>
                <w:lang w:val="sr-Cyrl-CS"/>
              </w:rPr>
              <w:t>Презентација Монтесори материјала за развој говора</w:t>
            </w:r>
          </w:p>
        </w:tc>
        <w:tc>
          <w:tcPr>
            <w:tcW w:w="2406" w:type="dxa"/>
          </w:tcPr>
          <w:p w:rsidR="00480A28" w:rsidRPr="00480A28" w:rsidRDefault="00480A28" w:rsidP="00563BD7">
            <w:pPr>
              <w:widowControl w:val="0"/>
              <w:shd w:val="clear" w:color="auto" w:fill="FFFFFF"/>
              <w:autoSpaceDE w:val="0"/>
              <w:autoSpaceDN w:val="0"/>
              <w:adjustRightInd w:val="0"/>
              <w:ind w:left="-5"/>
              <w:rPr>
                <w:lang w:val="sr-Cyrl-CS"/>
              </w:rPr>
            </w:pPr>
            <w:r w:rsidRPr="00480A28">
              <w:rPr>
                <w:lang w:val="sr-Cyrl-CS"/>
              </w:rPr>
              <w:t>Презентација</w:t>
            </w:r>
          </w:p>
        </w:tc>
        <w:tc>
          <w:tcPr>
            <w:tcW w:w="2406" w:type="dxa"/>
          </w:tcPr>
          <w:p w:rsidR="00480A28" w:rsidRPr="00480A28" w:rsidRDefault="00480A28" w:rsidP="00563BD7">
            <w:pPr>
              <w:widowControl w:val="0"/>
              <w:shd w:val="clear" w:color="auto" w:fill="FFFFFF"/>
              <w:autoSpaceDE w:val="0"/>
              <w:autoSpaceDN w:val="0"/>
              <w:adjustRightInd w:val="0"/>
              <w:rPr>
                <w:lang w:val="sr-Cyrl-CS"/>
              </w:rPr>
            </w:pPr>
            <w:r w:rsidRPr="00480A28">
              <w:rPr>
                <w:lang w:val="sr-Cyrl-CS"/>
              </w:rPr>
              <w:t>Ержебет Бедросиан, педагог</w:t>
            </w:r>
          </w:p>
        </w:tc>
      </w:tr>
      <w:tr w:rsidR="00480A28" w:rsidRPr="00A52607" w:rsidTr="00480A28">
        <w:tc>
          <w:tcPr>
            <w:tcW w:w="2405" w:type="dxa"/>
          </w:tcPr>
          <w:p w:rsidR="00480A28" w:rsidRPr="00480A28" w:rsidRDefault="00480A28" w:rsidP="00480A28">
            <w:pPr>
              <w:widowControl w:val="0"/>
              <w:shd w:val="clear" w:color="auto" w:fill="FFFFFF"/>
              <w:autoSpaceDE w:val="0"/>
              <w:autoSpaceDN w:val="0"/>
              <w:adjustRightInd w:val="0"/>
              <w:rPr>
                <w:lang w:val="sr-Cyrl-CS"/>
              </w:rPr>
            </w:pPr>
            <w:r w:rsidRPr="00480A28">
              <w:rPr>
                <w:lang w:val="sr-Cyrl-CS"/>
              </w:rPr>
              <w:t>03. 05.2019.</w:t>
            </w:r>
          </w:p>
        </w:tc>
        <w:tc>
          <w:tcPr>
            <w:tcW w:w="2405" w:type="dxa"/>
          </w:tcPr>
          <w:p w:rsidR="00480A28" w:rsidRPr="00480A28" w:rsidRDefault="00480A28" w:rsidP="00563BD7">
            <w:pPr>
              <w:widowControl w:val="0"/>
              <w:shd w:val="clear" w:color="auto" w:fill="FFFFFF"/>
              <w:autoSpaceDE w:val="0"/>
              <w:autoSpaceDN w:val="0"/>
              <w:adjustRightInd w:val="0"/>
              <w:rPr>
                <w:lang w:val="sr-Cyrl-CS"/>
              </w:rPr>
            </w:pPr>
            <w:r w:rsidRPr="00480A28">
              <w:rPr>
                <w:lang w:val="sr-Cyrl-CS"/>
              </w:rPr>
              <w:t>Презентација пројеката у васпитној групи</w:t>
            </w:r>
          </w:p>
          <w:p w:rsidR="00480A28" w:rsidRPr="00480A28" w:rsidRDefault="00480A28" w:rsidP="00563BD7">
            <w:pPr>
              <w:widowControl w:val="0"/>
              <w:shd w:val="clear" w:color="auto" w:fill="FFFFFF"/>
              <w:autoSpaceDE w:val="0"/>
              <w:autoSpaceDN w:val="0"/>
              <w:adjustRightInd w:val="0"/>
              <w:rPr>
                <w:lang w:val="sr-Cyrl-CS"/>
              </w:rPr>
            </w:pPr>
            <w:r w:rsidRPr="00480A28">
              <w:rPr>
                <w:lang w:val="sr-Cyrl-CS"/>
              </w:rPr>
              <w:t>Договор о будућим активима</w:t>
            </w:r>
          </w:p>
        </w:tc>
        <w:tc>
          <w:tcPr>
            <w:tcW w:w="2406" w:type="dxa"/>
          </w:tcPr>
          <w:p w:rsidR="00480A28" w:rsidRPr="00480A28" w:rsidRDefault="00480A28" w:rsidP="00563BD7">
            <w:pPr>
              <w:widowControl w:val="0"/>
              <w:shd w:val="clear" w:color="auto" w:fill="FFFFFF"/>
              <w:autoSpaceDE w:val="0"/>
              <w:autoSpaceDN w:val="0"/>
              <w:adjustRightInd w:val="0"/>
              <w:ind w:left="-5"/>
              <w:rPr>
                <w:lang w:val="sr-Cyrl-CS"/>
              </w:rPr>
            </w:pPr>
            <w:r w:rsidRPr="00480A28">
              <w:rPr>
                <w:lang w:val="sr-Cyrl-CS"/>
              </w:rPr>
              <w:t>Презентација</w:t>
            </w:r>
          </w:p>
        </w:tc>
        <w:tc>
          <w:tcPr>
            <w:tcW w:w="2406" w:type="dxa"/>
          </w:tcPr>
          <w:p w:rsidR="00480A28" w:rsidRPr="00A52607" w:rsidRDefault="00480A28" w:rsidP="00563BD7">
            <w:pPr>
              <w:widowControl w:val="0"/>
              <w:shd w:val="clear" w:color="auto" w:fill="FFFFFF"/>
              <w:autoSpaceDE w:val="0"/>
              <w:autoSpaceDN w:val="0"/>
              <w:adjustRightInd w:val="0"/>
              <w:jc w:val="both"/>
              <w:rPr>
                <w:lang w:val="sr-Cyrl-CS"/>
              </w:rPr>
            </w:pPr>
            <w:r w:rsidRPr="00480A28">
              <w:rPr>
                <w:lang w:val="sr-Cyrl-CS"/>
              </w:rPr>
              <w:t>Маја Вуксановић, васпитач</w:t>
            </w:r>
          </w:p>
          <w:p w:rsidR="00480A28" w:rsidRPr="00A52607" w:rsidRDefault="00480A28" w:rsidP="00563BD7">
            <w:pPr>
              <w:widowControl w:val="0"/>
              <w:shd w:val="clear" w:color="auto" w:fill="FFFFFF"/>
              <w:autoSpaceDE w:val="0"/>
              <w:autoSpaceDN w:val="0"/>
              <w:adjustRightInd w:val="0"/>
              <w:ind w:left="140"/>
              <w:jc w:val="both"/>
              <w:rPr>
                <w:lang w:val="sr-Cyrl-CS"/>
              </w:rPr>
            </w:pPr>
          </w:p>
          <w:p w:rsidR="00480A28" w:rsidRPr="00A52607" w:rsidRDefault="00480A28" w:rsidP="00563BD7">
            <w:pPr>
              <w:widowControl w:val="0"/>
              <w:shd w:val="clear" w:color="auto" w:fill="FFFFFF"/>
              <w:autoSpaceDE w:val="0"/>
              <w:autoSpaceDN w:val="0"/>
              <w:adjustRightInd w:val="0"/>
              <w:rPr>
                <w:lang w:val="sr-Cyrl-CS"/>
              </w:rPr>
            </w:pPr>
            <w:r w:rsidRPr="00A52607">
              <w:rPr>
                <w:lang w:val="sr-Cyrl-CS"/>
              </w:rPr>
              <w:t>Председник Актива</w:t>
            </w:r>
          </w:p>
        </w:tc>
      </w:tr>
    </w:tbl>
    <w:p w:rsidR="00480A28" w:rsidRDefault="00480A28" w:rsidP="00480A28">
      <w:pPr>
        <w:rPr>
          <w:b/>
          <w:lang/>
        </w:rPr>
      </w:pPr>
    </w:p>
    <w:tbl>
      <w:tblPr>
        <w:tblStyle w:val="TableGrid"/>
        <w:tblW w:w="0" w:type="auto"/>
        <w:tblLook w:val="04A0"/>
      </w:tblPr>
      <w:tblGrid>
        <w:gridCol w:w="2405"/>
        <w:gridCol w:w="2405"/>
        <w:gridCol w:w="2406"/>
        <w:gridCol w:w="2406"/>
      </w:tblGrid>
      <w:tr w:rsidR="00480A28" w:rsidRPr="00E81A34" w:rsidTr="00480A28">
        <w:tc>
          <w:tcPr>
            <w:tcW w:w="2405" w:type="dxa"/>
          </w:tcPr>
          <w:p w:rsidR="00480A28" w:rsidRPr="00E81A34" w:rsidRDefault="00480A28" w:rsidP="00563BD7">
            <w:pPr>
              <w:rPr>
                <w:i/>
              </w:rPr>
            </w:pPr>
            <w:r w:rsidRPr="00E81A34">
              <w:rPr>
                <w:i/>
              </w:rPr>
              <w:t>Садржај праћења и вредновања</w:t>
            </w:r>
          </w:p>
        </w:tc>
        <w:tc>
          <w:tcPr>
            <w:tcW w:w="2405" w:type="dxa"/>
          </w:tcPr>
          <w:p w:rsidR="00480A28" w:rsidRPr="00E81A34" w:rsidRDefault="00480A28" w:rsidP="00563BD7">
            <w:pPr>
              <w:rPr>
                <w:i/>
              </w:rPr>
            </w:pPr>
            <w:r w:rsidRPr="00E81A34">
              <w:rPr>
                <w:i/>
              </w:rPr>
              <w:t>Начин праћења и вредновања</w:t>
            </w:r>
          </w:p>
        </w:tc>
        <w:tc>
          <w:tcPr>
            <w:tcW w:w="2406" w:type="dxa"/>
          </w:tcPr>
          <w:p w:rsidR="00480A28" w:rsidRPr="00E81A34" w:rsidRDefault="00480A28" w:rsidP="00563BD7">
            <w:pPr>
              <w:rPr>
                <w:i/>
              </w:rPr>
            </w:pPr>
            <w:r w:rsidRPr="00E81A34">
              <w:rPr>
                <w:i/>
              </w:rPr>
              <w:t>Време праћења и вредновања</w:t>
            </w:r>
          </w:p>
        </w:tc>
        <w:tc>
          <w:tcPr>
            <w:tcW w:w="2406" w:type="dxa"/>
          </w:tcPr>
          <w:p w:rsidR="00480A28" w:rsidRPr="00E81A34" w:rsidRDefault="00480A28" w:rsidP="00563BD7">
            <w:pPr>
              <w:rPr>
                <w:i/>
              </w:rPr>
            </w:pPr>
            <w:r w:rsidRPr="00E81A34">
              <w:rPr>
                <w:i/>
              </w:rPr>
              <w:t>Носиоци праћења и вредновања</w:t>
            </w:r>
          </w:p>
        </w:tc>
      </w:tr>
      <w:tr w:rsidR="00480A28" w:rsidRPr="00A52607" w:rsidTr="00480A28">
        <w:tc>
          <w:tcPr>
            <w:tcW w:w="2405"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 xml:space="preserve">Избор за председника актива </w:t>
            </w:r>
          </w:p>
          <w:p w:rsidR="00480A28" w:rsidRPr="00E81A34" w:rsidRDefault="00480A28" w:rsidP="00563BD7">
            <w:pPr>
              <w:widowControl w:val="0"/>
              <w:autoSpaceDE w:val="0"/>
              <w:autoSpaceDN w:val="0"/>
              <w:adjustRightInd w:val="0"/>
              <w:spacing w:line="283" w:lineRule="exact"/>
              <w:ind w:right="139"/>
              <w:rPr>
                <w:b/>
                <w:bCs/>
                <w:i/>
                <w:iCs/>
                <w:spacing w:val="-10"/>
                <w:lang w:val="ru-RU"/>
              </w:rPr>
            </w:pPr>
            <w:r w:rsidRPr="00E81A34">
              <w:rPr>
                <w:spacing w:val="-10"/>
                <w:lang w:val="ru-RU"/>
              </w:rPr>
              <w:t>Представњен план рада Актива за наредну школску 2018/2019. - договор</w:t>
            </w:r>
          </w:p>
        </w:tc>
        <w:tc>
          <w:tcPr>
            <w:tcW w:w="2405" w:type="dxa"/>
          </w:tcPr>
          <w:p w:rsidR="00480A28" w:rsidRPr="00E81A34" w:rsidRDefault="00480A28" w:rsidP="00563BD7">
            <w:pPr>
              <w:widowControl w:val="0"/>
              <w:autoSpaceDE w:val="0"/>
              <w:autoSpaceDN w:val="0"/>
              <w:adjustRightInd w:val="0"/>
              <w:spacing w:line="283" w:lineRule="exact"/>
              <w:ind w:right="139"/>
              <w:rPr>
                <w:b/>
                <w:bCs/>
                <w:i/>
                <w:iCs/>
                <w:spacing w:val="-10"/>
                <w:lang w:val="ru-RU"/>
              </w:rPr>
            </w:pPr>
            <w:r w:rsidRPr="00E81A34">
              <w:rPr>
                <w:spacing w:val="-10"/>
                <w:lang w:val="ru-RU"/>
              </w:rPr>
              <w:t>Евиденција присутности васпитача на активу</w:t>
            </w:r>
          </w:p>
        </w:tc>
        <w:tc>
          <w:tcPr>
            <w:tcW w:w="2406"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октобар 2018.</w:t>
            </w:r>
          </w:p>
        </w:tc>
        <w:tc>
          <w:tcPr>
            <w:tcW w:w="2406" w:type="dxa"/>
          </w:tcPr>
          <w:p w:rsidR="00480A28" w:rsidRPr="00E81A34" w:rsidRDefault="00480A28" w:rsidP="00563BD7">
            <w:pPr>
              <w:widowControl w:val="0"/>
              <w:autoSpaceDE w:val="0"/>
              <w:autoSpaceDN w:val="0"/>
              <w:adjustRightInd w:val="0"/>
              <w:spacing w:line="283" w:lineRule="exact"/>
              <w:ind w:right="139"/>
              <w:rPr>
                <w:lang w:val="sr-Cyrl-CS"/>
              </w:rPr>
            </w:pPr>
            <w:r w:rsidRPr="00E81A34">
              <w:rPr>
                <w:lang w:val="sr-Cyrl-CS"/>
              </w:rPr>
              <w:t xml:space="preserve">Председник Актива </w:t>
            </w:r>
            <w:r w:rsidRPr="00E81A34">
              <w:rPr>
                <w:lang w:val="ru-RU"/>
              </w:rPr>
              <w:t>Зорица Хусар,васпитач</w:t>
            </w:r>
            <w:r w:rsidRPr="00E81A34">
              <w:rPr>
                <w:lang w:val="sr-Cyrl-CS"/>
              </w:rPr>
              <w:t xml:space="preserve"> координатор Ана Пертет, сарадник за физичко</w:t>
            </w:r>
          </w:p>
        </w:tc>
      </w:tr>
      <w:tr w:rsidR="00480A28" w:rsidRPr="00E81A34" w:rsidTr="00480A28">
        <w:tc>
          <w:tcPr>
            <w:tcW w:w="2405"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 xml:space="preserve">Присутност на Активима </w:t>
            </w:r>
          </w:p>
        </w:tc>
        <w:tc>
          <w:tcPr>
            <w:tcW w:w="2405"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Кроз записнике на Активима</w:t>
            </w:r>
          </w:p>
        </w:tc>
        <w:tc>
          <w:tcPr>
            <w:tcW w:w="2406"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Након одржаног Актива</w:t>
            </w:r>
          </w:p>
        </w:tc>
        <w:tc>
          <w:tcPr>
            <w:tcW w:w="2406" w:type="dxa"/>
          </w:tcPr>
          <w:p w:rsidR="00480A28" w:rsidRPr="00E81A34" w:rsidRDefault="00480A28" w:rsidP="00563BD7">
            <w:pPr>
              <w:widowControl w:val="0"/>
              <w:autoSpaceDE w:val="0"/>
              <w:autoSpaceDN w:val="0"/>
              <w:adjustRightInd w:val="0"/>
              <w:spacing w:line="283" w:lineRule="exact"/>
              <w:ind w:right="139"/>
              <w:rPr>
                <w:lang w:val="sr-Cyrl-CS"/>
              </w:rPr>
            </w:pPr>
            <w:r w:rsidRPr="00E81A34">
              <w:rPr>
                <w:lang w:val="sr-Cyrl-CS"/>
              </w:rPr>
              <w:t>Председник Актива</w:t>
            </w:r>
          </w:p>
        </w:tc>
      </w:tr>
      <w:tr w:rsidR="00480A28" w:rsidRPr="00E81A34" w:rsidTr="00480A28">
        <w:tc>
          <w:tcPr>
            <w:tcW w:w="2405"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Задовољство одржаним радионицама и корисност-практична применљивост добијеног знања и увида.</w:t>
            </w:r>
          </w:p>
        </w:tc>
        <w:tc>
          <w:tcPr>
            <w:tcW w:w="2405"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Усмена евалуација</w:t>
            </w:r>
          </w:p>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 xml:space="preserve">Размена међу учесницима </w:t>
            </w:r>
          </w:p>
          <w:p w:rsidR="00480A28" w:rsidRPr="00E81A34" w:rsidRDefault="00480A28" w:rsidP="00563BD7">
            <w:pPr>
              <w:widowControl w:val="0"/>
              <w:autoSpaceDE w:val="0"/>
              <w:autoSpaceDN w:val="0"/>
              <w:adjustRightInd w:val="0"/>
              <w:spacing w:line="283" w:lineRule="exact"/>
              <w:ind w:right="139"/>
              <w:rPr>
                <w:spacing w:val="-10"/>
                <w:lang w:val="ru-RU"/>
              </w:rPr>
            </w:pPr>
          </w:p>
        </w:tc>
        <w:tc>
          <w:tcPr>
            <w:tcW w:w="2406" w:type="dxa"/>
          </w:tcPr>
          <w:p w:rsidR="00480A28" w:rsidRPr="00E81A34" w:rsidRDefault="00480A28" w:rsidP="00563BD7">
            <w:pPr>
              <w:widowControl w:val="0"/>
              <w:autoSpaceDE w:val="0"/>
              <w:autoSpaceDN w:val="0"/>
              <w:adjustRightInd w:val="0"/>
              <w:spacing w:line="283" w:lineRule="exact"/>
              <w:ind w:right="139"/>
              <w:rPr>
                <w:spacing w:val="-10"/>
                <w:lang w:val="ru-RU"/>
              </w:rPr>
            </w:pPr>
            <w:r w:rsidRPr="00E81A34">
              <w:rPr>
                <w:spacing w:val="-10"/>
                <w:lang w:val="ru-RU"/>
              </w:rPr>
              <w:t>Након одржаних едукација</w:t>
            </w:r>
          </w:p>
        </w:tc>
        <w:tc>
          <w:tcPr>
            <w:tcW w:w="2406" w:type="dxa"/>
          </w:tcPr>
          <w:p w:rsidR="00480A28" w:rsidRPr="00E81A34" w:rsidRDefault="00480A28" w:rsidP="00563BD7">
            <w:pPr>
              <w:widowControl w:val="0"/>
              <w:autoSpaceDE w:val="0"/>
              <w:autoSpaceDN w:val="0"/>
              <w:adjustRightInd w:val="0"/>
              <w:spacing w:line="283" w:lineRule="exact"/>
              <w:ind w:right="139"/>
              <w:jc w:val="both"/>
              <w:rPr>
                <w:spacing w:val="-10"/>
                <w:lang w:val="ru-RU"/>
              </w:rPr>
            </w:pPr>
            <w:r w:rsidRPr="00E81A34">
              <w:rPr>
                <w:spacing w:val="-10"/>
                <w:lang w:val="ru-RU"/>
              </w:rPr>
              <w:t>Водитељи презентација</w:t>
            </w:r>
          </w:p>
        </w:tc>
      </w:tr>
    </w:tbl>
    <w:p w:rsidR="00480A28" w:rsidRDefault="00480A28" w:rsidP="00480A28">
      <w:pPr>
        <w:rPr>
          <w:b/>
          <w:lang/>
        </w:rPr>
      </w:pPr>
    </w:p>
    <w:tbl>
      <w:tblPr>
        <w:tblStyle w:val="TableGrid"/>
        <w:tblW w:w="0" w:type="auto"/>
        <w:tblLook w:val="04A0"/>
      </w:tblPr>
      <w:tblGrid>
        <w:gridCol w:w="9622"/>
      </w:tblGrid>
      <w:tr w:rsidR="00E81A34" w:rsidRPr="00A52607" w:rsidTr="00E81A34">
        <w:tc>
          <w:tcPr>
            <w:tcW w:w="9622" w:type="dxa"/>
          </w:tcPr>
          <w:p w:rsidR="00E81A34" w:rsidRPr="00E81A34" w:rsidRDefault="00E81A34" w:rsidP="00480A28">
            <w:pPr>
              <w:rPr>
                <w:b/>
                <w:lang/>
              </w:rPr>
            </w:pPr>
            <w:r w:rsidRPr="00A52607">
              <w:rPr>
                <w:i/>
                <w:lang/>
              </w:rPr>
              <w:t>Резултати квантитативне и квалитативне анализе:</w:t>
            </w:r>
          </w:p>
        </w:tc>
      </w:tr>
      <w:tr w:rsidR="00E81A34" w:rsidRPr="00A52607" w:rsidTr="00E81A34">
        <w:tc>
          <w:tcPr>
            <w:tcW w:w="9622" w:type="dxa"/>
          </w:tcPr>
          <w:p w:rsidR="00E81A34" w:rsidRPr="00E81A34" w:rsidRDefault="00E81A34" w:rsidP="00E81A34">
            <w:pPr>
              <w:widowControl w:val="0"/>
              <w:autoSpaceDE w:val="0"/>
              <w:autoSpaceDN w:val="0"/>
              <w:adjustRightInd w:val="0"/>
              <w:spacing w:line="283" w:lineRule="exact"/>
              <w:ind w:right="139"/>
              <w:jc w:val="both"/>
              <w:rPr>
                <w:spacing w:val="-10"/>
                <w:lang w:val="ru-RU"/>
              </w:rPr>
            </w:pPr>
            <w:r w:rsidRPr="00E81A34">
              <w:rPr>
                <w:spacing w:val="-10"/>
                <w:lang w:val="ru-RU"/>
              </w:rPr>
              <w:t xml:space="preserve">Приликом стручног предавања «Логомоторика – вежбе оралне праксије» васпитачима су презентовани примери како у групи могу стимулисати говор код деце. Након приказивања примера уследила је дискусија на којима су се присутни сложили да су примери који су приказани врло прилагођени, и да ће покушати да исте примене у пракси. </w:t>
            </w:r>
          </w:p>
          <w:p w:rsidR="00E81A34" w:rsidRPr="00E81A34" w:rsidRDefault="00E81A34" w:rsidP="00E81A34">
            <w:pPr>
              <w:widowControl w:val="0"/>
              <w:autoSpaceDE w:val="0"/>
              <w:autoSpaceDN w:val="0"/>
              <w:adjustRightInd w:val="0"/>
              <w:spacing w:line="283" w:lineRule="exact"/>
              <w:ind w:right="139"/>
              <w:jc w:val="both"/>
              <w:rPr>
                <w:spacing w:val="-10"/>
                <w:lang w:val="ru-RU"/>
              </w:rPr>
            </w:pPr>
            <w:r w:rsidRPr="00E81A34">
              <w:rPr>
                <w:spacing w:val="-10"/>
                <w:lang w:val="ru-RU"/>
              </w:rPr>
              <w:t>«Монтесори материјали за развој говора» - кроз ову презентацију васпитачима је приказан велики број примера Монтесори материјала, као и њихово коришћење у раду са децом. Затим је уследила дискусија.</w:t>
            </w:r>
          </w:p>
          <w:p w:rsidR="00E81A34" w:rsidRPr="00A52607" w:rsidRDefault="00E81A34" w:rsidP="00E81A34">
            <w:pPr>
              <w:widowControl w:val="0"/>
              <w:autoSpaceDE w:val="0"/>
              <w:autoSpaceDN w:val="0"/>
              <w:adjustRightInd w:val="0"/>
              <w:spacing w:line="283" w:lineRule="exact"/>
              <w:ind w:right="139"/>
              <w:jc w:val="both"/>
              <w:rPr>
                <w:spacing w:val="-10"/>
                <w:lang w:val="ru-RU"/>
              </w:rPr>
            </w:pPr>
            <w:r w:rsidRPr="00E81A34">
              <w:rPr>
                <w:spacing w:val="-10"/>
                <w:lang w:val="ru-RU"/>
              </w:rPr>
              <w:lastRenderedPageBreak/>
              <w:t>На трећем активу, васпитачи су имали прилике да се детаљније упознају са пројектним активностима у васпитној групи. Васпитачи су информисани о томе шта је пројектино планирање и које су предности док се презентација базирала искључиво на примерима еТ</w:t>
            </w:r>
            <w:r w:rsidRPr="00E81A34">
              <w:rPr>
                <w:spacing w:val="-10"/>
              </w:rPr>
              <w:t>winning</w:t>
            </w:r>
            <w:r w:rsidRPr="00A52607">
              <w:rPr>
                <w:spacing w:val="-10"/>
                <w:lang w:val="ru-RU"/>
              </w:rPr>
              <w:t xml:space="preserve"> пројеката „Радост учења“, „Дан јабуке“, Магично дрво“, Игре бајком“. Такође, Маја Вуксановић је објаснила како пројекте бележи у радну књигу васпитача.</w:t>
            </w:r>
          </w:p>
          <w:p w:rsidR="00E81A34" w:rsidRPr="00E81A34" w:rsidRDefault="00E81A34" w:rsidP="00E81A34">
            <w:pPr>
              <w:widowControl w:val="0"/>
              <w:autoSpaceDE w:val="0"/>
              <w:autoSpaceDN w:val="0"/>
              <w:adjustRightInd w:val="0"/>
              <w:spacing w:line="283" w:lineRule="exact"/>
              <w:ind w:right="139"/>
              <w:jc w:val="both"/>
              <w:rPr>
                <w:spacing w:val="-10"/>
                <w:lang/>
              </w:rPr>
            </w:pPr>
            <w:r w:rsidRPr="00A52607">
              <w:rPr>
                <w:spacing w:val="-10"/>
                <w:lang w:val="ru-RU"/>
              </w:rPr>
              <w:t>Такође, васпитачи су извршили одабир тема на активима у наредној школског години. Теме за које су се определили су: Увођење у нове Основе програма, пројектно планирање и логомоторичке игре и вежбе за децу узраста од 3 године.</w:t>
            </w:r>
          </w:p>
        </w:tc>
      </w:tr>
    </w:tbl>
    <w:p w:rsidR="00E81A34" w:rsidRDefault="00E81A34" w:rsidP="00480A28">
      <w:pPr>
        <w:rPr>
          <w:b/>
          <w:lang/>
        </w:rPr>
      </w:pPr>
    </w:p>
    <w:p w:rsidR="00E81A34" w:rsidRDefault="00E81A34" w:rsidP="00480A28">
      <w:pPr>
        <w:rPr>
          <w:b/>
          <w:lang/>
        </w:rPr>
      </w:pPr>
    </w:p>
    <w:p w:rsidR="00E81A34" w:rsidRDefault="00E81A34" w:rsidP="00E81A34">
      <w:pPr>
        <w:rPr>
          <w:b/>
          <w:lang/>
        </w:rPr>
      </w:pPr>
      <w:r>
        <w:rPr>
          <w:b/>
          <w:lang/>
        </w:rPr>
        <w:t>6.2.14. Извештај о раду Стручног актива забавишних група</w:t>
      </w:r>
    </w:p>
    <w:p w:rsidR="00E81A34" w:rsidRPr="00E81A34" w:rsidRDefault="00E81A34" w:rsidP="00E81A34">
      <w:pPr>
        <w:rPr>
          <w:sz w:val="22"/>
          <w:szCs w:val="22"/>
          <w:lang/>
        </w:rPr>
      </w:pPr>
      <w:r>
        <w:rPr>
          <w:sz w:val="22"/>
          <w:szCs w:val="22"/>
          <w:lang/>
        </w:rPr>
        <w:t>П</w:t>
      </w:r>
      <w:r w:rsidRPr="00A52607">
        <w:rPr>
          <w:sz w:val="22"/>
          <w:szCs w:val="22"/>
          <w:lang/>
        </w:rPr>
        <w:t>редседник актива: Миљана Боић</w:t>
      </w:r>
      <w:r>
        <w:rPr>
          <w:sz w:val="22"/>
          <w:szCs w:val="22"/>
          <w:lang/>
        </w:rPr>
        <w:t>, васпитач</w:t>
      </w:r>
    </w:p>
    <w:p w:rsidR="00E81A34" w:rsidRPr="00E81A34" w:rsidRDefault="00E81A34" w:rsidP="00E81A34">
      <w:pPr>
        <w:rPr>
          <w:sz w:val="22"/>
          <w:szCs w:val="22"/>
          <w:lang/>
        </w:rPr>
      </w:pPr>
      <w:r>
        <w:rPr>
          <w:sz w:val="22"/>
          <w:szCs w:val="22"/>
          <w:lang/>
        </w:rPr>
        <w:t>К</w:t>
      </w:r>
      <w:r w:rsidRPr="00A52607">
        <w:rPr>
          <w:sz w:val="22"/>
          <w:szCs w:val="22"/>
          <w:lang/>
        </w:rPr>
        <w:t>оординатор актива: Милана Јовићевић Вукелић</w:t>
      </w:r>
      <w:r>
        <w:rPr>
          <w:sz w:val="22"/>
          <w:szCs w:val="22"/>
          <w:lang/>
        </w:rPr>
        <w:t>, психолог</w:t>
      </w:r>
    </w:p>
    <w:p w:rsidR="00E81A34" w:rsidRDefault="00E81A34" w:rsidP="00E81A34">
      <w:pPr>
        <w:shd w:val="clear" w:color="auto" w:fill="FFFFFF"/>
        <w:tabs>
          <w:tab w:val="left" w:leader="underscore" w:pos="6960"/>
        </w:tabs>
        <w:jc w:val="both"/>
        <w:rPr>
          <w:b/>
          <w:lang/>
        </w:rPr>
      </w:pPr>
    </w:p>
    <w:p w:rsidR="00E81A34" w:rsidRPr="004725AE" w:rsidRDefault="006A2771" w:rsidP="00E81A34">
      <w:pPr>
        <w:shd w:val="clear" w:color="auto" w:fill="FFFFFF"/>
        <w:tabs>
          <w:tab w:val="left" w:leader="underscore" w:pos="6960"/>
        </w:tabs>
        <w:jc w:val="center"/>
        <w:rPr>
          <w:sz w:val="22"/>
          <w:szCs w:val="22"/>
          <w:lang/>
        </w:rPr>
      </w:pPr>
      <w:r>
        <w:rPr>
          <w:sz w:val="22"/>
          <w:szCs w:val="22"/>
          <w:lang/>
        </w:rPr>
        <w:t>Табела бр. 35</w:t>
      </w:r>
    </w:p>
    <w:p w:rsidR="00E81A34" w:rsidRDefault="00E81A34" w:rsidP="00E81A34">
      <w:pPr>
        <w:shd w:val="clear" w:color="auto" w:fill="FFFFFF"/>
        <w:tabs>
          <w:tab w:val="left" w:leader="underscore" w:pos="6960"/>
        </w:tabs>
        <w:jc w:val="center"/>
        <w:rPr>
          <w:b/>
          <w:lang/>
        </w:rPr>
      </w:pPr>
    </w:p>
    <w:tbl>
      <w:tblPr>
        <w:tblStyle w:val="TableGrid"/>
        <w:tblW w:w="0" w:type="auto"/>
        <w:tblLook w:val="04A0"/>
      </w:tblPr>
      <w:tblGrid>
        <w:gridCol w:w="2405"/>
        <w:gridCol w:w="2405"/>
        <w:gridCol w:w="2406"/>
        <w:gridCol w:w="2406"/>
      </w:tblGrid>
      <w:tr w:rsidR="00E81A34" w:rsidRPr="00A26938" w:rsidTr="00E81A34">
        <w:tc>
          <w:tcPr>
            <w:tcW w:w="2405" w:type="dxa"/>
          </w:tcPr>
          <w:p w:rsidR="00E81A34" w:rsidRPr="00A26938" w:rsidRDefault="00E81A34" w:rsidP="00563BD7">
            <w:pPr>
              <w:rPr>
                <w:i/>
              </w:rPr>
            </w:pPr>
            <w:r w:rsidRPr="00A26938">
              <w:rPr>
                <w:i/>
              </w:rPr>
              <w:t xml:space="preserve">Време реализације </w:t>
            </w:r>
          </w:p>
        </w:tc>
        <w:tc>
          <w:tcPr>
            <w:tcW w:w="2405" w:type="dxa"/>
          </w:tcPr>
          <w:p w:rsidR="00E81A34" w:rsidRPr="00A26938" w:rsidRDefault="00E81A34" w:rsidP="00563BD7">
            <w:pPr>
              <w:rPr>
                <w:i/>
              </w:rPr>
            </w:pPr>
            <w:r w:rsidRPr="00A26938">
              <w:rPr>
                <w:i/>
              </w:rPr>
              <w:t>Активности/теме</w:t>
            </w:r>
          </w:p>
        </w:tc>
        <w:tc>
          <w:tcPr>
            <w:tcW w:w="2406" w:type="dxa"/>
          </w:tcPr>
          <w:p w:rsidR="00E81A34" w:rsidRPr="00A26938" w:rsidRDefault="00E81A34" w:rsidP="00563BD7">
            <w:pPr>
              <w:rPr>
                <w:i/>
              </w:rPr>
            </w:pPr>
            <w:r w:rsidRPr="00A26938">
              <w:rPr>
                <w:i/>
              </w:rPr>
              <w:t>Начин реализације</w:t>
            </w:r>
          </w:p>
        </w:tc>
        <w:tc>
          <w:tcPr>
            <w:tcW w:w="2406" w:type="dxa"/>
          </w:tcPr>
          <w:p w:rsidR="00E81A34" w:rsidRPr="00A26938" w:rsidRDefault="00E81A34" w:rsidP="00563BD7">
            <w:pPr>
              <w:rPr>
                <w:i/>
              </w:rPr>
            </w:pPr>
            <w:r w:rsidRPr="00A26938">
              <w:rPr>
                <w:i/>
              </w:rPr>
              <w:t>Носиоци реализације</w:t>
            </w:r>
          </w:p>
        </w:tc>
      </w:tr>
      <w:tr w:rsidR="00E81A34" w:rsidRPr="00A26938" w:rsidTr="00E81A34">
        <w:tc>
          <w:tcPr>
            <w:tcW w:w="2405" w:type="dxa"/>
          </w:tcPr>
          <w:p w:rsidR="00E81A34" w:rsidRPr="00A26938" w:rsidRDefault="00E81A34" w:rsidP="00563BD7">
            <w:r w:rsidRPr="00A26938">
              <w:t>09.11.2018.</w:t>
            </w:r>
          </w:p>
        </w:tc>
        <w:tc>
          <w:tcPr>
            <w:tcW w:w="2405" w:type="dxa"/>
          </w:tcPr>
          <w:p w:rsidR="00E81A34" w:rsidRPr="00A26938" w:rsidRDefault="00E81A34" w:rsidP="00E81A34">
            <w:r w:rsidRPr="00A26938">
              <w:t>Избор председника актива</w:t>
            </w:r>
          </w:p>
          <w:p w:rsidR="00E81A34" w:rsidRPr="00A26938" w:rsidRDefault="00E81A34" w:rsidP="00E81A34">
            <w:pPr>
              <w:rPr>
                <w:lang/>
              </w:rPr>
            </w:pPr>
          </w:p>
          <w:p w:rsidR="00E81A34" w:rsidRPr="00A26938" w:rsidRDefault="00E81A34" w:rsidP="00E81A34">
            <w:r w:rsidRPr="00A26938">
              <w:t xml:space="preserve">Представљање приоритета из Развојног плана установе за 2018/19. годину </w:t>
            </w:r>
          </w:p>
          <w:p w:rsidR="00E81A34" w:rsidRPr="00A26938" w:rsidRDefault="00E81A34" w:rsidP="00E81A34">
            <w:pPr>
              <w:rPr>
                <w:lang/>
              </w:rPr>
            </w:pPr>
          </w:p>
          <w:p w:rsidR="00E81A34" w:rsidRPr="00A52607" w:rsidRDefault="00E81A34" w:rsidP="00E81A34">
            <w:pPr>
              <w:rPr>
                <w:lang/>
              </w:rPr>
            </w:pPr>
            <w:r w:rsidRPr="00A52607">
              <w:rPr>
                <w:lang/>
              </w:rPr>
              <w:t>Усвајање плана рада Актива</w:t>
            </w:r>
          </w:p>
          <w:p w:rsidR="00E81A34" w:rsidRPr="00A26938" w:rsidRDefault="00E81A34" w:rsidP="00E81A34">
            <w:pPr>
              <w:rPr>
                <w:lang/>
              </w:rPr>
            </w:pPr>
          </w:p>
          <w:p w:rsidR="00E81A34" w:rsidRPr="00A52607" w:rsidRDefault="00E81A34" w:rsidP="00E81A34">
            <w:pPr>
              <w:rPr>
                <w:lang/>
              </w:rPr>
            </w:pPr>
            <w:r w:rsidRPr="00A52607">
              <w:rPr>
                <w:lang/>
              </w:rPr>
              <w:t>Акционо истраживање- представљање карактеристика</w:t>
            </w:r>
          </w:p>
        </w:tc>
        <w:tc>
          <w:tcPr>
            <w:tcW w:w="2406" w:type="dxa"/>
          </w:tcPr>
          <w:p w:rsidR="00E81A34" w:rsidRPr="00A26938" w:rsidRDefault="00E81A34" w:rsidP="00563BD7">
            <w:r w:rsidRPr="00A26938">
              <w:t>Презентација и дискусија</w:t>
            </w:r>
          </w:p>
        </w:tc>
        <w:tc>
          <w:tcPr>
            <w:tcW w:w="2406" w:type="dxa"/>
          </w:tcPr>
          <w:p w:rsidR="00E81A34" w:rsidRPr="00A26938" w:rsidRDefault="00E81A34" w:rsidP="00563BD7">
            <w:r w:rsidRPr="00A26938">
              <w:t>Милана Јовићевић Вукелић, психолог</w:t>
            </w:r>
          </w:p>
          <w:p w:rsidR="00E81A34" w:rsidRPr="00A26938" w:rsidRDefault="00E81A34" w:rsidP="00563BD7">
            <w:r w:rsidRPr="00A26938">
              <w:t>Миљана Боић, вадспитач</w:t>
            </w:r>
          </w:p>
        </w:tc>
      </w:tr>
      <w:tr w:rsidR="00E81A34" w:rsidRPr="00A26938" w:rsidTr="00E81A34">
        <w:tc>
          <w:tcPr>
            <w:tcW w:w="2405" w:type="dxa"/>
          </w:tcPr>
          <w:p w:rsidR="00E81A34" w:rsidRPr="00A26938" w:rsidRDefault="00E81A34" w:rsidP="00563BD7">
            <w:r w:rsidRPr="00A26938">
              <w:t>06.02.2019.</w:t>
            </w:r>
          </w:p>
        </w:tc>
        <w:tc>
          <w:tcPr>
            <w:tcW w:w="2405" w:type="dxa"/>
          </w:tcPr>
          <w:p w:rsidR="00E81A34" w:rsidRPr="00A26938" w:rsidRDefault="00E81A34" w:rsidP="00E81A34">
            <w:r w:rsidRPr="00A26938">
              <w:rPr>
                <w:lang w:val="sr-Cyrl-CS"/>
              </w:rPr>
              <w:t>Искуства васпитача у вези са пружањем подршке породици</w:t>
            </w:r>
          </w:p>
        </w:tc>
        <w:tc>
          <w:tcPr>
            <w:tcW w:w="2406" w:type="dxa"/>
          </w:tcPr>
          <w:p w:rsidR="00E81A34" w:rsidRPr="00A26938" w:rsidRDefault="00E81A34" w:rsidP="00563BD7">
            <w:r w:rsidRPr="00A26938">
              <w:t>Размена искустава</w:t>
            </w:r>
          </w:p>
        </w:tc>
        <w:tc>
          <w:tcPr>
            <w:tcW w:w="2406" w:type="dxa"/>
          </w:tcPr>
          <w:p w:rsidR="00E81A34" w:rsidRPr="00A26938" w:rsidRDefault="00E81A34" w:rsidP="00563BD7">
            <w:r w:rsidRPr="00A26938">
              <w:t>Водитељ дискусије Миљана Боић</w:t>
            </w:r>
          </w:p>
          <w:p w:rsidR="00E81A34" w:rsidRPr="00A26938" w:rsidRDefault="00E81A34" w:rsidP="00563BD7">
            <w:r w:rsidRPr="00A26938">
              <w:t xml:space="preserve">Почетна излагања: </w:t>
            </w:r>
          </w:p>
          <w:p w:rsidR="00E81A34" w:rsidRPr="00A26938" w:rsidRDefault="00E81A34" w:rsidP="00563BD7">
            <w:r w:rsidRPr="00A26938">
              <w:t>Ненад Темуновић</w:t>
            </w:r>
          </w:p>
          <w:p w:rsidR="00E81A34" w:rsidRPr="00A26938" w:rsidRDefault="00E81A34" w:rsidP="00563BD7">
            <w:r w:rsidRPr="00A26938">
              <w:t>Зорица Масјановић</w:t>
            </w:r>
          </w:p>
          <w:p w:rsidR="00E81A34" w:rsidRPr="00A26938" w:rsidRDefault="00E81A34" w:rsidP="00563BD7">
            <w:pPr>
              <w:rPr>
                <w:lang/>
              </w:rPr>
            </w:pPr>
            <w:r w:rsidRPr="00A26938">
              <w:t>МаргитФранцишковић</w:t>
            </w:r>
          </w:p>
        </w:tc>
      </w:tr>
      <w:tr w:rsidR="00E81A34" w:rsidRPr="00A26938" w:rsidTr="00E81A34">
        <w:tc>
          <w:tcPr>
            <w:tcW w:w="2405" w:type="dxa"/>
          </w:tcPr>
          <w:p w:rsidR="00E81A34" w:rsidRPr="00A26938" w:rsidRDefault="00E81A34" w:rsidP="00563BD7">
            <w:r w:rsidRPr="00A26938">
              <w:t>13.05.2019.</w:t>
            </w:r>
          </w:p>
        </w:tc>
        <w:tc>
          <w:tcPr>
            <w:tcW w:w="2405" w:type="dxa"/>
          </w:tcPr>
          <w:p w:rsidR="00E81A34" w:rsidRPr="00A26938" w:rsidRDefault="00E81A34" w:rsidP="00E81A34">
            <w:pPr>
              <w:rPr>
                <w:lang w:val="sr-Cyrl-CS"/>
              </w:rPr>
            </w:pPr>
            <w:r w:rsidRPr="00A26938">
              <w:rPr>
                <w:lang w:val="sr-Cyrl-CS"/>
              </w:rPr>
              <w:t>Презентација пројекта реализованог у вртићу „Маслачак“: „Тата- мама вежбајте са нама“</w:t>
            </w:r>
          </w:p>
          <w:p w:rsidR="00E81A34" w:rsidRPr="00A26938" w:rsidRDefault="00E81A34" w:rsidP="00E81A34">
            <w:pPr>
              <w:rPr>
                <w:color w:val="000000"/>
                <w:lang/>
              </w:rPr>
            </w:pPr>
          </w:p>
          <w:p w:rsidR="00E81A34" w:rsidRPr="00A26938" w:rsidRDefault="00E81A34" w:rsidP="00E81A34">
            <w:pPr>
              <w:rPr>
                <w:lang w:val="sr-Cyrl-CS"/>
              </w:rPr>
            </w:pPr>
            <w:r w:rsidRPr="00A52607">
              <w:rPr>
                <w:color w:val="000000"/>
                <w:lang/>
              </w:rPr>
              <w:t xml:space="preserve">Извештај са фокус групе на тему “Стандарди квалитета  као основа за грађење </w:t>
            </w:r>
            <w:r w:rsidRPr="00A52607">
              <w:rPr>
                <w:color w:val="000000"/>
                <w:lang/>
              </w:rPr>
              <w:lastRenderedPageBreak/>
              <w:t>квалитетне праксе“</w:t>
            </w:r>
          </w:p>
        </w:tc>
        <w:tc>
          <w:tcPr>
            <w:tcW w:w="2406" w:type="dxa"/>
          </w:tcPr>
          <w:p w:rsidR="00E81A34" w:rsidRPr="00A52607" w:rsidRDefault="00E81A34" w:rsidP="00563BD7">
            <w:pPr>
              <w:rPr>
                <w:lang w:val="sr-Cyrl-CS"/>
              </w:rPr>
            </w:pPr>
            <w:r w:rsidRPr="00A52607">
              <w:rPr>
                <w:lang w:val="sr-Cyrl-CS"/>
              </w:rPr>
              <w:lastRenderedPageBreak/>
              <w:t>Презентација</w:t>
            </w:r>
          </w:p>
          <w:p w:rsidR="00E81A34" w:rsidRPr="00A52607" w:rsidRDefault="00E81A34" w:rsidP="00563BD7">
            <w:pPr>
              <w:rPr>
                <w:lang w:val="sr-Cyrl-CS"/>
              </w:rPr>
            </w:pPr>
          </w:p>
          <w:p w:rsidR="00E81A34" w:rsidRPr="00A52607" w:rsidRDefault="00E81A34" w:rsidP="00563BD7">
            <w:pPr>
              <w:rPr>
                <w:lang w:val="sr-Cyrl-CS"/>
              </w:rPr>
            </w:pPr>
            <w:r w:rsidRPr="00A52607">
              <w:rPr>
                <w:lang w:val="sr-Cyrl-CS"/>
              </w:rPr>
              <w:t>Рефлексија- разлике између тематског и пројектног планирања</w:t>
            </w:r>
          </w:p>
        </w:tc>
        <w:tc>
          <w:tcPr>
            <w:tcW w:w="2406" w:type="dxa"/>
          </w:tcPr>
          <w:p w:rsidR="00E81A34" w:rsidRPr="00A52607" w:rsidRDefault="00E81A34" w:rsidP="00563BD7">
            <w:pPr>
              <w:rPr>
                <w:lang w:val="sr-Cyrl-CS"/>
              </w:rPr>
            </w:pPr>
            <w:r w:rsidRPr="00A52607">
              <w:rPr>
                <w:lang w:val="sr-Cyrl-CS"/>
              </w:rPr>
              <w:t>Васпитачи:</w:t>
            </w:r>
          </w:p>
          <w:p w:rsidR="00E81A34" w:rsidRPr="00A52607" w:rsidRDefault="00E81A34" w:rsidP="00563BD7">
            <w:pPr>
              <w:rPr>
                <w:lang w:val="sr-Cyrl-CS"/>
              </w:rPr>
            </w:pPr>
            <w:r w:rsidRPr="00A52607">
              <w:rPr>
                <w:lang w:val="sr-Cyrl-CS"/>
              </w:rPr>
              <w:t>Смиља Хорват</w:t>
            </w:r>
          </w:p>
          <w:p w:rsidR="00E81A34" w:rsidRPr="00A52607" w:rsidRDefault="00E81A34" w:rsidP="00563BD7">
            <w:pPr>
              <w:rPr>
                <w:lang w:val="sr-Cyrl-CS"/>
              </w:rPr>
            </w:pPr>
            <w:r w:rsidRPr="00A52607">
              <w:rPr>
                <w:lang w:val="sr-Cyrl-CS"/>
              </w:rPr>
              <w:t>Телек Беатрис</w:t>
            </w:r>
          </w:p>
          <w:p w:rsidR="00E81A34" w:rsidRPr="00A52607" w:rsidRDefault="00E81A34" w:rsidP="00563BD7">
            <w:pPr>
              <w:rPr>
                <w:lang w:val="sr-Cyrl-CS"/>
              </w:rPr>
            </w:pPr>
          </w:p>
          <w:p w:rsidR="00E81A34" w:rsidRPr="00A52607" w:rsidRDefault="00E81A34" w:rsidP="00563BD7">
            <w:pPr>
              <w:rPr>
                <w:lang w:val="sr-Cyrl-CS"/>
              </w:rPr>
            </w:pPr>
            <w:r w:rsidRPr="00A52607">
              <w:rPr>
                <w:lang w:val="sr-Cyrl-CS"/>
              </w:rPr>
              <w:t>Милана Ј. Вукелић, психолог</w:t>
            </w:r>
          </w:p>
          <w:p w:rsidR="00E81A34" w:rsidRPr="00A52607" w:rsidRDefault="00E81A34" w:rsidP="00563BD7">
            <w:pPr>
              <w:rPr>
                <w:lang w:val="sr-Cyrl-CS"/>
              </w:rPr>
            </w:pPr>
          </w:p>
          <w:p w:rsidR="00E81A34" w:rsidRPr="00A26938" w:rsidRDefault="00E81A34" w:rsidP="00563BD7">
            <w:r w:rsidRPr="00A26938">
              <w:t>Јагода Кораћ, васпитач</w:t>
            </w:r>
          </w:p>
        </w:tc>
      </w:tr>
      <w:tr w:rsidR="00E81A34" w:rsidRPr="00A26938" w:rsidTr="00E81A34">
        <w:tc>
          <w:tcPr>
            <w:tcW w:w="2405" w:type="dxa"/>
          </w:tcPr>
          <w:p w:rsidR="00E81A34" w:rsidRPr="00A26938" w:rsidRDefault="00E81A34" w:rsidP="00563BD7">
            <w:r w:rsidRPr="00A26938">
              <w:lastRenderedPageBreak/>
              <w:t>07.06.2019.</w:t>
            </w:r>
          </w:p>
        </w:tc>
        <w:tc>
          <w:tcPr>
            <w:tcW w:w="2405" w:type="dxa"/>
          </w:tcPr>
          <w:p w:rsidR="00E81A34" w:rsidRPr="00A26938" w:rsidRDefault="00E81A34" w:rsidP="00E81A34">
            <w:pPr>
              <w:rPr>
                <w:lang w:val="sr-Cyrl-CS"/>
              </w:rPr>
            </w:pPr>
            <w:r w:rsidRPr="00A26938">
              <w:t>Презентација тимског рада : сарадња вртића „Лане“ и вртића „Лоптице“ из Бајмока.</w:t>
            </w:r>
          </w:p>
        </w:tc>
        <w:tc>
          <w:tcPr>
            <w:tcW w:w="2406" w:type="dxa"/>
          </w:tcPr>
          <w:p w:rsidR="00E81A34" w:rsidRPr="00A26938" w:rsidRDefault="00E81A34" w:rsidP="00563BD7"/>
        </w:tc>
        <w:tc>
          <w:tcPr>
            <w:tcW w:w="2406" w:type="dxa"/>
          </w:tcPr>
          <w:p w:rsidR="00E81A34" w:rsidRPr="00A26938" w:rsidRDefault="00E81A34" w:rsidP="00563BD7"/>
        </w:tc>
      </w:tr>
    </w:tbl>
    <w:p w:rsidR="00E81A34" w:rsidRDefault="00E81A34" w:rsidP="00E81A34">
      <w:pPr>
        <w:shd w:val="clear" w:color="auto" w:fill="FFFFFF"/>
        <w:tabs>
          <w:tab w:val="left" w:leader="underscore" w:pos="6960"/>
        </w:tabs>
        <w:jc w:val="center"/>
        <w:rPr>
          <w:b/>
          <w:lang/>
        </w:rPr>
      </w:pPr>
    </w:p>
    <w:tbl>
      <w:tblPr>
        <w:tblStyle w:val="TableGrid"/>
        <w:tblW w:w="0" w:type="auto"/>
        <w:tblLook w:val="04A0"/>
      </w:tblPr>
      <w:tblGrid>
        <w:gridCol w:w="2405"/>
        <w:gridCol w:w="2405"/>
        <w:gridCol w:w="2406"/>
        <w:gridCol w:w="2406"/>
      </w:tblGrid>
      <w:tr w:rsidR="00A26938" w:rsidRPr="00A26938" w:rsidTr="00564164">
        <w:tc>
          <w:tcPr>
            <w:tcW w:w="2405" w:type="dxa"/>
          </w:tcPr>
          <w:p w:rsidR="00A26938" w:rsidRPr="00A26938" w:rsidRDefault="00A26938" w:rsidP="00563BD7">
            <w:pPr>
              <w:rPr>
                <w:i/>
              </w:rPr>
            </w:pPr>
            <w:r w:rsidRPr="00A26938">
              <w:rPr>
                <w:i/>
              </w:rPr>
              <w:t>Садржај праћења и вредновања</w:t>
            </w:r>
          </w:p>
        </w:tc>
        <w:tc>
          <w:tcPr>
            <w:tcW w:w="2405" w:type="dxa"/>
          </w:tcPr>
          <w:p w:rsidR="00A26938" w:rsidRPr="00A26938" w:rsidRDefault="00A26938" w:rsidP="00563BD7">
            <w:pPr>
              <w:rPr>
                <w:i/>
              </w:rPr>
            </w:pPr>
            <w:r w:rsidRPr="00A26938">
              <w:rPr>
                <w:i/>
              </w:rPr>
              <w:t>Начин праћења и вредновања</w:t>
            </w:r>
          </w:p>
        </w:tc>
        <w:tc>
          <w:tcPr>
            <w:tcW w:w="2406" w:type="dxa"/>
          </w:tcPr>
          <w:p w:rsidR="00A26938" w:rsidRPr="00A26938" w:rsidRDefault="00A26938" w:rsidP="00563BD7">
            <w:pPr>
              <w:rPr>
                <w:i/>
              </w:rPr>
            </w:pPr>
            <w:r w:rsidRPr="00A26938">
              <w:rPr>
                <w:i/>
              </w:rPr>
              <w:t>Време праћења и вредновања</w:t>
            </w:r>
          </w:p>
        </w:tc>
        <w:tc>
          <w:tcPr>
            <w:tcW w:w="2406" w:type="dxa"/>
          </w:tcPr>
          <w:p w:rsidR="00A26938" w:rsidRPr="00A26938" w:rsidRDefault="00A26938" w:rsidP="00563BD7">
            <w:pPr>
              <w:rPr>
                <w:i/>
              </w:rPr>
            </w:pPr>
            <w:r w:rsidRPr="00A26938">
              <w:rPr>
                <w:i/>
              </w:rPr>
              <w:t>Носиоци праћења и вредновања</w:t>
            </w:r>
          </w:p>
        </w:tc>
      </w:tr>
      <w:tr w:rsidR="00A26938" w:rsidRPr="00A26938" w:rsidTr="00564164">
        <w:tc>
          <w:tcPr>
            <w:tcW w:w="2405" w:type="dxa"/>
          </w:tcPr>
          <w:p w:rsidR="00A26938" w:rsidRPr="00A26938" w:rsidRDefault="00A26938" w:rsidP="00563BD7">
            <w:r w:rsidRPr="00A26938">
              <w:t>Квалитет размене међу васпитачима</w:t>
            </w:r>
          </w:p>
        </w:tc>
        <w:tc>
          <w:tcPr>
            <w:tcW w:w="2405" w:type="dxa"/>
          </w:tcPr>
          <w:p w:rsidR="00A26938" w:rsidRPr="00A26938" w:rsidRDefault="00A26938" w:rsidP="00A26938">
            <w:r w:rsidRPr="00A26938">
              <w:t>извештаји са актива</w:t>
            </w:r>
          </w:p>
          <w:p w:rsidR="00A26938" w:rsidRPr="00A26938" w:rsidRDefault="00A26938" w:rsidP="00A26938">
            <w:pPr>
              <w:rPr>
                <w:lang/>
              </w:rPr>
            </w:pPr>
          </w:p>
          <w:p w:rsidR="00A26938" w:rsidRPr="00A26938" w:rsidRDefault="00A26938" w:rsidP="00A26938">
            <w:r w:rsidRPr="00A26938">
              <w:t>извештај о самовредновању актива</w:t>
            </w:r>
          </w:p>
        </w:tc>
        <w:tc>
          <w:tcPr>
            <w:tcW w:w="2406" w:type="dxa"/>
          </w:tcPr>
          <w:p w:rsidR="00A26938" w:rsidRPr="00A26938" w:rsidRDefault="00A26938" w:rsidP="00563BD7">
            <w:r w:rsidRPr="00A26938">
              <w:t>јуни 2019.</w:t>
            </w:r>
          </w:p>
        </w:tc>
        <w:tc>
          <w:tcPr>
            <w:tcW w:w="2406" w:type="dxa"/>
          </w:tcPr>
          <w:p w:rsidR="00A26938" w:rsidRPr="00A26938" w:rsidRDefault="00A26938" w:rsidP="00563BD7">
            <w:r w:rsidRPr="00A26938">
              <w:t>Милана Ј. Вукелић, психолог</w:t>
            </w:r>
          </w:p>
        </w:tc>
      </w:tr>
    </w:tbl>
    <w:p w:rsidR="00564164" w:rsidRDefault="00564164" w:rsidP="00564164">
      <w:pPr>
        <w:shd w:val="clear" w:color="auto" w:fill="FFFFFF"/>
        <w:tabs>
          <w:tab w:val="left" w:leader="underscore" w:pos="6960"/>
        </w:tabs>
        <w:rPr>
          <w:b/>
          <w:lang/>
        </w:rPr>
      </w:pPr>
    </w:p>
    <w:tbl>
      <w:tblPr>
        <w:tblStyle w:val="TableGrid"/>
        <w:tblW w:w="0" w:type="auto"/>
        <w:tblLook w:val="04A0"/>
      </w:tblPr>
      <w:tblGrid>
        <w:gridCol w:w="9622"/>
      </w:tblGrid>
      <w:tr w:rsidR="00A26938" w:rsidRPr="00A52607" w:rsidTr="00A26938">
        <w:tc>
          <w:tcPr>
            <w:tcW w:w="9622" w:type="dxa"/>
          </w:tcPr>
          <w:p w:rsidR="00A26938" w:rsidRPr="00A26938" w:rsidRDefault="00A26938" w:rsidP="00564164">
            <w:pPr>
              <w:tabs>
                <w:tab w:val="left" w:leader="underscore" w:pos="6960"/>
              </w:tabs>
              <w:rPr>
                <w:b/>
                <w:lang/>
              </w:rPr>
            </w:pPr>
            <w:r w:rsidRPr="00A52607">
              <w:rPr>
                <w:i/>
                <w:lang/>
              </w:rPr>
              <w:t>Резултати квантитативне и квалитативне анализе:</w:t>
            </w:r>
          </w:p>
        </w:tc>
      </w:tr>
      <w:tr w:rsidR="00A26938" w:rsidRPr="00A26938" w:rsidTr="00A26938">
        <w:tc>
          <w:tcPr>
            <w:tcW w:w="9622" w:type="dxa"/>
          </w:tcPr>
          <w:p w:rsidR="00A26938" w:rsidRPr="00A52607" w:rsidRDefault="00A26938" w:rsidP="00003C5A">
            <w:pPr>
              <w:numPr>
                <w:ilvl w:val="0"/>
                <w:numId w:val="13"/>
              </w:numPr>
              <w:rPr>
                <w:lang/>
              </w:rPr>
            </w:pPr>
            <w:r w:rsidRPr="00A52607">
              <w:rPr>
                <w:lang/>
              </w:rPr>
              <w:t xml:space="preserve">Почетна питања и теме о којима се водила дискусија. </w:t>
            </w:r>
          </w:p>
          <w:p w:rsidR="00A26938" w:rsidRPr="00A52607" w:rsidRDefault="00A26938" w:rsidP="00003C5A">
            <w:pPr>
              <w:numPr>
                <w:ilvl w:val="0"/>
                <w:numId w:val="14"/>
              </w:numPr>
              <w:rPr>
                <w:lang/>
              </w:rPr>
            </w:pPr>
            <w:r w:rsidRPr="00A52607">
              <w:rPr>
                <w:lang/>
              </w:rPr>
              <w:t>Унапређивање сарадње са породицом, пројектно планирање, организација простора, срадња међу вртићимиа, како покренути и реализовати акционо истраживање у вртићу?</w:t>
            </w:r>
          </w:p>
          <w:p w:rsidR="00A26938" w:rsidRPr="00A52607" w:rsidRDefault="00A26938" w:rsidP="00A26938">
            <w:pPr>
              <w:rPr>
                <w:lang/>
              </w:rPr>
            </w:pPr>
          </w:p>
          <w:p w:rsidR="00A26938" w:rsidRPr="00A52607" w:rsidRDefault="00A26938" w:rsidP="00003C5A">
            <w:pPr>
              <w:numPr>
                <w:ilvl w:val="0"/>
                <w:numId w:val="13"/>
              </w:numPr>
              <w:rPr>
                <w:lang/>
              </w:rPr>
            </w:pPr>
            <w:r w:rsidRPr="00A52607">
              <w:rPr>
                <w:lang/>
              </w:rPr>
              <w:t xml:space="preserve"> Која су се нова питања отворила? </w:t>
            </w:r>
          </w:p>
          <w:p w:rsidR="00A26938" w:rsidRPr="00A52607" w:rsidRDefault="00A26938" w:rsidP="00003C5A">
            <w:pPr>
              <w:numPr>
                <w:ilvl w:val="0"/>
                <w:numId w:val="14"/>
              </w:numPr>
              <w:rPr>
                <w:lang/>
              </w:rPr>
            </w:pPr>
            <w:r w:rsidRPr="00A52607">
              <w:rPr>
                <w:lang/>
              </w:rPr>
              <w:t xml:space="preserve">Разлике између тематског и пројектног планирања, „тешки“ родитељи, како мотивисати родитеље да се укључе у ВО рад?, </w:t>
            </w:r>
          </w:p>
          <w:p w:rsidR="00A26938" w:rsidRPr="00A52607" w:rsidRDefault="00A26938" w:rsidP="00A26938">
            <w:pPr>
              <w:rPr>
                <w:lang/>
              </w:rPr>
            </w:pPr>
          </w:p>
          <w:p w:rsidR="00A26938" w:rsidRPr="00A26938" w:rsidRDefault="00A26938" w:rsidP="00003C5A">
            <w:pPr>
              <w:numPr>
                <w:ilvl w:val="0"/>
                <w:numId w:val="13"/>
              </w:numPr>
            </w:pPr>
            <w:r w:rsidRPr="00A52607">
              <w:rPr>
                <w:lang/>
              </w:rPr>
              <w:t xml:space="preserve">До којих увида сте дошли? </w:t>
            </w:r>
            <w:r w:rsidRPr="00A26938">
              <w:t>Шта сте закључили?</w:t>
            </w:r>
          </w:p>
          <w:p w:rsidR="00A26938" w:rsidRPr="00A26938" w:rsidRDefault="00A26938" w:rsidP="00003C5A">
            <w:pPr>
              <w:numPr>
                <w:ilvl w:val="0"/>
                <w:numId w:val="14"/>
              </w:numPr>
            </w:pPr>
            <w:r w:rsidRPr="00A26938">
              <w:t xml:space="preserve">У већини пројеката  које васпитачи покрећу недостаје активно учешће деце у планирању и евалуацији. </w:t>
            </w:r>
          </w:p>
          <w:p w:rsidR="00A26938" w:rsidRPr="00A26938" w:rsidRDefault="00A26938" w:rsidP="00003C5A">
            <w:pPr>
              <w:numPr>
                <w:ilvl w:val="0"/>
                <w:numId w:val="14"/>
              </w:numPr>
            </w:pPr>
            <w:r w:rsidRPr="00A26938">
              <w:t>Разноврснија понуда активности омогућава укључивање већег броја родитеља.</w:t>
            </w:r>
          </w:p>
          <w:p w:rsidR="00A26938" w:rsidRPr="00A26938" w:rsidRDefault="00A26938" w:rsidP="00003C5A">
            <w:pPr>
              <w:numPr>
                <w:ilvl w:val="0"/>
                <w:numId w:val="14"/>
              </w:numPr>
            </w:pPr>
            <w:r w:rsidRPr="00A26938">
              <w:t>Проблем паноа- отежано информисање родитеља</w:t>
            </w:r>
          </w:p>
          <w:p w:rsidR="00A26938" w:rsidRPr="00A26938" w:rsidRDefault="00A26938" w:rsidP="00003C5A">
            <w:pPr>
              <w:numPr>
                <w:ilvl w:val="0"/>
                <w:numId w:val="14"/>
              </w:numPr>
            </w:pPr>
            <w:r w:rsidRPr="00A26938">
              <w:t xml:space="preserve">Постоје велики проблеми у комуникацији у Установи, договарању  и доношењу одлука. Васпитачи су искључени из процеса. Постоји велики број правилника, који су често нејасни те се различито тумаче. Многа правила ставарају препреке у реализацији ВО активности оје би унапредиле праксу у складу са Новим основама програма.  </w:t>
            </w:r>
          </w:p>
          <w:p w:rsidR="00A26938" w:rsidRPr="00A26938" w:rsidRDefault="00A26938" w:rsidP="00003C5A">
            <w:pPr>
              <w:numPr>
                <w:ilvl w:val="0"/>
                <w:numId w:val="14"/>
              </w:numPr>
            </w:pPr>
            <w:r w:rsidRPr="00A26938">
              <w:t>У решавању проблемских ситуација важна је сарадња вспитача, стручних сарадника и родитеља.</w:t>
            </w:r>
          </w:p>
          <w:p w:rsidR="00A26938" w:rsidRPr="00A26938" w:rsidRDefault="00A26938" w:rsidP="00003C5A">
            <w:pPr>
              <w:numPr>
                <w:ilvl w:val="0"/>
                <w:numId w:val="14"/>
              </w:numPr>
            </w:pPr>
            <w:r w:rsidRPr="00A26938">
              <w:t>Тимови вртића су допринели јаснијем увиду у број и врсте активности које се реализују у вртићима а такође су устицали да се број тих активности, у неким вртићиме, повећа.</w:t>
            </w:r>
          </w:p>
          <w:p w:rsidR="00A26938" w:rsidRPr="00A26938" w:rsidRDefault="00A26938" w:rsidP="00003C5A">
            <w:pPr>
              <w:numPr>
                <w:ilvl w:val="0"/>
                <w:numId w:val="14"/>
              </w:numPr>
            </w:pPr>
            <w:r w:rsidRPr="00A26938">
              <w:t>Васпитачи истичу значај размене идеја. Осећају се сигурније и да су део заједнице. Активи су место где могу отворено да питају и изнесу своје дилеме.</w:t>
            </w:r>
          </w:p>
          <w:p w:rsidR="00A26938" w:rsidRPr="00A26938" w:rsidRDefault="00A26938" w:rsidP="00A26938">
            <w:pPr>
              <w:tabs>
                <w:tab w:val="left" w:leader="underscore" w:pos="6960"/>
              </w:tabs>
              <w:rPr>
                <w:i/>
              </w:rPr>
            </w:pPr>
            <w:r w:rsidRPr="00A26938">
              <w:t>Важна је и могућност презентовања свог рада, бити у улози презентатора, добити похвалу и признање за свој труд, бити инспирација неком другом.</w:t>
            </w:r>
          </w:p>
        </w:tc>
      </w:tr>
    </w:tbl>
    <w:p w:rsidR="00A26938" w:rsidRDefault="00A26938" w:rsidP="00564164">
      <w:pPr>
        <w:shd w:val="clear" w:color="auto" w:fill="FFFFFF"/>
        <w:tabs>
          <w:tab w:val="left" w:leader="underscore" w:pos="6960"/>
        </w:tabs>
        <w:rPr>
          <w:b/>
          <w:lang/>
        </w:rPr>
      </w:pPr>
    </w:p>
    <w:p w:rsidR="00A26938" w:rsidRDefault="00A26938" w:rsidP="00564164">
      <w:pPr>
        <w:shd w:val="clear" w:color="auto" w:fill="FFFFFF"/>
        <w:tabs>
          <w:tab w:val="left" w:leader="underscore" w:pos="6960"/>
        </w:tabs>
        <w:rPr>
          <w:b/>
          <w:lang/>
        </w:rPr>
      </w:pPr>
    </w:p>
    <w:p w:rsidR="00A26938" w:rsidRDefault="00A26938" w:rsidP="00A26938">
      <w:pPr>
        <w:rPr>
          <w:b/>
          <w:lang/>
        </w:rPr>
      </w:pPr>
      <w:r>
        <w:rPr>
          <w:b/>
          <w:lang/>
        </w:rPr>
        <w:t>6.2.15.  Извештај о раду Стручног актива најстаријих узрасних група</w:t>
      </w:r>
    </w:p>
    <w:p w:rsidR="00A26938" w:rsidRPr="00A26938" w:rsidRDefault="00A26938" w:rsidP="00A26938">
      <w:pPr>
        <w:rPr>
          <w:sz w:val="22"/>
          <w:szCs w:val="22"/>
          <w:lang w:val="sr-Cyrl-CS"/>
        </w:rPr>
      </w:pPr>
      <w:r w:rsidRPr="00A26938">
        <w:rPr>
          <w:sz w:val="22"/>
          <w:szCs w:val="22"/>
          <w:lang w:val="sr-Cyrl-CS"/>
        </w:rPr>
        <w:t>Председници стручног Актива: Зоран Ивошевић - прва педагошка јединица, Јосипа Гулишија - друга педагошка јединица, Радивоје Јанчић - трећа педагошка јединица</w:t>
      </w:r>
    </w:p>
    <w:p w:rsidR="00A26938" w:rsidRPr="00A26938" w:rsidRDefault="00A26938" w:rsidP="00A26938">
      <w:pPr>
        <w:shd w:val="clear" w:color="auto" w:fill="FFFFFF"/>
        <w:tabs>
          <w:tab w:val="left" w:leader="underscore" w:pos="6960"/>
        </w:tabs>
        <w:jc w:val="both"/>
        <w:rPr>
          <w:spacing w:val="-10"/>
          <w:sz w:val="22"/>
          <w:szCs w:val="22"/>
          <w:lang/>
        </w:rPr>
      </w:pPr>
      <w:r w:rsidRPr="00A26938">
        <w:rPr>
          <w:spacing w:val="-10"/>
          <w:sz w:val="22"/>
          <w:szCs w:val="22"/>
          <w:lang w:val="ru-RU"/>
        </w:rPr>
        <w:t xml:space="preserve">Координатор актива: </w:t>
      </w:r>
      <w:r w:rsidRPr="00A26938">
        <w:rPr>
          <w:spacing w:val="-10"/>
          <w:sz w:val="22"/>
          <w:szCs w:val="22"/>
          <w:lang/>
        </w:rPr>
        <w:t>Биљана Бошњак, педагог</w:t>
      </w:r>
    </w:p>
    <w:p w:rsidR="00A26938" w:rsidRDefault="00A26938" w:rsidP="00A26938">
      <w:pPr>
        <w:rPr>
          <w:b/>
          <w:lang/>
        </w:rPr>
      </w:pPr>
    </w:p>
    <w:p w:rsidR="00A26938" w:rsidRPr="004725AE" w:rsidRDefault="006A2771" w:rsidP="00A26938">
      <w:pPr>
        <w:jc w:val="center"/>
        <w:rPr>
          <w:sz w:val="22"/>
          <w:szCs w:val="22"/>
          <w:lang/>
        </w:rPr>
      </w:pPr>
      <w:r>
        <w:rPr>
          <w:sz w:val="22"/>
          <w:szCs w:val="22"/>
          <w:lang/>
        </w:rPr>
        <w:t>Табела бр. 36</w:t>
      </w:r>
    </w:p>
    <w:p w:rsidR="00A26938" w:rsidRDefault="00A26938" w:rsidP="00A26938">
      <w:pPr>
        <w:rPr>
          <w:b/>
          <w:lang/>
        </w:rPr>
      </w:pPr>
    </w:p>
    <w:tbl>
      <w:tblPr>
        <w:tblStyle w:val="TableGrid"/>
        <w:tblW w:w="0" w:type="auto"/>
        <w:tblLook w:val="04A0"/>
      </w:tblPr>
      <w:tblGrid>
        <w:gridCol w:w="2405"/>
        <w:gridCol w:w="2405"/>
        <w:gridCol w:w="2406"/>
        <w:gridCol w:w="2406"/>
      </w:tblGrid>
      <w:tr w:rsidR="00A26938" w:rsidRPr="00A26938" w:rsidTr="00A26938">
        <w:tc>
          <w:tcPr>
            <w:tcW w:w="2405" w:type="dxa"/>
          </w:tcPr>
          <w:p w:rsidR="00A26938" w:rsidRPr="00A26938" w:rsidRDefault="00A26938" w:rsidP="00563BD7">
            <w:pPr>
              <w:rPr>
                <w:i/>
              </w:rPr>
            </w:pPr>
            <w:r w:rsidRPr="00A26938">
              <w:rPr>
                <w:i/>
              </w:rPr>
              <w:lastRenderedPageBreak/>
              <w:t xml:space="preserve">Време реализације </w:t>
            </w:r>
          </w:p>
        </w:tc>
        <w:tc>
          <w:tcPr>
            <w:tcW w:w="2405" w:type="dxa"/>
          </w:tcPr>
          <w:p w:rsidR="00A26938" w:rsidRPr="00A26938" w:rsidRDefault="00A26938" w:rsidP="00563BD7">
            <w:pPr>
              <w:rPr>
                <w:i/>
              </w:rPr>
            </w:pPr>
            <w:r w:rsidRPr="00A26938">
              <w:rPr>
                <w:i/>
              </w:rPr>
              <w:t>Активности/теме</w:t>
            </w:r>
          </w:p>
        </w:tc>
        <w:tc>
          <w:tcPr>
            <w:tcW w:w="2406" w:type="dxa"/>
          </w:tcPr>
          <w:p w:rsidR="00A26938" w:rsidRPr="00A26938" w:rsidRDefault="00A26938" w:rsidP="00563BD7">
            <w:pPr>
              <w:rPr>
                <w:i/>
              </w:rPr>
            </w:pPr>
            <w:r w:rsidRPr="00A26938">
              <w:rPr>
                <w:i/>
              </w:rPr>
              <w:t>Начин реализације</w:t>
            </w:r>
          </w:p>
        </w:tc>
        <w:tc>
          <w:tcPr>
            <w:tcW w:w="2406" w:type="dxa"/>
          </w:tcPr>
          <w:p w:rsidR="00A26938" w:rsidRPr="00A26938" w:rsidRDefault="00A26938" w:rsidP="00563BD7">
            <w:pPr>
              <w:rPr>
                <w:i/>
              </w:rPr>
            </w:pPr>
            <w:r w:rsidRPr="00A26938">
              <w:rPr>
                <w:i/>
              </w:rPr>
              <w:t>Носиоци реализације</w:t>
            </w:r>
          </w:p>
        </w:tc>
      </w:tr>
      <w:tr w:rsidR="00A26938" w:rsidRPr="00A52607" w:rsidTr="00A26938">
        <w:tc>
          <w:tcPr>
            <w:tcW w:w="2405" w:type="dxa"/>
          </w:tcPr>
          <w:p w:rsidR="00A26938" w:rsidRPr="00A26938" w:rsidRDefault="00A26938" w:rsidP="00563BD7">
            <w:pPr>
              <w:rPr>
                <w:lang w:val="sr-Cyrl-CS"/>
              </w:rPr>
            </w:pPr>
            <w:r w:rsidRPr="00A26938">
              <w:rPr>
                <w:lang w:val="sr-Cyrl-CS"/>
              </w:rPr>
              <w:t>18.10.2018.</w:t>
            </w:r>
          </w:p>
        </w:tc>
        <w:tc>
          <w:tcPr>
            <w:tcW w:w="2405" w:type="dxa"/>
          </w:tcPr>
          <w:p w:rsidR="00A26938" w:rsidRPr="00A26938" w:rsidRDefault="00A26938" w:rsidP="00563BD7">
            <w:pPr>
              <w:rPr>
                <w:lang w:val="sr-Cyrl-CS"/>
              </w:rPr>
            </w:pPr>
            <w:r w:rsidRPr="00A26938">
              <w:rPr>
                <w:lang w:val="sr-Cyrl-CS"/>
              </w:rPr>
              <w:t>Избор председника Актива, избор записничара, избор члана Актива за тим за стручно усавршавање;</w:t>
            </w:r>
          </w:p>
          <w:p w:rsidR="00A26938" w:rsidRPr="00A26938" w:rsidRDefault="00A26938" w:rsidP="00563BD7">
            <w:pPr>
              <w:rPr>
                <w:lang w:val="sr-Cyrl-CS"/>
              </w:rPr>
            </w:pPr>
            <w:r w:rsidRPr="00A26938">
              <w:rPr>
                <w:lang w:val="sr-Cyrl-CS"/>
              </w:rPr>
              <w:t>План рада Актива за 2018/2019. Годину;</w:t>
            </w:r>
            <w:r w:rsidRPr="00A26938">
              <w:rPr>
                <w:lang w:val="sr-Cyrl-CS"/>
              </w:rPr>
              <w:br/>
              <w:t>Презентација „Уређење простора у вртићу“</w:t>
            </w:r>
          </w:p>
        </w:tc>
        <w:tc>
          <w:tcPr>
            <w:tcW w:w="2406" w:type="dxa"/>
          </w:tcPr>
          <w:p w:rsidR="00A26938" w:rsidRPr="00A26938" w:rsidRDefault="00A26938" w:rsidP="00563BD7">
            <w:pPr>
              <w:rPr>
                <w:lang w:val="sr-Cyrl-CS"/>
              </w:rPr>
            </w:pPr>
            <w:r w:rsidRPr="00A26938">
              <w:rPr>
                <w:lang w:val="sr-Cyrl-CS"/>
              </w:rPr>
              <w:t>Пленарно</w:t>
            </w:r>
          </w:p>
        </w:tc>
        <w:tc>
          <w:tcPr>
            <w:tcW w:w="2406" w:type="dxa"/>
          </w:tcPr>
          <w:p w:rsidR="00A26938" w:rsidRPr="00A26938" w:rsidRDefault="00A26938" w:rsidP="00563BD7">
            <w:pPr>
              <w:rPr>
                <w:lang/>
              </w:rPr>
            </w:pPr>
            <w:r w:rsidRPr="00A26938">
              <w:rPr>
                <w:lang w:val="sr-Cyrl-CS"/>
              </w:rPr>
              <w:t>Председници актива, координатор Актива, Снежана Јоцић, мастер васпитач и Наташа Врапчевић, васпитач</w:t>
            </w:r>
          </w:p>
        </w:tc>
      </w:tr>
      <w:tr w:rsidR="00A26938" w:rsidRPr="00A52607" w:rsidTr="00A26938">
        <w:tc>
          <w:tcPr>
            <w:tcW w:w="2405" w:type="dxa"/>
          </w:tcPr>
          <w:p w:rsidR="00A26938" w:rsidRPr="00A26938" w:rsidRDefault="00A26938" w:rsidP="00563BD7">
            <w:pPr>
              <w:rPr>
                <w:lang w:val="sr-Cyrl-CS"/>
              </w:rPr>
            </w:pPr>
            <w:r w:rsidRPr="00A26938">
              <w:rPr>
                <w:lang w:val="sr-Cyrl-CS"/>
              </w:rPr>
              <w:t>13.12.2018.</w:t>
            </w:r>
          </w:p>
        </w:tc>
        <w:tc>
          <w:tcPr>
            <w:tcW w:w="2405" w:type="dxa"/>
          </w:tcPr>
          <w:p w:rsidR="00A26938" w:rsidRPr="00A26938" w:rsidRDefault="00A26938" w:rsidP="00563BD7">
            <w:pPr>
              <w:rPr>
                <w:lang w:val="sr-Cyrl-CS"/>
              </w:rPr>
            </w:pPr>
            <w:r w:rsidRPr="00A26938">
              <w:rPr>
                <w:lang w:val="sr-Cyrl-CS"/>
              </w:rPr>
              <w:t>Усвајање зписника са претходне седнице Актива;</w:t>
            </w:r>
          </w:p>
          <w:p w:rsidR="00A26938" w:rsidRPr="00A26938" w:rsidRDefault="00A26938" w:rsidP="00563BD7">
            <w:pPr>
              <w:rPr>
                <w:lang w:val="sr-Cyrl-CS"/>
              </w:rPr>
            </w:pPr>
            <w:r w:rsidRPr="00A26938">
              <w:rPr>
                <w:lang w:val="sr-Cyrl-CS"/>
              </w:rPr>
              <w:t>Нове основе програма – пројектно планирање у вртићу</w:t>
            </w:r>
          </w:p>
        </w:tc>
        <w:tc>
          <w:tcPr>
            <w:tcW w:w="2406" w:type="dxa"/>
          </w:tcPr>
          <w:p w:rsidR="00A26938" w:rsidRPr="00A26938" w:rsidRDefault="00A26938" w:rsidP="00563BD7">
            <w:pPr>
              <w:rPr>
                <w:lang w:val="sr-Cyrl-CS"/>
              </w:rPr>
            </w:pPr>
            <w:r w:rsidRPr="00A26938">
              <w:rPr>
                <w:lang w:val="sr-Cyrl-CS"/>
              </w:rPr>
              <w:t xml:space="preserve">Презентација, предавање </w:t>
            </w:r>
          </w:p>
        </w:tc>
        <w:tc>
          <w:tcPr>
            <w:tcW w:w="2406" w:type="dxa"/>
          </w:tcPr>
          <w:p w:rsidR="00A26938" w:rsidRPr="00A26938" w:rsidRDefault="00A26938" w:rsidP="00563BD7">
            <w:pPr>
              <w:rPr>
                <w:lang w:val="sr-Cyrl-CS"/>
              </w:rPr>
            </w:pPr>
            <w:r w:rsidRPr="00A26938">
              <w:rPr>
                <w:lang w:val="sr-Cyrl-CS"/>
              </w:rPr>
              <w:t>Председници актива, координатор Актива, Снежана Јоцић, мастер васпитач и Наташа Врапчевић, васпитач</w:t>
            </w:r>
          </w:p>
        </w:tc>
      </w:tr>
      <w:tr w:rsidR="00A26938" w:rsidRPr="00A26938" w:rsidTr="00A26938">
        <w:tc>
          <w:tcPr>
            <w:tcW w:w="2405" w:type="dxa"/>
          </w:tcPr>
          <w:p w:rsidR="00A26938" w:rsidRPr="00A26938" w:rsidRDefault="00A26938" w:rsidP="00563BD7">
            <w:pPr>
              <w:rPr>
                <w:lang w:val="sr-Cyrl-CS"/>
              </w:rPr>
            </w:pPr>
            <w:r w:rsidRPr="00A26938">
              <w:rPr>
                <w:lang w:val="sr-Cyrl-CS"/>
              </w:rPr>
              <w:t>28.03.2019.</w:t>
            </w:r>
          </w:p>
        </w:tc>
        <w:tc>
          <w:tcPr>
            <w:tcW w:w="2405" w:type="dxa"/>
          </w:tcPr>
          <w:p w:rsidR="00A26938" w:rsidRPr="00A26938" w:rsidRDefault="00A26938" w:rsidP="00563BD7">
            <w:pPr>
              <w:rPr>
                <w:lang w:val="sr-Cyrl-CS"/>
              </w:rPr>
            </w:pPr>
            <w:r w:rsidRPr="00A26938">
              <w:rPr>
                <w:lang w:val="sr-Cyrl-CS"/>
              </w:rPr>
              <w:t>„Хајде да рециклирамо“ - радионица</w:t>
            </w:r>
          </w:p>
        </w:tc>
        <w:tc>
          <w:tcPr>
            <w:tcW w:w="2406" w:type="dxa"/>
          </w:tcPr>
          <w:p w:rsidR="00A26938" w:rsidRPr="00A26938" w:rsidRDefault="00A26938" w:rsidP="00563BD7">
            <w:pPr>
              <w:rPr>
                <w:lang w:val="sr-Cyrl-CS"/>
              </w:rPr>
            </w:pPr>
            <w:r w:rsidRPr="00A26938">
              <w:rPr>
                <w:lang w:val="sr-Cyrl-CS"/>
              </w:rPr>
              <w:t>Радионица</w:t>
            </w:r>
          </w:p>
        </w:tc>
        <w:tc>
          <w:tcPr>
            <w:tcW w:w="2406" w:type="dxa"/>
          </w:tcPr>
          <w:p w:rsidR="00A26938" w:rsidRPr="00A26938" w:rsidRDefault="00A26938" w:rsidP="00563BD7">
            <w:pPr>
              <w:rPr>
                <w:lang w:val="sr-Cyrl-CS"/>
              </w:rPr>
            </w:pPr>
            <w:r w:rsidRPr="00A26938">
              <w:rPr>
                <w:lang w:val="sr-Cyrl-CS"/>
              </w:rPr>
              <w:t>Васпитачи вртића „Палчица“</w:t>
            </w:r>
          </w:p>
        </w:tc>
      </w:tr>
    </w:tbl>
    <w:p w:rsidR="00A26938" w:rsidRPr="002802C1" w:rsidRDefault="00A26938" w:rsidP="00A26938">
      <w:pPr>
        <w:rPr>
          <w:b/>
          <w:lang/>
        </w:rPr>
      </w:pPr>
    </w:p>
    <w:tbl>
      <w:tblPr>
        <w:tblStyle w:val="TableGrid"/>
        <w:tblW w:w="0" w:type="auto"/>
        <w:tblLook w:val="04A0"/>
      </w:tblPr>
      <w:tblGrid>
        <w:gridCol w:w="2405"/>
        <w:gridCol w:w="2405"/>
        <w:gridCol w:w="2406"/>
        <w:gridCol w:w="2406"/>
      </w:tblGrid>
      <w:tr w:rsidR="00A26938" w:rsidRPr="00A26938" w:rsidTr="00A26938">
        <w:tc>
          <w:tcPr>
            <w:tcW w:w="2405" w:type="dxa"/>
          </w:tcPr>
          <w:p w:rsidR="00A26938" w:rsidRPr="00A26938" w:rsidRDefault="00A26938" w:rsidP="00563BD7">
            <w:pPr>
              <w:rPr>
                <w:i/>
              </w:rPr>
            </w:pPr>
            <w:r w:rsidRPr="00A26938">
              <w:rPr>
                <w:i/>
              </w:rPr>
              <w:t>Садржај праћења и вредновања</w:t>
            </w:r>
          </w:p>
        </w:tc>
        <w:tc>
          <w:tcPr>
            <w:tcW w:w="2405" w:type="dxa"/>
          </w:tcPr>
          <w:p w:rsidR="00A26938" w:rsidRPr="00A26938" w:rsidRDefault="00A26938" w:rsidP="00563BD7">
            <w:pPr>
              <w:rPr>
                <w:i/>
              </w:rPr>
            </w:pPr>
            <w:r w:rsidRPr="00A26938">
              <w:rPr>
                <w:i/>
              </w:rPr>
              <w:t>Начин праћења и вредновања</w:t>
            </w:r>
          </w:p>
        </w:tc>
        <w:tc>
          <w:tcPr>
            <w:tcW w:w="2406" w:type="dxa"/>
          </w:tcPr>
          <w:p w:rsidR="00A26938" w:rsidRPr="00A26938" w:rsidRDefault="00A26938" w:rsidP="00563BD7">
            <w:pPr>
              <w:rPr>
                <w:i/>
              </w:rPr>
            </w:pPr>
            <w:r w:rsidRPr="00A26938">
              <w:rPr>
                <w:i/>
              </w:rPr>
              <w:t>Време праћења и вредновања</w:t>
            </w:r>
          </w:p>
        </w:tc>
        <w:tc>
          <w:tcPr>
            <w:tcW w:w="2406" w:type="dxa"/>
          </w:tcPr>
          <w:p w:rsidR="00A26938" w:rsidRPr="00A26938" w:rsidRDefault="00A26938" w:rsidP="00563BD7">
            <w:pPr>
              <w:rPr>
                <w:i/>
              </w:rPr>
            </w:pPr>
            <w:r w:rsidRPr="00A26938">
              <w:rPr>
                <w:i/>
              </w:rPr>
              <w:t>Носиоци праћења и вредновања</w:t>
            </w:r>
          </w:p>
        </w:tc>
      </w:tr>
      <w:tr w:rsidR="00A26938" w:rsidRPr="00A52607" w:rsidTr="00A26938">
        <w:tc>
          <w:tcPr>
            <w:tcW w:w="2405" w:type="dxa"/>
          </w:tcPr>
          <w:p w:rsidR="00A26938" w:rsidRPr="00A26938" w:rsidRDefault="00A26938" w:rsidP="00563BD7">
            <w:pPr>
              <w:rPr>
                <w:lang w:val="sr-Cyrl-CS"/>
              </w:rPr>
            </w:pPr>
            <w:r w:rsidRPr="00A26938">
              <w:rPr>
                <w:lang w:val="sr-Cyrl-CS"/>
              </w:rPr>
              <w:t>Иновативности које се могу применити у раду</w:t>
            </w:r>
          </w:p>
        </w:tc>
        <w:tc>
          <w:tcPr>
            <w:tcW w:w="2405" w:type="dxa"/>
          </w:tcPr>
          <w:p w:rsidR="00A26938" w:rsidRPr="00A26938" w:rsidRDefault="00A26938" w:rsidP="00563BD7">
            <w:pPr>
              <w:rPr>
                <w:lang w:val="sr-Cyrl-CS"/>
              </w:rPr>
            </w:pPr>
            <w:r w:rsidRPr="00A26938">
              <w:rPr>
                <w:lang w:val="sr-Cyrl-CS"/>
              </w:rPr>
              <w:t>Евиденција присутности на Активима, Записник са одржаних Актива</w:t>
            </w:r>
          </w:p>
          <w:p w:rsidR="00A26938" w:rsidRPr="00A26938" w:rsidRDefault="00A26938" w:rsidP="00563BD7">
            <w:pPr>
              <w:rPr>
                <w:lang w:val="sr-Cyrl-CS"/>
              </w:rPr>
            </w:pPr>
          </w:p>
        </w:tc>
        <w:tc>
          <w:tcPr>
            <w:tcW w:w="2406" w:type="dxa"/>
          </w:tcPr>
          <w:p w:rsidR="00A26938" w:rsidRPr="00A26938" w:rsidRDefault="00A26938" w:rsidP="00563BD7">
            <w:pPr>
              <w:rPr>
                <w:lang w:val="sr-Cyrl-CS"/>
              </w:rPr>
            </w:pPr>
            <w:r w:rsidRPr="00A26938">
              <w:rPr>
                <w:lang w:val="sr-Cyrl-CS"/>
              </w:rPr>
              <w:t>После одржаних Актива</w:t>
            </w:r>
          </w:p>
        </w:tc>
        <w:tc>
          <w:tcPr>
            <w:tcW w:w="2406" w:type="dxa"/>
          </w:tcPr>
          <w:p w:rsidR="00A26938" w:rsidRPr="00A26938" w:rsidRDefault="00A26938" w:rsidP="00563BD7">
            <w:pPr>
              <w:rPr>
                <w:lang w:val="sr-Cyrl-CS"/>
              </w:rPr>
            </w:pPr>
            <w:r w:rsidRPr="00A26938">
              <w:rPr>
                <w:lang w:val="sr-Cyrl-CS"/>
              </w:rPr>
              <w:t>Председници Актива и стручни сарадник задужен за координирање Активом</w:t>
            </w:r>
          </w:p>
        </w:tc>
      </w:tr>
    </w:tbl>
    <w:p w:rsidR="00A26938" w:rsidRDefault="00A26938" w:rsidP="00564164">
      <w:pPr>
        <w:shd w:val="clear" w:color="auto" w:fill="FFFFFF"/>
        <w:tabs>
          <w:tab w:val="left" w:leader="underscore" w:pos="6960"/>
        </w:tabs>
        <w:rPr>
          <w:b/>
          <w:lang/>
        </w:rPr>
      </w:pPr>
    </w:p>
    <w:tbl>
      <w:tblPr>
        <w:tblStyle w:val="TableGrid"/>
        <w:tblW w:w="0" w:type="auto"/>
        <w:tblLook w:val="04A0"/>
      </w:tblPr>
      <w:tblGrid>
        <w:gridCol w:w="9622"/>
      </w:tblGrid>
      <w:tr w:rsidR="00A26938" w:rsidRPr="00A52607" w:rsidTr="00A26938">
        <w:tc>
          <w:tcPr>
            <w:tcW w:w="9622" w:type="dxa"/>
          </w:tcPr>
          <w:p w:rsidR="00A26938" w:rsidRPr="000520E9" w:rsidRDefault="00A26938" w:rsidP="00564164">
            <w:pPr>
              <w:tabs>
                <w:tab w:val="left" w:leader="underscore" w:pos="6960"/>
              </w:tabs>
              <w:rPr>
                <w:b/>
                <w:lang/>
              </w:rPr>
            </w:pPr>
            <w:r w:rsidRPr="00A52607">
              <w:rPr>
                <w:i/>
                <w:lang/>
              </w:rPr>
              <w:t>Резултати квантитативне и квалитативне анализе:</w:t>
            </w:r>
          </w:p>
        </w:tc>
      </w:tr>
      <w:tr w:rsidR="00A26938" w:rsidRPr="00A52607" w:rsidTr="00A26938">
        <w:tc>
          <w:tcPr>
            <w:tcW w:w="9622" w:type="dxa"/>
          </w:tcPr>
          <w:p w:rsidR="00A26938" w:rsidRPr="000520E9" w:rsidRDefault="00A26938" w:rsidP="00A26938">
            <w:pPr>
              <w:jc w:val="both"/>
              <w:rPr>
                <w:lang w:val="sr-Cyrl-CS"/>
              </w:rPr>
            </w:pPr>
            <w:r w:rsidRPr="000520E9">
              <w:rPr>
                <w:lang w:val="sr-Cyrl-CS"/>
              </w:rPr>
              <w:t>1.У првом делу Актива било је речи о организационим питањима. Присутнима је саопштено да је потребно изабрати председнике Актива, записничара и члана Актива за Тим за стручно усавршавање.</w:t>
            </w:r>
          </w:p>
          <w:p w:rsidR="00A26938" w:rsidRPr="000520E9" w:rsidRDefault="00A26938" w:rsidP="00A26938">
            <w:pPr>
              <w:jc w:val="both"/>
              <w:rPr>
                <w:lang w:val="sr-Cyrl-CS"/>
              </w:rPr>
            </w:pPr>
            <w:r w:rsidRPr="000520E9">
              <w:rPr>
                <w:lang w:val="sr-Cyrl-CS"/>
              </w:rPr>
              <w:t>Приступило се гласању. Гласање је било јавно. Гласало је 69 од 69 присутних чланова. За председнике Актива изгласани су досадашњи председници, као и записничар. За члана Актива за Тим за стручно усавршавање изабран је Зоран Ивошевић, васпитач, вртић „Маријаи Марија.</w:t>
            </w:r>
          </w:p>
          <w:p w:rsidR="00A26938" w:rsidRPr="000520E9" w:rsidRDefault="00A26938" w:rsidP="00A26938">
            <w:pPr>
              <w:jc w:val="both"/>
              <w:rPr>
                <w:lang w:val="sr-Cyrl-CS"/>
              </w:rPr>
            </w:pPr>
            <w:r w:rsidRPr="000520E9">
              <w:rPr>
                <w:lang w:val="sr-Cyrl-CS"/>
              </w:rPr>
              <w:t>Координатор Актива представила је план рада Актива. Акценат је посебно стављен на Нове основе програма, пројектно планирање, као и усклађеност документације Установе са тим. Између осталог, усклађеност плана рада Актива са овим новинама.</w:t>
            </w:r>
          </w:p>
          <w:p w:rsidR="00A26938" w:rsidRPr="000520E9" w:rsidRDefault="00A26938" w:rsidP="00A26938">
            <w:pPr>
              <w:jc w:val="both"/>
              <w:rPr>
                <w:lang w:val="sr-Cyrl-CS"/>
              </w:rPr>
            </w:pPr>
            <w:r w:rsidRPr="000520E9">
              <w:rPr>
                <w:lang w:val="sr-Cyrl-CS"/>
              </w:rPr>
              <w:t>Након решавања организационих питања, представљена је презентација „Уређење простора у вртићу“, реализатори Наташа Врапчевић, васпитач и Снежана Јоцић, мастер васпитач.</w:t>
            </w:r>
          </w:p>
          <w:p w:rsidR="00A26938" w:rsidRPr="000520E9" w:rsidRDefault="00A26938" w:rsidP="00A26938">
            <w:pPr>
              <w:jc w:val="both"/>
              <w:rPr>
                <w:lang w:val="sr-Cyrl-CS"/>
              </w:rPr>
            </w:pPr>
          </w:p>
          <w:p w:rsidR="00A26938" w:rsidRPr="000520E9" w:rsidRDefault="00A26938" w:rsidP="00A26938">
            <w:pPr>
              <w:jc w:val="both"/>
              <w:rPr>
                <w:lang w:val="sr-Cyrl-CS"/>
              </w:rPr>
            </w:pPr>
            <w:r w:rsidRPr="000520E9">
              <w:rPr>
                <w:lang w:val="sr-Cyrl-CS"/>
              </w:rPr>
              <w:t xml:space="preserve">2. Прочитан је записник са претходне седнице Актива. Пренета је информација са Тима за развој Предшколског програма (препоручљиво је погледати линк на интернету о Новим основама програма, ради упознавања и лакше  и постепене примене). </w:t>
            </w:r>
          </w:p>
          <w:p w:rsidR="00A26938" w:rsidRPr="000520E9" w:rsidRDefault="00A26938" w:rsidP="00A26938">
            <w:pPr>
              <w:jc w:val="both"/>
              <w:rPr>
                <w:lang w:val="sr-Cyrl-CS"/>
              </w:rPr>
            </w:pPr>
            <w:r w:rsidRPr="000520E9">
              <w:rPr>
                <w:lang w:val="sr-Cyrl-CS"/>
              </w:rPr>
              <w:t>Чланови Актива су информисани о предлогу Тима за стручно усавршавање и представљени су предложени семинари за ову школску годину.</w:t>
            </w:r>
          </w:p>
          <w:p w:rsidR="00A26938" w:rsidRPr="000520E9" w:rsidRDefault="00A26938" w:rsidP="00A26938">
            <w:pPr>
              <w:jc w:val="both"/>
              <w:rPr>
                <w:lang w:val="sr-Cyrl-CS"/>
              </w:rPr>
            </w:pPr>
            <w:r w:rsidRPr="000520E9">
              <w:rPr>
                <w:lang w:val="sr-Cyrl-CS"/>
              </w:rPr>
              <w:t>У другом делу Актива приказана је презентација Нове основе програма – пројектно планирање у вртићу, реализатори Наташа Врапчевић, васпитач и Снежана Јоцић, мастер васпитач.</w:t>
            </w:r>
          </w:p>
          <w:p w:rsidR="00A26938" w:rsidRPr="000520E9" w:rsidRDefault="00A26938" w:rsidP="00A26938">
            <w:pPr>
              <w:jc w:val="both"/>
              <w:rPr>
                <w:lang w:val="sr-Cyrl-CS"/>
              </w:rPr>
            </w:pPr>
          </w:p>
          <w:p w:rsidR="00A26938" w:rsidRPr="000520E9" w:rsidRDefault="00A26938" w:rsidP="00A26938">
            <w:pPr>
              <w:jc w:val="both"/>
              <w:rPr>
                <w:lang w:val="sr-Cyrl-CS"/>
              </w:rPr>
            </w:pPr>
            <w:r w:rsidRPr="000520E9">
              <w:rPr>
                <w:lang w:val="sr-Cyrl-CS"/>
              </w:rPr>
              <w:lastRenderedPageBreak/>
              <w:t>3. Трећи Актив по реду одржан је у виду креативне радионице, 28.03.2019. у вртићу „Палчица“.Тема радионице је била „Хајде да рециклирамо“.Реализатори радионице су били васпитачи вртића „Палчица“.</w:t>
            </w:r>
          </w:p>
          <w:p w:rsidR="00A26938" w:rsidRPr="000520E9" w:rsidRDefault="00A26938" w:rsidP="00A26938">
            <w:pPr>
              <w:jc w:val="both"/>
              <w:rPr>
                <w:lang w:val="sr-Cyrl-CS"/>
              </w:rPr>
            </w:pPr>
            <w:r w:rsidRPr="000520E9">
              <w:rPr>
                <w:lang w:val="sr-Cyrl-CS"/>
              </w:rPr>
              <w:t>На крају Актива урађена је евалуција радионице. Утисци су били одлични. Као најчешће што су васпитачи истакли је следеће: ново искуство, позитивна атмосфера, добра организација, домаћини сјајни, новине у раду, једноставност и практичност.</w:t>
            </w:r>
          </w:p>
          <w:p w:rsidR="00A26938" w:rsidRPr="000520E9" w:rsidRDefault="00A26938" w:rsidP="00A26938">
            <w:pPr>
              <w:jc w:val="both"/>
              <w:rPr>
                <w:lang w:val="sr-Cyrl-CS"/>
              </w:rPr>
            </w:pPr>
            <w:r w:rsidRPr="000520E9">
              <w:rPr>
                <w:lang w:val="sr-Cyrl-CS"/>
              </w:rPr>
              <w:t>У документацији Установе постоји евиденција о прсутности са одржаних Актива.</w:t>
            </w:r>
          </w:p>
        </w:tc>
      </w:tr>
    </w:tbl>
    <w:p w:rsidR="00A26938" w:rsidRDefault="00A26938" w:rsidP="00564164">
      <w:pPr>
        <w:shd w:val="clear" w:color="auto" w:fill="FFFFFF"/>
        <w:tabs>
          <w:tab w:val="left" w:leader="underscore" w:pos="6960"/>
        </w:tabs>
        <w:rPr>
          <w:b/>
          <w:lang/>
        </w:rPr>
      </w:pPr>
    </w:p>
    <w:p w:rsidR="004A3922" w:rsidRDefault="004A3922" w:rsidP="00564164">
      <w:pPr>
        <w:shd w:val="clear" w:color="auto" w:fill="FFFFFF"/>
        <w:tabs>
          <w:tab w:val="left" w:leader="underscore" w:pos="6960"/>
        </w:tabs>
        <w:rPr>
          <w:b/>
          <w:i/>
          <w:lang/>
        </w:rPr>
      </w:pPr>
    </w:p>
    <w:p w:rsidR="004A3922" w:rsidRDefault="004A3922" w:rsidP="00564164">
      <w:pPr>
        <w:shd w:val="clear" w:color="auto" w:fill="FFFFFF"/>
        <w:tabs>
          <w:tab w:val="left" w:leader="underscore" w:pos="6960"/>
        </w:tabs>
        <w:rPr>
          <w:b/>
          <w:i/>
          <w:lang/>
        </w:rPr>
      </w:pPr>
      <w:r w:rsidRPr="004A3922">
        <w:rPr>
          <w:b/>
          <w:i/>
          <w:lang/>
        </w:rPr>
        <w:t>6.3. ИЗВЕШТАЈ О РАДУ СТРУЧНИХ ТИМОВА УСТАНОВЕ</w:t>
      </w:r>
    </w:p>
    <w:p w:rsidR="004A3922" w:rsidRDefault="004A3922" w:rsidP="00564164">
      <w:pPr>
        <w:shd w:val="clear" w:color="auto" w:fill="FFFFFF"/>
        <w:tabs>
          <w:tab w:val="left" w:leader="underscore" w:pos="6960"/>
        </w:tabs>
        <w:rPr>
          <w:b/>
          <w:i/>
          <w:lang/>
        </w:rPr>
      </w:pPr>
    </w:p>
    <w:p w:rsidR="004A3922" w:rsidRDefault="00DA196D" w:rsidP="00564164">
      <w:pPr>
        <w:shd w:val="clear" w:color="auto" w:fill="FFFFFF"/>
        <w:tabs>
          <w:tab w:val="left" w:leader="underscore" w:pos="6960"/>
        </w:tabs>
        <w:rPr>
          <w:b/>
          <w:lang/>
        </w:rPr>
      </w:pPr>
      <w:r w:rsidRPr="00A52607">
        <w:rPr>
          <w:b/>
          <w:lang/>
        </w:rPr>
        <w:t xml:space="preserve">6.3.1. </w:t>
      </w:r>
      <w:r>
        <w:rPr>
          <w:b/>
          <w:lang/>
        </w:rPr>
        <w:t>Извештај о раду Тима за инклузивно образовање</w:t>
      </w:r>
    </w:p>
    <w:p w:rsidR="00DA196D" w:rsidRPr="00A52607" w:rsidRDefault="00DA196D" w:rsidP="00DA196D">
      <w:pPr>
        <w:shd w:val="clear" w:color="auto" w:fill="FFFFFF"/>
        <w:spacing w:line="283" w:lineRule="exact"/>
        <w:rPr>
          <w:color w:val="000000"/>
          <w:spacing w:val="-10"/>
          <w:sz w:val="22"/>
          <w:szCs w:val="22"/>
          <w:lang/>
        </w:rPr>
      </w:pPr>
      <w:r w:rsidRPr="00DA196D">
        <w:rPr>
          <w:color w:val="000000"/>
          <w:spacing w:val="-10"/>
          <w:sz w:val="22"/>
          <w:szCs w:val="22"/>
          <w:lang w:val="sr-Cyrl-CS"/>
        </w:rPr>
        <w:t>Координатор тима:</w:t>
      </w:r>
      <w:r w:rsidRPr="00A52607">
        <w:rPr>
          <w:color w:val="000000"/>
          <w:spacing w:val="-10"/>
          <w:sz w:val="22"/>
          <w:szCs w:val="22"/>
          <w:lang/>
        </w:rPr>
        <w:t xml:space="preserve"> мр Дијана Копуновић Торма, психолог</w:t>
      </w:r>
    </w:p>
    <w:p w:rsidR="00DA196D" w:rsidRPr="00DA196D" w:rsidRDefault="00DA196D" w:rsidP="00DA196D">
      <w:pPr>
        <w:shd w:val="clear" w:color="auto" w:fill="FFFFFF"/>
        <w:spacing w:line="283" w:lineRule="exact"/>
        <w:jc w:val="both"/>
        <w:rPr>
          <w:color w:val="000000"/>
          <w:spacing w:val="-10"/>
          <w:sz w:val="22"/>
          <w:szCs w:val="22"/>
          <w:lang w:val="sr-Cyrl-CS"/>
        </w:rPr>
      </w:pPr>
      <w:r w:rsidRPr="00DA196D">
        <w:rPr>
          <w:color w:val="000000"/>
          <w:spacing w:val="-10"/>
          <w:sz w:val="22"/>
          <w:szCs w:val="22"/>
          <w:lang w:val="sr-Cyrl-CS"/>
        </w:rPr>
        <w:t xml:space="preserve">Чланови Тима за инклузивно образовање су: Јасмина Кукућ, педагог; </w:t>
      </w:r>
      <w:r w:rsidRPr="00A52607">
        <w:rPr>
          <w:color w:val="000000"/>
          <w:spacing w:val="-10"/>
          <w:sz w:val="22"/>
          <w:szCs w:val="22"/>
          <w:lang/>
        </w:rPr>
        <w:t xml:space="preserve">Јасна Скендеровић, логопед; </w:t>
      </w:r>
      <w:r w:rsidRPr="00DA196D">
        <w:rPr>
          <w:color w:val="000000"/>
          <w:spacing w:val="-10"/>
          <w:sz w:val="22"/>
          <w:szCs w:val="22"/>
          <w:lang w:val="sr-Cyrl-CS"/>
        </w:rPr>
        <w:t>Јелена Жепинић, васпитач; Драгица Торбица, васпитач; Клара Видаковић, васпитач, Виолета Лошонци Слука, помоћник директора, Жужа</w:t>
      </w:r>
      <w:r>
        <w:rPr>
          <w:color w:val="000000"/>
          <w:spacing w:val="-10"/>
          <w:sz w:val="22"/>
          <w:szCs w:val="22"/>
          <w:lang w:val="sr-Cyrl-CS"/>
        </w:rPr>
        <w:t>на</w:t>
      </w:r>
      <w:r w:rsidRPr="00DA196D">
        <w:rPr>
          <w:color w:val="000000"/>
          <w:spacing w:val="-10"/>
          <w:sz w:val="22"/>
          <w:szCs w:val="22"/>
          <w:lang w:val="sr-Cyrl-CS"/>
        </w:rPr>
        <w:t xml:space="preserve"> Секе, васпитач и Саша Винчић, испред Савета родитеља</w:t>
      </w:r>
    </w:p>
    <w:p w:rsidR="00DA196D" w:rsidRDefault="00DA196D" w:rsidP="00564164">
      <w:pPr>
        <w:shd w:val="clear" w:color="auto" w:fill="FFFFFF"/>
        <w:tabs>
          <w:tab w:val="left" w:leader="underscore" w:pos="6960"/>
        </w:tabs>
        <w:rPr>
          <w:b/>
          <w:lang/>
        </w:rPr>
      </w:pPr>
    </w:p>
    <w:p w:rsidR="00DA196D" w:rsidRPr="004725AE" w:rsidRDefault="006A2771" w:rsidP="00DA196D">
      <w:pPr>
        <w:jc w:val="center"/>
        <w:rPr>
          <w:sz w:val="22"/>
          <w:szCs w:val="22"/>
          <w:lang/>
        </w:rPr>
      </w:pPr>
      <w:r>
        <w:rPr>
          <w:sz w:val="22"/>
          <w:szCs w:val="22"/>
          <w:lang/>
        </w:rPr>
        <w:t>Табела бр. 37</w:t>
      </w:r>
    </w:p>
    <w:p w:rsidR="00DA196D" w:rsidRDefault="00DA196D" w:rsidP="00564164">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DA196D" w:rsidTr="00DA196D">
        <w:tc>
          <w:tcPr>
            <w:tcW w:w="2405" w:type="dxa"/>
          </w:tcPr>
          <w:p w:rsidR="00DA196D" w:rsidRPr="00A26938" w:rsidRDefault="00DA196D" w:rsidP="00563BD7">
            <w:pPr>
              <w:rPr>
                <w:i/>
              </w:rPr>
            </w:pPr>
            <w:r w:rsidRPr="00A26938">
              <w:rPr>
                <w:i/>
              </w:rPr>
              <w:t xml:space="preserve">Време реализације </w:t>
            </w:r>
          </w:p>
        </w:tc>
        <w:tc>
          <w:tcPr>
            <w:tcW w:w="2405" w:type="dxa"/>
          </w:tcPr>
          <w:p w:rsidR="00DA196D" w:rsidRPr="00A26938" w:rsidRDefault="00DA196D" w:rsidP="00563BD7">
            <w:pPr>
              <w:rPr>
                <w:i/>
              </w:rPr>
            </w:pPr>
            <w:r w:rsidRPr="00A26938">
              <w:rPr>
                <w:i/>
              </w:rPr>
              <w:t>Активности/теме</w:t>
            </w:r>
          </w:p>
        </w:tc>
        <w:tc>
          <w:tcPr>
            <w:tcW w:w="2406" w:type="dxa"/>
          </w:tcPr>
          <w:p w:rsidR="00DA196D" w:rsidRPr="00A26938" w:rsidRDefault="00DA196D" w:rsidP="00563BD7">
            <w:pPr>
              <w:rPr>
                <w:i/>
              </w:rPr>
            </w:pPr>
            <w:r w:rsidRPr="00A26938">
              <w:rPr>
                <w:i/>
              </w:rPr>
              <w:t>Начин реализације</w:t>
            </w:r>
          </w:p>
        </w:tc>
        <w:tc>
          <w:tcPr>
            <w:tcW w:w="2406" w:type="dxa"/>
          </w:tcPr>
          <w:p w:rsidR="00DA196D" w:rsidRPr="00A26938" w:rsidRDefault="00DA196D" w:rsidP="00563BD7">
            <w:pPr>
              <w:rPr>
                <w:i/>
              </w:rPr>
            </w:pPr>
            <w:r w:rsidRPr="00A26938">
              <w:rPr>
                <w:i/>
              </w:rPr>
              <w:t>Носиоци реализације</w:t>
            </w:r>
          </w:p>
        </w:tc>
      </w:tr>
      <w:tr w:rsidR="00DA196D" w:rsidTr="00DA196D">
        <w:tc>
          <w:tcPr>
            <w:tcW w:w="2405" w:type="dxa"/>
          </w:tcPr>
          <w:p w:rsidR="00DA196D" w:rsidRPr="00C66D36" w:rsidRDefault="00DA196D" w:rsidP="00563BD7">
            <w:pPr>
              <w:shd w:val="clear" w:color="auto" w:fill="FFFFFF"/>
            </w:pPr>
            <w:r>
              <w:t>03.10.2018</w:t>
            </w:r>
            <w:r w:rsidRPr="00C66D36">
              <w:t>.</w:t>
            </w:r>
          </w:p>
        </w:tc>
        <w:tc>
          <w:tcPr>
            <w:tcW w:w="2405" w:type="dxa"/>
          </w:tcPr>
          <w:p w:rsidR="00DA196D" w:rsidRPr="00DB2FB8" w:rsidRDefault="00DA196D" w:rsidP="00563BD7">
            <w:pPr>
              <w:shd w:val="clear" w:color="auto" w:fill="FFFFFF"/>
            </w:pPr>
            <w:r w:rsidRPr="00C66D36">
              <w:t>-</w:t>
            </w:r>
            <w:r>
              <w:t>План рада Тима за школску 2018/19</w:t>
            </w:r>
          </w:p>
          <w:p w:rsidR="00DA196D" w:rsidRDefault="00DA196D" w:rsidP="00563BD7">
            <w:pPr>
              <w:shd w:val="clear" w:color="auto" w:fill="FFFFFF"/>
            </w:pPr>
            <w:r w:rsidRPr="00C66D36">
              <w:t xml:space="preserve">-План организовања Актива </w:t>
            </w:r>
            <w:r>
              <w:t>за школску 2018/19</w:t>
            </w:r>
          </w:p>
          <w:p w:rsidR="00DA196D" w:rsidRPr="00DB2FB8" w:rsidRDefault="00DA196D" w:rsidP="00563BD7">
            <w:pPr>
              <w:shd w:val="clear" w:color="auto" w:fill="FFFFFF"/>
            </w:pPr>
            <w:r>
              <w:t>-Договор о реализацији првог Актива</w:t>
            </w:r>
          </w:p>
          <w:p w:rsidR="00DA196D" w:rsidRPr="00DB2FB8" w:rsidRDefault="00DA196D" w:rsidP="00563BD7">
            <w:pPr>
              <w:shd w:val="clear" w:color="auto" w:fill="FFFFFF"/>
            </w:pPr>
            <w:r>
              <w:t>-Сарадња са стручњацима из других установа и удружења</w:t>
            </w:r>
          </w:p>
        </w:tc>
        <w:tc>
          <w:tcPr>
            <w:tcW w:w="2406" w:type="dxa"/>
          </w:tcPr>
          <w:p w:rsidR="00DA196D" w:rsidRPr="00C66D36" w:rsidRDefault="00DA196D" w:rsidP="00563BD7">
            <w:pPr>
              <w:shd w:val="clear" w:color="auto" w:fill="FFFFFF"/>
            </w:pPr>
            <w:r w:rsidRPr="00C66D36">
              <w:t>Анализа документације Тима</w:t>
            </w:r>
          </w:p>
        </w:tc>
        <w:tc>
          <w:tcPr>
            <w:tcW w:w="2406" w:type="dxa"/>
          </w:tcPr>
          <w:p w:rsidR="00DA196D" w:rsidRPr="00C66D36" w:rsidRDefault="00DA196D" w:rsidP="00563BD7">
            <w:pPr>
              <w:shd w:val="clear" w:color="auto" w:fill="FFFFFF"/>
            </w:pPr>
            <w:r w:rsidRPr="00C66D36">
              <w:t>Мр Дијана Копуновић Торма, координатор и чланови Тима за инклузивно образовање</w:t>
            </w:r>
          </w:p>
        </w:tc>
      </w:tr>
      <w:tr w:rsidR="00DA196D" w:rsidTr="00DA196D">
        <w:tc>
          <w:tcPr>
            <w:tcW w:w="2405" w:type="dxa"/>
          </w:tcPr>
          <w:p w:rsidR="00DA196D" w:rsidRPr="00C66D36" w:rsidRDefault="00DA196D" w:rsidP="00563BD7">
            <w:pPr>
              <w:shd w:val="clear" w:color="auto" w:fill="FFFFFF"/>
            </w:pPr>
            <w:r>
              <w:t>13.1</w:t>
            </w:r>
            <w:r w:rsidRPr="00C66D36">
              <w:t>2.2018.</w:t>
            </w:r>
          </w:p>
        </w:tc>
        <w:tc>
          <w:tcPr>
            <w:tcW w:w="2405" w:type="dxa"/>
          </w:tcPr>
          <w:p w:rsidR="00DA196D" w:rsidRDefault="00DA196D" w:rsidP="00563BD7">
            <w:pPr>
              <w:shd w:val="clear" w:color="auto" w:fill="FFFFFF"/>
            </w:pPr>
            <w:r w:rsidRPr="00C66D36">
              <w:t>-</w:t>
            </w:r>
            <w:r>
              <w:t>Представљање новог члана Тима који долази испред Савет родитеља</w:t>
            </w:r>
          </w:p>
          <w:p w:rsidR="00DA196D" w:rsidRPr="00DD7981" w:rsidRDefault="00DA196D" w:rsidP="00563BD7">
            <w:pPr>
              <w:shd w:val="clear" w:color="auto" w:fill="FFFFFF"/>
            </w:pPr>
            <w:r>
              <w:t>Представљање пројекта „Дефектолози волонтери у предшколским установама“ у организацији ОИСШ Жарко Зрењанин у сарадњи са нашом Установом</w:t>
            </w:r>
          </w:p>
          <w:p w:rsidR="00DA196D" w:rsidRPr="00C66D36" w:rsidRDefault="00DA196D" w:rsidP="00563BD7">
            <w:pPr>
              <w:shd w:val="clear" w:color="auto" w:fill="FFFFFF"/>
            </w:pPr>
            <w:r w:rsidRPr="00C66D36">
              <w:t>-Договор за Актив  на коме ће се радити ревизија ИОП-а</w:t>
            </w:r>
          </w:p>
          <w:p w:rsidR="00DA196D" w:rsidRPr="00794DBE" w:rsidRDefault="00DA196D" w:rsidP="00563BD7">
            <w:pPr>
              <w:shd w:val="clear" w:color="auto" w:fill="FFFFFF"/>
            </w:pPr>
            <w:r w:rsidRPr="00C66D36">
              <w:t>-</w:t>
            </w:r>
            <w:r>
              <w:t xml:space="preserve">Представљање Правилника о ближим </w:t>
            </w:r>
            <w:r>
              <w:lastRenderedPageBreak/>
              <w:t>упутствима на остваривање права на ИОП</w:t>
            </w:r>
          </w:p>
        </w:tc>
        <w:tc>
          <w:tcPr>
            <w:tcW w:w="2406" w:type="dxa"/>
          </w:tcPr>
          <w:p w:rsidR="00DA196D" w:rsidRPr="00C66D36" w:rsidRDefault="00DA196D" w:rsidP="00563BD7">
            <w:pPr>
              <w:shd w:val="clear" w:color="auto" w:fill="FFFFFF"/>
            </w:pPr>
            <w:r w:rsidRPr="00C66D36">
              <w:lastRenderedPageBreak/>
              <w:t>Анализа документације Тима</w:t>
            </w:r>
          </w:p>
        </w:tc>
        <w:tc>
          <w:tcPr>
            <w:tcW w:w="2406" w:type="dxa"/>
          </w:tcPr>
          <w:p w:rsidR="00DA196D" w:rsidRPr="00C66D36" w:rsidRDefault="00DA196D" w:rsidP="00563BD7">
            <w:pPr>
              <w:shd w:val="clear" w:color="auto" w:fill="FFFFFF"/>
            </w:pPr>
            <w:r w:rsidRPr="00C66D36">
              <w:t>Мр Дијана Копуновић Торма, координатор и чланови Тима за инклузивно образовање</w:t>
            </w:r>
          </w:p>
        </w:tc>
      </w:tr>
      <w:tr w:rsidR="00DA196D" w:rsidTr="00DA196D">
        <w:tc>
          <w:tcPr>
            <w:tcW w:w="2405" w:type="dxa"/>
          </w:tcPr>
          <w:p w:rsidR="00DA196D" w:rsidRPr="00C66D36" w:rsidRDefault="00DA196D" w:rsidP="00563BD7">
            <w:pPr>
              <w:shd w:val="clear" w:color="auto" w:fill="FFFFFF"/>
            </w:pPr>
            <w:r>
              <w:lastRenderedPageBreak/>
              <w:t>17.01</w:t>
            </w:r>
            <w:r w:rsidRPr="00C66D36">
              <w:t>.201</w:t>
            </w:r>
            <w:r>
              <w:t>9</w:t>
            </w:r>
            <w:r w:rsidRPr="00C66D36">
              <w:t>.</w:t>
            </w:r>
          </w:p>
        </w:tc>
        <w:tc>
          <w:tcPr>
            <w:tcW w:w="2405" w:type="dxa"/>
          </w:tcPr>
          <w:p w:rsidR="00DA196D" w:rsidRDefault="00DA196D" w:rsidP="00563BD7">
            <w:pPr>
              <w:shd w:val="clear" w:color="auto" w:fill="FFFFFF"/>
            </w:pPr>
            <w:r>
              <w:t>-II Актив – распоред за ревизију</w:t>
            </w:r>
          </w:p>
          <w:p w:rsidR="00DA196D" w:rsidRPr="00794DBE" w:rsidRDefault="00DA196D" w:rsidP="00563BD7">
            <w:pPr>
              <w:shd w:val="clear" w:color="auto" w:fill="FFFFFF"/>
            </w:pPr>
            <w:r>
              <w:t>-Договор о активностима везаним за примену новог Правилника о ближим упутствима на остваривање права на ИОП и нови образац</w:t>
            </w:r>
          </w:p>
        </w:tc>
        <w:tc>
          <w:tcPr>
            <w:tcW w:w="2406" w:type="dxa"/>
          </w:tcPr>
          <w:p w:rsidR="00DA196D" w:rsidRPr="00C66D36" w:rsidRDefault="00DA196D" w:rsidP="00563BD7">
            <w:pPr>
              <w:shd w:val="clear" w:color="auto" w:fill="FFFFFF"/>
            </w:pPr>
            <w:r w:rsidRPr="00C66D36">
              <w:t>Анализа документације Тима</w:t>
            </w:r>
          </w:p>
        </w:tc>
        <w:tc>
          <w:tcPr>
            <w:tcW w:w="2406" w:type="dxa"/>
          </w:tcPr>
          <w:p w:rsidR="00DA196D" w:rsidRPr="00C66D36" w:rsidRDefault="00DA196D" w:rsidP="00563BD7">
            <w:pPr>
              <w:shd w:val="clear" w:color="auto" w:fill="FFFFFF"/>
            </w:pPr>
            <w:r w:rsidRPr="00C66D36">
              <w:t>Мр Дијана Копуновић Торма,координатор и чланови Тима за инклузивно образовање</w:t>
            </w:r>
          </w:p>
        </w:tc>
      </w:tr>
      <w:tr w:rsidR="00DA196D" w:rsidTr="00DA196D">
        <w:tc>
          <w:tcPr>
            <w:tcW w:w="2405" w:type="dxa"/>
          </w:tcPr>
          <w:p w:rsidR="00DA196D" w:rsidRPr="00C66D36" w:rsidRDefault="00DA196D" w:rsidP="00563BD7">
            <w:pPr>
              <w:shd w:val="clear" w:color="auto" w:fill="FFFFFF"/>
            </w:pPr>
            <w:r>
              <w:t>21.02.2019</w:t>
            </w:r>
            <w:r w:rsidRPr="00C66D36">
              <w:t>.</w:t>
            </w:r>
          </w:p>
        </w:tc>
        <w:tc>
          <w:tcPr>
            <w:tcW w:w="2405" w:type="dxa"/>
          </w:tcPr>
          <w:p w:rsidR="00DA196D" w:rsidRDefault="00DA196D" w:rsidP="00563BD7">
            <w:pPr>
              <w:shd w:val="clear" w:color="auto" w:fill="FFFFFF"/>
            </w:pPr>
            <w:r w:rsidRPr="00C66D36">
              <w:t>-</w:t>
            </w:r>
            <w:r>
              <w:t>Припрема материјала за презентацију новог Правилника и припадајућих образаца за ИОП</w:t>
            </w:r>
          </w:p>
          <w:p w:rsidR="00DA196D" w:rsidRPr="00794DBE" w:rsidRDefault="00DA196D" w:rsidP="00563BD7">
            <w:pPr>
              <w:shd w:val="clear" w:color="auto" w:fill="FFFFFF"/>
            </w:pPr>
            <w:r>
              <w:t>-Договор о реализацији III Актива и улогама чланова тима у презентацији протокола и образаца</w:t>
            </w:r>
          </w:p>
        </w:tc>
        <w:tc>
          <w:tcPr>
            <w:tcW w:w="2406" w:type="dxa"/>
          </w:tcPr>
          <w:p w:rsidR="00DA196D" w:rsidRPr="00C66D36" w:rsidRDefault="00DA196D" w:rsidP="00563BD7">
            <w:pPr>
              <w:shd w:val="clear" w:color="auto" w:fill="FFFFFF"/>
            </w:pPr>
            <w:r w:rsidRPr="00C66D36">
              <w:t>Анализа документације Тима</w:t>
            </w:r>
          </w:p>
        </w:tc>
        <w:tc>
          <w:tcPr>
            <w:tcW w:w="2406" w:type="dxa"/>
          </w:tcPr>
          <w:p w:rsidR="00DA196D" w:rsidRPr="00C66D36" w:rsidRDefault="00DA196D" w:rsidP="00563BD7">
            <w:pPr>
              <w:shd w:val="clear" w:color="auto" w:fill="FFFFFF"/>
            </w:pPr>
            <w:r w:rsidRPr="00C66D36">
              <w:t>Мр Дијана Копуновић Торма,координатор и чланови Тима за инклузивно образовање</w:t>
            </w:r>
          </w:p>
        </w:tc>
      </w:tr>
      <w:tr w:rsidR="00DA196D" w:rsidTr="00DA196D">
        <w:tc>
          <w:tcPr>
            <w:tcW w:w="2405" w:type="dxa"/>
          </w:tcPr>
          <w:p w:rsidR="00DA196D" w:rsidRPr="00EF58D4" w:rsidRDefault="00DA196D" w:rsidP="00563BD7">
            <w:pPr>
              <w:shd w:val="clear" w:color="auto" w:fill="FFFFFF"/>
            </w:pPr>
            <w:r w:rsidRPr="00EF58D4">
              <w:t>07.03.2019</w:t>
            </w:r>
            <w:r>
              <w:t>.</w:t>
            </w:r>
          </w:p>
        </w:tc>
        <w:tc>
          <w:tcPr>
            <w:tcW w:w="2405" w:type="dxa"/>
          </w:tcPr>
          <w:p w:rsidR="00DA196D" w:rsidRPr="00EF58D4" w:rsidRDefault="00DA196D" w:rsidP="00563BD7">
            <w:pPr>
              <w:shd w:val="clear" w:color="auto" w:fill="FFFFFF"/>
            </w:pPr>
            <w:r>
              <w:t xml:space="preserve">Презентација материјала и ППТ који ће се представити на Активу, План рада Тима за наредну школску годину </w:t>
            </w:r>
          </w:p>
        </w:tc>
        <w:tc>
          <w:tcPr>
            <w:tcW w:w="2406" w:type="dxa"/>
          </w:tcPr>
          <w:p w:rsidR="00DA196D" w:rsidRPr="00EF58D4" w:rsidRDefault="00DA196D" w:rsidP="00563BD7">
            <w:pPr>
              <w:shd w:val="clear" w:color="auto" w:fill="FFFFFF"/>
            </w:pPr>
            <w:r>
              <w:t>ППТ</w:t>
            </w:r>
          </w:p>
        </w:tc>
        <w:tc>
          <w:tcPr>
            <w:tcW w:w="2406" w:type="dxa"/>
          </w:tcPr>
          <w:p w:rsidR="00DA196D" w:rsidRPr="00EF58D4" w:rsidRDefault="00DA196D" w:rsidP="00563BD7">
            <w:pPr>
              <w:shd w:val="clear" w:color="auto" w:fill="FFFFFF"/>
            </w:pPr>
            <w:r w:rsidRPr="00C66D36">
              <w:t xml:space="preserve">Мр Дијана Копуновић Торма,координатор и </w:t>
            </w:r>
            <w:r>
              <w:t>Јамина Кукић, члан</w:t>
            </w:r>
            <w:r w:rsidRPr="00C66D36">
              <w:t xml:space="preserve"> Тима за инклузивно образовање</w:t>
            </w:r>
          </w:p>
        </w:tc>
      </w:tr>
    </w:tbl>
    <w:p w:rsidR="00DA196D" w:rsidRDefault="00DA196D" w:rsidP="00564164">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563BD7" w:rsidRPr="00563BD7" w:rsidTr="00563BD7">
        <w:tc>
          <w:tcPr>
            <w:tcW w:w="2405" w:type="dxa"/>
          </w:tcPr>
          <w:p w:rsidR="00563BD7" w:rsidRPr="00563BD7" w:rsidRDefault="00563BD7" w:rsidP="00563BD7">
            <w:pPr>
              <w:rPr>
                <w:i/>
              </w:rPr>
            </w:pPr>
            <w:r w:rsidRPr="00563BD7">
              <w:rPr>
                <w:i/>
              </w:rPr>
              <w:t>Садржај праћења и вредновања</w:t>
            </w:r>
          </w:p>
        </w:tc>
        <w:tc>
          <w:tcPr>
            <w:tcW w:w="2405" w:type="dxa"/>
          </w:tcPr>
          <w:p w:rsidR="00563BD7" w:rsidRPr="00563BD7" w:rsidRDefault="00563BD7" w:rsidP="00563BD7">
            <w:pPr>
              <w:rPr>
                <w:i/>
              </w:rPr>
            </w:pPr>
            <w:r w:rsidRPr="00563BD7">
              <w:rPr>
                <w:i/>
              </w:rPr>
              <w:t>Начин праћења и вредновања</w:t>
            </w:r>
          </w:p>
        </w:tc>
        <w:tc>
          <w:tcPr>
            <w:tcW w:w="2406" w:type="dxa"/>
          </w:tcPr>
          <w:p w:rsidR="00563BD7" w:rsidRPr="00563BD7" w:rsidRDefault="00563BD7" w:rsidP="00563BD7">
            <w:pPr>
              <w:rPr>
                <w:i/>
              </w:rPr>
            </w:pPr>
            <w:r w:rsidRPr="00563BD7">
              <w:rPr>
                <w:i/>
              </w:rPr>
              <w:t>Време праћења и вредновања</w:t>
            </w:r>
          </w:p>
        </w:tc>
        <w:tc>
          <w:tcPr>
            <w:tcW w:w="2406" w:type="dxa"/>
          </w:tcPr>
          <w:p w:rsidR="00563BD7" w:rsidRPr="00563BD7" w:rsidRDefault="00563BD7" w:rsidP="00563BD7">
            <w:pPr>
              <w:rPr>
                <w:i/>
              </w:rPr>
            </w:pPr>
            <w:r w:rsidRPr="00563BD7">
              <w:rPr>
                <w:i/>
              </w:rPr>
              <w:t>Носиоци праћења и вредновања</w:t>
            </w:r>
          </w:p>
        </w:tc>
      </w:tr>
      <w:tr w:rsidR="00563BD7" w:rsidRPr="00A52607" w:rsidTr="00563BD7">
        <w:tc>
          <w:tcPr>
            <w:tcW w:w="2405" w:type="dxa"/>
          </w:tcPr>
          <w:p w:rsidR="00563BD7" w:rsidRPr="00563BD7" w:rsidRDefault="00563BD7" w:rsidP="00563BD7">
            <w:pPr>
              <w:spacing w:line="283" w:lineRule="exact"/>
              <w:rPr>
                <w:b/>
                <w:bCs/>
                <w:spacing w:val="-10"/>
                <w:lang w:val="ru-RU"/>
              </w:rPr>
            </w:pPr>
            <w:r w:rsidRPr="00563BD7">
              <w:rPr>
                <w:bCs/>
                <w:spacing w:val="-10"/>
                <w:lang w:val="ru-RU"/>
              </w:rPr>
              <w:t xml:space="preserve">Информисаност чланова тима о </w:t>
            </w:r>
            <w:r w:rsidRPr="00563BD7">
              <w:rPr>
                <w:bCs/>
                <w:spacing w:val="-10"/>
              </w:rPr>
              <w:t>годишњем плану рада Тима</w:t>
            </w:r>
            <w:r w:rsidRPr="00563BD7">
              <w:rPr>
                <w:bCs/>
                <w:spacing w:val="-10"/>
                <w:lang w:val="ru-RU"/>
              </w:rPr>
              <w:t xml:space="preserve"> и остварени договор о реализацији актива. Документација Тима за инклузивно образовање</w:t>
            </w:r>
          </w:p>
        </w:tc>
        <w:tc>
          <w:tcPr>
            <w:tcW w:w="2405" w:type="dxa"/>
          </w:tcPr>
          <w:p w:rsidR="00563BD7" w:rsidRPr="00563BD7" w:rsidRDefault="00563BD7" w:rsidP="00563BD7">
            <w:pPr>
              <w:spacing w:line="283" w:lineRule="exact"/>
              <w:rPr>
                <w:bCs/>
                <w:spacing w:val="-10"/>
                <w:lang w:val="ru-RU"/>
              </w:rPr>
            </w:pPr>
            <w:r w:rsidRPr="00563BD7">
              <w:rPr>
                <w:bCs/>
                <w:spacing w:val="-10"/>
                <w:lang w:val="ru-RU"/>
              </w:rPr>
              <w:t xml:space="preserve">Записник </w:t>
            </w:r>
          </w:p>
          <w:p w:rsidR="00563BD7" w:rsidRPr="00563BD7" w:rsidRDefault="00563BD7" w:rsidP="00563BD7">
            <w:pPr>
              <w:spacing w:line="283" w:lineRule="exact"/>
              <w:rPr>
                <w:b/>
                <w:bCs/>
                <w:spacing w:val="-10"/>
                <w:lang w:val="ru-RU"/>
              </w:rPr>
            </w:pPr>
          </w:p>
        </w:tc>
        <w:tc>
          <w:tcPr>
            <w:tcW w:w="2406" w:type="dxa"/>
          </w:tcPr>
          <w:p w:rsidR="00563BD7" w:rsidRPr="00563BD7" w:rsidRDefault="00563BD7" w:rsidP="00563BD7">
            <w:pPr>
              <w:spacing w:line="283" w:lineRule="exact"/>
              <w:rPr>
                <w:bCs/>
                <w:spacing w:val="-10"/>
                <w:lang w:val="ru-RU"/>
              </w:rPr>
            </w:pPr>
            <w:r w:rsidRPr="00563BD7">
              <w:rPr>
                <w:bCs/>
                <w:spacing w:val="-10"/>
                <w:lang w:val="ru-RU"/>
              </w:rPr>
              <w:t>Након радног састанка</w:t>
            </w:r>
          </w:p>
        </w:tc>
        <w:tc>
          <w:tcPr>
            <w:tcW w:w="2406" w:type="dxa"/>
          </w:tcPr>
          <w:p w:rsidR="00563BD7" w:rsidRPr="00563BD7" w:rsidRDefault="00563BD7" w:rsidP="00563BD7">
            <w:pPr>
              <w:spacing w:line="283" w:lineRule="exact"/>
              <w:rPr>
                <w:b/>
                <w:bCs/>
                <w:i/>
                <w:spacing w:val="-10"/>
                <w:lang w:val="ru-RU"/>
              </w:rPr>
            </w:pPr>
            <w:r w:rsidRPr="00A52607">
              <w:rPr>
                <w:lang w:val="ru-RU"/>
              </w:rPr>
              <w:t>Мр Дијана Копуновић Торма, координатор и чланови Тима за инклузивно образовање</w:t>
            </w:r>
          </w:p>
        </w:tc>
      </w:tr>
      <w:tr w:rsidR="00563BD7" w:rsidRPr="00A52607" w:rsidTr="00563BD7">
        <w:tc>
          <w:tcPr>
            <w:tcW w:w="2405" w:type="dxa"/>
          </w:tcPr>
          <w:p w:rsidR="00563BD7" w:rsidRPr="00A52607" w:rsidRDefault="00563BD7" w:rsidP="00563BD7">
            <w:pPr>
              <w:spacing w:line="283" w:lineRule="exact"/>
              <w:rPr>
                <w:bCs/>
                <w:spacing w:val="-10"/>
                <w:lang w:val="ru-RU"/>
              </w:rPr>
            </w:pPr>
            <w:r w:rsidRPr="00A52607">
              <w:rPr>
                <w:lang w:val="ru-RU"/>
              </w:rPr>
              <w:t xml:space="preserve">Информисаност и размена у вези реализованих активности везаних за пројекат са школом Жарко Зрењанин, Извештај чланова Тима о одржаним активностима, остварени договори </w:t>
            </w:r>
          </w:p>
        </w:tc>
        <w:tc>
          <w:tcPr>
            <w:tcW w:w="2405" w:type="dxa"/>
          </w:tcPr>
          <w:p w:rsidR="00563BD7" w:rsidRPr="00563BD7" w:rsidRDefault="00563BD7" w:rsidP="00563BD7">
            <w:pPr>
              <w:spacing w:line="283" w:lineRule="exact"/>
              <w:rPr>
                <w:bCs/>
                <w:spacing w:val="-10"/>
                <w:lang w:val="ru-RU"/>
              </w:rPr>
            </w:pPr>
            <w:r w:rsidRPr="00563BD7">
              <w:rPr>
                <w:bCs/>
                <w:spacing w:val="-10"/>
                <w:lang w:val="ru-RU"/>
              </w:rPr>
              <w:t xml:space="preserve">Записник </w:t>
            </w:r>
          </w:p>
        </w:tc>
        <w:tc>
          <w:tcPr>
            <w:tcW w:w="2406" w:type="dxa"/>
          </w:tcPr>
          <w:p w:rsidR="00563BD7" w:rsidRPr="00563BD7" w:rsidRDefault="00563BD7" w:rsidP="00563BD7">
            <w:pPr>
              <w:spacing w:line="283" w:lineRule="exact"/>
              <w:rPr>
                <w:bCs/>
                <w:spacing w:val="-10"/>
                <w:lang w:val="ru-RU"/>
              </w:rPr>
            </w:pPr>
            <w:r w:rsidRPr="00563BD7">
              <w:rPr>
                <w:bCs/>
                <w:spacing w:val="-10"/>
                <w:lang w:val="ru-RU"/>
              </w:rPr>
              <w:t>Након радног састанка</w:t>
            </w:r>
          </w:p>
        </w:tc>
        <w:tc>
          <w:tcPr>
            <w:tcW w:w="2406" w:type="dxa"/>
          </w:tcPr>
          <w:p w:rsidR="00563BD7" w:rsidRPr="00A52607" w:rsidRDefault="00563BD7" w:rsidP="00563BD7">
            <w:pPr>
              <w:spacing w:line="283" w:lineRule="exact"/>
              <w:rPr>
                <w:lang w:val="ru-RU"/>
              </w:rPr>
            </w:pPr>
            <w:r w:rsidRPr="00A52607">
              <w:rPr>
                <w:lang w:val="ru-RU"/>
              </w:rPr>
              <w:t>Мр Дијана Копуновић Торма, координатор и чланови Тима за инклузивно образовање</w:t>
            </w:r>
          </w:p>
        </w:tc>
      </w:tr>
      <w:tr w:rsidR="00563BD7" w:rsidRPr="00A52607" w:rsidTr="00563BD7">
        <w:tc>
          <w:tcPr>
            <w:tcW w:w="2405" w:type="dxa"/>
          </w:tcPr>
          <w:p w:rsidR="00563BD7" w:rsidRPr="00A52607" w:rsidRDefault="00563BD7" w:rsidP="00563BD7">
            <w:pPr>
              <w:spacing w:line="283" w:lineRule="exact"/>
              <w:rPr>
                <w:lang w:val="ru-RU"/>
              </w:rPr>
            </w:pPr>
            <w:r w:rsidRPr="00A52607">
              <w:rPr>
                <w:lang w:val="ru-RU"/>
              </w:rPr>
              <w:lastRenderedPageBreak/>
              <w:t>Информисаност и размена у вези новог Правилника и образаца за писање ИОПа</w:t>
            </w:r>
          </w:p>
        </w:tc>
        <w:tc>
          <w:tcPr>
            <w:tcW w:w="2405" w:type="dxa"/>
          </w:tcPr>
          <w:p w:rsidR="00563BD7" w:rsidRPr="00563BD7" w:rsidRDefault="00563BD7" w:rsidP="00563BD7">
            <w:pPr>
              <w:spacing w:line="283" w:lineRule="exact"/>
              <w:rPr>
                <w:bCs/>
                <w:spacing w:val="-10"/>
                <w:lang w:val="ru-RU"/>
              </w:rPr>
            </w:pPr>
            <w:r w:rsidRPr="00563BD7">
              <w:rPr>
                <w:bCs/>
                <w:spacing w:val="-10"/>
                <w:lang w:val="ru-RU"/>
              </w:rPr>
              <w:t>Записник</w:t>
            </w:r>
          </w:p>
        </w:tc>
        <w:tc>
          <w:tcPr>
            <w:tcW w:w="2406" w:type="dxa"/>
          </w:tcPr>
          <w:p w:rsidR="00563BD7" w:rsidRPr="00563BD7" w:rsidRDefault="00563BD7" w:rsidP="00563BD7">
            <w:pPr>
              <w:spacing w:line="283" w:lineRule="exact"/>
              <w:rPr>
                <w:bCs/>
                <w:spacing w:val="-10"/>
                <w:lang w:val="ru-RU"/>
              </w:rPr>
            </w:pPr>
            <w:r w:rsidRPr="00563BD7">
              <w:rPr>
                <w:bCs/>
                <w:spacing w:val="-10"/>
                <w:lang w:val="ru-RU"/>
              </w:rPr>
              <w:t>Након радног састанка</w:t>
            </w:r>
          </w:p>
        </w:tc>
        <w:tc>
          <w:tcPr>
            <w:tcW w:w="2406" w:type="dxa"/>
          </w:tcPr>
          <w:p w:rsidR="00563BD7" w:rsidRPr="00A52607" w:rsidRDefault="00563BD7" w:rsidP="00563BD7">
            <w:pPr>
              <w:spacing w:line="283" w:lineRule="exact"/>
              <w:rPr>
                <w:lang w:val="ru-RU"/>
              </w:rPr>
            </w:pPr>
            <w:r w:rsidRPr="00A52607">
              <w:rPr>
                <w:lang w:val="ru-RU"/>
              </w:rPr>
              <w:t>Мр Дијана Копуновић Торма, координатор и чланови Тима за инклузивно образовање</w:t>
            </w:r>
          </w:p>
        </w:tc>
      </w:tr>
      <w:tr w:rsidR="00563BD7" w:rsidRPr="00A52607" w:rsidTr="00563BD7">
        <w:tc>
          <w:tcPr>
            <w:tcW w:w="2405" w:type="dxa"/>
          </w:tcPr>
          <w:p w:rsidR="00563BD7" w:rsidRPr="00563BD7" w:rsidRDefault="00563BD7" w:rsidP="00563BD7">
            <w:pPr>
              <w:spacing w:line="283" w:lineRule="exact"/>
            </w:pPr>
            <w:r w:rsidRPr="00563BD7">
              <w:t>Организациони договори</w:t>
            </w:r>
          </w:p>
        </w:tc>
        <w:tc>
          <w:tcPr>
            <w:tcW w:w="2405" w:type="dxa"/>
          </w:tcPr>
          <w:p w:rsidR="00563BD7" w:rsidRPr="00563BD7" w:rsidRDefault="00563BD7" w:rsidP="00563BD7">
            <w:pPr>
              <w:spacing w:line="283" w:lineRule="exact"/>
              <w:rPr>
                <w:bCs/>
                <w:spacing w:val="-10"/>
                <w:lang w:val="ru-RU"/>
              </w:rPr>
            </w:pPr>
            <w:r w:rsidRPr="00563BD7">
              <w:rPr>
                <w:bCs/>
                <w:spacing w:val="-10"/>
                <w:lang w:val="ru-RU"/>
              </w:rPr>
              <w:t>Записник</w:t>
            </w:r>
          </w:p>
        </w:tc>
        <w:tc>
          <w:tcPr>
            <w:tcW w:w="2406" w:type="dxa"/>
          </w:tcPr>
          <w:p w:rsidR="00563BD7" w:rsidRPr="00563BD7" w:rsidRDefault="00563BD7" w:rsidP="00563BD7">
            <w:pPr>
              <w:spacing w:line="283" w:lineRule="exact"/>
              <w:rPr>
                <w:bCs/>
                <w:spacing w:val="-10"/>
                <w:lang w:val="ru-RU"/>
              </w:rPr>
            </w:pPr>
            <w:r w:rsidRPr="00563BD7">
              <w:rPr>
                <w:bCs/>
                <w:spacing w:val="-10"/>
                <w:lang w:val="ru-RU"/>
              </w:rPr>
              <w:t>Након радног састанка</w:t>
            </w:r>
          </w:p>
        </w:tc>
        <w:tc>
          <w:tcPr>
            <w:tcW w:w="2406" w:type="dxa"/>
          </w:tcPr>
          <w:p w:rsidR="00563BD7" w:rsidRPr="00A52607" w:rsidRDefault="00563BD7" w:rsidP="00563BD7">
            <w:pPr>
              <w:spacing w:line="283" w:lineRule="exact"/>
              <w:rPr>
                <w:lang w:val="ru-RU"/>
              </w:rPr>
            </w:pPr>
            <w:r w:rsidRPr="00A52607">
              <w:rPr>
                <w:lang w:val="ru-RU"/>
              </w:rPr>
              <w:t>Мр Дијана Копуновић Торма, координатор и чланови Тима за инклузивно образовање</w:t>
            </w:r>
          </w:p>
        </w:tc>
      </w:tr>
      <w:tr w:rsidR="00563BD7" w:rsidRPr="00A52607" w:rsidTr="00563BD7">
        <w:tc>
          <w:tcPr>
            <w:tcW w:w="2405" w:type="dxa"/>
          </w:tcPr>
          <w:p w:rsidR="00563BD7" w:rsidRPr="00A52607" w:rsidRDefault="00563BD7" w:rsidP="00563BD7">
            <w:pPr>
              <w:spacing w:line="283" w:lineRule="exact"/>
              <w:rPr>
                <w:lang w:val="ru-RU"/>
              </w:rPr>
            </w:pPr>
            <w:r w:rsidRPr="00A52607">
              <w:rPr>
                <w:lang w:val="ru-RU"/>
              </w:rPr>
              <w:t xml:space="preserve">Размена  вези материјала за </w:t>
            </w:r>
            <w:r w:rsidRPr="00563BD7">
              <w:t>III</w:t>
            </w:r>
            <w:r w:rsidRPr="00A52607">
              <w:rPr>
                <w:lang w:val="ru-RU"/>
              </w:rPr>
              <w:t xml:space="preserve"> Актив, израђен годишњи план рада тима за следећу школску годину, организациони договори </w:t>
            </w:r>
          </w:p>
        </w:tc>
        <w:tc>
          <w:tcPr>
            <w:tcW w:w="2405" w:type="dxa"/>
          </w:tcPr>
          <w:p w:rsidR="00563BD7" w:rsidRPr="00563BD7" w:rsidRDefault="00563BD7" w:rsidP="00563BD7">
            <w:pPr>
              <w:spacing w:line="283" w:lineRule="exact"/>
              <w:rPr>
                <w:bCs/>
                <w:spacing w:val="-10"/>
                <w:lang w:val="ru-RU"/>
              </w:rPr>
            </w:pPr>
            <w:r w:rsidRPr="00563BD7">
              <w:rPr>
                <w:bCs/>
                <w:spacing w:val="-10"/>
                <w:lang w:val="ru-RU"/>
              </w:rPr>
              <w:t>Записник</w:t>
            </w:r>
          </w:p>
        </w:tc>
        <w:tc>
          <w:tcPr>
            <w:tcW w:w="2406" w:type="dxa"/>
          </w:tcPr>
          <w:p w:rsidR="00563BD7" w:rsidRPr="00563BD7" w:rsidRDefault="00563BD7" w:rsidP="00563BD7">
            <w:pPr>
              <w:spacing w:line="283" w:lineRule="exact"/>
              <w:rPr>
                <w:bCs/>
                <w:spacing w:val="-10"/>
                <w:lang w:val="ru-RU"/>
              </w:rPr>
            </w:pPr>
            <w:r w:rsidRPr="00563BD7">
              <w:rPr>
                <w:bCs/>
                <w:spacing w:val="-10"/>
                <w:lang w:val="ru-RU"/>
              </w:rPr>
              <w:t>Након радног састанка</w:t>
            </w:r>
          </w:p>
        </w:tc>
        <w:tc>
          <w:tcPr>
            <w:tcW w:w="2406" w:type="dxa"/>
          </w:tcPr>
          <w:p w:rsidR="00563BD7" w:rsidRPr="00A52607" w:rsidRDefault="00563BD7" w:rsidP="00563BD7">
            <w:pPr>
              <w:spacing w:line="283" w:lineRule="exact"/>
              <w:rPr>
                <w:lang w:val="ru-RU"/>
              </w:rPr>
            </w:pPr>
            <w:r w:rsidRPr="00A52607">
              <w:rPr>
                <w:lang w:val="ru-RU"/>
              </w:rPr>
              <w:t>Мр Дијана Копуновић Торма, координатор и чланови Тима за инклузивно образовање</w:t>
            </w:r>
          </w:p>
        </w:tc>
      </w:tr>
    </w:tbl>
    <w:p w:rsidR="00DA196D" w:rsidRDefault="00DA196D" w:rsidP="00564164">
      <w:pPr>
        <w:shd w:val="clear" w:color="auto" w:fill="FFFFFF"/>
        <w:tabs>
          <w:tab w:val="left" w:leader="underscore" w:pos="6960"/>
        </w:tabs>
        <w:rPr>
          <w:lang/>
        </w:rPr>
      </w:pPr>
    </w:p>
    <w:tbl>
      <w:tblPr>
        <w:tblStyle w:val="TableGrid"/>
        <w:tblW w:w="0" w:type="auto"/>
        <w:tblLook w:val="04A0"/>
      </w:tblPr>
      <w:tblGrid>
        <w:gridCol w:w="9622"/>
      </w:tblGrid>
      <w:tr w:rsidR="00563BD7" w:rsidRPr="00A52607" w:rsidTr="00563BD7">
        <w:tc>
          <w:tcPr>
            <w:tcW w:w="9622" w:type="dxa"/>
          </w:tcPr>
          <w:p w:rsidR="00563BD7" w:rsidRDefault="00563BD7" w:rsidP="00564164">
            <w:pPr>
              <w:tabs>
                <w:tab w:val="left" w:leader="underscore" w:pos="6960"/>
              </w:tabs>
              <w:rPr>
                <w:lang/>
              </w:rPr>
            </w:pPr>
            <w:r w:rsidRPr="00A52607">
              <w:rPr>
                <w:i/>
                <w:lang/>
              </w:rPr>
              <w:t>Резултати квантитативне и квалитативне анализе:</w:t>
            </w:r>
          </w:p>
        </w:tc>
      </w:tr>
      <w:tr w:rsidR="00563BD7" w:rsidRPr="00A52607" w:rsidTr="00563BD7">
        <w:tc>
          <w:tcPr>
            <w:tcW w:w="9622" w:type="dxa"/>
          </w:tcPr>
          <w:p w:rsidR="00563BD7" w:rsidRPr="00A52607" w:rsidRDefault="00563BD7" w:rsidP="00563BD7">
            <w:pPr>
              <w:rPr>
                <w:bCs/>
                <w:spacing w:val="-10"/>
                <w:lang/>
              </w:rPr>
            </w:pPr>
            <w:r w:rsidRPr="00A52607">
              <w:rPr>
                <w:bCs/>
                <w:spacing w:val="-10"/>
                <w:lang/>
              </w:rPr>
              <w:t xml:space="preserve">Реализовано је пет састанака Тима за инклузивно образовање  на којима су дефинисана неопходна документа (извештај и план рада везано за инклузивни програм) и констатовано је да тим поседује сву неопходну и ажурирану документацију. </w:t>
            </w:r>
          </w:p>
          <w:p w:rsidR="00563BD7" w:rsidRDefault="00563BD7" w:rsidP="00563BD7">
            <w:pPr>
              <w:rPr>
                <w:lang w:val="ru-RU"/>
              </w:rPr>
            </w:pPr>
            <w:r w:rsidRPr="00A52607">
              <w:rPr>
                <w:bCs/>
                <w:spacing w:val="-10"/>
                <w:lang/>
              </w:rPr>
              <w:t>Испланирана су и реализована 3 актива у којима су учествовали сви чланови тима а посећеност је била на нивоу од 80% реализатора инклузивног програма у просеку, што указује на значај ове врсте стручне подршке васпитачима.</w:t>
            </w:r>
            <w:r>
              <w:rPr>
                <w:lang w:val="ru-RU"/>
              </w:rPr>
              <w:t xml:space="preserve"> П</w:t>
            </w:r>
            <w:r w:rsidRPr="00C66D36">
              <w:rPr>
                <w:lang w:val="ru-RU"/>
              </w:rPr>
              <w:t xml:space="preserve">ротокол </w:t>
            </w:r>
            <w:r>
              <w:rPr>
                <w:lang w:val="ru-RU"/>
              </w:rPr>
              <w:t xml:space="preserve">за ревизију ИОПа је </w:t>
            </w:r>
            <w:r w:rsidRPr="00C66D36">
              <w:rPr>
                <w:lang w:val="ru-RU"/>
              </w:rPr>
              <w:t>омогућио да се ревизија уради ефикасно и да даје добар увид у поједине делове ИОП-а.</w:t>
            </w:r>
          </w:p>
          <w:p w:rsidR="00563BD7" w:rsidRDefault="00563BD7" w:rsidP="00563BD7">
            <w:pPr>
              <w:rPr>
                <w:lang w:val="ru-RU"/>
              </w:rPr>
            </w:pPr>
            <w:r>
              <w:rPr>
                <w:lang w:val="ru-RU"/>
              </w:rPr>
              <w:t>Организоване су активности везане за пројекат са школом Жарко Зрењанин о додатној подршци деци у инклузивом програму. Сарадња је била одлична, родитељи су исказали своје задовољство добитима за децу а васпитачи о значају подршке. Пројектом су била обухваћена сва деца у инклузивном програму што значи да је обухват 100%. За већину деце је подршка реализована у вртићима а за неку, у складу са договором са родитељима, у школи.</w:t>
            </w:r>
          </w:p>
          <w:p w:rsidR="00563BD7" w:rsidRPr="00A52607" w:rsidRDefault="00563BD7" w:rsidP="00563BD7">
            <w:pPr>
              <w:tabs>
                <w:tab w:val="left" w:leader="underscore" w:pos="6960"/>
              </w:tabs>
              <w:rPr>
                <w:i/>
                <w:lang w:val="ru-RU"/>
              </w:rPr>
            </w:pPr>
            <w:r>
              <w:rPr>
                <w:lang w:val="ru-RU"/>
              </w:rPr>
              <w:t xml:space="preserve">Објављен је нови Правилник о </w:t>
            </w:r>
            <w:r w:rsidRPr="00A52607">
              <w:rPr>
                <w:lang w:val="ru-RU"/>
              </w:rPr>
              <w:t>о ближим упутствима на остваривање права на ИОП и нови образци. Тим је радио на информисању реализатора инклузивног програма о томе као и на презентацији и едукацији о коришћењу нових образаца за ИОП а било је обухваћено 79%. Потпуни прелазак на нове обрасце почиње од следеће школске године.</w:t>
            </w:r>
          </w:p>
        </w:tc>
      </w:tr>
    </w:tbl>
    <w:p w:rsidR="00563BD7" w:rsidRDefault="00563BD7" w:rsidP="00564164">
      <w:pPr>
        <w:shd w:val="clear" w:color="auto" w:fill="FFFFFF"/>
        <w:tabs>
          <w:tab w:val="left" w:leader="underscore" w:pos="6960"/>
        </w:tabs>
        <w:rPr>
          <w:lang/>
        </w:rPr>
      </w:pPr>
    </w:p>
    <w:p w:rsidR="00563BD7" w:rsidRDefault="00563BD7" w:rsidP="00564164">
      <w:pPr>
        <w:shd w:val="clear" w:color="auto" w:fill="FFFFFF"/>
        <w:tabs>
          <w:tab w:val="left" w:leader="underscore" w:pos="6960"/>
        </w:tabs>
        <w:rPr>
          <w:lang/>
        </w:rPr>
      </w:pPr>
    </w:p>
    <w:p w:rsidR="00563BD7" w:rsidRDefault="00563BD7" w:rsidP="00564164">
      <w:pPr>
        <w:shd w:val="clear" w:color="auto" w:fill="FFFFFF"/>
        <w:tabs>
          <w:tab w:val="left" w:leader="underscore" w:pos="6960"/>
        </w:tabs>
        <w:rPr>
          <w:b/>
          <w:lang/>
        </w:rPr>
      </w:pPr>
      <w:r w:rsidRPr="00563BD7">
        <w:rPr>
          <w:b/>
          <w:lang/>
        </w:rPr>
        <w:t>6.3.2. Извештај о раду Тима за заштиту деце од дискриминације, насиља, злостављања и занемаривања</w:t>
      </w:r>
    </w:p>
    <w:p w:rsidR="00563BD7" w:rsidRDefault="00563BD7" w:rsidP="00564164">
      <w:pPr>
        <w:shd w:val="clear" w:color="auto" w:fill="FFFFFF"/>
        <w:tabs>
          <w:tab w:val="left" w:leader="underscore" w:pos="6960"/>
        </w:tabs>
        <w:rPr>
          <w:lang/>
        </w:rPr>
      </w:pPr>
      <w:r>
        <w:rPr>
          <w:lang/>
        </w:rPr>
        <w:t>Координатор Тима: Биљана Бошња</w:t>
      </w:r>
      <w:r w:rsidR="0051605F">
        <w:rPr>
          <w:lang/>
        </w:rPr>
        <w:t>к</w:t>
      </w:r>
      <w:r>
        <w:rPr>
          <w:lang/>
        </w:rPr>
        <w:t>, педагог</w:t>
      </w:r>
    </w:p>
    <w:p w:rsidR="00563BD7" w:rsidRDefault="00563BD7" w:rsidP="00564164">
      <w:pPr>
        <w:shd w:val="clear" w:color="auto" w:fill="FFFFFF"/>
        <w:tabs>
          <w:tab w:val="left" w:leader="underscore" w:pos="6960"/>
        </w:tabs>
        <w:rPr>
          <w:lang/>
        </w:rPr>
      </w:pPr>
    </w:p>
    <w:p w:rsidR="00563BD7" w:rsidRPr="004725AE" w:rsidRDefault="006A2771" w:rsidP="0051605F">
      <w:pPr>
        <w:shd w:val="clear" w:color="auto" w:fill="FFFFFF"/>
        <w:tabs>
          <w:tab w:val="left" w:leader="underscore" w:pos="6960"/>
        </w:tabs>
        <w:jc w:val="center"/>
        <w:rPr>
          <w:sz w:val="22"/>
          <w:szCs w:val="22"/>
          <w:lang/>
        </w:rPr>
      </w:pPr>
      <w:r>
        <w:rPr>
          <w:sz w:val="22"/>
          <w:szCs w:val="22"/>
          <w:lang/>
        </w:rPr>
        <w:t>Табела бр. 38</w:t>
      </w:r>
      <w:r w:rsidR="0051605F" w:rsidRPr="004725AE">
        <w:rPr>
          <w:sz w:val="22"/>
          <w:szCs w:val="22"/>
          <w:lang/>
        </w:rPr>
        <w:t>.</w:t>
      </w:r>
    </w:p>
    <w:p w:rsidR="00563BD7" w:rsidRDefault="00563BD7" w:rsidP="00564164">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563BD7" w:rsidTr="00563BD7">
        <w:tc>
          <w:tcPr>
            <w:tcW w:w="2405" w:type="dxa"/>
          </w:tcPr>
          <w:p w:rsidR="00563BD7" w:rsidRPr="00A26938" w:rsidRDefault="00563BD7" w:rsidP="00563BD7">
            <w:pPr>
              <w:rPr>
                <w:i/>
              </w:rPr>
            </w:pPr>
            <w:r w:rsidRPr="00A26938">
              <w:rPr>
                <w:i/>
              </w:rPr>
              <w:t xml:space="preserve">Време реализације </w:t>
            </w:r>
          </w:p>
        </w:tc>
        <w:tc>
          <w:tcPr>
            <w:tcW w:w="2405" w:type="dxa"/>
          </w:tcPr>
          <w:p w:rsidR="00563BD7" w:rsidRPr="00A26938" w:rsidRDefault="00563BD7" w:rsidP="00563BD7">
            <w:pPr>
              <w:rPr>
                <w:i/>
              </w:rPr>
            </w:pPr>
            <w:r w:rsidRPr="00A26938">
              <w:rPr>
                <w:i/>
              </w:rPr>
              <w:t>Активности/теме</w:t>
            </w:r>
          </w:p>
        </w:tc>
        <w:tc>
          <w:tcPr>
            <w:tcW w:w="2406" w:type="dxa"/>
          </w:tcPr>
          <w:p w:rsidR="00563BD7" w:rsidRPr="00A26938" w:rsidRDefault="00563BD7" w:rsidP="00563BD7">
            <w:pPr>
              <w:rPr>
                <w:i/>
              </w:rPr>
            </w:pPr>
            <w:r w:rsidRPr="00A26938">
              <w:rPr>
                <w:i/>
              </w:rPr>
              <w:t>Начин реализације</w:t>
            </w:r>
          </w:p>
        </w:tc>
        <w:tc>
          <w:tcPr>
            <w:tcW w:w="2406" w:type="dxa"/>
          </w:tcPr>
          <w:p w:rsidR="00563BD7" w:rsidRPr="00A26938" w:rsidRDefault="00563BD7" w:rsidP="00563BD7">
            <w:pPr>
              <w:rPr>
                <w:i/>
              </w:rPr>
            </w:pPr>
            <w:r w:rsidRPr="00A26938">
              <w:rPr>
                <w:i/>
              </w:rPr>
              <w:t>Носиоци реализације</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563BD7" w:rsidRDefault="00563BD7" w:rsidP="00563BD7">
            <w:pPr>
              <w:rPr>
                <w:lang w:val="sr-Cyrl-BA"/>
              </w:rPr>
            </w:pPr>
            <w:r w:rsidRPr="003501F1">
              <w:rPr>
                <w:lang w:val="sr-Cyrl-BA"/>
              </w:rPr>
              <w:t xml:space="preserve">Предлагање, планирање превентивних </w:t>
            </w:r>
            <w:r w:rsidRPr="003501F1">
              <w:rPr>
                <w:lang w:val="sr-Cyrl-BA"/>
              </w:rPr>
              <w:lastRenderedPageBreak/>
              <w:t>активности;</w:t>
            </w:r>
          </w:p>
        </w:tc>
        <w:tc>
          <w:tcPr>
            <w:tcW w:w="2406" w:type="dxa"/>
          </w:tcPr>
          <w:p w:rsidR="00563BD7" w:rsidRPr="003501F1" w:rsidRDefault="00563BD7" w:rsidP="00563BD7">
            <w:pPr>
              <w:rPr>
                <w:b/>
                <w:bCs/>
                <w:lang w:val="sr-Cyrl-CS"/>
              </w:rPr>
            </w:pPr>
            <w:r w:rsidRPr="003501F1">
              <w:rPr>
                <w:lang w:val="sr-Cyrl-CS"/>
              </w:rPr>
              <w:lastRenderedPageBreak/>
              <w:t>Индивидуални контакти, путем разних састанака</w:t>
            </w:r>
          </w:p>
        </w:tc>
        <w:tc>
          <w:tcPr>
            <w:tcW w:w="2406" w:type="dxa"/>
          </w:tcPr>
          <w:p w:rsidR="00563BD7" w:rsidRPr="003501F1" w:rsidRDefault="00563BD7" w:rsidP="00563BD7">
            <w:pPr>
              <w:rPr>
                <w:b/>
                <w:bCs/>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lastRenderedPageBreak/>
              <w:t>У току године</w:t>
            </w:r>
          </w:p>
        </w:tc>
        <w:tc>
          <w:tcPr>
            <w:tcW w:w="2405" w:type="dxa"/>
          </w:tcPr>
          <w:p w:rsidR="00563BD7" w:rsidRPr="00563BD7" w:rsidRDefault="00563BD7" w:rsidP="00563BD7">
            <w:pPr>
              <w:rPr>
                <w:lang w:val="sr-Cyrl-BA"/>
              </w:rPr>
            </w:pPr>
            <w:r w:rsidRPr="003501F1">
              <w:rPr>
                <w:lang w:val="sr-Cyrl-BA"/>
              </w:rPr>
              <w:t>Укључивање запослених и родитеља у активности;</w:t>
            </w:r>
          </w:p>
        </w:tc>
        <w:tc>
          <w:tcPr>
            <w:tcW w:w="2406" w:type="dxa"/>
          </w:tcPr>
          <w:p w:rsidR="00563BD7" w:rsidRPr="003501F1" w:rsidRDefault="00563BD7" w:rsidP="00563BD7">
            <w:pPr>
              <w:rPr>
                <w:lang w:val="sr-Cyrl-CS"/>
              </w:rPr>
            </w:pPr>
            <w:r w:rsidRPr="003501F1">
              <w:rPr>
                <w:lang w:val="sr-Cyrl-CS"/>
              </w:rPr>
              <w:t>Учествовање у заједничким активностима</w:t>
            </w:r>
          </w:p>
        </w:tc>
        <w:tc>
          <w:tcPr>
            <w:tcW w:w="2406" w:type="dxa"/>
          </w:tcPr>
          <w:p w:rsidR="00563BD7" w:rsidRPr="003501F1" w:rsidRDefault="00563BD7" w:rsidP="00563BD7">
            <w:pPr>
              <w:rPr>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563BD7" w:rsidRDefault="00563BD7" w:rsidP="00563BD7">
            <w:pPr>
              <w:rPr>
                <w:lang w:val="sr-Cyrl-BA"/>
              </w:rPr>
            </w:pPr>
            <w:r w:rsidRPr="003501F1">
              <w:rPr>
                <w:lang w:val="sr-Cyrl-BA"/>
              </w:rPr>
              <w:t>Сарадња са стручњацима из других релевантних установа;</w:t>
            </w:r>
          </w:p>
        </w:tc>
        <w:tc>
          <w:tcPr>
            <w:tcW w:w="2406" w:type="dxa"/>
          </w:tcPr>
          <w:p w:rsidR="00563BD7" w:rsidRPr="003501F1" w:rsidRDefault="00563BD7" w:rsidP="00563BD7">
            <w:pPr>
              <w:rPr>
                <w:lang w:val="sr-Cyrl-CS"/>
              </w:rPr>
            </w:pPr>
            <w:r w:rsidRPr="003501F1">
              <w:rPr>
                <w:lang w:val="sr-Cyrl-CS"/>
              </w:rPr>
              <w:t>Индивидуални контакти, састанци</w:t>
            </w:r>
          </w:p>
        </w:tc>
        <w:tc>
          <w:tcPr>
            <w:tcW w:w="2406" w:type="dxa"/>
          </w:tcPr>
          <w:p w:rsidR="00563BD7" w:rsidRPr="003501F1" w:rsidRDefault="00563BD7" w:rsidP="00563BD7">
            <w:pPr>
              <w:rPr>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3501F1" w:rsidRDefault="00563BD7" w:rsidP="00563BD7">
            <w:pPr>
              <w:rPr>
                <w:lang w:val="sr-Cyrl-BA"/>
              </w:rPr>
            </w:pPr>
            <w:r w:rsidRPr="003501F1">
              <w:rPr>
                <w:lang w:val="sr-Cyrl-BA"/>
              </w:rPr>
              <w:t>Планирање и учествовање у реализацији стручног усавршавања са циљем развоја компетенција потребних за превенцију насиља;</w:t>
            </w:r>
          </w:p>
        </w:tc>
        <w:tc>
          <w:tcPr>
            <w:tcW w:w="2406" w:type="dxa"/>
          </w:tcPr>
          <w:p w:rsidR="00563BD7" w:rsidRPr="003501F1" w:rsidRDefault="00563BD7" w:rsidP="00563BD7">
            <w:pPr>
              <w:rPr>
                <w:lang w:val="sr-Cyrl-CS"/>
              </w:rPr>
            </w:pPr>
            <w:r w:rsidRPr="003501F1">
              <w:rPr>
                <w:lang w:val="sr-Cyrl-CS"/>
              </w:rPr>
              <w:t>Састанци, семинари</w:t>
            </w:r>
          </w:p>
        </w:tc>
        <w:tc>
          <w:tcPr>
            <w:tcW w:w="2406" w:type="dxa"/>
          </w:tcPr>
          <w:p w:rsidR="00563BD7" w:rsidRPr="003501F1" w:rsidRDefault="00563BD7" w:rsidP="00563BD7">
            <w:pPr>
              <w:rPr>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3501F1" w:rsidRDefault="00563BD7" w:rsidP="00563BD7">
            <w:pPr>
              <w:rPr>
                <w:lang w:val="sr-Cyrl-BA"/>
              </w:rPr>
            </w:pPr>
            <w:r w:rsidRPr="003501F1">
              <w:rPr>
                <w:lang w:val="sr-Cyrl-BA"/>
              </w:rPr>
              <w:t>Учествовање у процени ризика и доношењу одлука о поступцима и процедурама у случајевима сумње или дешавања насиља;</w:t>
            </w:r>
          </w:p>
        </w:tc>
        <w:tc>
          <w:tcPr>
            <w:tcW w:w="2406" w:type="dxa"/>
          </w:tcPr>
          <w:p w:rsidR="00563BD7" w:rsidRPr="003501F1" w:rsidRDefault="00563BD7" w:rsidP="00563BD7">
            <w:pPr>
              <w:rPr>
                <w:lang w:val="sr-Cyrl-CS"/>
              </w:rPr>
            </w:pPr>
            <w:r w:rsidRPr="003501F1">
              <w:rPr>
                <w:lang w:val="sr-Cyrl-CS"/>
              </w:rPr>
              <w:t>Анализирање евиденције случајева насиља, процена безбедоносних ризика</w:t>
            </w:r>
          </w:p>
        </w:tc>
        <w:tc>
          <w:tcPr>
            <w:tcW w:w="2406" w:type="dxa"/>
          </w:tcPr>
          <w:p w:rsidR="00563BD7" w:rsidRPr="003501F1" w:rsidRDefault="00563BD7" w:rsidP="00563BD7">
            <w:pPr>
              <w:rPr>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3501F1" w:rsidRDefault="00563BD7" w:rsidP="00563BD7">
            <w:pPr>
              <w:rPr>
                <w:lang w:val="sr-Cyrl-BA"/>
              </w:rPr>
            </w:pPr>
            <w:r w:rsidRPr="003501F1">
              <w:rPr>
                <w:lang w:val="sr-Cyrl-BA"/>
              </w:rPr>
              <w:t>Праћење и вредновање предузетих мера;</w:t>
            </w:r>
          </w:p>
          <w:p w:rsidR="00563BD7" w:rsidRPr="003501F1" w:rsidRDefault="00563BD7" w:rsidP="00563BD7">
            <w:pPr>
              <w:rPr>
                <w:b/>
                <w:lang w:val="sr-Cyrl-BA"/>
              </w:rPr>
            </w:pPr>
          </w:p>
        </w:tc>
        <w:tc>
          <w:tcPr>
            <w:tcW w:w="2406" w:type="dxa"/>
          </w:tcPr>
          <w:p w:rsidR="00563BD7" w:rsidRPr="003501F1" w:rsidRDefault="00563BD7" w:rsidP="00563BD7">
            <w:pPr>
              <w:rPr>
                <w:lang w:val="sr-Cyrl-CS"/>
              </w:rPr>
            </w:pPr>
            <w:r w:rsidRPr="003501F1">
              <w:rPr>
                <w:lang w:val="sr-Cyrl-CS"/>
              </w:rPr>
              <w:t>Квартално анализирање пријављених евидентираних случајева насиља - анализа планова заштите</w:t>
            </w:r>
          </w:p>
        </w:tc>
        <w:tc>
          <w:tcPr>
            <w:tcW w:w="2406" w:type="dxa"/>
          </w:tcPr>
          <w:p w:rsidR="00563BD7" w:rsidRPr="003501F1" w:rsidRDefault="00563BD7" w:rsidP="00563BD7">
            <w:pPr>
              <w:rPr>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3501F1" w:rsidRDefault="00563BD7" w:rsidP="00563BD7">
            <w:pPr>
              <w:rPr>
                <w:lang w:val="sr-Cyrl-BA"/>
              </w:rPr>
            </w:pPr>
            <w:r w:rsidRPr="003501F1">
              <w:rPr>
                <w:lang w:val="sr-Cyrl-CS"/>
              </w:rPr>
              <w:t>Индивидуални разговори са родитељима деце са циљем</w:t>
            </w:r>
          </w:p>
        </w:tc>
        <w:tc>
          <w:tcPr>
            <w:tcW w:w="2406" w:type="dxa"/>
          </w:tcPr>
          <w:p w:rsidR="00563BD7" w:rsidRPr="003501F1" w:rsidRDefault="00563BD7" w:rsidP="00563BD7">
            <w:pPr>
              <w:rPr>
                <w:b/>
                <w:bCs/>
                <w:lang w:val="sr-Cyrl-CS"/>
              </w:rPr>
            </w:pPr>
            <w:r w:rsidRPr="003501F1">
              <w:rPr>
                <w:lang w:val="sr-Cyrl-CS"/>
              </w:rPr>
              <w:t>Индивидуални контакти</w:t>
            </w:r>
          </w:p>
        </w:tc>
        <w:tc>
          <w:tcPr>
            <w:tcW w:w="2406" w:type="dxa"/>
          </w:tcPr>
          <w:p w:rsidR="00563BD7" w:rsidRPr="003501F1" w:rsidRDefault="00563BD7" w:rsidP="00563BD7">
            <w:pPr>
              <w:rPr>
                <w:b/>
                <w:bCs/>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У току године</w:t>
            </w:r>
          </w:p>
        </w:tc>
        <w:tc>
          <w:tcPr>
            <w:tcW w:w="2405" w:type="dxa"/>
          </w:tcPr>
          <w:p w:rsidR="00563BD7" w:rsidRPr="003501F1" w:rsidRDefault="00563BD7" w:rsidP="00563BD7">
            <w:pPr>
              <w:rPr>
                <w:lang w:val="sr-Cyrl-CS"/>
              </w:rPr>
            </w:pPr>
            <w:r w:rsidRPr="003501F1">
              <w:rPr>
                <w:lang w:val="sr-Cyrl-CS"/>
              </w:rPr>
              <w:t>Подршка васпитачима и јачање компетеницја васпитача у области превенције насиља кроз индивидуалне контакте, у ситуацијама насиља и сарадња на интервентним активностима у оквиру Акционог плана  заштите</w:t>
            </w:r>
          </w:p>
        </w:tc>
        <w:tc>
          <w:tcPr>
            <w:tcW w:w="2406" w:type="dxa"/>
          </w:tcPr>
          <w:p w:rsidR="00563BD7" w:rsidRPr="003501F1" w:rsidRDefault="00563BD7" w:rsidP="00563BD7">
            <w:pPr>
              <w:rPr>
                <w:b/>
                <w:bCs/>
                <w:lang w:val="sr-Cyrl-CS"/>
              </w:rPr>
            </w:pPr>
            <w:r w:rsidRPr="003501F1">
              <w:rPr>
                <w:lang w:val="sr-Cyrl-CS"/>
              </w:rPr>
              <w:t>Индивидуални контакти</w:t>
            </w:r>
          </w:p>
        </w:tc>
        <w:tc>
          <w:tcPr>
            <w:tcW w:w="2406" w:type="dxa"/>
          </w:tcPr>
          <w:p w:rsidR="00563BD7" w:rsidRPr="003501F1" w:rsidRDefault="00563BD7" w:rsidP="00563BD7">
            <w:pPr>
              <w:rPr>
                <w:b/>
                <w:bCs/>
                <w:lang w:val="sr-Cyrl-CS"/>
              </w:rPr>
            </w:pPr>
            <w:r w:rsidRPr="003501F1">
              <w:rPr>
                <w:lang w:val="sr-Cyrl-CS"/>
              </w:rPr>
              <w:t>Чланови тима, стручни сарадници</w:t>
            </w:r>
          </w:p>
        </w:tc>
      </w:tr>
      <w:tr w:rsidR="00563BD7" w:rsidTr="00563BD7">
        <w:tc>
          <w:tcPr>
            <w:tcW w:w="2405" w:type="dxa"/>
          </w:tcPr>
          <w:p w:rsidR="00563BD7" w:rsidRPr="003501F1" w:rsidRDefault="00563BD7" w:rsidP="00563BD7">
            <w:pPr>
              <w:rPr>
                <w:lang w:val="sr-Cyrl-CS"/>
              </w:rPr>
            </w:pPr>
            <w:r w:rsidRPr="003501F1">
              <w:rPr>
                <w:lang w:val="sr-Cyrl-CS"/>
              </w:rPr>
              <w:t>Током године</w:t>
            </w:r>
          </w:p>
        </w:tc>
        <w:tc>
          <w:tcPr>
            <w:tcW w:w="2405" w:type="dxa"/>
          </w:tcPr>
          <w:p w:rsidR="00563BD7" w:rsidRPr="003501F1" w:rsidRDefault="00563BD7" w:rsidP="00563BD7">
            <w:pPr>
              <w:rPr>
                <w:lang w:val="sr-Cyrl-CS"/>
              </w:rPr>
            </w:pPr>
            <w:r w:rsidRPr="003501F1">
              <w:rPr>
                <w:lang w:val="sr-Cyrl-CS"/>
              </w:rPr>
              <w:t>Евидентирање случајева насиља</w:t>
            </w:r>
          </w:p>
        </w:tc>
        <w:tc>
          <w:tcPr>
            <w:tcW w:w="2406" w:type="dxa"/>
          </w:tcPr>
          <w:p w:rsidR="00563BD7" w:rsidRPr="003501F1" w:rsidRDefault="00563BD7" w:rsidP="00563BD7">
            <w:pPr>
              <w:rPr>
                <w:lang w:val="sr-Cyrl-CS"/>
              </w:rPr>
            </w:pPr>
            <w:r w:rsidRPr="003501F1">
              <w:rPr>
                <w:lang w:val="sr-Cyrl-CS"/>
              </w:rPr>
              <w:t>Обрасци регистратори</w:t>
            </w:r>
          </w:p>
        </w:tc>
        <w:tc>
          <w:tcPr>
            <w:tcW w:w="2406" w:type="dxa"/>
          </w:tcPr>
          <w:p w:rsidR="00563BD7" w:rsidRPr="003501F1" w:rsidRDefault="00563BD7" w:rsidP="00563BD7">
            <w:pPr>
              <w:rPr>
                <w:lang w:val="sr-Cyrl-CS"/>
              </w:rPr>
            </w:pPr>
            <w:r w:rsidRPr="003501F1">
              <w:rPr>
                <w:lang w:val="sr-Cyrl-CS"/>
              </w:rPr>
              <w:t>Чланови тима, координатор</w:t>
            </w:r>
          </w:p>
        </w:tc>
      </w:tr>
      <w:tr w:rsidR="00563BD7" w:rsidRPr="00A52607" w:rsidTr="00563BD7">
        <w:tc>
          <w:tcPr>
            <w:tcW w:w="2405" w:type="dxa"/>
          </w:tcPr>
          <w:p w:rsidR="00563BD7" w:rsidRPr="003501F1" w:rsidRDefault="00563BD7" w:rsidP="00563BD7">
            <w:pPr>
              <w:rPr>
                <w:lang w:val="sr-Cyrl-CS"/>
              </w:rPr>
            </w:pPr>
            <w:r w:rsidRPr="003501F1">
              <w:rPr>
                <w:lang w:val="sr-Cyrl-CS"/>
              </w:rPr>
              <w:t>Током године</w:t>
            </w:r>
          </w:p>
        </w:tc>
        <w:tc>
          <w:tcPr>
            <w:tcW w:w="2405" w:type="dxa"/>
          </w:tcPr>
          <w:p w:rsidR="00563BD7" w:rsidRPr="003501F1" w:rsidRDefault="00563BD7" w:rsidP="00563BD7">
            <w:pPr>
              <w:rPr>
                <w:lang w:val="sr-Cyrl-CS"/>
              </w:rPr>
            </w:pPr>
            <w:r w:rsidRPr="003501F1">
              <w:rPr>
                <w:lang w:val="sr-Cyrl-CS"/>
              </w:rPr>
              <w:t xml:space="preserve">Рад са децом која су доживела насиље, </w:t>
            </w:r>
            <w:r w:rsidRPr="003501F1">
              <w:rPr>
                <w:lang w:val="sr-Cyrl-CS"/>
              </w:rPr>
              <w:lastRenderedPageBreak/>
              <w:t>израда планова заштите за дете и за остатак групе (пасивни посматрачи)</w:t>
            </w:r>
          </w:p>
          <w:p w:rsidR="00563BD7" w:rsidRPr="003501F1" w:rsidRDefault="00563BD7" w:rsidP="00563BD7">
            <w:pPr>
              <w:rPr>
                <w:lang w:val="sr-Cyrl-CS"/>
              </w:rPr>
            </w:pPr>
            <w:r w:rsidRPr="003501F1">
              <w:rPr>
                <w:lang w:val="sr-Cyrl-CS"/>
              </w:rPr>
              <w:t>Спровођење планова заштите</w:t>
            </w:r>
          </w:p>
        </w:tc>
        <w:tc>
          <w:tcPr>
            <w:tcW w:w="2406" w:type="dxa"/>
          </w:tcPr>
          <w:p w:rsidR="00563BD7" w:rsidRPr="003501F1" w:rsidRDefault="00563BD7" w:rsidP="00563BD7">
            <w:pPr>
              <w:rPr>
                <w:lang w:val="sr-Cyrl-CS"/>
              </w:rPr>
            </w:pPr>
            <w:r w:rsidRPr="003501F1">
              <w:rPr>
                <w:lang w:val="sr-Cyrl-CS"/>
              </w:rPr>
              <w:lastRenderedPageBreak/>
              <w:t xml:space="preserve">Евиденција о деци, планови заштите, </w:t>
            </w:r>
            <w:r w:rsidRPr="003501F1">
              <w:rPr>
                <w:lang w:val="sr-Cyrl-CS"/>
              </w:rPr>
              <w:lastRenderedPageBreak/>
              <w:t>документација стручних сарадника</w:t>
            </w:r>
          </w:p>
        </w:tc>
        <w:tc>
          <w:tcPr>
            <w:tcW w:w="2406" w:type="dxa"/>
          </w:tcPr>
          <w:p w:rsidR="00563BD7" w:rsidRPr="003501F1" w:rsidRDefault="00563BD7" w:rsidP="00563BD7">
            <w:pPr>
              <w:rPr>
                <w:lang w:val="sr-Cyrl-CS"/>
              </w:rPr>
            </w:pPr>
            <w:r w:rsidRPr="003501F1">
              <w:rPr>
                <w:lang w:val="sr-Cyrl-CS"/>
              </w:rPr>
              <w:lastRenderedPageBreak/>
              <w:t xml:space="preserve">Чланови тима, координатор, стручни </w:t>
            </w:r>
            <w:r w:rsidRPr="003501F1">
              <w:rPr>
                <w:lang w:val="sr-Cyrl-CS"/>
              </w:rPr>
              <w:lastRenderedPageBreak/>
              <w:t>сарадници</w:t>
            </w:r>
          </w:p>
        </w:tc>
      </w:tr>
      <w:tr w:rsidR="00563BD7" w:rsidTr="00563BD7">
        <w:tc>
          <w:tcPr>
            <w:tcW w:w="2405" w:type="dxa"/>
          </w:tcPr>
          <w:p w:rsidR="00563BD7" w:rsidRPr="003501F1" w:rsidRDefault="00563BD7" w:rsidP="00563BD7">
            <w:pPr>
              <w:rPr>
                <w:lang w:val="sr-Cyrl-CS"/>
              </w:rPr>
            </w:pPr>
            <w:r w:rsidRPr="003501F1">
              <w:rPr>
                <w:lang w:val="sr-Cyrl-CS"/>
              </w:rPr>
              <w:lastRenderedPageBreak/>
              <w:t>Полугодишње и на крају школске године</w:t>
            </w:r>
          </w:p>
          <w:p w:rsidR="00563BD7" w:rsidRPr="003501F1" w:rsidRDefault="00563BD7" w:rsidP="00563BD7">
            <w:pPr>
              <w:rPr>
                <w:lang w:val="sr-Cyrl-CS"/>
              </w:rPr>
            </w:pPr>
          </w:p>
        </w:tc>
        <w:tc>
          <w:tcPr>
            <w:tcW w:w="2405" w:type="dxa"/>
          </w:tcPr>
          <w:p w:rsidR="00563BD7" w:rsidRPr="003501F1" w:rsidRDefault="00563BD7" w:rsidP="00563BD7">
            <w:pPr>
              <w:rPr>
                <w:lang w:val="sr-Cyrl-BA"/>
              </w:rPr>
            </w:pPr>
            <w:r w:rsidRPr="003501F1">
              <w:rPr>
                <w:lang w:val="sr-Cyrl-BA"/>
              </w:rPr>
              <w:t>Израда Извештаја о реализацији активности</w:t>
            </w:r>
          </w:p>
        </w:tc>
        <w:tc>
          <w:tcPr>
            <w:tcW w:w="2406" w:type="dxa"/>
          </w:tcPr>
          <w:p w:rsidR="00563BD7" w:rsidRPr="003501F1" w:rsidRDefault="00563BD7" w:rsidP="00563BD7">
            <w:pPr>
              <w:rPr>
                <w:lang w:val="sr-Cyrl-BA"/>
              </w:rPr>
            </w:pPr>
            <w:r w:rsidRPr="003501F1">
              <w:rPr>
                <w:lang w:val="sr-Cyrl-BA"/>
              </w:rPr>
              <w:t>Извештај</w:t>
            </w:r>
          </w:p>
        </w:tc>
        <w:tc>
          <w:tcPr>
            <w:tcW w:w="2406" w:type="dxa"/>
          </w:tcPr>
          <w:p w:rsidR="00563BD7" w:rsidRPr="003501F1" w:rsidRDefault="00563BD7" w:rsidP="00563BD7">
            <w:pPr>
              <w:rPr>
                <w:lang w:val="sr-Cyrl-BA"/>
              </w:rPr>
            </w:pPr>
            <w:r w:rsidRPr="003501F1">
              <w:rPr>
                <w:lang w:val="sr-Cyrl-BA"/>
              </w:rPr>
              <w:t>Координатор Тима</w:t>
            </w:r>
          </w:p>
        </w:tc>
      </w:tr>
    </w:tbl>
    <w:p w:rsidR="00563BD7" w:rsidRDefault="00563BD7" w:rsidP="00564164">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563BD7" w:rsidRPr="00563BD7" w:rsidTr="00563BD7">
        <w:tc>
          <w:tcPr>
            <w:tcW w:w="2405" w:type="dxa"/>
          </w:tcPr>
          <w:p w:rsidR="00563BD7" w:rsidRPr="00563BD7" w:rsidRDefault="00563BD7" w:rsidP="00563BD7">
            <w:pPr>
              <w:rPr>
                <w:i/>
              </w:rPr>
            </w:pPr>
            <w:r w:rsidRPr="00563BD7">
              <w:rPr>
                <w:i/>
              </w:rPr>
              <w:t>Садржај праћења и вредновања</w:t>
            </w:r>
          </w:p>
        </w:tc>
        <w:tc>
          <w:tcPr>
            <w:tcW w:w="2405" w:type="dxa"/>
          </w:tcPr>
          <w:p w:rsidR="00563BD7" w:rsidRPr="00563BD7" w:rsidRDefault="00563BD7" w:rsidP="00563BD7">
            <w:pPr>
              <w:rPr>
                <w:i/>
              </w:rPr>
            </w:pPr>
            <w:r w:rsidRPr="00563BD7">
              <w:rPr>
                <w:i/>
              </w:rPr>
              <w:t>Начин праћења и вредновања</w:t>
            </w:r>
          </w:p>
        </w:tc>
        <w:tc>
          <w:tcPr>
            <w:tcW w:w="2406" w:type="dxa"/>
          </w:tcPr>
          <w:p w:rsidR="00563BD7" w:rsidRPr="00563BD7" w:rsidRDefault="00563BD7" w:rsidP="00563BD7">
            <w:pPr>
              <w:rPr>
                <w:i/>
              </w:rPr>
            </w:pPr>
            <w:r w:rsidRPr="00563BD7">
              <w:rPr>
                <w:i/>
              </w:rPr>
              <w:t>Време праћења и вредновања</w:t>
            </w:r>
          </w:p>
        </w:tc>
        <w:tc>
          <w:tcPr>
            <w:tcW w:w="2406" w:type="dxa"/>
          </w:tcPr>
          <w:p w:rsidR="00563BD7" w:rsidRPr="00563BD7" w:rsidRDefault="00563BD7" w:rsidP="00563BD7">
            <w:pPr>
              <w:rPr>
                <w:i/>
              </w:rPr>
            </w:pPr>
            <w:r w:rsidRPr="00563BD7">
              <w:rPr>
                <w:i/>
              </w:rPr>
              <w:t>Носиоци праћења и вредновања</w:t>
            </w:r>
          </w:p>
        </w:tc>
      </w:tr>
      <w:tr w:rsidR="00563BD7" w:rsidRPr="00A52607" w:rsidTr="00563BD7">
        <w:tc>
          <w:tcPr>
            <w:tcW w:w="2405" w:type="dxa"/>
          </w:tcPr>
          <w:p w:rsidR="00563BD7" w:rsidRPr="00563BD7" w:rsidRDefault="00563BD7" w:rsidP="00563BD7">
            <w:pPr>
              <w:rPr>
                <w:lang w:val="sr-Cyrl-BA"/>
              </w:rPr>
            </w:pPr>
            <w:r w:rsidRPr="00563BD7">
              <w:rPr>
                <w:bCs/>
                <w:iCs/>
                <w:lang/>
              </w:rPr>
              <w:t>Праћење ефеката примене и реализације програма</w:t>
            </w:r>
          </w:p>
        </w:tc>
        <w:tc>
          <w:tcPr>
            <w:tcW w:w="2405" w:type="dxa"/>
          </w:tcPr>
          <w:p w:rsidR="00563BD7" w:rsidRPr="00563BD7" w:rsidRDefault="00563BD7" w:rsidP="00563BD7">
            <w:pPr>
              <w:rPr>
                <w:lang w:val="sr-Cyrl-BA"/>
              </w:rPr>
            </w:pPr>
            <w:r w:rsidRPr="00563BD7">
              <w:rPr>
                <w:bCs/>
                <w:iCs/>
                <w:lang w:val="ru-RU"/>
              </w:rPr>
              <w:t>документација стручних сарадника и васпитног особља, извештаји о реализованим активностима и предузетим мерама</w:t>
            </w:r>
          </w:p>
        </w:tc>
        <w:tc>
          <w:tcPr>
            <w:tcW w:w="2406" w:type="dxa"/>
          </w:tcPr>
          <w:p w:rsidR="00563BD7" w:rsidRPr="00563BD7" w:rsidRDefault="00563BD7" w:rsidP="00563BD7">
            <w:pPr>
              <w:rPr>
                <w:bCs/>
                <w:iCs/>
                <w:lang w:val="sr-Cyrl-CS"/>
              </w:rPr>
            </w:pPr>
            <w:r w:rsidRPr="00563BD7">
              <w:rPr>
                <w:bCs/>
                <w:iCs/>
                <w:lang w:val="sr-Cyrl-CS"/>
              </w:rPr>
              <w:t>Током школске године</w:t>
            </w:r>
          </w:p>
        </w:tc>
        <w:tc>
          <w:tcPr>
            <w:tcW w:w="2406" w:type="dxa"/>
          </w:tcPr>
          <w:p w:rsidR="00563BD7" w:rsidRPr="00563BD7" w:rsidRDefault="00563BD7" w:rsidP="00563BD7">
            <w:pPr>
              <w:rPr>
                <w:bCs/>
                <w:iCs/>
                <w:lang w:val="sr-Cyrl-CS"/>
              </w:rPr>
            </w:pPr>
            <w:r w:rsidRPr="00563BD7">
              <w:rPr>
                <w:bCs/>
                <w:iCs/>
                <w:lang w:val="sr-Cyrl-BA"/>
              </w:rPr>
              <w:t>Чланови тима, стручни сарадници, пом.директора, васпитачи</w:t>
            </w:r>
          </w:p>
        </w:tc>
      </w:tr>
    </w:tbl>
    <w:p w:rsidR="00563BD7" w:rsidRDefault="00563BD7" w:rsidP="00564164">
      <w:pPr>
        <w:shd w:val="clear" w:color="auto" w:fill="FFFFFF"/>
        <w:tabs>
          <w:tab w:val="left" w:leader="underscore" w:pos="6960"/>
        </w:tabs>
        <w:rPr>
          <w:lang/>
        </w:rPr>
      </w:pPr>
    </w:p>
    <w:tbl>
      <w:tblPr>
        <w:tblStyle w:val="TableGrid"/>
        <w:tblW w:w="0" w:type="auto"/>
        <w:tblLook w:val="04A0"/>
      </w:tblPr>
      <w:tblGrid>
        <w:gridCol w:w="9622"/>
      </w:tblGrid>
      <w:tr w:rsidR="00563BD7" w:rsidRPr="00A52607" w:rsidTr="00563BD7">
        <w:tc>
          <w:tcPr>
            <w:tcW w:w="9622" w:type="dxa"/>
          </w:tcPr>
          <w:p w:rsidR="00563BD7" w:rsidRPr="00563BD7" w:rsidRDefault="00563BD7" w:rsidP="00564164">
            <w:pPr>
              <w:tabs>
                <w:tab w:val="left" w:leader="underscore" w:pos="6960"/>
              </w:tabs>
              <w:rPr>
                <w:lang/>
              </w:rPr>
            </w:pPr>
            <w:r w:rsidRPr="00A52607">
              <w:rPr>
                <w:i/>
                <w:lang/>
              </w:rPr>
              <w:t>Резултати квантитативне и квалитативне анализе:</w:t>
            </w:r>
          </w:p>
        </w:tc>
      </w:tr>
      <w:tr w:rsidR="00563BD7" w:rsidRPr="00A52607" w:rsidTr="00563BD7">
        <w:tc>
          <w:tcPr>
            <w:tcW w:w="9622" w:type="dxa"/>
          </w:tcPr>
          <w:p w:rsidR="00563BD7" w:rsidRPr="00563BD7" w:rsidRDefault="00563BD7" w:rsidP="00563BD7">
            <w:pPr>
              <w:jc w:val="both"/>
              <w:rPr>
                <w:lang w:val="sr-Cyrl-CS"/>
              </w:rPr>
            </w:pPr>
            <w:r w:rsidRPr="00563BD7">
              <w:rPr>
                <w:lang w:val="sr-Cyrl-CS"/>
              </w:rPr>
              <w:t>Освешћивање и подизање свести о важности примене Протокола се континуирано реализује кроз редован ВО рад. У циљу побољшања функционисања унутрашње заштитне мреже, васпитно - образовном особљу се пружа помоћ у примени Протокола поступања.</w:t>
            </w:r>
          </w:p>
          <w:p w:rsidR="00563BD7" w:rsidRPr="00563BD7" w:rsidRDefault="00563BD7" w:rsidP="00563BD7">
            <w:pPr>
              <w:jc w:val="both"/>
              <w:rPr>
                <w:lang w:val="sr-Cyrl-BA"/>
              </w:rPr>
            </w:pPr>
            <w:r w:rsidRPr="00563BD7">
              <w:rPr>
                <w:lang w:val="sr-Cyrl-BA"/>
              </w:rPr>
              <w:t>Сарадња са спољашњом заштитном мрежом (Центар за социјални рад, МУП, Школска управа Сомбор)</w:t>
            </w:r>
          </w:p>
          <w:p w:rsidR="00563BD7" w:rsidRPr="00563BD7" w:rsidRDefault="00563BD7" w:rsidP="00563BD7">
            <w:pPr>
              <w:jc w:val="both"/>
              <w:rPr>
                <w:lang w:val="sr-Cyrl-BA"/>
              </w:rPr>
            </w:pPr>
            <w:r w:rsidRPr="00563BD7">
              <w:rPr>
                <w:lang w:val="sr-Cyrl-BA"/>
              </w:rPr>
              <w:t xml:space="preserve">У току школске године, континуирано се спроводи појачан васпитно - образовни рад у циљу побољшања безбедности. Такође, континуирано се пружа подршка и саветодавни рад са васпитно - образовним особљем  у што успешнијем решавању потешкоћа  код деце којима је потребна додатна подршка. </w:t>
            </w:r>
          </w:p>
          <w:p w:rsidR="00563BD7" w:rsidRPr="00563BD7" w:rsidRDefault="00563BD7" w:rsidP="00563BD7">
            <w:pPr>
              <w:jc w:val="both"/>
              <w:rPr>
                <w:lang w:val="sr-Cyrl-CS"/>
              </w:rPr>
            </w:pPr>
            <w:r w:rsidRPr="00563BD7">
              <w:rPr>
                <w:lang w:val="sr-Cyrl-CS"/>
              </w:rPr>
              <w:t xml:space="preserve">У циљу побољшања функционисања унутрашње заштитне мреже, васпитно - образовном особљу се пружа у примени Протокола поступања. </w:t>
            </w:r>
          </w:p>
          <w:p w:rsidR="00563BD7" w:rsidRPr="00563BD7" w:rsidRDefault="00563BD7" w:rsidP="00563BD7">
            <w:pPr>
              <w:jc w:val="both"/>
              <w:rPr>
                <w:lang w:val="sr-Cyrl-BA"/>
              </w:rPr>
            </w:pPr>
            <w:r w:rsidRPr="00563BD7">
              <w:rPr>
                <w:lang w:val="sr-Cyrl-BA"/>
              </w:rPr>
              <w:t>Сарадња са спољашњом заштитном мрежом ( Центар за социјални рад, МУП, Школска управа Сомбор)</w:t>
            </w:r>
          </w:p>
          <w:p w:rsidR="00563BD7" w:rsidRPr="00563BD7" w:rsidRDefault="00563BD7" w:rsidP="00563BD7">
            <w:pPr>
              <w:jc w:val="both"/>
              <w:rPr>
                <w:lang w:val="sr-Cyrl-BA"/>
              </w:rPr>
            </w:pPr>
            <w:r w:rsidRPr="00563BD7">
              <w:rPr>
                <w:lang w:val="sr-Cyrl-BA"/>
              </w:rPr>
              <w:t xml:space="preserve">Сарадња са Спољашном заштитном мрежом континуирано се одвија током целе школске године, што такође представља један од корака примене Протокола. </w:t>
            </w:r>
          </w:p>
        </w:tc>
      </w:tr>
    </w:tbl>
    <w:p w:rsidR="006A2771" w:rsidRDefault="006A2771" w:rsidP="00564164">
      <w:pPr>
        <w:shd w:val="clear" w:color="auto" w:fill="FFFFFF"/>
        <w:tabs>
          <w:tab w:val="left" w:leader="underscore" w:pos="6960"/>
        </w:tabs>
        <w:rPr>
          <w:b/>
          <w:lang/>
        </w:rPr>
      </w:pPr>
    </w:p>
    <w:p w:rsidR="006A2771" w:rsidRDefault="006A2771" w:rsidP="00564164">
      <w:pPr>
        <w:shd w:val="clear" w:color="auto" w:fill="FFFFFF"/>
        <w:tabs>
          <w:tab w:val="left" w:leader="underscore" w:pos="6960"/>
        </w:tabs>
        <w:rPr>
          <w:b/>
          <w:lang/>
        </w:rPr>
      </w:pPr>
    </w:p>
    <w:p w:rsidR="00563BD7" w:rsidRDefault="0051605F" w:rsidP="00564164">
      <w:pPr>
        <w:shd w:val="clear" w:color="auto" w:fill="FFFFFF"/>
        <w:tabs>
          <w:tab w:val="left" w:leader="underscore" w:pos="6960"/>
        </w:tabs>
        <w:rPr>
          <w:b/>
          <w:lang/>
        </w:rPr>
      </w:pPr>
      <w:r w:rsidRPr="0051605F">
        <w:rPr>
          <w:b/>
          <w:lang/>
        </w:rPr>
        <w:t>6.3.3. Извештај о раду Тима за превенцију говорних потешкоћа</w:t>
      </w:r>
    </w:p>
    <w:p w:rsidR="0051605F" w:rsidRPr="00514505" w:rsidRDefault="0051605F" w:rsidP="0051605F">
      <w:pPr>
        <w:rPr>
          <w:b/>
          <w:i/>
          <w:sz w:val="22"/>
          <w:szCs w:val="22"/>
          <w:lang w:val="sr-Cyrl-BA"/>
        </w:rPr>
      </w:pPr>
      <w:r w:rsidRPr="00514505">
        <w:rPr>
          <w:bCs/>
          <w:color w:val="000000"/>
          <w:spacing w:val="-3"/>
          <w:sz w:val="22"/>
          <w:szCs w:val="22"/>
          <w:lang w:val="sr-Cyrl-CS"/>
        </w:rPr>
        <w:t>Координатор Тима : Јасна Скендеровић,</w:t>
      </w:r>
      <w:r>
        <w:rPr>
          <w:bCs/>
          <w:color w:val="000000"/>
          <w:spacing w:val="-3"/>
          <w:sz w:val="22"/>
          <w:szCs w:val="22"/>
          <w:lang w:val="sr-Cyrl-CS"/>
        </w:rPr>
        <w:t>ц</w:t>
      </w:r>
      <w:r w:rsidRPr="00514505">
        <w:rPr>
          <w:bCs/>
          <w:color w:val="000000"/>
          <w:spacing w:val="-3"/>
          <w:sz w:val="22"/>
          <w:szCs w:val="22"/>
          <w:lang w:val="sr-Cyrl-CS"/>
        </w:rPr>
        <w:t>логопед.</w:t>
      </w:r>
    </w:p>
    <w:p w:rsidR="0051605F" w:rsidRPr="00514505" w:rsidRDefault="0051605F" w:rsidP="0051605F">
      <w:pPr>
        <w:shd w:val="clear" w:color="auto" w:fill="FFFFFF"/>
        <w:rPr>
          <w:bCs/>
          <w:color w:val="000000"/>
          <w:spacing w:val="-3"/>
          <w:sz w:val="22"/>
          <w:szCs w:val="22"/>
          <w:lang w:val="sr-Cyrl-CS"/>
        </w:rPr>
      </w:pPr>
      <w:r w:rsidRPr="00514505">
        <w:rPr>
          <w:bCs/>
          <w:color w:val="000000"/>
          <w:spacing w:val="-3"/>
          <w:sz w:val="22"/>
          <w:szCs w:val="22"/>
          <w:lang w:val="sr-Cyrl-CS"/>
        </w:rPr>
        <w:t>Чланови Тима: Славица Јовановић,</w:t>
      </w:r>
      <w:r>
        <w:rPr>
          <w:bCs/>
          <w:color w:val="000000"/>
          <w:spacing w:val="-3"/>
          <w:sz w:val="22"/>
          <w:szCs w:val="22"/>
          <w:lang w:val="sr-Cyrl-CS"/>
        </w:rPr>
        <w:t xml:space="preserve">цваспитач; </w:t>
      </w:r>
      <w:r w:rsidRPr="00514505">
        <w:rPr>
          <w:bCs/>
          <w:color w:val="000000"/>
          <w:spacing w:val="-3"/>
          <w:sz w:val="22"/>
          <w:szCs w:val="22"/>
          <w:lang w:val="sr-Cyrl-CS"/>
        </w:rPr>
        <w:t>Луча Радманић,</w:t>
      </w:r>
      <w:r>
        <w:rPr>
          <w:bCs/>
          <w:color w:val="000000"/>
          <w:spacing w:val="-3"/>
          <w:sz w:val="22"/>
          <w:szCs w:val="22"/>
          <w:lang w:val="sr-Cyrl-CS"/>
        </w:rPr>
        <w:t xml:space="preserve"> васпитач; </w:t>
      </w:r>
      <w:r w:rsidRPr="00514505">
        <w:rPr>
          <w:bCs/>
          <w:color w:val="000000"/>
          <w:spacing w:val="-3"/>
          <w:sz w:val="22"/>
          <w:szCs w:val="22"/>
          <w:lang w:val="sr-Cyrl-CS"/>
        </w:rPr>
        <w:t>Јагода     Кораћ,</w:t>
      </w:r>
      <w:r>
        <w:rPr>
          <w:bCs/>
          <w:color w:val="000000"/>
          <w:spacing w:val="-3"/>
          <w:sz w:val="22"/>
          <w:szCs w:val="22"/>
          <w:lang w:val="sr-Cyrl-CS"/>
        </w:rPr>
        <w:t xml:space="preserve"> васпитач; </w:t>
      </w:r>
      <w:r w:rsidRPr="00514505">
        <w:rPr>
          <w:bCs/>
          <w:color w:val="000000"/>
          <w:spacing w:val="-3"/>
          <w:sz w:val="22"/>
          <w:szCs w:val="22"/>
          <w:lang w:val="sr-Cyrl-CS"/>
        </w:rPr>
        <w:t>Жужа</w:t>
      </w:r>
      <w:r>
        <w:rPr>
          <w:bCs/>
          <w:color w:val="000000"/>
          <w:spacing w:val="-3"/>
          <w:sz w:val="22"/>
          <w:szCs w:val="22"/>
          <w:lang w:val="sr-Cyrl-CS"/>
        </w:rPr>
        <w:t xml:space="preserve">на </w:t>
      </w:r>
      <w:r w:rsidRPr="00514505">
        <w:rPr>
          <w:bCs/>
          <w:color w:val="000000"/>
          <w:spacing w:val="-3"/>
          <w:sz w:val="22"/>
          <w:szCs w:val="22"/>
          <w:lang w:val="sr-Cyrl-CS"/>
        </w:rPr>
        <w:t xml:space="preserve"> Секе,</w:t>
      </w:r>
      <w:r>
        <w:rPr>
          <w:bCs/>
          <w:color w:val="000000"/>
          <w:spacing w:val="-3"/>
          <w:sz w:val="22"/>
          <w:szCs w:val="22"/>
          <w:lang w:val="sr-Cyrl-CS"/>
        </w:rPr>
        <w:t xml:space="preserve"> васпитач; Корнелија Чорба</w:t>
      </w:r>
      <w:r w:rsidRPr="00514505">
        <w:rPr>
          <w:bCs/>
          <w:color w:val="000000"/>
          <w:spacing w:val="-3"/>
          <w:sz w:val="22"/>
          <w:szCs w:val="22"/>
          <w:lang w:val="sr-Cyrl-CS"/>
        </w:rPr>
        <w:t>,</w:t>
      </w:r>
      <w:r>
        <w:rPr>
          <w:bCs/>
          <w:color w:val="000000"/>
          <w:spacing w:val="-3"/>
          <w:sz w:val="22"/>
          <w:szCs w:val="22"/>
          <w:lang w:val="sr-Cyrl-CS"/>
        </w:rPr>
        <w:t xml:space="preserve"> васпитач; </w:t>
      </w:r>
      <w:r w:rsidRPr="00514505">
        <w:rPr>
          <w:bCs/>
          <w:color w:val="000000"/>
          <w:spacing w:val="-3"/>
          <w:sz w:val="22"/>
          <w:szCs w:val="22"/>
          <w:lang w:val="sr-Cyrl-CS"/>
        </w:rPr>
        <w:t xml:space="preserve">Нада </w:t>
      </w:r>
      <w:r>
        <w:rPr>
          <w:bCs/>
          <w:color w:val="000000"/>
          <w:spacing w:val="-3"/>
          <w:sz w:val="22"/>
          <w:szCs w:val="22"/>
          <w:lang w:val="sr-Cyrl-CS"/>
        </w:rPr>
        <w:t>Плавшић, васпитач; Мирјана Вишњ</w:t>
      </w:r>
      <w:r w:rsidRPr="00514505">
        <w:rPr>
          <w:bCs/>
          <w:color w:val="000000"/>
          <w:spacing w:val="-3"/>
          <w:sz w:val="22"/>
          <w:szCs w:val="22"/>
          <w:lang w:val="sr-Cyrl-CS"/>
        </w:rPr>
        <w:t>ић,васпитач;</w:t>
      </w:r>
    </w:p>
    <w:p w:rsidR="0051605F" w:rsidRDefault="0051605F" w:rsidP="00564164">
      <w:pPr>
        <w:shd w:val="clear" w:color="auto" w:fill="FFFFFF"/>
        <w:tabs>
          <w:tab w:val="left" w:leader="underscore" w:pos="6960"/>
        </w:tabs>
        <w:rPr>
          <w:b/>
          <w:lang/>
        </w:rPr>
      </w:pPr>
    </w:p>
    <w:p w:rsidR="0051605F" w:rsidRPr="004725AE" w:rsidRDefault="006A2771" w:rsidP="0051605F">
      <w:pPr>
        <w:shd w:val="clear" w:color="auto" w:fill="FFFFFF"/>
        <w:tabs>
          <w:tab w:val="left" w:leader="underscore" w:pos="6960"/>
        </w:tabs>
        <w:jc w:val="center"/>
        <w:rPr>
          <w:sz w:val="22"/>
          <w:szCs w:val="22"/>
        </w:rPr>
      </w:pPr>
      <w:r>
        <w:rPr>
          <w:sz w:val="22"/>
          <w:szCs w:val="22"/>
          <w:lang/>
        </w:rPr>
        <w:t>Табела бр. 39</w:t>
      </w:r>
    </w:p>
    <w:p w:rsidR="004725AE" w:rsidRPr="004725AE" w:rsidRDefault="004725AE" w:rsidP="0051605F">
      <w:pPr>
        <w:shd w:val="clear" w:color="auto" w:fill="FFFFFF"/>
        <w:tabs>
          <w:tab w:val="left" w:leader="underscore" w:pos="6960"/>
        </w:tabs>
        <w:jc w:val="center"/>
        <w:rPr>
          <w:b/>
        </w:rPr>
      </w:pPr>
    </w:p>
    <w:tbl>
      <w:tblPr>
        <w:tblStyle w:val="TableGrid"/>
        <w:tblW w:w="0" w:type="auto"/>
        <w:tblLook w:val="04A0"/>
      </w:tblPr>
      <w:tblGrid>
        <w:gridCol w:w="2405"/>
        <w:gridCol w:w="2405"/>
        <w:gridCol w:w="2406"/>
        <w:gridCol w:w="2406"/>
      </w:tblGrid>
      <w:tr w:rsidR="0051605F" w:rsidTr="0051605F">
        <w:tc>
          <w:tcPr>
            <w:tcW w:w="2405" w:type="dxa"/>
          </w:tcPr>
          <w:p w:rsidR="0051605F" w:rsidRPr="00A26938" w:rsidRDefault="0051605F" w:rsidP="00CF4220">
            <w:pPr>
              <w:rPr>
                <w:i/>
              </w:rPr>
            </w:pPr>
            <w:r w:rsidRPr="00A26938">
              <w:rPr>
                <w:i/>
              </w:rPr>
              <w:t xml:space="preserve">Време реализације </w:t>
            </w:r>
          </w:p>
        </w:tc>
        <w:tc>
          <w:tcPr>
            <w:tcW w:w="2405" w:type="dxa"/>
          </w:tcPr>
          <w:p w:rsidR="0051605F" w:rsidRPr="00A26938" w:rsidRDefault="0051605F" w:rsidP="00CF4220">
            <w:pPr>
              <w:rPr>
                <w:i/>
              </w:rPr>
            </w:pPr>
            <w:r w:rsidRPr="00A26938">
              <w:rPr>
                <w:i/>
              </w:rPr>
              <w:t>Активности/теме</w:t>
            </w:r>
          </w:p>
        </w:tc>
        <w:tc>
          <w:tcPr>
            <w:tcW w:w="2406" w:type="dxa"/>
          </w:tcPr>
          <w:p w:rsidR="0051605F" w:rsidRPr="00A26938" w:rsidRDefault="0051605F" w:rsidP="00CF4220">
            <w:pPr>
              <w:rPr>
                <w:i/>
              </w:rPr>
            </w:pPr>
            <w:r w:rsidRPr="00A26938">
              <w:rPr>
                <w:i/>
              </w:rPr>
              <w:t>Начин реализације</w:t>
            </w:r>
          </w:p>
        </w:tc>
        <w:tc>
          <w:tcPr>
            <w:tcW w:w="2406" w:type="dxa"/>
          </w:tcPr>
          <w:p w:rsidR="0051605F" w:rsidRPr="00A26938" w:rsidRDefault="0051605F" w:rsidP="00CF4220">
            <w:pPr>
              <w:rPr>
                <w:i/>
              </w:rPr>
            </w:pPr>
            <w:r w:rsidRPr="00A26938">
              <w:rPr>
                <w:i/>
              </w:rPr>
              <w:t>Носиоци реализације</w:t>
            </w:r>
          </w:p>
        </w:tc>
      </w:tr>
      <w:tr w:rsidR="0051605F" w:rsidTr="0051605F">
        <w:tc>
          <w:tcPr>
            <w:tcW w:w="2405" w:type="dxa"/>
          </w:tcPr>
          <w:p w:rsidR="0051605F" w:rsidRPr="00514505" w:rsidRDefault="0051605F" w:rsidP="00CF4220">
            <w:pPr>
              <w:shd w:val="clear" w:color="auto" w:fill="FFFFFF"/>
            </w:pPr>
            <w:r w:rsidRPr="00514505">
              <w:t>09.10.2018</w:t>
            </w:r>
          </w:p>
        </w:tc>
        <w:tc>
          <w:tcPr>
            <w:tcW w:w="2405" w:type="dxa"/>
          </w:tcPr>
          <w:p w:rsidR="0051605F" w:rsidRPr="00514505" w:rsidRDefault="0051605F" w:rsidP="00CF4220">
            <w:r w:rsidRPr="00514505">
              <w:rPr>
                <w:lang w:val="sr-Cyrl-CS"/>
              </w:rPr>
              <w:t>-</w:t>
            </w:r>
            <w:r w:rsidRPr="00514505">
              <w:t>Извештај о раду Тима  за претходну годину</w:t>
            </w:r>
          </w:p>
          <w:p w:rsidR="0051605F" w:rsidRPr="00514505" w:rsidRDefault="0051605F" w:rsidP="00CF4220">
            <w:r w:rsidRPr="00514505">
              <w:rPr>
                <w:lang w:val="sr-Cyrl-CS"/>
              </w:rPr>
              <w:t>-</w:t>
            </w:r>
            <w:r w:rsidRPr="00514505">
              <w:t xml:space="preserve">Избор записничара </w:t>
            </w:r>
            <w:r w:rsidRPr="00514505">
              <w:lastRenderedPageBreak/>
              <w:t>Тима</w:t>
            </w:r>
          </w:p>
          <w:p w:rsidR="0051605F" w:rsidRPr="00514505" w:rsidRDefault="0051605F" w:rsidP="00CF4220">
            <w:pPr>
              <w:rPr>
                <w:lang w:val="sr-Cyrl-CS"/>
              </w:rPr>
            </w:pPr>
            <w:r w:rsidRPr="00514505">
              <w:rPr>
                <w:lang w:val="sr-Cyrl-CS"/>
              </w:rPr>
              <w:t>- Доношење Годишњег плана рада</w:t>
            </w:r>
            <w:r w:rsidRPr="00514505">
              <w:t xml:space="preserve"> Тима, подела и операционализација задатака </w:t>
            </w:r>
          </w:p>
          <w:p w:rsidR="0051605F" w:rsidRPr="00514505" w:rsidRDefault="0051605F" w:rsidP="00CF4220">
            <w:r w:rsidRPr="00514505">
              <w:rPr>
                <w:lang w:val="sr-Cyrl-CS"/>
              </w:rPr>
              <w:t>за школску 201</w:t>
            </w:r>
            <w:r w:rsidRPr="00514505">
              <w:t>8</w:t>
            </w:r>
            <w:r w:rsidRPr="00514505">
              <w:rPr>
                <w:lang w:val="sr-Cyrl-CS"/>
              </w:rPr>
              <w:t>./201</w:t>
            </w:r>
            <w:r w:rsidRPr="00514505">
              <w:t>9</w:t>
            </w:r>
            <w:r w:rsidRPr="00514505">
              <w:rPr>
                <w:lang w:val="sr-Cyrl-CS"/>
              </w:rPr>
              <w:t xml:space="preserve">. годину </w:t>
            </w:r>
          </w:p>
        </w:tc>
        <w:tc>
          <w:tcPr>
            <w:tcW w:w="2406" w:type="dxa"/>
          </w:tcPr>
          <w:p w:rsidR="0051605F" w:rsidRPr="00514505" w:rsidRDefault="0051605F" w:rsidP="00CF4220">
            <w:pPr>
              <w:shd w:val="clear" w:color="auto" w:fill="FFFFFF"/>
            </w:pPr>
            <w:r w:rsidRPr="00514505">
              <w:rPr>
                <w:lang w:val="sr-Cyrl-CS"/>
              </w:rPr>
              <w:lastRenderedPageBreak/>
              <w:t>Тим састанак-договор</w:t>
            </w:r>
          </w:p>
        </w:tc>
        <w:tc>
          <w:tcPr>
            <w:tcW w:w="2406" w:type="dxa"/>
          </w:tcPr>
          <w:p w:rsidR="0051605F" w:rsidRPr="00514505" w:rsidRDefault="0051605F" w:rsidP="00CF4220">
            <w:pPr>
              <w:shd w:val="clear" w:color="auto" w:fill="FFFFFF"/>
            </w:pPr>
            <w:r w:rsidRPr="00514505">
              <w:rPr>
                <w:bCs/>
                <w:color w:val="000000"/>
                <w:spacing w:val="-10"/>
                <w:lang w:val="ru-RU"/>
              </w:rPr>
              <w:t xml:space="preserve">Јасна Скендеровић логопед </w:t>
            </w:r>
          </w:p>
        </w:tc>
      </w:tr>
      <w:tr w:rsidR="0051605F" w:rsidTr="0051605F">
        <w:tc>
          <w:tcPr>
            <w:tcW w:w="2405" w:type="dxa"/>
          </w:tcPr>
          <w:p w:rsidR="0051605F" w:rsidRPr="00514505" w:rsidRDefault="0051605F" w:rsidP="00CF4220">
            <w:pPr>
              <w:shd w:val="clear" w:color="auto" w:fill="FFFFFF"/>
            </w:pPr>
            <w:r w:rsidRPr="00514505">
              <w:lastRenderedPageBreak/>
              <w:t>06.11.2018</w:t>
            </w:r>
          </w:p>
        </w:tc>
        <w:tc>
          <w:tcPr>
            <w:tcW w:w="2405" w:type="dxa"/>
          </w:tcPr>
          <w:p w:rsidR="0051605F" w:rsidRPr="00514505" w:rsidRDefault="0051605F" w:rsidP="00CF4220">
            <w:r w:rsidRPr="00514505">
              <w:t xml:space="preserve">Израда поwер поинт презентације" </w:t>
            </w:r>
            <w:r>
              <w:t>"</w:t>
            </w:r>
            <w:r w:rsidRPr="00514505">
              <w:t>Покретом до здравог детета"</w:t>
            </w:r>
          </w:p>
        </w:tc>
        <w:tc>
          <w:tcPr>
            <w:tcW w:w="2406" w:type="dxa"/>
          </w:tcPr>
          <w:p w:rsidR="0051605F" w:rsidRPr="00514505" w:rsidRDefault="0051605F" w:rsidP="00CF4220">
            <w:pPr>
              <w:shd w:val="clear" w:color="auto" w:fill="FFFFFF"/>
              <w:rPr>
                <w:lang w:val="sr-Cyrl-CS"/>
              </w:rPr>
            </w:pPr>
            <w:r w:rsidRPr="00514505">
              <w:rPr>
                <w:lang w:val="sr-Cyrl-CS"/>
              </w:rPr>
              <w:t>Тим састанак-договор</w:t>
            </w:r>
          </w:p>
        </w:tc>
        <w:tc>
          <w:tcPr>
            <w:tcW w:w="2406" w:type="dxa"/>
          </w:tcPr>
          <w:p w:rsidR="0051605F" w:rsidRPr="00514505" w:rsidRDefault="0051605F" w:rsidP="00CF4220">
            <w:pPr>
              <w:shd w:val="clear" w:color="auto" w:fill="FFFFFF"/>
              <w:rPr>
                <w:bCs/>
                <w:color w:val="000000"/>
                <w:spacing w:val="-10"/>
                <w:lang w:val="ru-RU"/>
              </w:rPr>
            </w:pPr>
            <w:r w:rsidRPr="00514505">
              <w:rPr>
                <w:bCs/>
                <w:color w:val="000000"/>
                <w:spacing w:val="-10"/>
                <w:lang w:val="ru-RU"/>
              </w:rPr>
              <w:t>Јасна Скендеровић логопед</w:t>
            </w:r>
          </w:p>
        </w:tc>
      </w:tr>
      <w:tr w:rsidR="0051605F" w:rsidTr="0051605F">
        <w:tc>
          <w:tcPr>
            <w:tcW w:w="2405" w:type="dxa"/>
          </w:tcPr>
          <w:p w:rsidR="0051605F" w:rsidRPr="00514505" w:rsidRDefault="0051605F" w:rsidP="00CF4220">
            <w:pPr>
              <w:shd w:val="clear" w:color="auto" w:fill="FFFFFF"/>
            </w:pPr>
            <w:r w:rsidRPr="00514505">
              <w:t>14.11.2018</w:t>
            </w:r>
          </w:p>
        </w:tc>
        <w:tc>
          <w:tcPr>
            <w:tcW w:w="2405" w:type="dxa"/>
          </w:tcPr>
          <w:p w:rsidR="0051605F" w:rsidRDefault="0051605F" w:rsidP="00CF4220">
            <w:pPr>
              <w:shd w:val="clear" w:color="auto" w:fill="FFFFFF"/>
            </w:pPr>
            <w:r w:rsidRPr="00514505">
              <w:rPr>
                <w:lang w:val="sr-Cyrl-CS"/>
              </w:rPr>
              <w:t xml:space="preserve">Конференција           </w:t>
            </w:r>
          </w:p>
          <w:p w:rsidR="0051605F" w:rsidRDefault="0051605F" w:rsidP="00CF4220">
            <w:pPr>
              <w:shd w:val="clear" w:color="auto" w:fill="FFFFFF"/>
            </w:pPr>
            <w:r w:rsidRPr="00514505">
              <w:rPr>
                <w:lang w:val="sr-Cyrl-CS"/>
              </w:rPr>
              <w:t xml:space="preserve">( пракса у огледалу) Презентација рада од стране Тима за говорне поремећаје са темом:"Покретом до здравог детета. " Употреба плаката     </w:t>
            </w:r>
          </w:p>
          <w:p w:rsidR="0051605F" w:rsidRPr="00514505" w:rsidRDefault="0051605F" w:rsidP="00CF4220">
            <w:pPr>
              <w:shd w:val="clear" w:color="auto" w:fill="FFFFFF"/>
              <w:rPr>
                <w:lang w:val="sr-Cyrl-CS"/>
              </w:rPr>
            </w:pPr>
            <w:r w:rsidRPr="00514505">
              <w:rPr>
                <w:lang w:val="sr-Cyrl-CS"/>
              </w:rPr>
              <w:t xml:space="preserve">( примена  и значај.) </w:t>
            </w:r>
          </w:p>
        </w:tc>
        <w:tc>
          <w:tcPr>
            <w:tcW w:w="2406" w:type="dxa"/>
          </w:tcPr>
          <w:p w:rsidR="0051605F" w:rsidRPr="00514505" w:rsidRDefault="0051605F" w:rsidP="00CF4220">
            <w:pPr>
              <w:shd w:val="clear" w:color="auto" w:fill="FFFFFF"/>
            </w:pPr>
            <w:r w:rsidRPr="00514505">
              <w:rPr>
                <w:lang w:val="sr-Cyrl-CS"/>
              </w:rPr>
              <w:t>Тим састанак-договор</w:t>
            </w:r>
          </w:p>
        </w:tc>
        <w:tc>
          <w:tcPr>
            <w:tcW w:w="2406" w:type="dxa"/>
          </w:tcPr>
          <w:p w:rsidR="0051605F" w:rsidRPr="00514505" w:rsidRDefault="0051605F" w:rsidP="00CF4220">
            <w:pPr>
              <w:shd w:val="clear" w:color="auto" w:fill="FFFFFF"/>
            </w:pPr>
            <w:r w:rsidRPr="00514505">
              <w:rPr>
                <w:bCs/>
                <w:color w:val="000000"/>
                <w:spacing w:val="-10"/>
                <w:lang w:val="ru-RU"/>
              </w:rPr>
              <w:t>Јасна Скендеровић логопед</w:t>
            </w:r>
          </w:p>
        </w:tc>
      </w:tr>
      <w:tr w:rsidR="0051605F" w:rsidTr="0051605F">
        <w:tc>
          <w:tcPr>
            <w:tcW w:w="2405" w:type="dxa"/>
          </w:tcPr>
          <w:p w:rsidR="0051605F" w:rsidRPr="00514505" w:rsidRDefault="0051605F" w:rsidP="00CF4220">
            <w:pPr>
              <w:shd w:val="clear" w:color="auto" w:fill="FFFFFF"/>
            </w:pPr>
            <w:r w:rsidRPr="00514505">
              <w:t>13.03.2019</w:t>
            </w:r>
          </w:p>
        </w:tc>
        <w:tc>
          <w:tcPr>
            <w:tcW w:w="2405" w:type="dxa"/>
          </w:tcPr>
          <w:p w:rsidR="0051605F" w:rsidRPr="00514505" w:rsidRDefault="0051605F" w:rsidP="00CF4220">
            <w:pPr>
              <w:shd w:val="clear" w:color="auto" w:fill="FFFFFF"/>
              <w:rPr>
                <w:lang w:val="sr-Cyrl-CS"/>
              </w:rPr>
            </w:pPr>
            <w:r w:rsidRPr="00514505">
              <w:rPr>
                <w:lang w:val="sr-Cyrl-CS"/>
              </w:rPr>
              <w:t xml:space="preserve">Тим за говорне поремећаје </w:t>
            </w:r>
            <w:r>
              <w:t xml:space="preserve">је </w:t>
            </w:r>
            <w:r w:rsidRPr="00514505">
              <w:rPr>
                <w:lang w:val="sr-Cyrl-CS"/>
              </w:rPr>
              <w:t>до</w:t>
            </w:r>
            <w:r>
              <w:rPr>
                <w:lang w:val="sr-Cyrl-CS"/>
              </w:rPr>
              <w:t>не</w:t>
            </w:r>
            <w:r w:rsidRPr="00514505">
              <w:rPr>
                <w:lang w:val="sr-Cyrl-CS"/>
              </w:rPr>
              <w:t xml:space="preserve">о </w:t>
            </w:r>
            <w:r>
              <w:rPr>
                <w:lang w:val="sr-Cyrl-CS"/>
              </w:rPr>
              <w:t xml:space="preserve">одлуку о </w:t>
            </w:r>
            <w:r w:rsidRPr="00514505">
              <w:rPr>
                <w:lang w:val="sr-Cyrl-CS"/>
              </w:rPr>
              <w:t xml:space="preserve">наредним активностима који ће се реализовати у виду Актива, радионица за родитељеу јасленим групама. Тема:" </w:t>
            </w:r>
            <w:r w:rsidRPr="00514505">
              <w:t>"</w:t>
            </w:r>
            <w:r w:rsidRPr="00514505">
              <w:rPr>
                <w:lang w:val="sr-Cyrl-CS"/>
              </w:rPr>
              <w:t>Усвајање говора и мере превенције"</w:t>
            </w:r>
          </w:p>
        </w:tc>
        <w:tc>
          <w:tcPr>
            <w:tcW w:w="2406" w:type="dxa"/>
          </w:tcPr>
          <w:p w:rsidR="0051605F" w:rsidRPr="00514505" w:rsidRDefault="0051605F" w:rsidP="00CF4220">
            <w:pPr>
              <w:shd w:val="clear" w:color="auto" w:fill="FFFFFF"/>
              <w:rPr>
                <w:lang w:val="sr-Cyrl-CS"/>
              </w:rPr>
            </w:pPr>
            <w:r w:rsidRPr="00514505">
              <w:rPr>
                <w:lang w:val="sr-Cyrl-CS"/>
              </w:rPr>
              <w:t>Тим састанак-договор</w:t>
            </w:r>
          </w:p>
        </w:tc>
        <w:tc>
          <w:tcPr>
            <w:tcW w:w="2406" w:type="dxa"/>
          </w:tcPr>
          <w:p w:rsidR="0051605F" w:rsidRPr="00514505" w:rsidRDefault="0051605F" w:rsidP="00CF4220">
            <w:pPr>
              <w:shd w:val="clear" w:color="auto" w:fill="FFFFFF"/>
              <w:rPr>
                <w:bCs/>
                <w:color w:val="000000"/>
                <w:spacing w:val="-10"/>
                <w:lang w:val="ru-RU"/>
              </w:rPr>
            </w:pPr>
            <w:r w:rsidRPr="00514505">
              <w:rPr>
                <w:bCs/>
                <w:color w:val="000000"/>
                <w:spacing w:val="-10"/>
                <w:lang w:val="ru-RU"/>
              </w:rPr>
              <w:t xml:space="preserve">Јагода Кораћ, Чорба Корнелија, Нада Плавшић, васпитачи и </w:t>
            </w:r>
          </w:p>
          <w:p w:rsidR="0051605F" w:rsidRPr="00514505" w:rsidRDefault="0051605F" w:rsidP="00CF4220">
            <w:pPr>
              <w:shd w:val="clear" w:color="auto" w:fill="FFFFFF"/>
              <w:rPr>
                <w:bCs/>
                <w:color w:val="000000"/>
                <w:spacing w:val="-10"/>
                <w:lang w:val="ru-RU"/>
              </w:rPr>
            </w:pPr>
            <w:r w:rsidRPr="00514505">
              <w:rPr>
                <w:bCs/>
                <w:color w:val="000000"/>
                <w:spacing w:val="-10"/>
                <w:lang w:val="ru-RU"/>
              </w:rPr>
              <w:t>Јасна Скендеровић логопед</w:t>
            </w:r>
          </w:p>
        </w:tc>
      </w:tr>
      <w:tr w:rsidR="0051605F" w:rsidTr="0051605F">
        <w:tc>
          <w:tcPr>
            <w:tcW w:w="2405" w:type="dxa"/>
          </w:tcPr>
          <w:p w:rsidR="0051605F" w:rsidRPr="00514505" w:rsidRDefault="0051605F" w:rsidP="00CF4220">
            <w:pPr>
              <w:shd w:val="clear" w:color="auto" w:fill="FFFFFF"/>
            </w:pPr>
            <w:r w:rsidRPr="00514505">
              <w:t>12.06.2019</w:t>
            </w:r>
          </w:p>
        </w:tc>
        <w:tc>
          <w:tcPr>
            <w:tcW w:w="2405" w:type="dxa"/>
          </w:tcPr>
          <w:p w:rsidR="0051605F" w:rsidRPr="00514505" w:rsidRDefault="0051605F" w:rsidP="00CF4220">
            <w:pPr>
              <w:shd w:val="clear" w:color="auto" w:fill="FFFFFF"/>
            </w:pPr>
            <w:r w:rsidRPr="00514505">
              <w:t>- Састанак Тима поводом осврта на реализоване садржаје донете планом рада Тима за 2018-2019 годину.</w:t>
            </w:r>
          </w:p>
          <w:p w:rsidR="0051605F" w:rsidRPr="00514505" w:rsidRDefault="0051605F" w:rsidP="00CF4220">
            <w:pPr>
              <w:shd w:val="clear" w:color="auto" w:fill="FFFFFF"/>
            </w:pPr>
            <w:r w:rsidRPr="00514505">
              <w:t xml:space="preserve">- Разговор о  начину реализације задатака  Развојног плана у оквирима задатака Тима за превенцију говорних тешкоћа. </w:t>
            </w:r>
          </w:p>
          <w:p w:rsidR="0051605F" w:rsidRPr="00514505" w:rsidRDefault="0051605F" w:rsidP="00CF4220">
            <w:pPr>
              <w:shd w:val="clear" w:color="auto" w:fill="FFFFFF"/>
            </w:pPr>
            <w:r w:rsidRPr="00514505">
              <w:t>- Доношење плана рада Тима за превенцију говорних тешкоћа за 2019-2020 годину.</w:t>
            </w:r>
          </w:p>
        </w:tc>
        <w:tc>
          <w:tcPr>
            <w:tcW w:w="2406" w:type="dxa"/>
          </w:tcPr>
          <w:p w:rsidR="0051605F" w:rsidRPr="00514505" w:rsidRDefault="0051605F" w:rsidP="00CF4220">
            <w:pPr>
              <w:shd w:val="clear" w:color="auto" w:fill="FFFFFF"/>
            </w:pPr>
            <w:r w:rsidRPr="00514505">
              <w:rPr>
                <w:lang w:val="sr-Cyrl-CS"/>
              </w:rPr>
              <w:t>Тим састанак-договор</w:t>
            </w:r>
          </w:p>
        </w:tc>
        <w:tc>
          <w:tcPr>
            <w:tcW w:w="2406" w:type="dxa"/>
          </w:tcPr>
          <w:p w:rsidR="0051605F" w:rsidRPr="00514505" w:rsidRDefault="0051605F" w:rsidP="00CF4220">
            <w:pPr>
              <w:shd w:val="clear" w:color="auto" w:fill="FFFFFF"/>
            </w:pPr>
            <w:r w:rsidRPr="00514505">
              <w:rPr>
                <w:bCs/>
                <w:color w:val="000000"/>
                <w:spacing w:val="-10"/>
                <w:lang w:val="ru-RU"/>
              </w:rPr>
              <w:t>Јасна Скендеровић логопед</w:t>
            </w:r>
          </w:p>
        </w:tc>
      </w:tr>
    </w:tbl>
    <w:p w:rsidR="0051605F" w:rsidRDefault="0051605F" w:rsidP="0051605F">
      <w:pPr>
        <w:shd w:val="clear" w:color="auto" w:fill="FFFFFF"/>
        <w:tabs>
          <w:tab w:val="left" w:leader="underscore" w:pos="6960"/>
        </w:tabs>
        <w:rPr>
          <w:b/>
          <w:lang/>
        </w:rPr>
      </w:pPr>
    </w:p>
    <w:tbl>
      <w:tblPr>
        <w:tblStyle w:val="TableGrid"/>
        <w:tblW w:w="0" w:type="auto"/>
        <w:tblLook w:val="04A0"/>
      </w:tblPr>
      <w:tblGrid>
        <w:gridCol w:w="2394"/>
        <w:gridCol w:w="2394"/>
        <w:gridCol w:w="2394"/>
        <w:gridCol w:w="2394"/>
      </w:tblGrid>
      <w:tr w:rsidR="0051605F" w:rsidRPr="0051605F" w:rsidTr="00CF4220">
        <w:tc>
          <w:tcPr>
            <w:tcW w:w="2394" w:type="dxa"/>
          </w:tcPr>
          <w:p w:rsidR="0051605F" w:rsidRPr="0051605F" w:rsidRDefault="0051605F" w:rsidP="00CF4220">
            <w:pPr>
              <w:rPr>
                <w:i/>
                <w:lang w:val="sr-Cyrl-CS"/>
              </w:rPr>
            </w:pPr>
            <w:r w:rsidRPr="0051605F">
              <w:rPr>
                <w:i/>
                <w:lang w:val="sr-Cyrl-CS"/>
              </w:rPr>
              <w:t>Садржај праћења и вредновања</w:t>
            </w:r>
          </w:p>
        </w:tc>
        <w:tc>
          <w:tcPr>
            <w:tcW w:w="2394" w:type="dxa"/>
          </w:tcPr>
          <w:p w:rsidR="0051605F" w:rsidRPr="0051605F" w:rsidRDefault="0051605F" w:rsidP="00CF4220">
            <w:pPr>
              <w:rPr>
                <w:i/>
                <w:lang w:val="sr-Cyrl-CS"/>
              </w:rPr>
            </w:pPr>
            <w:r w:rsidRPr="0051605F">
              <w:rPr>
                <w:i/>
                <w:lang w:val="sr-Cyrl-CS"/>
              </w:rPr>
              <w:t>Начини праћења и вредновања</w:t>
            </w:r>
          </w:p>
        </w:tc>
        <w:tc>
          <w:tcPr>
            <w:tcW w:w="2394" w:type="dxa"/>
          </w:tcPr>
          <w:p w:rsidR="0051605F" w:rsidRPr="0051605F" w:rsidRDefault="0051605F" w:rsidP="00CF4220">
            <w:pPr>
              <w:rPr>
                <w:i/>
                <w:lang w:val="sr-Cyrl-CS"/>
              </w:rPr>
            </w:pPr>
            <w:r w:rsidRPr="0051605F">
              <w:rPr>
                <w:i/>
                <w:lang w:val="sr-Cyrl-CS"/>
              </w:rPr>
              <w:t>Време праћења и вредновања</w:t>
            </w:r>
          </w:p>
        </w:tc>
        <w:tc>
          <w:tcPr>
            <w:tcW w:w="2394" w:type="dxa"/>
          </w:tcPr>
          <w:p w:rsidR="0051605F" w:rsidRPr="0051605F" w:rsidRDefault="0051605F" w:rsidP="00CF4220">
            <w:pPr>
              <w:rPr>
                <w:i/>
                <w:lang w:val="sr-Cyrl-CS"/>
              </w:rPr>
            </w:pPr>
            <w:r w:rsidRPr="0051605F">
              <w:rPr>
                <w:i/>
                <w:lang w:val="sr-Cyrl-CS"/>
              </w:rPr>
              <w:t>Носиоци праћења и вредновања</w:t>
            </w:r>
          </w:p>
        </w:tc>
      </w:tr>
      <w:tr w:rsidR="0051605F" w:rsidRPr="00514505" w:rsidTr="00CF4220">
        <w:tc>
          <w:tcPr>
            <w:tcW w:w="2394" w:type="dxa"/>
          </w:tcPr>
          <w:p w:rsidR="0051605F" w:rsidRPr="00332AC6" w:rsidRDefault="0051605F" w:rsidP="00CF4220">
            <w:pPr>
              <w:spacing w:line="283" w:lineRule="exact"/>
              <w:ind w:right="139"/>
              <w:rPr>
                <w:bCs/>
                <w:spacing w:val="-10"/>
                <w:lang w:val="sr-Cyrl-CS"/>
              </w:rPr>
            </w:pPr>
            <w:r w:rsidRPr="00332AC6">
              <w:rPr>
                <w:bCs/>
                <w:spacing w:val="-10"/>
                <w:lang w:val="sr-Latn-CS"/>
              </w:rPr>
              <w:lastRenderedPageBreak/>
              <w:t>1.</w:t>
            </w:r>
            <w:r w:rsidRPr="00332AC6">
              <w:rPr>
                <w:bCs/>
                <w:spacing w:val="-10"/>
                <w:lang w:val="ru-RU"/>
              </w:rPr>
              <w:t>Присутност васпитача</w:t>
            </w:r>
            <w:r w:rsidRPr="00332AC6">
              <w:rPr>
                <w:bCs/>
                <w:spacing w:val="-10"/>
                <w:lang w:val="sr-Cyrl-CS"/>
              </w:rPr>
              <w:t>на Тим састанцима</w:t>
            </w:r>
          </w:p>
          <w:p w:rsidR="0051605F" w:rsidRPr="00332AC6" w:rsidRDefault="0051605F" w:rsidP="00CF4220">
            <w:pPr>
              <w:spacing w:line="283" w:lineRule="exact"/>
              <w:ind w:right="139"/>
              <w:rPr>
                <w:bCs/>
                <w:spacing w:val="-10"/>
                <w:lang w:val="ru-RU"/>
              </w:rPr>
            </w:pPr>
            <w:r w:rsidRPr="00332AC6">
              <w:rPr>
                <w:bCs/>
                <w:spacing w:val="-10"/>
                <w:lang w:val="sr-Cyrl-CS"/>
              </w:rPr>
              <w:t>2.</w:t>
            </w:r>
            <w:r w:rsidRPr="00332AC6">
              <w:rPr>
                <w:bCs/>
                <w:spacing w:val="-10"/>
                <w:lang w:val="ru-RU"/>
              </w:rPr>
              <w:t xml:space="preserve">Оствареност Годишњег програма рада Тима </w:t>
            </w:r>
          </w:p>
          <w:p w:rsidR="0051605F" w:rsidRPr="00332AC6" w:rsidRDefault="0051605F" w:rsidP="00CF4220">
            <w:pPr>
              <w:spacing w:line="283" w:lineRule="exact"/>
              <w:ind w:right="139"/>
              <w:rPr>
                <w:bCs/>
                <w:spacing w:val="-10"/>
                <w:lang w:val="ru-RU"/>
              </w:rPr>
            </w:pPr>
            <w:r w:rsidRPr="00332AC6">
              <w:rPr>
                <w:bCs/>
                <w:spacing w:val="-10"/>
                <w:lang w:val="ru-RU"/>
              </w:rPr>
              <w:t>3. Мотивисаност чланова Тима за унапређење у области превенције говорно-језичких тешкоћа</w:t>
            </w:r>
          </w:p>
          <w:p w:rsidR="0051605F" w:rsidRPr="00332AC6" w:rsidRDefault="0051605F" w:rsidP="00CF4220">
            <w:pPr>
              <w:spacing w:line="283" w:lineRule="exact"/>
              <w:ind w:right="139"/>
              <w:rPr>
                <w:bCs/>
                <w:spacing w:val="-10"/>
                <w:lang w:val="ru-RU"/>
              </w:rPr>
            </w:pPr>
            <w:r w:rsidRPr="00332AC6">
              <w:rPr>
                <w:bCs/>
                <w:spacing w:val="-10"/>
                <w:lang w:val="ru-RU"/>
              </w:rPr>
              <w:t>4. Анализа применњивости постојећих инструмената за процену говора код деце</w:t>
            </w:r>
          </w:p>
        </w:tc>
        <w:tc>
          <w:tcPr>
            <w:tcW w:w="2394" w:type="dxa"/>
          </w:tcPr>
          <w:p w:rsidR="0051605F" w:rsidRPr="00332AC6" w:rsidRDefault="0051605F" w:rsidP="00CF4220">
            <w:pPr>
              <w:spacing w:line="283" w:lineRule="exact"/>
              <w:ind w:right="139"/>
              <w:rPr>
                <w:bCs/>
                <w:spacing w:val="-10"/>
                <w:lang w:val="ru-RU"/>
              </w:rPr>
            </w:pPr>
            <w:r w:rsidRPr="00332AC6">
              <w:rPr>
                <w:bCs/>
                <w:spacing w:val="-10"/>
                <w:lang w:val="ru-RU"/>
              </w:rPr>
              <w:t xml:space="preserve">  1.Записници   са  састанака Тимова</w:t>
            </w:r>
          </w:p>
          <w:p w:rsidR="0051605F" w:rsidRPr="00332AC6" w:rsidRDefault="0051605F" w:rsidP="00CF4220">
            <w:pPr>
              <w:spacing w:line="283" w:lineRule="exact"/>
              <w:ind w:right="139"/>
              <w:rPr>
                <w:bCs/>
                <w:spacing w:val="-10"/>
                <w:lang w:val="ru-RU"/>
              </w:rPr>
            </w:pPr>
            <w:r w:rsidRPr="00332AC6">
              <w:rPr>
                <w:bCs/>
                <w:spacing w:val="-10"/>
                <w:lang w:val="ru-RU"/>
              </w:rPr>
              <w:t>2.  У извештају рада Тима  се уводе измене предвиђене Планом рада</w:t>
            </w:r>
          </w:p>
          <w:p w:rsidR="0051605F" w:rsidRPr="00332AC6" w:rsidRDefault="0051605F" w:rsidP="00CF4220">
            <w:pPr>
              <w:spacing w:line="283" w:lineRule="exact"/>
              <w:ind w:right="139"/>
              <w:rPr>
                <w:bCs/>
                <w:spacing w:val="-10"/>
                <w:lang w:val="ru-RU"/>
              </w:rPr>
            </w:pPr>
            <w:r w:rsidRPr="00332AC6">
              <w:rPr>
                <w:bCs/>
                <w:spacing w:val="-10"/>
                <w:lang w:val="ru-RU"/>
              </w:rPr>
              <w:t>3. Усменом разменом са члановима Тима о  задацима и улози Тима у Установи</w:t>
            </w:r>
          </w:p>
          <w:p w:rsidR="0051605F" w:rsidRPr="00332AC6" w:rsidRDefault="0051605F" w:rsidP="00CF4220">
            <w:pPr>
              <w:spacing w:line="283" w:lineRule="exact"/>
              <w:ind w:right="139"/>
              <w:rPr>
                <w:bCs/>
                <w:spacing w:val="-10"/>
                <w:lang w:val="ru-RU"/>
              </w:rPr>
            </w:pPr>
            <w:r w:rsidRPr="00332AC6">
              <w:rPr>
                <w:bCs/>
                <w:spacing w:val="-10"/>
                <w:lang w:val="ru-RU"/>
              </w:rPr>
              <w:t>4. Анализа Тима о применњивости постојећих инструмената за процену говора код деце</w:t>
            </w:r>
          </w:p>
        </w:tc>
        <w:tc>
          <w:tcPr>
            <w:tcW w:w="2394" w:type="dxa"/>
          </w:tcPr>
          <w:p w:rsidR="0051605F" w:rsidRPr="00332AC6" w:rsidRDefault="0051605F" w:rsidP="00CF4220">
            <w:pPr>
              <w:spacing w:line="283" w:lineRule="exact"/>
              <w:ind w:right="139"/>
              <w:rPr>
                <w:bCs/>
                <w:spacing w:val="-10"/>
                <w:lang w:val="ru-RU"/>
              </w:rPr>
            </w:pPr>
            <w:r w:rsidRPr="00332AC6">
              <w:rPr>
                <w:bCs/>
                <w:spacing w:val="-10"/>
                <w:lang w:val="ru-RU"/>
              </w:rPr>
              <w:t>1.  На састанцима Тима за превенцију говорних потешкоћа</w:t>
            </w:r>
          </w:p>
          <w:p w:rsidR="0051605F" w:rsidRPr="00A52607" w:rsidRDefault="0051605F" w:rsidP="00CF4220">
            <w:pPr>
              <w:spacing w:line="283" w:lineRule="exact"/>
              <w:ind w:right="139"/>
              <w:rPr>
                <w:bCs/>
                <w:spacing w:val="-10"/>
                <w:lang w:val="ru-RU"/>
              </w:rPr>
            </w:pPr>
          </w:p>
        </w:tc>
        <w:tc>
          <w:tcPr>
            <w:tcW w:w="2394" w:type="dxa"/>
          </w:tcPr>
          <w:p w:rsidR="0051605F" w:rsidRPr="00332AC6" w:rsidRDefault="0051605F" w:rsidP="00CF4220">
            <w:pPr>
              <w:spacing w:line="283" w:lineRule="exact"/>
              <w:ind w:right="139"/>
              <w:rPr>
                <w:bCs/>
                <w:spacing w:val="-10"/>
                <w:lang w:val="ru-RU"/>
              </w:rPr>
            </w:pPr>
            <w:r w:rsidRPr="00332AC6">
              <w:rPr>
                <w:bCs/>
                <w:spacing w:val="-10"/>
                <w:lang w:val="ru-RU"/>
              </w:rPr>
              <w:t xml:space="preserve"> Јасна Скендеровић, логопед </w:t>
            </w:r>
          </w:p>
        </w:tc>
      </w:tr>
    </w:tbl>
    <w:p w:rsidR="0051605F" w:rsidRDefault="0051605F" w:rsidP="0051605F">
      <w:pPr>
        <w:shd w:val="clear" w:color="auto" w:fill="FFFFFF"/>
        <w:tabs>
          <w:tab w:val="left" w:leader="underscore" w:pos="6960"/>
        </w:tabs>
        <w:rPr>
          <w:b/>
          <w:lang/>
        </w:rPr>
      </w:pPr>
    </w:p>
    <w:tbl>
      <w:tblPr>
        <w:tblStyle w:val="TableGrid"/>
        <w:tblW w:w="0" w:type="auto"/>
        <w:tblLook w:val="04A0"/>
      </w:tblPr>
      <w:tblGrid>
        <w:gridCol w:w="9576"/>
      </w:tblGrid>
      <w:tr w:rsidR="0051605F" w:rsidRPr="00A52607" w:rsidTr="00CF4220">
        <w:tc>
          <w:tcPr>
            <w:tcW w:w="9576" w:type="dxa"/>
          </w:tcPr>
          <w:p w:rsidR="0051605F" w:rsidRPr="00A52607" w:rsidRDefault="0051605F" w:rsidP="00CF4220">
            <w:pPr>
              <w:rPr>
                <w:i/>
                <w:lang/>
              </w:rPr>
            </w:pPr>
            <w:r w:rsidRPr="00AA3040">
              <w:rPr>
                <w:i/>
                <w:lang w:val="sr-Cyrl-CS"/>
              </w:rPr>
              <w:t>Резултати квантитативне и квалитативне анализе:</w:t>
            </w:r>
          </w:p>
        </w:tc>
      </w:tr>
      <w:tr w:rsidR="0051605F" w:rsidRPr="00A52607" w:rsidTr="00CF4220">
        <w:tc>
          <w:tcPr>
            <w:tcW w:w="9576" w:type="dxa"/>
          </w:tcPr>
          <w:p w:rsidR="0051605F" w:rsidRPr="00514505" w:rsidRDefault="0051605F" w:rsidP="00CF4220">
            <w:pPr>
              <w:spacing w:line="283" w:lineRule="exact"/>
              <w:ind w:right="139"/>
              <w:jc w:val="both"/>
              <w:rPr>
                <w:b/>
                <w:bCs/>
                <w:i/>
                <w:spacing w:val="-10"/>
                <w:lang w:val="ru-RU"/>
              </w:rPr>
            </w:pPr>
            <w:r w:rsidRPr="00514505">
              <w:rPr>
                <w:bCs/>
                <w:spacing w:val="-10"/>
                <w:lang w:val="ru-RU"/>
              </w:rPr>
              <w:t xml:space="preserve">На састанцима Тима васпитачи су присуствовали : У 95% чланови Тима били су присутни уколико нису то је било оправдано. </w:t>
            </w:r>
          </w:p>
        </w:tc>
      </w:tr>
      <w:tr w:rsidR="0051605F" w:rsidRPr="00A52607" w:rsidTr="00CF4220">
        <w:tc>
          <w:tcPr>
            <w:tcW w:w="9576" w:type="dxa"/>
          </w:tcPr>
          <w:p w:rsidR="0051605F" w:rsidRPr="00514505" w:rsidRDefault="0051605F" w:rsidP="00CF4220">
            <w:pPr>
              <w:spacing w:line="283" w:lineRule="exact"/>
              <w:ind w:right="139"/>
              <w:jc w:val="both"/>
              <w:rPr>
                <w:bCs/>
                <w:spacing w:val="-10"/>
                <w:lang w:val="ru-RU"/>
              </w:rPr>
            </w:pPr>
            <w:r w:rsidRPr="00514505">
              <w:rPr>
                <w:bCs/>
                <w:spacing w:val="-10"/>
                <w:lang w:val="ru-RU"/>
              </w:rPr>
              <w:t xml:space="preserve"> - Оствареност Годишњег плана је остварена потпуна. Чланови Тима за превенцију говорних поремећаја су зато применили плакат  у својим васпитним групама.  </w:t>
            </w:r>
          </w:p>
          <w:p w:rsidR="0051605F" w:rsidRPr="00514505" w:rsidRDefault="0051605F" w:rsidP="00CF4220">
            <w:pPr>
              <w:spacing w:line="283" w:lineRule="exact"/>
              <w:ind w:right="139"/>
              <w:jc w:val="both"/>
              <w:rPr>
                <w:bCs/>
                <w:spacing w:val="-10"/>
                <w:lang w:val="ru-RU"/>
              </w:rPr>
            </w:pPr>
            <w:r w:rsidRPr="00514505">
              <w:rPr>
                <w:bCs/>
                <w:spacing w:val="-10"/>
                <w:lang w:val="ru-RU"/>
              </w:rPr>
              <w:t xml:space="preserve">- Едукација мед.сестара, васпитача и Тима за превенцију говорних поремећаја раном интервенцијом говорних поремећаја у јаслачком </w:t>
            </w:r>
            <w:r>
              <w:rPr>
                <w:bCs/>
                <w:spacing w:val="-10"/>
                <w:lang w:val="ru-RU"/>
              </w:rPr>
              <w:t xml:space="preserve">узрасту </w:t>
            </w:r>
            <w:r w:rsidRPr="00514505">
              <w:rPr>
                <w:bCs/>
                <w:spacing w:val="-10"/>
                <w:lang w:val="ru-RU"/>
              </w:rPr>
              <w:t xml:space="preserve">деце под називом:" </w:t>
            </w:r>
            <w:r w:rsidRPr="00514505">
              <w:rPr>
                <w:lang w:val="sr-Cyrl-CS"/>
              </w:rPr>
              <w:t>Усвајање говора и мере превенције</w:t>
            </w:r>
            <w:r w:rsidRPr="00514505">
              <w:rPr>
                <w:bCs/>
                <w:spacing w:val="-10"/>
                <w:lang w:val="ru-RU"/>
              </w:rPr>
              <w:t>" Организација радионица од стране чланова Тима на тему</w:t>
            </w:r>
            <w:r>
              <w:rPr>
                <w:bCs/>
                <w:spacing w:val="-10"/>
                <w:lang w:val="ru-RU"/>
              </w:rPr>
              <w:t xml:space="preserve">. </w:t>
            </w:r>
            <w:r w:rsidRPr="00514505">
              <w:rPr>
                <w:bCs/>
                <w:spacing w:val="-10"/>
                <w:lang w:val="ru-RU"/>
              </w:rPr>
              <w:t>- Праћење пројеката у  циљу обезбеђивање средстава за даљу едукације чланова Тима</w:t>
            </w:r>
          </w:p>
          <w:p w:rsidR="0051605F" w:rsidRPr="00514505" w:rsidRDefault="0051605F" w:rsidP="00CF4220">
            <w:pPr>
              <w:spacing w:line="283" w:lineRule="exact"/>
              <w:ind w:right="139"/>
              <w:jc w:val="both"/>
              <w:rPr>
                <w:bCs/>
                <w:spacing w:val="-10"/>
                <w:lang w:val="ru-RU"/>
              </w:rPr>
            </w:pPr>
            <w:r w:rsidRPr="00514505">
              <w:rPr>
                <w:bCs/>
                <w:spacing w:val="-10"/>
                <w:lang w:val="ru-RU"/>
              </w:rPr>
              <w:t xml:space="preserve">У вртићу Шумица се одржала  радионица </w:t>
            </w:r>
            <w:r>
              <w:rPr>
                <w:bCs/>
                <w:spacing w:val="-10"/>
                <w:lang w:val="ru-RU"/>
              </w:rPr>
              <w:t xml:space="preserve">за родитеље и  васпитаче </w:t>
            </w:r>
            <w:r w:rsidRPr="00514505">
              <w:rPr>
                <w:bCs/>
                <w:spacing w:val="-10"/>
                <w:lang w:val="ru-RU"/>
              </w:rPr>
              <w:t xml:space="preserve">коју је водила Јасна Скендеровић, логопед и Корнелија Чорба, васпитач  са темом: " Говор и рана интервенција </w:t>
            </w:r>
            <w:r>
              <w:rPr>
                <w:bCs/>
                <w:spacing w:val="-10"/>
                <w:lang w:val="ru-RU"/>
              </w:rPr>
              <w:t>код деце</w:t>
            </w:r>
            <w:r w:rsidRPr="00514505">
              <w:rPr>
                <w:bCs/>
                <w:spacing w:val="-10"/>
                <w:lang w:val="ru-RU"/>
              </w:rPr>
              <w:t xml:space="preserve">". </w:t>
            </w:r>
          </w:p>
        </w:tc>
      </w:tr>
      <w:tr w:rsidR="0051605F" w:rsidRPr="00A52607" w:rsidTr="00CF4220">
        <w:tc>
          <w:tcPr>
            <w:tcW w:w="9576" w:type="dxa"/>
          </w:tcPr>
          <w:p w:rsidR="0051605F" w:rsidRPr="008D613C" w:rsidRDefault="0051605F" w:rsidP="00CF4220">
            <w:pPr>
              <w:spacing w:line="283" w:lineRule="exact"/>
              <w:ind w:right="139"/>
              <w:jc w:val="both"/>
              <w:rPr>
                <w:bCs/>
                <w:spacing w:val="-10"/>
                <w:lang w:val="ru-RU"/>
              </w:rPr>
            </w:pPr>
            <w:r w:rsidRPr="008D613C">
              <w:rPr>
                <w:bCs/>
                <w:spacing w:val="-10"/>
                <w:lang w:val="ru-RU"/>
              </w:rPr>
              <w:t>Предлози за подстицај говорно-језичког развоја деце од стране васпитача су следећи:</w:t>
            </w:r>
          </w:p>
          <w:p w:rsidR="0051605F" w:rsidRPr="00514505" w:rsidRDefault="0051605F" w:rsidP="00CF4220">
            <w:pPr>
              <w:spacing w:line="283" w:lineRule="exact"/>
              <w:ind w:right="139"/>
              <w:jc w:val="both"/>
              <w:rPr>
                <w:bCs/>
                <w:spacing w:val="-10"/>
                <w:lang w:val="ru-RU"/>
              </w:rPr>
            </w:pPr>
            <w:r w:rsidRPr="00514505">
              <w:rPr>
                <w:bCs/>
                <w:spacing w:val="-10"/>
                <w:lang w:val="ru-RU"/>
              </w:rPr>
              <w:t>-Говорно-језички кутак у васпитним групама"</w:t>
            </w:r>
          </w:p>
          <w:p w:rsidR="0051605F" w:rsidRPr="00514505" w:rsidRDefault="0051605F" w:rsidP="00CF4220">
            <w:pPr>
              <w:spacing w:line="283" w:lineRule="exact"/>
              <w:ind w:right="139"/>
              <w:jc w:val="both"/>
              <w:rPr>
                <w:bCs/>
                <w:spacing w:val="-10"/>
                <w:lang w:val="ru-RU"/>
              </w:rPr>
            </w:pPr>
            <w:r w:rsidRPr="00514505">
              <w:rPr>
                <w:bCs/>
                <w:spacing w:val="-10"/>
                <w:lang w:val="ru-RU"/>
              </w:rPr>
              <w:t>-Повезивања васпитача и логопеда и сарадња у виду давања инструкција васпитачима (конкретне вежбе за васпитно-образовну групу,договор око динамике спровођења истих)"</w:t>
            </w:r>
          </w:p>
          <w:p w:rsidR="0051605F" w:rsidRPr="00514505" w:rsidRDefault="0051605F" w:rsidP="00CF4220">
            <w:pPr>
              <w:spacing w:line="283" w:lineRule="exact"/>
              <w:ind w:right="139"/>
              <w:jc w:val="both"/>
              <w:rPr>
                <w:bCs/>
                <w:spacing w:val="-10"/>
                <w:lang w:val="ru-RU"/>
              </w:rPr>
            </w:pPr>
            <w:r w:rsidRPr="00514505">
              <w:rPr>
                <w:bCs/>
                <w:spacing w:val="-10"/>
                <w:lang w:val="ru-RU"/>
              </w:rPr>
              <w:t xml:space="preserve"> - Едукације родитеља у виду радионица, тематских родитељских састанака на тему: "Значај развоја говора на раном узрасту". </w:t>
            </w:r>
          </w:p>
          <w:p w:rsidR="0051605F" w:rsidRPr="00514505" w:rsidRDefault="0051605F" w:rsidP="00CF4220">
            <w:pPr>
              <w:spacing w:line="283" w:lineRule="exact"/>
              <w:ind w:right="139"/>
              <w:jc w:val="both"/>
              <w:rPr>
                <w:bCs/>
                <w:spacing w:val="-10"/>
                <w:lang w:val="ru-RU"/>
              </w:rPr>
            </w:pPr>
            <w:r w:rsidRPr="00514505">
              <w:rPr>
                <w:bCs/>
                <w:spacing w:val="-10"/>
                <w:lang w:val="ru-RU"/>
              </w:rPr>
              <w:t xml:space="preserve"> - Израда дидактичких материјала(збирке говорних игара и активности у подсти</w:t>
            </w:r>
            <w:r>
              <w:rPr>
                <w:bCs/>
                <w:spacing w:val="-10"/>
                <w:lang w:val="ru-RU"/>
              </w:rPr>
              <w:t xml:space="preserve">цају говорног развоја код деце) </w:t>
            </w:r>
          </w:p>
          <w:p w:rsidR="0051605F" w:rsidRPr="0051605F" w:rsidRDefault="0051605F" w:rsidP="00CF4220">
            <w:pPr>
              <w:spacing w:line="283" w:lineRule="exact"/>
              <w:ind w:right="139"/>
              <w:jc w:val="both"/>
              <w:rPr>
                <w:bCs/>
                <w:spacing w:val="-10"/>
                <w:lang w:val="ru-RU"/>
              </w:rPr>
            </w:pPr>
            <w:r w:rsidRPr="00514505">
              <w:rPr>
                <w:bCs/>
                <w:spacing w:val="-10"/>
                <w:lang w:val="ru-RU"/>
              </w:rPr>
              <w:t>- Набавка стручне литературе за васпитаче из области развоја говора</w:t>
            </w:r>
          </w:p>
        </w:tc>
      </w:tr>
    </w:tbl>
    <w:p w:rsidR="004F271F" w:rsidRPr="00A52607" w:rsidRDefault="004F271F" w:rsidP="0051605F">
      <w:pPr>
        <w:shd w:val="clear" w:color="auto" w:fill="FFFFFF"/>
        <w:tabs>
          <w:tab w:val="left" w:leader="underscore" w:pos="6960"/>
        </w:tabs>
        <w:rPr>
          <w:b/>
          <w:lang w:val="ru-RU"/>
        </w:rPr>
      </w:pPr>
    </w:p>
    <w:p w:rsidR="007F4971" w:rsidRDefault="007F4971" w:rsidP="0051605F">
      <w:pPr>
        <w:shd w:val="clear" w:color="auto" w:fill="FFFFFF"/>
        <w:tabs>
          <w:tab w:val="left" w:leader="underscore" w:pos="6960"/>
        </w:tabs>
        <w:rPr>
          <w:b/>
          <w:lang/>
        </w:rPr>
      </w:pPr>
    </w:p>
    <w:p w:rsidR="006A2771" w:rsidRDefault="006A2771" w:rsidP="0051605F">
      <w:pPr>
        <w:shd w:val="clear" w:color="auto" w:fill="FFFFFF"/>
        <w:tabs>
          <w:tab w:val="left" w:leader="underscore" w:pos="6960"/>
        </w:tabs>
        <w:rPr>
          <w:b/>
          <w:lang/>
        </w:rPr>
      </w:pPr>
    </w:p>
    <w:p w:rsidR="006A2771" w:rsidRDefault="006A2771" w:rsidP="0051605F">
      <w:pPr>
        <w:shd w:val="clear" w:color="auto" w:fill="FFFFFF"/>
        <w:tabs>
          <w:tab w:val="left" w:leader="underscore" w:pos="6960"/>
        </w:tabs>
        <w:rPr>
          <w:b/>
          <w:lang/>
        </w:rPr>
      </w:pPr>
    </w:p>
    <w:p w:rsidR="006A2771" w:rsidRDefault="006A2771" w:rsidP="0051605F">
      <w:pPr>
        <w:shd w:val="clear" w:color="auto" w:fill="FFFFFF"/>
        <w:tabs>
          <w:tab w:val="left" w:leader="underscore" w:pos="6960"/>
        </w:tabs>
        <w:rPr>
          <w:b/>
          <w:lang/>
        </w:rPr>
      </w:pPr>
    </w:p>
    <w:p w:rsidR="006A2771" w:rsidRPr="006A2771" w:rsidRDefault="006A2771" w:rsidP="0051605F">
      <w:pPr>
        <w:shd w:val="clear" w:color="auto" w:fill="FFFFFF"/>
        <w:tabs>
          <w:tab w:val="left" w:leader="underscore" w:pos="6960"/>
        </w:tabs>
        <w:rPr>
          <w:b/>
          <w:lang/>
        </w:rPr>
      </w:pPr>
    </w:p>
    <w:p w:rsidR="004F271F" w:rsidRDefault="004F271F" w:rsidP="0051605F">
      <w:pPr>
        <w:shd w:val="clear" w:color="auto" w:fill="FFFFFF"/>
        <w:tabs>
          <w:tab w:val="left" w:leader="underscore" w:pos="6960"/>
        </w:tabs>
        <w:rPr>
          <w:b/>
          <w:lang/>
        </w:rPr>
      </w:pPr>
      <w:r>
        <w:rPr>
          <w:b/>
          <w:lang/>
        </w:rPr>
        <w:t xml:space="preserve">6.3.4. </w:t>
      </w:r>
      <w:r w:rsidR="00C64F30">
        <w:rPr>
          <w:b/>
          <w:lang/>
        </w:rPr>
        <w:t>Извештај о раду Тима за повећање обухвата деце из осетљивих група у ППП</w:t>
      </w:r>
    </w:p>
    <w:p w:rsidR="00CF4220" w:rsidRPr="00A52607" w:rsidRDefault="00CF4220" w:rsidP="00CF4220">
      <w:pPr>
        <w:rPr>
          <w:sz w:val="22"/>
          <w:szCs w:val="22"/>
          <w:lang/>
        </w:rPr>
      </w:pPr>
      <w:r w:rsidRPr="00CF4220">
        <w:rPr>
          <w:sz w:val="22"/>
          <w:szCs w:val="22"/>
          <w:lang/>
        </w:rPr>
        <w:t>П</w:t>
      </w:r>
      <w:r w:rsidRPr="00A52607">
        <w:rPr>
          <w:sz w:val="22"/>
          <w:szCs w:val="22"/>
          <w:lang/>
        </w:rPr>
        <w:t xml:space="preserve">редседник </w:t>
      </w:r>
      <w:r w:rsidRPr="00CF4220">
        <w:rPr>
          <w:sz w:val="22"/>
          <w:szCs w:val="22"/>
          <w:lang/>
        </w:rPr>
        <w:t>Т</w:t>
      </w:r>
      <w:r w:rsidRPr="00A52607">
        <w:rPr>
          <w:sz w:val="22"/>
          <w:szCs w:val="22"/>
          <w:lang/>
        </w:rPr>
        <w:t>има: Јагода</w:t>
      </w:r>
      <w:r w:rsidRPr="00CF4220">
        <w:rPr>
          <w:sz w:val="22"/>
          <w:szCs w:val="22"/>
          <w:lang/>
        </w:rPr>
        <w:t xml:space="preserve"> Кораћ</w:t>
      </w:r>
      <w:r w:rsidRPr="00A52607">
        <w:rPr>
          <w:sz w:val="22"/>
          <w:szCs w:val="22"/>
          <w:lang/>
        </w:rPr>
        <w:t>, васпитач</w:t>
      </w:r>
    </w:p>
    <w:p w:rsidR="00CF4220" w:rsidRPr="00CF4220" w:rsidRDefault="00CF4220" w:rsidP="00CF4220">
      <w:pPr>
        <w:rPr>
          <w:sz w:val="22"/>
          <w:szCs w:val="22"/>
          <w:lang/>
        </w:rPr>
      </w:pPr>
      <w:r w:rsidRPr="00CF4220">
        <w:rPr>
          <w:sz w:val="22"/>
          <w:szCs w:val="22"/>
          <w:lang/>
        </w:rPr>
        <w:lastRenderedPageBreak/>
        <w:t>Ч</w:t>
      </w:r>
      <w:r w:rsidRPr="00A52607">
        <w:rPr>
          <w:sz w:val="22"/>
          <w:szCs w:val="22"/>
          <w:lang/>
        </w:rPr>
        <w:t>ланов</w:t>
      </w:r>
      <w:r w:rsidRPr="00CF4220">
        <w:rPr>
          <w:sz w:val="22"/>
          <w:szCs w:val="22"/>
          <w:lang/>
        </w:rPr>
        <w:t>и</w:t>
      </w:r>
      <w:r w:rsidRPr="00A52607">
        <w:rPr>
          <w:sz w:val="22"/>
          <w:szCs w:val="22"/>
          <w:lang/>
        </w:rPr>
        <w:t xml:space="preserve"> тима: Биљана Бошњак, педагог</w:t>
      </w:r>
      <w:r w:rsidRPr="00CF4220">
        <w:rPr>
          <w:sz w:val="22"/>
          <w:szCs w:val="22"/>
          <w:lang/>
        </w:rPr>
        <w:t xml:space="preserve">; </w:t>
      </w:r>
      <w:r w:rsidRPr="00A52607">
        <w:rPr>
          <w:sz w:val="22"/>
          <w:szCs w:val="22"/>
          <w:lang/>
        </w:rPr>
        <w:t>Јасна Скендеровоћ, логопед</w:t>
      </w:r>
      <w:r w:rsidRPr="00CF4220">
        <w:rPr>
          <w:sz w:val="22"/>
          <w:szCs w:val="22"/>
          <w:lang/>
        </w:rPr>
        <w:t xml:space="preserve">; </w:t>
      </w:r>
      <w:r w:rsidRPr="00A52607">
        <w:rPr>
          <w:sz w:val="22"/>
          <w:szCs w:val="22"/>
          <w:lang/>
        </w:rPr>
        <w:t>Дијана Копуновић Торма, психолог</w:t>
      </w:r>
      <w:r w:rsidRPr="00CF4220">
        <w:rPr>
          <w:sz w:val="22"/>
          <w:szCs w:val="22"/>
          <w:lang/>
        </w:rPr>
        <w:t xml:space="preserve">; </w:t>
      </w:r>
      <w:r w:rsidRPr="00A52607">
        <w:rPr>
          <w:sz w:val="22"/>
          <w:szCs w:val="22"/>
          <w:lang/>
        </w:rPr>
        <w:t xml:space="preserve"> Смиља</w:t>
      </w:r>
      <w:r w:rsidRPr="00CF4220">
        <w:rPr>
          <w:sz w:val="22"/>
          <w:szCs w:val="22"/>
          <w:lang/>
        </w:rPr>
        <w:t xml:space="preserve"> Хорват</w:t>
      </w:r>
      <w:r w:rsidRPr="00A52607">
        <w:rPr>
          <w:sz w:val="22"/>
          <w:szCs w:val="22"/>
          <w:lang/>
        </w:rPr>
        <w:t>, васпитач</w:t>
      </w:r>
      <w:r w:rsidRPr="00CF4220">
        <w:rPr>
          <w:sz w:val="22"/>
          <w:szCs w:val="22"/>
          <w:lang/>
        </w:rPr>
        <w:t>;</w:t>
      </w:r>
      <w:r w:rsidRPr="00A52607">
        <w:rPr>
          <w:sz w:val="22"/>
          <w:szCs w:val="22"/>
          <w:lang/>
        </w:rPr>
        <w:t xml:space="preserve"> Дубравка</w:t>
      </w:r>
      <w:r w:rsidRPr="00CF4220">
        <w:rPr>
          <w:sz w:val="22"/>
          <w:szCs w:val="22"/>
          <w:lang/>
        </w:rPr>
        <w:t xml:space="preserve"> Катанчић</w:t>
      </w:r>
      <w:r w:rsidRPr="00A52607">
        <w:rPr>
          <w:sz w:val="22"/>
          <w:szCs w:val="22"/>
          <w:lang/>
        </w:rPr>
        <w:t>, васпитач</w:t>
      </w:r>
      <w:r w:rsidRPr="00CF4220">
        <w:rPr>
          <w:sz w:val="22"/>
          <w:szCs w:val="22"/>
          <w:lang/>
        </w:rPr>
        <w:t xml:space="preserve">;  Славица </w:t>
      </w:r>
      <w:r w:rsidRPr="00A52607">
        <w:rPr>
          <w:sz w:val="22"/>
          <w:szCs w:val="22"/>
          <w:lang/>
        </w:rPr>
        <w:t>Перковић, васпитач</w:t>
      </w:r>
      <w:r w:rsidRPr="00CF4220">
        <w:rPr>
          <w:sz w:val="22"/>
          <w:szCs w:val="22"/>
          <w:lang/>
        </w:rPr>
        <w:t xml:space="preserve">; Сања </w:t>
      </w:r>
      <w:r w:rsidRPr="00A52607">
        <w:rPr>
          <w:sz w:val="22"/>
          <w:szCs w:val="22"/>
          <w:lang/>
        </w:rPr>
        <w:t>Јовановић, педагошки асистент</w:t>
      </w:r>
      <w:r w:rsidRPr="00CF4220">
        <w:rPr>
          <w:sz w:val="22"/>
          <w:szCs w:val="22"/>
          <w:lang/>
        </w:rPr>
        <w:t xml:space="preserve">; </w:t>
      </w:r>
      <w:r w:rsidRPr="00A52607">
        <w:rPr>
          <w:sz w:val="22"/>
          <w:szCs w:val="22"/>
          <w:lang/>
        </w:rPr>
        <w:t xml:space="preserve"> Мухамет Буњаку, педагошки асистент</w:t>
      </w:r>
      <w:r w:rsidRPr="00CF4220">
        <w:rPr>
          <w:sz w:val="22"/>
          <w:szCs w:val="22"/>
          <w:lang/>
        </w:rPr>
        <w:t>;</w:t>
      </w:r>
    </w:p>
    <w:p w:rsidR="00CF4220" w:rsidRPr="00CF4220" w:rsidRDefault="00CF4220" w:rsidP="0051605F">
      <w:pPr>
        <w:shd w:val="clear" w:color="auto" w:fill="FFFFFF"/>
        <w:tabs>
          <w:tab w:val="left" w:leader="underscore" w:pos="6960"/>
        </w:tabs>
        <w:rPr>
          <w:b/>
          <w:sz w:val="22"/>
          <w:szCs w:val="22"/>
          <w:lang/>
        </w:rPr>
      </w:pPr>
    </w:p>
    <w:p w:rsidR="00CF4220" w:rsidRDefault="00CF4220" w:rsidP="00CF4220">
      <w:pPr>
        <w:rPr>
          <w:sz w:val="22"/>
          <w:szCs w:val="22"/>
          <w:lang/>
        </w:rPr>
      </w:pPr>
      <w:r w:rsidRPr="00A52607">
        <w:rPr>
          <w:sz w:val="22"/>
          <w:szCs w:val="22"/>
          <w:lang/>
        </w:rPr>
        <w:t xml:space="preserve">На основу постојећег Тима и ове школске 2018./19. године се радило на повећању обухвата деце из осетљивих група ППП. У циљу бољег функционисања група у којима борави велики број деце из осетљивих група (деца ромске популације), организовали смо Под-тим овог постојећег тима којег чине васпитачи и педагошки асистенти забавишних група објеката: „Звончица“, „ Звездице“, „Златна рибица“, „ Маслачак“, који су уједно и чланови  Тима за повећање обухвата деце из осетљивих група. </w:t>
      </w:r>
    </w:p>
    <w:p w:rsidR="00CF4220" w:rsidRDefault="00CF4220" w:rsidP="00CF4220">
      <w:pPr>
        <w:rPr>
          <w:sz w:val="22"/>
          <w:szCs w:val="22"/>
          <w:lang/>
        </w:rPr>
      </w:pPr>
    </w:p>
    <w:p w:rsidR="00CF4220" w:rsidRPr="007F4971" w:rsidRDefault="006A2771" w:rsidP="00CF4220">
      <w:pPr>
        <w:jc w:val="center"/>
        <w:rPr>
          <w:sz w:val="22"/>
          <w:szCs w:val="22"/>
          <w:lang/>
        </w:rPr>
      </w:pPr>
      <w:r>
        <w:rPr>
          <w:sz w:val="22"/>
          <w:szCs w:val="22"/>
          <w:lang/>
        </w:rPr>
        <w:t>Табела бр. 40</w:t>
      </w:r>
    </w:p>
    <w:p w:rsidR="00CF4220" w:rsidRDefault="00CF4220" w:rsidP="0051605F">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AA3040" w:rsidRPr="00AA3040" w:rsidTr="00AA3040">
        <w:tc>
          <w:tcPr>
            <w:tcW w:w="2405" w:type="dxa"/>
          </w:tcPr>
          <w:p w:rsidR="00AA3040" w:rsidRPr="00AA3040" w:rsidRDefault="00AA3040" w:rsidP="00470E27">
            <w:pPr>
              <w:rPr>
                <w:i/>
              </w:rPr>
            </w:pPr>
            <w:r w:rsidRPr="00AA3040">
              <w:rPr>
                <w:i/>
              </w:rPr>
              <w:t xml:space="preserve">Време реализације </w:t>
            </w:r>
          </w:p>
        </w:tc>
        <w:tc>
          <w:tcPr>
            <w:tcW w:w="2405" w:type="dxa"/>
          </w:tcPr>
          <w:p w:rsidR="00AA3040" w:rsidRPr="00AA3040" w:rsidRDefault="00AA3040" w:rsidP="00470E27">
            <w:pPr>
              <w:rPr>
                <w:i/>
              </w:rPr>
            </w:pPr>
            <w:r w:rsidRPr="00AA3040">
              <w:rPr>
                <w:i/>
              </w:rPr>
              <w:t>Активности/теме</w:t>
            </w:r>
          </w:p>
        </w:tc>
        <w:tc>
          <w:tcPr>
            <w:tcW w:w="2406" w:type="dxa"/>
          </w:tcPr>
          <w:p w:rsidR="00AA3040" w:rsidRPr="00AA3040" w:rsidRDefault="00AA3040" w:rsidP="00470E27">
            <w:pPr>
              <w:rPr>
                <w:i/>
              </w:rPr>
            </w:pPr>
            <w:r w:rsidRPr="00AA3040">
              <w:rPr>
                <w:i/>
              </w:rPr>
              <w:t>Начин реализације</w:t>
            </w:r>
          </w:p>
        </w:tc>
        <w:tc>
          <w:tcPr>
            <w:tcW w:w="2406" w:type="dxa"/>
          </w:tcPr>
          <w:p w:rsidR="00AA3040" w:rsidRPr="00AA3040" w:rsidRDefault="00AA3040" w:rsidP="00470E27">
            <w:pPr>
              <w:rPr>
                <w:i/>
              </w:rPr>
            </w:pPr>
            <w:r w:rsidRPr="00AA3040">
              <w:rPr>
                <w:i/>
              </w:rPr>
              <w:t>Носиоци реализације</w:t>
            </w:r>
          </w:p>
        </w:tc>
      </w:tr>
      <w:tr w:rsidR="00AA3040" w:rsidRPr="00AA3040" w:rsidTr="00AA3040">
        <w:tc>
          <w:tcPr>
            <w:tcW w:w="2405" w:type="dxa"/>
          </w:tcPr>
          <w:p w:rsidR="00AA3040" w:rsidRPr="00AA3040" w:rsidRDefault="00AA3040" w:rsidP="00470E27">
            <w:r w:rsidRPr="00AA3040">
              <w:t xml:space="preserve">22.10.2018. </w:t>
            </w:r>
          </w:p>
        </w:tc>
        <w:tc>
          <w:tcPr>
            <w:tcW w:w="2405" w:type="dxa"/>
          </w:tcPr>
          <w:p w:rsidR="00AA3040" w:rsidRPr="00AA3040" w:rsidRDefault="00AA3040" w:rsidP="00470E27">
            <w:r w:rsidRPr="00AA3040">
              <w:t xml:space="preserve">Упознавање формираног </w:t>
            </w:r>
          </w:p>
          <w:p w:rsidR="00AA3040" w:rsidRPr="00AA3040" w:rsidRDefault="00AA3040" w:rsidP="00470E27">
            <w:r w:rsidRPr="00AA3040">
              <w:t>Тима о улози Тима за повећање обухвата деце из остељивих група</w:t>
            </w:r>
          </w:p>
        </w:tc>
        <w:tc>
          <w:tcPr>
            <w:tcW w:w="2406" w:type="dxa"/>
          </w:tcPr>
          <w:p w:rsidR="00AA3040" w:rsidRPr="00AA3040" w:rsidRDefault="00AA3040" w:rsidP="00470E27">
            <w:r w:rsidRPr="00AA3040">
              <w:t xml:space="preserve">Радни сасатанак </w:t>
            </w:r>
          </w:p>
        </w:tc>
        <w:tc>
          <w:tcPr>
            <w:tcW w:w="2406" w:type="dxa"/>
          </w:tcPr>
          <w:p w:rsidR="00AA3040" w:rsidRPr="00AA3040" w:rsidRDefault="00AA3040" w:rsidP="00470E27">
            <w:r w:rsidRPr="00AA3040">
              <w:t>Координатор Тима, Биљана Бошњак, педагог</w:t>
            </w:r>
          </w:p>
        </w:tc>
      </w:tr>
      <w:tr w:rsidR="00AA3040" w:rsidRPr="00AA3040" w:rsidTr="00AA3040">
        <w:tc>
          <w:tcPr>
            <w:tcW w:w="2405" w:type="dxa"/>
          </w:tcPr>
          <w:p w:rsidR="00AA3040" w:rsidRPr="00AA3040" w:rsidRDefault="00AA3040" w:rsidP="00470E27">
            <w:r w:rsidRPr="00AA3040">
              <w:t>У току октобра- новемра 2018.</w:t>
            </w:r>
          </w:p>
        </w:tc>
        <w:tc>
          <w:tcPr>
            <w:tcW w:w="2405" w:type="dxa"/>
          </w:tcPr>
          <w:p w:rsidR="00AA3040" w:rsidRPr="00AA3040" w:rsidRDefault="00AA3040" w:rsidP="00470E27">
            <w:r w:rsidRPr="00AA3040">
              <w:t>Мапирање партнера на нивоу локала</w:t>
            </w:r>
          </w:p>
        </w:tc>
        <w:tc>
          <w:tcPr>
            <w:tcW w:w="2406" w:type="dxa"/>
          </w:tcPr>
          <w:p w:rsidR="00AA3040" w:rsidRPr="00AA3040" w:rsidRDefault="00AA3040" w:rsidP="00470E27">
            <w:r w:rsidRPr="00AA3040">
              <w:t>Ступање у контакт са партнерима на локалу:</w:t>
            </w:r>
          </w:p>
          <w:p w:rsidR="00AA3040" w:rsidRPr="00AA3040" w:rsidRDefault="00AA3040" w:rsidP="00470E27">
            <w:r w:rsidRPr="00AA3040">
              <w:t>ЗЗЈЗ</w:t>
            </w:r>
          </w:p>
          <w:p w:rsidR="00AA3040" w:rsidRPr="00AA3040" w:rsidRDefault="00AA3040" w:rsidP="00470E27"/>
          <w:p w:rsidR="00AA3040" w:rsidRPr="00AA3040" w:rsidRDefault="00AA3040" w:rsidP="00470E27">
            <w:r w:rsidRPr="00AA3040">
              <w:t>Центар за Социјални рад</w:t>
            </w:r>
          </w:p>
          <w:p w:rsidR="00AA3040" w:rsidRPr="00AA3040" w:rsidRDefault="00AA3040" w:rsidP="00470E27">
            <w:r w:rsidRPr="00AA3040">
              <w:t>Јединица локалне самоуправе</w:t>
            </w:r>
          </w:p>
          <w:p w:rsidR="00AA3040" w:rsidRPr="00AA3040" w:rsidRDefault="00AA3040" w:rsidP="00470E27">
            <w:r w:rsidRPr="00AA3040">
              <w:t>Патронажна служба</w:t>
            </w:r>
          </w:p>
          <w:p w:rsidR="00AA3040" w:rsidRPr="00AA3040" w:rsidRDefault="00AA3040" w:rsidP="00470E27">
            <w:r w:rsidRPr="00AA3040">
              <w:t xml:space="preserve">Едукативни центар рома </w:t>
            </w:r>
          </w:p>
          <w:p w:rsidR="00AA3040" w:rsidRPr="00AA3040" w:rsidRDefault="00AA3040" w:rsidP="00470E27">
            <w:r w:rsidRPr="00AA3040">
              <w:t>О.Ш. „Соња Маринковић“</w:t>
            </w:r>
          </w:p>
        </w:tc>
        <w:tc>
          <w:tcPr>
            <w:tcW w:w="2406" w:type="dxa"/>
          </w:tcPr>
          <w:p w:rsidR="00AA3040" w:rsidRPr="00AA3040" w:rsidRDefault="00AA3040" w:rsidP="00470E27"/>
          <w:p w:rsidR="00AA3040" w:rsidRPr="00AA3040" w:rsidRDefault="00AA3040" w:rsidP="00470E27"/>
          <w:p w:rsidR="00AA3040" w:rsidRPr="00AA3040" w:rsidRDefault="00AA3040" w:rsidP="00470E27">
            <w:r w:rsidRPr="00AA3040">
              <w:t>Јасна Скендеровић, логопед</w:t>
            </w:r>
          </w:p>
          <w:p w:rsidR="00AA3040" w:rsidRPr="00AA3040" w:rsidRDefault="00AA3040" w:rsidP="00470E27">
            <w:r w:rsidRPr="00AA3040">
              <w:t xml:space="preserve">Мухамет Буњаку, педагошки асистент </w:t>
            </w:r>
          </w:p>
          <w:p w:rsidR="00AA3040" w:rsidRPr="00AA3040" w:rsidRDefault="00AA3040" w:rsidP="00470E27">
            <w:r w:rsidRPr="00AA3040">
              <w:t>Дајана Шимић, помоћник директора</w:t>
            </w:r>
          </w:p>
          <w:p w:rsidR="00AA3040" w:rsidRPr="00AA3040" w:rsidRDefault="00AA3040" w:rsidP="00470E27">
            <w:r w:rsidRPr="00AA3040">
              <w:t>Кораћ Јагода,васпитач</w:t>
            </w:r>
          </w:p>
          <w:p w:rsidR="00AA3040" w:rsidRPr="00AA3040" w:rsidRDefault="00AA3040" w:rsidP="00470E27">
            <w:r w:rsidRPr="00AA3040">
              <w:t xml:space="preserve">Јовановић Сања, педагошки асистент </w:t>
            </w:r>
          </w:p>
          <w:p w:rsidR="00AA3040" w:rsidRPr="00AA3040" w:rsidRDefault="00AA3040" w:rsidP="00470E27">
            <w:r w:rsidRPr="00AA3040">
              <w:t>Дијана Копуновић Торма, психолог</w:t>
            </w:r>
          </w:p>
          <w:p w:rsidR="00AA3040" w:rsidRPr="00AA3040" w:rsidRDefault="00AA3040" w:rsidP="00470E27"/>
        </w:tc>
      </w:tr>
      <w:tr w:rsidR="00AA3040" w:rsidRPr="00AA3040" w:rsidTr="00AA3040">
        <w:tc>
          <w:tcPr>
            <w:tcW w:w="2405" w:type="dxa"/>
          </w:tcPr>
          <w:p w:rsidR="00AA3040" w:rsidRPr="00AA3040" w:rsidRDefault="00AA3040" w:rsidP="00470E27">
            <w:r w:rsidRPr="00AA3040">
              <w:t>25.01.2019.</w:t>
            </w:r>
          </w:p>
          <w:p w:rsidR="00AA3040" w:rsidRPr="00AA3040" w:rsidRDefault="00AA3040" w:rsidP="00470E27"/>
          <w:p w:rsidR="00AA3040" w:rsidRPr="00AA3040" w:rsidRDefault="00AA3040" w:rsidP="00470E27"/>
        </w:tc>
        <w:tc>
          <w:tcPr>
            <w:tcW w:w="2405" w:type="dxa"/>
          </w:tcPr>
          <w:p w:rsidR="00AA3040" w:rsidRPr="00AA3040" w:rsidRDefault="00AA3040" w:rsidP="00470E27">
            <w:r w:rsidRPr="00AA3040">
              <w:t>Организован је састанак на коме је представљен Под-тим, његова улога и значај ради бољег функционисања група у којима борави велики број деце ромске популације као и активности које су планиране</w:t>
            </w:r>
          </w:p>
        </w:tc>
        <w:tc>
          <w:tcPr>
            <w:tcW w:w="2406" w:type="dxa"/>
          </w:tcPr>
          <w:p w:rsidR="00AA3040" w:rsidRPr="00AA3040" w:rsidRDefault="00AA3040" w:rsidP="00470E27">
            <w:r w:rsidRPr="00AA3040">
              <w:t>Радни састанак са васпитачима из објеката: „ Звончица“, „ Звездице“, „ Златна рибица“, „ Маслачак“ који чине Под-тим</w:t>
            </w:r>
          </w:p>
        </w:tc>
        <w:tc>
          <w:tcPr>
            <w:tcW w:w="2406" w:type="dxa"/>
          </w:tcPr>
          <w:p w:rsidR="00AA3040" w:rsidRPr="00AA3040" w:rsidRDefault="00AA3040" w:rsidP="00470E27">
            <w:r w:rsidRPr="00AA3040">
              <w:t>Координатор Тима,Кораћ Јагода, васпитач</w:t>
            </w:r>
          </w:p>
          <w:p w:rsidR="00AA3040" w:rsidRPr="00AA3040" w:rsidRDefault="00AA3040" w:rsidP="00470E27">
            <w:r w:rsidRPr="00AA3040">
              <w:t>Биљана Бошњак, педагог,</w:t>
            </w:r>
          </w:p>
          <w:p w:rsidR="00AA3040" w:rsidRPr="00AA3040" w:rsidRDefault="00AA3040" w:rsidP="00470E27">
            <w:r w:rsidRPr="00AA3040">
              <w:t xml:space="preserve">Дајана Шимић, помоћник директора </w:t>
            </w:r>
          </w:p>
          <w:p w:rsidR="00AA3040" w:rsidRPr="00AA3040" w:rsidRDefault="00AA3040" w:rsidP="00470E27"/>
        </w:tc>
      </w:tr>
      <w:tr w:rsidR="00AA3040" w:rsidRPr="00AA3040" w:rsidTr="00AA3040">
        <w:tc>
          <w:tcPr>
            <w:tcW w:w="2405" w:type="dxa"/>
          </w:tcPr>
          <w:p w:rsidR="00AA3040" w:rsidRPr="00AA3040" w:rsidRDefault="00AA3040" w:rsidP="00470E27">
            <w:r w:rsidRPr="00AA3040">
              <w:t>6.02.2019.</w:t>
            </w:r>
          </w:p>
        </w:tc>
        <w:tc>
          <w:tcPr>
            <w:tcW w:w="2405" w:type="dxa"/>
          </w:tcPr>
          <w:p w:rsidR="00AA3040" w:rsidRPr="00AA3040" w:rsidRDefault="00AA3040" w:rsidP="00470E27">
            <w:r w:rsidRPr="00AA3040">
              <w:t xml:space="preserve">Организован је састанак са педагошким асистентима ради појашњења њихове улоге у васпитним </w:t>
            </w:r>
            <w:r w:rsidRPr="00AA3040">
              <w:lastRenderedPageBreak/>
              <w:t>групама ; у сарадњи са васпитачима и родитељима ради добре комуникације</w:t>
            </w:r>
          </w:p>
        </w:tc>
        <w:tc>
          <w:tcPr>
            <w:tcW w:w="2406" w:type="dxa"/>
          </w:tcPr>
          <w:p w:rsidR="00AA3040" w:rsidRPr="00AA3040" w:rsidRDefault="00AA3040" w:rsidP="00470E27">
            <w:r w:rsidRPr="00AA3040">
              <w:lastRenderedPageBreak/>
              <w:t>Радни састанак са члановима Под-тима педагошким асистентима</w:t>
            </w:r>
          </w:p>
        </w:tc>
        <w:tc>
          <w:tcPr>
            <w:tcW w:w="2406" w:type="dxa"/>
          </w:tcPr>
          <w:p w:rsidR="00AA3040" w:rsidRPr="00AA3040" w:rsidRDefault="00AA3040" w:rsidP="00470E27">
            <w:r w:rsidRPr="00AA3040">
              <w:t>Координатор Тима, Кораћ Јагода, васпитач</w:t>
            </w:r>
          </w:p>
          <w:p w:rsidR="00AA3040" w:rsidRPr="00AA3040" w:rsidRDefault="00AA3040" w:rsidP="00470E27">
            <w:r w:rsidRPr="00AA3040">
              <w:t>Биљана Бошњак, педагог</w:t>
            </w:r>
          </w:p>
          <w:p w:rsidR="00AA3040" w:rsidRPr="00AA3040" w:rsidRDefault="00AA3040" w:rsidP="00470E27">
            <w:r w:rsidRPr="00AA3040">
              <w:t xml:space="preserve">Дајана Шимић, помоћник директора </w:t>
            </w:r>
          </w:p>
        </w:tc>
      </w:tr>
      <w:tr w:rsidR="00AA3040" w:rsidRPr="00AA3040" w:rsidTr="00AA3040">
        <w:tc>
          <w:tcPr>
            <w:tcW w:w="2405" w:type="dxa"/>
          </w:tcPr>
          <w:p w:rsidR="00AA3040" w:rsidRPr="00AA3040" w:rsidRDefault="00AA3040" w:rsidP="00470E27">
            <w:r w:rsidRPr="00AA3040">
              <w:lastRenderedPageBreak/>
              <w:t>20.02.2019.</w:t>
            </w:r>
          </w:p>
          <w:p w:rsidR="00AA3040" w:rsidRPr="00AA3040" w:rsidRDefault="00AA3040" w:rsidP="00470E27"/>
          <w:p w:rsidR="00AA3040" w:rsidRPr="00AA3040" w:rsidRDefault="00AA3040" w:rsidP="00470E27"/>
        </w:tc>
        <w:tc>
          <w:tcPr>
            <w:tcW w:w="2405" w:type="dxa"/>
          </w:tcPr>
          <w:p w:rsidR="00AA3040" w:rsidRPr="00AA3040" w:rsidRDefault="00AA3040" w:rsidP="00470E27">
            <w:r w:rsidRPr="00AA3040">
              <w:t>Организован је састанак ради поделе терена , којег обухватају сви објекти Предшколске установе „Наша радост“ у којима бораве деца ромске популације</w:t>
            </w:r>
          </w:p>
        </w:tc>
        <w:tc>
          <w:tcPr>
            <w:tcW w:w="2406" w:type="dxa"/>
          </w:tcPr>
          <w:p w:rsidR="00AA3040" w:rsidRPr="00AA3040" w:rsidRDefault="00AA3040" w:rsidP="00470E27">
            <w:r w:rsidRPr="00AA3040">
              <w:t>Радни састанак чланова Под-тима, педагошким асистентима</w:t>
            </w:r>
          </w:p>
        </w:tc>
        <w:tc>
          <w:tcPr>
            <w:tcW w:w="2406" w:type="dxa"/>
          </w:tcPr>
          <w:p w:rsidR="00AA3040" w:rsidRPr="00AA3040" w:rsidRDefault="00AA3040" w:rsidP="00470E27">
            <w:r w:rsidRPr="00AA3040">
              <w:t>Координатор Тима</w:t>
            </w:r>
          </w:p>
        </w:tc>
      </w:tr>
      <w:tr w:rsidR="00AA3040" w:rsidRPr="00AA3040" w:rsidTr="00AA3040">
        <w:tc>
          <w:tcPr>
            <w:tcW w:w="2405" w:type="dxa"/>
          </w:tcPr>
          <w:p w:rsidR="00AA3040" w:rsidRPr="00AA3040" w:rsidRDefault="00AA3040" w:rsidP="00470E27">
            <w:r w:rsidRPr="00AA3040">
              <w:t>У току године</w:t>
            </w:r>
          </w:p>
        </w:tc>
        <w:tc>
          <w:tcPr>
            <w:tcW w:w="2405" w:type="dxa"/>
          </w:tcPr>
          <w:p w:rsidR="00AA3040" w:rsidRPr="00AA3040" w:rsidRDefault="00AA3040" w:rsidP="00470E27">
            <w:r w:rsidRPr="00AA3040">
              <w:t>Спровођење уписа и укључивање деце из осетљивих група у ППП</w:t>
            </w:r>
          </w:p>
        </w:tc>
        <w:tc>
          <w:tcPr>
            <w:tcW w:w="2406" w:type="dxa"/>
          </w:tcPr>
          <w:p w:rsidR="00AA3040" w:rsidRPr="00AA3040" w:rsidRDefault="00AA3040" w:rsidP="00470E27">
            <w:r w:rsidRPr="00AA3040">
              <w:t>Уписивање деце</w:t>
            </w:r>
          </w:p>
        </w:tc>
        <w:tc>
          <w:tcPr>
            <w:tcW w:w="2406" w:type="dxa"/>
          </w:tcPr>
          <w:p w:rsidR="00AA3040" w:rsidRPr="00AA3040" w:rsidRDefault="00AA3040" w:rsidP="00470E27">
            <w:r w:rsidRPr="00AA3040">
              <w:t>Педагошки асистенти и представници Предшколске установе</w:t>
            </w:r>
          </w:p>
        </w:tc>
      </w:tr>
      <w:tr w:rsidR="00AA3040" w:rsidRPr="00AA3040" w:rsidTr="00AA3040">
        <w:tc>
          <w:tcPr>
            <w:tcW w:w="2405" w:type="dxa"/>
          </w:tcPr>
          <w:p w:rsidR="00AA3040" w:rsidRPr="00AA3040" w:rsidRDefault="00AA3040" w:rsidP="00470E27">
            <w:r w:rsidRPr="00AA3040">
              <w:t xml:space="preserve">Утоку године </w:t>
            </w:r>
          </w:p>
        </w:tc>
        <w:tc>
          <w:tcPr>
            <w:tcW w:w="2405" w:type="dxa"/>
          </w:tcPr>
          <w:p w:rsidR="00AA3040" w:rsidRPr="00AA3040" w:rsidRDefault="00AA3040" w:rsidP="00470E27">
            <w:r w:rsidRPr="00AA3040">
              <w:t>Интервенција Центра за социјални рад када дете не похађа ППП</w:t>
            </w:r>
          </w:p>
        </w:tc>
        <w:tc>
          <w:tcPr>
            <w:tcW w:w="2406" w:type="dxa"/>
          </w:tcPr>
          <w:p w:rsidR="00AA3040" w:rsidRPr="00AA3040" w:rsidRDefault="00AA3040" w:rsidP="00470E27">
            <w:r w:rsidRPr="00AA3040">
              <w:t>Обавештење и интервенција и укључивање Центра за социјални рад</w:t>
            </w:r>
          </w:p>
        </w:tc>
        <w:tc>
          <w:tcPr>
            <w:tcW w:w="2406" w:type="dxa"/>
          </w:tcPr>
          <w:p w:rsidR="00AA3040" w:rsidRPr="00AA3040" w:rsidRDefault="00AA3040" w:rsidP="00470E27">
            <w:pPr>
              <w:rPr>
                <w:lang/>
              </w:rPr>
            </w:pPr>
            <w:r w:rsidRPr="00AA3040">
              <w:t>Представници Предшколске установе и представници Центра за социјални рад</w:t>
            </w:r>
          </w:p>
        </w:tc>
      </w:tr>
    </w:tbl>
    <w:p w:rsidR="00CF4220" w:rsidRDefault="00CF4220" w:rsidP="0051605F">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AA3040" w:rsidRPr="00AA3040" w:rsidTr="00AA3040">
        <w:tc>
          <w:tcPr>
            <w:tcW w:w="2405" w:type="dxa"/>
          </w:tcPr>
          <w:p w:rsidR="00AA3040" w:rsidRPr="00AA3040" w:rsidRDefault="00AA3040" w:rsidP="00470E27">
            <w:pPr>
              <w:rPr>
                <w:i/>
                <w:lang w:val="sr-Cyrl-CS"/>
              </w:rPr>
            </w:pPr>
            <w:r w:rsidRPr="00AA3040">
              <w:rPr>
                <w:i/>
                <w:lang w:val="sr-Cyrl-CS"/>
              </w:rPr>
              <w:t>Садржај праћења и вредновања</w:t>
            </w:r>
          </w:p>
        </w:tc>
        <w:tc>
          <w:tcPr>
            <w:tcW w:w="2405" w:type="dxa"/>
          </w:tcPr>
          <w:p w:rsidR="00AA3040" w:rsidRPr="00AA3040" w:rsidRDefault="00AA3040" w:rsidP="00470E27">
            <w:pPr>
              <w:rPr>
                <w:i/>
                <w:lang w:val="sr-Cyrl-CS"/>
              </w:rPr>
            </w:pPr>
            <w:r w:rsidRPr="00AA3040">
              <w:rPr>
                <w:i/>
                <w:lang w:val="sr-Cyrl-CS"/>
              </w:rPr>
              <w:t>Начини праћења и вредновања</w:t>
            </w:r>
          </w:p>
        </w:tc>
        <w:tc>
          <w:tcPr>
            <w:tcW w:w="2406" w:type="dxa"/>
          </w:tcPr>
          <w:p w:rsidR="00AA3040" w:rsidRPr="00AA3040" w:rsidRDefault="00AA3040" w:rsidP="00470E27">
            <w:pPr>
              <w:rPr>
                <w:i/>
                <w:lang w:val="sr-Cyrl-CS"/>
              </w:rPr>
            </w:pPr>
            <w:r w:rsidRPr="00AA3040">
              <w:rPr>
                <w:i/>
                <w:lang w:val="sr-Cyrl-CS"/>
              </w:rPr>
              <w:t>Време праћења и вредновања</w:t>
            </w:r>
          </w:p>
        </w:tc>
        <w:tc>
          <w:tcPr>
            <w:tcW w:w="2406" w:type="dxa"/>
          </w:tcPr>
          <w:p w:rsidR="00AA3040" w:rsidRPr="00AA3040" w:rsidRDefault="00AA3040" w:rsidP="00470E27">
            <w:pPr>
              <w:rPr>
                <w:i/>
                <w:lang w:val="sr-Cyrl-CS"/>
              </w:rPr>
            </w:pPr>
            <w:r w:rsidRPr="00AA3040">
              <w:rPr>
                <w:i/>
                <w:lang w:val="sr-Cyrl-CS"/>
              </w:rPr>
              <w:t>Носиоци праћења и вредновања</w:t>
            </w:r>
          </w:p>
        </w:tc>
      </w:tr>
      <w:tr w:rsidR="00AA3040" w:rsidRPr="00AA3040" w:rsidTr="00AA3040">
        <w:tc>
          <w:tcPr>
            <w:tcW w:w="2405" w:type="dxa"/>
          </w:tcPr>
          <w:p w:rsidR="00AA3040" w:rsidRPr="00AA3040" w:rsidRDefault="00AA3040" w:rsidP="00470E27">
            <w:r w:rsidRPr="00AA3040">
              <w:t>Реализација планираних активности, размена искустава са релевантним партнерима</w:t>
            </w:r>
          </w:p>
        </w:tc>
        <w:tc>
          <w:tcPr>
            <w:tcW w:w="2405" w:type="dxa"/>
          </w:tcPr>
          <w:p w:rsidR="00AA3040" w:rsidRPr="00AA3040" w:rsidRDefault="00AA3040" w:rsidP="00470E27">
            <w:r w:rsidRPr="00AA3040">
              <w:t xml:space="preserve">Записници са састанака,евиденција о реализованим активностима </w:t>
            </w:r>
          </w:p>
        </w:tc>
        <w:tc>
          <w:tcPr>
            <w:tcW w:w="2406" w:type="dxa"/>
          </w:tcPr>
          <w:p w:rsidR="00AA3040" w:rsidRPr="00AA3040" w:rsidRDefault="00AA3040" w:rsidP="00470E27">
            <w:r w:rsidRPr="00AA3040">
              <w:t>Током године</w:t>
            </w:r>
          </w:p>
        </w:tc>
        <w:tc>
          <w:tcPr>
            <w:tcW w:w="2406" w:type="dxa"/>
          </w:tcPr>
          <w:p w:rsidR="00AA3040" w:rsidRPr="00AA3040" w:rsidRDefault="00AA3040" w:rsidP="00470E27">
            <w:r w:rsidRPr="00AA3040">
              <w:t xml:space="preserve">Координатор Тима </w:t>
            </w:r>
          </w:p>
        </w:tc>
      </w:tr>
    </w:tbl>
    <w:p w:rsidR="00AA3040" w:rsidRDefault="00AA3040" w:rsidP="0051605F">
      <w:pPr>
        <w:shd w:val="clear" w:color="auto" w:fill="FFFFFF"/>
        <w:tabs>
          <w:tab w:val="left" w:leader="underscore" w:pos="6960"/>
        </w:tabs>
        <w:rPr>
          <w:b/>
          <w:lang/>
        </w:rPr>
      </w:pPr>
    </w:p>
    <w:tbl>
      <w:tblPr>
        <w:tblStyle w:val="TableGrid"/>
        <w:tblW w:w="0" w:type="auto"/>
        <w:tblLook w:val="04A0"/>
      </w:tblPr>
      <w:tblGrid>
        <w:gridCol w:w="9622"/>
      </w:tblGrid>
      <w:tr w:rsidR="00AA3040" w:rsidRPr="00A52607" w:rsidTr="00AA3040">
        <w:tc>
          <w:tcPr>
            <w:tcW w:w="9622" w:type="dxa"/>
          </w:tcPr>
          <w:p w:rsidR="00AA3040" w:rsidRPr="00AA3040" w:rsidRDefault="00AA3040" w:rsidP="0051605F">
            <w:pPr>
              <w:tabs>
                <w:tab w:val="left" w:leader="underscore" w:pos="6960"/>
              </w:tabs>
              <w:rPr>
                <w:b/>
                <w:lang/>
              </w:rPr>
            </w:pPr>
            <w:r w:rsidRPr="00AA3040">
              <w:rPr>
                <w:i/>
                <w:lang w:val="sr-Cyrl-CS"/>
              </w:rPr>
              <w:t>Резултати квантитативне и квалитативне анализе:</w:t>
            </w:r>
          </w:p>
        </w:tc>
      </w:tr>
      <w:tr w:rsidR="00AA3040" w:rsidRPr="00A52607" w:rsidTr="00AA3040">
        <w:tc>
          <w:tcPr>
            <w:tcW w:w="9622" w:type="dxa"/>
          </w:tcPr>
          <w:p w:rsidR="00AA3040" w:rsidRPr="00A52607" w:rsidRDefault="00AA3040" w:rsidP="00AA3040">
            <w:pPr>
              <w:rPr>
                <w:lang/>
              </w:rPr>
            </w:pPr>
            <w:r w:rsidRPr="00A52607">
              <w:rPr>
                <w:lang/>
              </w:rPr>
              <w:t xml:space="preserve">Имајући у виду да је обезбеђивање потпуног обухвата деце у години пред полазак у школу обавеза прописана Законом о основама система образовања и васпитања, Законом о предшколском васпитању и образовању, подржана подзаконским актима и усвојена стратешким документима, Министарство просвете, науке и технолошког развоја у сарадњи са предшколски установама и основним школама који остварују ППП, континуирано преузима активности на обезбеђивању, праћењу и подстицању потпуног обухвата деце ППП. </w:t>
            </w:r>
          </w:p>
          <w:p w:rsidR="00AA3040" w:rsidRPr="00A52607" w:rsidRDefault="00AA3040" w:rsidP="00AA3040">
            <w:pPr>
              <w:rPr>
                <w:lang/>
              </w:rPr>
            </w:pPr>
            <w:r w:rsidRPr="00A52607">
              <w:rPr>
                <w:lang/>
              </w:rPr>
              <w:t>Укључивањем деце у ППП подржава се остваривање права детета на квалитетно предшколско васпитање и образовање путем стицања разноврсних искустава и прилика за игру, учење и учешће у заједничким активностима, лакши прелаз детета у следећи ниво образовања и остваривање континуитета у ВО процесу.</w:t>
            </w:r>
          </w:p>
          <w:p w:rsidR="00AA3040" w:rsidRPr="00A52607" w:rsidRDefault="00AA3040" w:rsidP="00AA3040">
            <w:pPr>
              <w:rPr>
                <w:lang/>
              </w:rPr>
            </w:pPr>
            <w:r w:rsidRPr="00A52607">
              <w:rPr>
                <w:lang/>
              </w:rPr>
              <w:t>Из свега горе наведеног, у циљу повећања обухвата деце из осетљивих група ППП, било је неопходно да и предшколска установа интензивира одређене активности ( оперативно у табели).</w:t>
            </w:r>
          </w:p>
          <w:p w:rsidR="00AA3040" w:rsidRPr="00AA3040" w:rsidRDefault="00AA3040" w:rsidP="00AA3040">
            <w:pPr>
              <w:tabs>
                <w:tab w:val="left" w:leader="underscore" w:pos="6960"/>
              </w:tabs>
              <w:rPr>
                <w:i/>
                <w:lang w:val="sr-Cyrl-CS"/>
              </w:rPr>
            </w:pPr>
            <w:r w:rsidRPr="00A52607">
              <w:rPr>
                <w:lang/>
              </w:rPr>
              <w:t>План активности и реализација истих , у циљу повећања деце из осетљивих група ће се наставити и у наредној школаској  години.</w:t>
            </w:r>
          </w:p>
        </w:tc>
      </w:tr>
    </w:tbl>
    <w:p w:rsidR="00727885" w:rsidRDefault="00727885" w:rsidP="0051605F">
      <w:pPr>
        <w:shd w:val="clear" w:color="auto" w:fill="FFFFFF"/>
        <w:tabs>
          <w:tab w:val="left" w:leader="underscore" w:pos="6960"/>
        </w:tabs>
        <w:rPr>
          <w:b/>
          <w:lang/>
        </w:rPr>
      </w:pPr>
    </w:p>
    <w:p w:rsidR="00AA3040" w:rsidRDefault="00AA3040" w:rsidP="0051605F">
      <w:pPr>
        <w:shd w:val="clear" w:color="auto" w:fill="FFFFFF"/>
        <w:tabs>
          <w:tab w:val="left" w:leader="underscore" w:pos="6960"/>
        </w:tabs>
        <w:rPr>
          <w:b/>
          <w:lang/>
        </w:rPr>
      </w:pPr>
      <w:r>
        <w:rPr>
          <w:b/>
          <w:lang/>
        </w:rPr>
        <w:t>6.3.5. Извештај о раду Тима за развој предшколског програма</w:t>
      </w:r>
    </w:p>
    <w:p w:rsidR="00AA3040" w:rsidRPr="00AA3040" w:rsidRDefault="00AA3040" w:rsidP="00AA3040">
      <w:pPr>
        <w:shd w:val="clear" w:color="auto" w:fill="FFFFFF"/>
        <w:spacing w:line="283" w:lineRule="exact"/>
        <w:ind w:right="130"/>
        <w:jc w:val="both"/>
        <w:rPr>
          <w:bCs/>
          <w:spacing w:val="-9"/>
          <w:sz w:val="22"/>
          <w:szCs w:val="22"/>
          <w:lang/>
        </w:rPr>
      </w:pPr>
      <w:r w:rsidRPr="00A52607">
        <w:rPr>
          <w:bCs/>
          <w:spacing w:val="-9"/>
          <w:sz w:val="22"/>
          <w:szCs w:val="22"/>
          <w:lang/>
        </w:rPr>
        <w:t>Координатор Тима: Јасмина Кукић, стручни сарадник – педагог</w:t>
      </w:r>
    </w:p>
    <w:p w:rsidR="00AA3040" w:rsidRPr="00A52607" w:rsidRDefault="00AA3040" w:rsidP="00AA3040">
      <w:pPr>
        <w:shd w:val="clear" w:color="auto" w:fill="FFFFFF"/>
        <w:spacing w:line="283" w:lineRule="exact"/>
        <w:ind w:right="130"/>
        <w:jc w:val="both"/>
        <w:rPr>
          <w:spacing w:val="-11"/>
          <w:sz w:val="22"/>
          <w:szCs w:val="22"/>
          <w:lang/>
        </w:rPr>
      </w:pPr>
      <w:r w:rsidRPr="00A52607">
        <w:rPr>
          <w:noProof/>
          <w:sz w:val="22"/>
          <w:szCs w:val="22"/>
          <w:lang/>
        </w:rPr>
        <w:lastRenderedPageBreak/>
        <w:t>Чланови Тима: Наташа Тадић, васпитач, Корнелија Чорба, васпитач, Ана Бриндза, васпитач, Ержебет Бедросиан, стручни сарадник – педагог, Марија Шустран, сарадник за ликовно, Милана Јовићевић Вукелић, стручни сарадник - психолог, Снежана Јоцић, васпитач</w:t>
      </w:r>
    </w:p>
    <w:p w:rsidR="00AA3040" w:rsidRPr="007F4971" w:rsidRDefault="00AA3040" w:rsidP="0051605F">
      <w:pPr>
        <w:shd w:val="clear" w:color="auto" w:fill="FFFFFF"/>
        <w:tabs>
          <w:tab w:val="left" w:leader="underscore" w:pos="6960"/>
        </w:tabs>
        <w:rPr>
          <w:sz w:val="22"/>
          <w:szCs w:val="22"/>
          <w:lang/>
        </w:rPr>
      </w:pPr>
    </w:p>
    <w:p w:rsidR="000E278D" w:rsidRPr="007F4971" w:rsidRDefault="006A2771" w:rsidP="000E278D">
      <w:pPr>
        <w:shd w:val="clear" w:color="auto" w:fill="FFFFFF"/>
        <w:tabs>
          <w:tab w:val="left" w:leader="underscore" w:pos="6960"/>
        </w:tabs>
        <w:jc w:val="center"/>
        <w:rPr>
          <w:sz w:val="22"/>
          <w:szCs w:val="22"/>
          <w:lang/>
        </w:rPr>
      </w:pPr>
      <w:r>
        <w:rPr>
          <w:sz w:val="22"/>
          <w:szCs w:val="22"/>
          <w:lang/>
        </w:rPr>
        <w:t>Табела бр. 41</w:t>
      </w:r>
    </w:p>
    <w:p w:rsidR="000E278D" w:rsidRDefault="000E278D" w:rsidP="0051605F">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AA3040" w:rsidRPr="00C372E6" w:rsidTr="00AA3040">
        <w:tc>
          <w:tcPr>
            <w:tcW w:w="2405" w:type="dxa"/>
          </w:tcPr>
          <w:p w:rsidR="00AA3040" w:rsidRPr="00C372E6" w:rsidRDefault="00AA3040" w:rsidP="00470E27">
            <w:pPr>
              <w:rPr>
                <w:i/>
              </w:rPr>
            </w:pPr>
            <w:r w:rsidRPr="00C372E6">
              <w:rPr>
                <w:i/>
              </w:rPr>
              <w:t xml:space="preserve">Време реализације </w:t>
            </w:r>
          </w:p>
        </w:tc>
        <w:tc>
          <w:tcPr>
            <w:tcW w:w="2405" w:type="dxa"/>
          </w:tcPr>
          <w:p w:rsidR="00AA3040" w:rsidRPr="00C372E6" w:rsidRDefault="00AA3040" w:rsidP="00470E27">
            <w:pPr>
              <w:rPr>
                <w:i/>
              </w:rPr>
            </w:pPr>
            <w:r w:rsidRPr="00C372E6">
              <w:rPr>
                <w:i/>
              </w:rPr>
              <w:t>Активности/теме</w:t>
            </w:r>
          </w:p>
        </w:tc>
        <w:tc>
          <w:tcPr>
            <w:tcW w:w="2406" w:type="dxa"/>
          </w:tcPr>
          <w:p w:rsidR="00AA3040" w:rsidRPr="00C372E6" w:rsidRDefault="00AA3040" w:rsidP="00470E27">
            <w:pPr>
              <w:rPr>
                <w:i/>
              </w:rPr>
            </w:pPr>
            <w:r w:rsidRPr="00C372E6">
              <w:rPr>
                <w:i/>
              </w:rPr>
              <w:t>Начин реализације</w:t>
            </w:r>
          </w:p>
        </w:tc>
        <w:tc>
          <w:tcPr>
            <w:tcW w:w="2406" w:type="dxa"/>
          </w:tcPr>
          <w:p w:rsidR="00AA3040" w:rsidRPr="00C372E6" w:rsidRDefault="00AA3040" w:rsidP="00470E27">
            <w:pPr>
              <w:rPr>
                <w:i/>
              </w:rPr>
            </w:pPr>
            <w:r w:rsidRPr="00C372E6">
              <w:rPr>
                <w:i/>
              </w:rPr>
              <w:t>Носиоци реализације</w:t>
            </w:r>
          </w:p>
        </w:tc>
      </w:tr>
      <w:tr w:rsidR="00C372E6" w:rsidRPr="00C372E6" w:rsidTr="00AA3040">
        <w:tc>
          <w:tcPr>
            <w:tcW w:w="2405" w:type="dxa"/>
          </w:tcPr>
          <w:p w:rsidR="00C372E6" w:rsidRPr="00C372E6" w:rsidRDefault="00C372E6" w:rsidP="00470E27">
            <w:r w:rsidRPr="00C372E6">
              <w:t>29.11.2018.</w:t>
            </w:r>
          </w:p>
        </w:tc>
        <w:tc>
          <w:tcPr>
            <w:tcW w:w="2405" w:type="dxa"/>
          </w:tcPr>
          <w:p w:rsidR="00C372E6" w:rsidRPr="00C372E6" w:rsidRDefault="00C372E6" w:rsidP="00470E27">
            <w:pPr>
              <w:pStyle w:val="ListParagraph"/>
              <w:ind w:left="0"/>
              <w:rPr>
                <w:rFonts w:ascii="Times New Roman" w:hAnsi="Times New Roman"/>
              </w:rPr>
            </w:pPr>
            <w:r w:rsidRPr="00C372E6">
              <w:rPr>
                <w:rFonts w:ascii="Times New Roman" w:hAnsi="Times New Roman"/>
              </w:rPr>
              <w:t xml:space="preserve">-Преименовање  Актива у Тим </w:t>
            </w:r>
          </w:p>
          <w:p w:rsidR="00C372E6" w:rsidRPr="00C372E6" w:rsidRDefault="00C372E6" w:rsidP="00470E27">
            <w:pPr>
              <w:pStyle w:val="ListParagraph"/>
              <w:ind w:left="0"/>
              <w:rPr>
                <w:rFonts w:ascii="Times New Roman" w:hAnsi="Times New Roman"/>
              </w:rPr>
            </w:pPr>
            <w:r w:rsidRPr="00C372E6">
              <w:rPr>
                <w:rFonts w:ascii="Times New Roman" w:hAnsi="Times New Roman"/>
              </w:rPr>
              <w:t xml:space="preserve">-Извештај о раду  и План рада Tима </w:t>
            </w:r>
          </w:p>
          <w:p w:rsidR="00C372E6" w:rsidRPr="00C372E6" w:rsidRDefault="00C372E6" w:rsidP="00470E27">
            <w:pPr>
              <w:pStyle w:val="ListParagraph"/>
              <w:ind w:left="0"/>
              <w:rPr>
                <w:rFonts w:ascii="Times New Roman" w:hAnsi="Times New Roman"/>
              </w:rPr>
            </w:pPr>
            <w:r w:rsidRPr="00C372E6">
              <w:rPr>
                <w:rFonts w:ascii="Times New Roman" w:hAnsi="Times New Roman"/>
              </w:rPr>
              <w:t xml:space="preserve">-Видео приказ Нових основа програма предшколског васпитања и образовања  </w:t>
            </w:r>
          </w:p>
          <w:p w:rsidR="00C372E6" w:rsidRPr="00C372E6" w:rsidRDefault="00C372E6" w:rsidP="00C372E6">
            <w:pPr>
              <w:pStyle w:val="ListParagraph"/>
              <w:ind w:left="0"/>
              <w:rPr>
                <w:rFonts w:ascii="Times New Roman" w:hAnsi="Times New Roman"/>
                <w:lang/>
              </w:rPr>
            </w:pPr>
            <w:r w:rsidRPr="00C372E6">
              <w:rPr>
                <w:rFonts w:ascii="Times New Roman" w:hAnsi="Times New Roman"/>
              </w:rPr>
              <w:t>-Презентовање документа „Године узлета“, др Драгана Павловић Бренеселовић</w:t>
            </w:r>
          </w:p>
        </w:tc>
        <w:tc>
          <w:tcPr>
            <w:tcW w:w="2406" w:type="dxa"/>
          </w:tcPr>
          <w:p w:rsidR="00C372E6" w:rsidRPr="00C372E6" w:rsidRDefault="00C372E6" w:rsidP="00470E27">
            <w:pPr>
              <w:pStyle w:val="ListParagraph"/>
              <w:ind w:left="19"/>
              <w:rPr>
                <w:rFonts w:ascii="Times New Roman" w:hAnsi="Times New Roman"/>
              </w:rPr>
            </w:pPr>
            <w:r w:rsidRPr="00C372E6">
              <w:rPr>
                <w:rFonts w:ascii="Times New Roman" w:hAnsi="Times New Roman"/>
              </w:rPr>
              <w:t>-Излагање</w:t>
            </w:r>
          </w:p>
          <w:p w:rsidR="00C372E6" w:rsidRPr="00C372E6" w:rsidRDefault="00C372E6" w:rsidP="00470E27">
            <w:pPr>
              <w:pStyle w:val="ListParagraph"/>
              <w:ind w:left="19"/>
              <w:rPr>
                <w:rFonts w:ascii="Times New Roman" w:hAnsi="Times New Roman"/>
              </w:rPr>
            </w:pPr>
            <w:r w:rsidRPr="00C372E6">
              <w:rPr>
                <w:rFonts w:ascii="Times New Roman" w:hAnsi="Times New Roman"/>
              </w:rPr>
              <w:t>-Праћење презентације</w:t>
            </w:r>
          </w:p>
          <w:p w:rsidR="00C372E6" w:rsidRPr="00C372E6" w:rsidRDefault="00C372E6" w:rsidP="00470E27">
            <w:pPr>
              <w:pStyle w:val="ListParagraph"/>
              <w:ind w:left="19"/>
              <w:rPr>
                <w:rFonts w:ascii="Times New Roman" w:hAnsi="Times New Roman"/>
              </w:rPr>
            </w:pPr>
            <w:r w:rsidRPr="00C372E6">
              <w:rPr>
                <w:rFonts w:ascii="Times New Roman" w:hAnsi="Times New Roman"/>
              </w:rPr>
              <w:t>-Дискусија</w:t>
            </w:r>
          </w:p>
          <w:p w:rsidR="00C372E6" w:rsidRPr="00C372E6" w:rsidRDefault="00C372E6" w:rsidP="00470E27">
            <w:pPr>
              <w:pStyle w:val="ListParagraph"/>
              <w:ind w:left="19"/>
              <w:rPr>
                <w:rFonts w:ascii="Times New Roman" w:hAnsi="Times New Roman"/>
              </w:rPr>
            </w:pPr>
            <w:r w:rsidRPr="00C372E6">
              <w:rPr>
                <w:rFonts w:ascii="Times New Roman" w:hAnsi="Times New Roman"/>
              </w:rPr>
              <w:t>-Закључци</w:t>
            </w:r>
          </w:p>
          <w:p w:rsidR="00C372E6" w:rsidRPr="00C372E6" w:rsidRDefault="00C372E6" w:rsidP="00470E27"/>
          <w:p w:rsidR="00C372E6" w:rsidRPr="00C372E6" w:rsidRDefault="00C372E6" w:rsidP="00470E27"/>
        </w:tc>
        <w:tc>
          <w:tcPr>
            <w:tcW w:w="2406" w:type="dxa"/>
          </w:tcPr>
          <w:p w:rsidR="00C372E6" w:rsidRPr="00C372E6" w:rsidRDefault="00C372E6" w:rsidP="00470E27">
            <w:r w:rsidRPr="00C372E6">
              <w:t>Координатор и чланови Тима</w:t>
            </w:r>
          </w:p>
        </w:tc>
      </w:tr>
      <w:tr w:rsidR="00C372E6" w:rsidRPr="00C372E6" w:rsidTr="00AA3040">
        <w:tc>
          <w:tcPr>
            <w:tcW w:w="2405" w:type="dxa"/>
          </w:tcPr>
          <w:p w:rsidR="00C372E6" w:rsidRPr="00C372E6" w:rsidRDefault="00C372E6" w:rsidP="00470E27">
            <w:r w:rsidRPr="00C372E6">
              <w:t>6.06.2019.</w:t>
            </w:r>
          </w:p>
        </w:tc>
        <w:tc>
          <w:tcPr>
            <w:tcW w:w="2405" w:type="dxa"/>
          </w:tcPr>
          <w:p w:rsidR="00C372E6" w:rsidRPr="00C372E6" w:rsidRDefault="00C372E6" w:rsidP="00470E27">
            <w:pPr>
              <w:pStyle w:val="ListParagraph"/>
              <w:ind w:left="33"/>
              <w:rPr>
                <w:rFonts w:ascii="Times New Roman" w:hAnsi="Times New Roman"/>
              </w:rPr>
            </w:pPr>
            <w:r w:rsidRPr="00C372E6">
              <w:rPr>
                <w:rFonts w:ascii="Times New Roman" w:hAnsi="Times New Roman"/>
              </w:rPr>
              <w:t xml:space="preserve">-Осврт на Нове основе програма предшколског васпитања и образовања – шта треба да развијамо како бисмо што спремније кренули у његову примену 2020/2021. </w:t>
            </w:r>
            <w:r w:rsidR="000E278D" w:rsidRPr="00C372E6">
              <w:rPr>
                <w:rFonts w:ascii="Times New Roman" w:hAnsi="Times New Roman"/>
              </w:rPr>
              <w:t>Г</w:t>
            </w:r>
            <w:r w:rsidRPr="00C372E6">
              <w:rPr>
                <w:rFonts w:ascii="Times New Roman" w:hAnsi="Times New Roman"/>
              </w:rPr>
              <w:t>одине</w:t>
            </w:r>
          </w:p>
          <w:p w:rsidR="00C372E6" w:rsidRPr="00C372E6" w:rsidRDefault="00C372E6" w:rsidP="00470E27">
            <w:pPr>
              <w:pStyle w:val="ListParagraph"/>
              <w:ind w:left="33"/>
              <w:rPr>
                <w:rFonts w:ascii="Times New Roman" w:hAnsi="Times New Roman"/>
              </w:rPr>
            </w:pPr>
            <w:r w:rsidRPr="00C372E6">
              <w:rPr>
                <w:rFonts w:ascii="Times New Roman" w:hAnsi="Times New Roman"/>
              </w:rPr>
              <w:t xml:space="preserve">-Улога Тима у припреми за нове Онове програма предшколског васпитања и образовања – шта је до сада урађено у информисању и упознавању докумената (Стандарди квалитета рада ПУ, Правилник о основама програма прешколског </w:t>
            </w:r>
            <w:r w:rsidRPr="00C372E6">
              <w:rPr>
                <w:rFonts w:ascii="Times New Roman" w:hAnsi="Times New Roman"/>
              </w:rPr>
              <w:lastRenderedPageBreak/>
              <w:t>васпитања и образовања, Правилник о стандардима компетенција за професију васпитач)</w:t>
            </w:r>
          </w:p>
          <w:p w:rsidR="00C372E6" w:rsidRPr="00C372E6" w:rsidRDefault="00C372E6" w:rsidP="00470E27">
            <w:pPr>
              <w:pStyle w:val="ListParagraph"/>
              <w:ind w:left="0"/>
              <w:rPr>
                <w:rFonts w:ascii="Times New Roman" w:hAnsi="Times New Roman"/>
                <w:lang/>
              </w:rPr>
            </w:pPr>
            <w:r w:rsidRPr="00C372E6">
              <w:rPr>
                <w:rFonts w:ascii="Times New Roman" w:hAnsi="Times New Roman"/>
              </w:rPr>
              <w:t xml:space="preserve">-Предлози и активности у 2019/2020. </w:t>
            </w:r>
            <w:r w:rsidR="000E278D" w:rsidRPr="00C372E6">
              <w:rPr>
                <w:rFonts w:ascii="Times New Roman" w:hAnsi="Times New Roman"/>
              </w:rPr>
              <w:t>Г</w:t>
            </w:r>
            <w:r w:rsidRPr="00C372E6">
              <w:rPr>
                <w:rFonts w:ascii="Times New Roman" w:hAnsi="Times New Roman"/>
              </w:rPr>
              <w:t>одини којима ћемо</w:t>
            </w:r>
            <w:r>
              <w:rPr>
                <w:rFonts w:ascii="Times New Roman" w:hAnsi="Times New Roman"/>
              </w:rPr>
              <w:t xml:space="preserve"> ићи у сусрет „Годинама узлета“</w:t>
            </w:r>
          </w:p>
        </w:tc>
        <w:tc>
          <w:tcPr>
            <w:tcW w:w="2406" w:type="dxa"/>
          </w:tcPr>
          <w:p w:rsidR="00C372E6" w:rsidRPr="00C372E6" w:rsidRDefault="00C372E6" w:rsidP="00470E27">
            <w:pPr>
              <w:pStyle w:val="ListParagraph"/>
              <w:ind w:left="19"/>
              <w:rPr>
                <w:rFonts w:ascii="Times New Roman" w:hAnsi="Times New Roman"/>
              </w:rPr>
            </w:pPr>
            <w:r w:rsidRPr="00C372E6">
              <w:rPr>
                <w:rFonts w:ascii="Times New Roman" w:hAnsi="Times New Roman"/>
              </w:rPr>
              <w:lastRenderedPageBreak/>
              <w:t>Дискусија</w:t>
            </w:r>
          </w:p>
          <w:p w:rsidR="00C372E6" w:rsidRPr="00C372E6" w:rsidRDefault="00C372E6" w:rsidP="00470E27">
            <w:pPr>
              <w:pStyle w:val="ListParagraph"/>
              <w:ind w:left="19"/>
              <w:rPr>
                <w:rFonts w:ascii="Times New Roman" w:hAnsi="Times New Roman"/>
              </w:rPr>
            </w:pPr>
            <w:r w:rsidRPr="00C372E6">
              <w:rPr>
                <w:rFonts w:ascii="Times New Roman" w:hAnsi="Times New Roman"/>
              </w:rPr>
              <w:t>Размена искустава</w:t>
            </w:r>
          </w:p>
          <w:p w:rsidR="00C372E6" w:rsidRPr="00C372E6" w:rsidRDefault="00C372E6" w:rsidP="00470E27">
            <w:pPr>
              <w:pStyle w:val="ListParagraph"/>
              <w:ind w:left="19"/>
              <w:rPr>
                <w:rFonts w:ascii="Times New Roman" w:hAnsi="Times New Roman"/>
              </w:rPr>
            </w:pPr>
            <w:r w:rsidRPr="00C372E6">
              <w:rPr>
                <w:rFonts w:ascii="Times New Roman" w:hAnsi="Times New Roman"/>
              </w:rPr>
              <w:t>Закључци</w:t>
            </w:r>
          </w:p>
        </w:tc>
        <w:tc>
          <w:tcPr>
            <w:tcW w:w="2406" w:type="dxa"/>
          </w:tcPr>
          <w:p w:rsidR="00C372E6" w:rsidRPr="00C372E6" w:rsidRDefault="00C372E6" w:rsidP="00470E27">
            <w:r w:rsidRPr="00C372E6">
              <w:t>Координатор и чланови Тима</w:t>
            </w:r>
          </w:p>
        </w:tc>
      </w:tr>
    </w:tbl>
    <w:p w:rsidR="00AA3040" w:rsidRDefault="00AA3040" w:rsidP="0051605F">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C372E6" w:rsidRPr="00AA3040" w:rsidTr="00470E27">
        <w:tc>
          <w:tcPr>
            <w:tcW w:w="2405" w:type="dxa"/>
          </w:tcPr>
          <w:p w:rsidR="00C372E6" w:rsidRPr="00AA3040" w:rsidRDefault="00C372E6" w:rsidP="00470E27">
            <w:pPr>
              <w:rPr>
                <w:i/>
                <w:lang w:val="sr-Cyrl-CS"/>
              </w:rPr>
            </w:pPr>
            <w:r w:rsidRPr="00AA3040">
              <w:rPr>
                <w:i/>
                <w:lang w:val="sr-Cyrl-CS"/>
              </w:rPr>
              <w:t>Садржај праћења и вредновања</w:t>
            </w:r>
          </w:p>
        </w:tc>
        <w:tc>
          <w:tcPr>
            <w:tcW w:w="2405" w:type="dxa"/>
          </w:tcPr>
          <w:p w:rsidR="00C372E6" w:rsidRPr="00AA3040" w:rsidRDefault="00C372E6" w:rsidP="00470E27">
            <w:pPr>
              <w:rPr>
                <w:i/>
                <w:lang w:val="sr-Cyrl-CS"/>
              </w:rPr>
            </w:pPr>
            <w:r w:rsidRPr="00AA3040">
              <w:rPr>
                <w:i/>
                <w:lang w:val="sr-Cyrl-CS"/>
              </w:rPr>
              <w:t>Начини праћења и вредновања</w:t>
            </w:r>
          </w:p>
        </w:tc>
        <w:tc>
          <w:tcPr>
            <w:tcW w:w="2406" w:type="dxa"/>
          </w:tcPr>
          <w:p w:rsidR="00C372E6" w:rsidRPr="00AA3040" w:rsidRDefault="00C372E6" w:rsidP="00470E27">
            <w:pPr>
              <w:rPr>
                <w:i/>
                <w:lang w:val="sr-Cyrl-CS"/>
              </w:rPr>
            </w:pPr>
            <w:r w:rsidRPr="00AA3040">
              <w:rPr>
                <w:i/>
                <w:lang w:val="sr-Cyrl-CS"/>
              </w:rPr>
              <w:t>Време праћења и вредновања</w:t>
            </w:r>
          </w:p>
        </w:tc>
        <w:tc>
          <w:tcPr>
            <w:tcW w:w="2406" w:type="dxa"/>
          </w:tcPr>
          <w:p w:rsidR="00C372E6" w:rsidRPr="00AA3040" w:rsidRDefault="00C372E6" w:rsidP="00470E27">
            <w:pPr>
              <w:rPr>
                <w:i/>
                <w:lang w:val="sr-Cyrl-CS"/>
              </w:rPr>
            </w:pPr>
            <w:r w:rsidRPr="00AA3040">
              <w:rPr>
                <w:i/>
                <w:lang w:val="sr-Cyrl-CS"/>
              </w:rPr>
              <w:t>Носиоци праћења и вредновања</w:t>
            </w:r>
          </w:p>
        </w:tc>
      </w:tr>
      <w:tr w:rsidR="00C372E6" w:rsidTr="00C372E6">
        <w:tc>
          <w:tcPr>
            <w:tcW w:w="2405" w:type="dxa"/>
          </w:tcPr>
          <w:p w:rsidR="00C372E6" w:rsidRPr="00354542" w:rsidRDefault="00C372E6" w:rsidP="00470E27">
            <w:r w:rsidRPr="00354542">
              <w:t>-Број присутних чланова Тима</w:t>
            </w:r>
          </w:p>
          <w:p w:rsidR="00C372E6" w:rsidRPr="00354542" w:rsidRDefault="00C372E6" w:rsidP="00470E27">
            <w:r w:rsidRPr="00354542">
              <w:t>- Теме и закључци</w:t>
            </w:r>
          </w:p>
        </w:tc>
        <w:tc>
          <w:tcPr>
            <w:tcW w:w="2405" w:type="dxa"/>
          </w:tcPr>
          <w:p w:rsidR="00C372E6" w:rsidRPr="00354542" w:rsidRDefault="00C372E6" w:rsidP="00470E27">
            <w:r w:rsidRPr="00354542">
              <w:t>Записници са састанака Тима</w:t>
            </w:r>
          </w:p>
        </w:tc>
        <w:tc>
          <w:tcPr>
            <w:tcW w:w="2406" w:type="dxa"/>
          </w:tcPr>
          <w:p w:rsidR="00C372E6" w:rsidRPr="00354542" w:rsidRDefault="00C372E6" w:rsidP="00470E27">
            <w:r w:rsidRPr="00354542">
              <w:t>После одржаних састанака Тима</w:t>
            </w:r>
          </w:p>
        </w:tc>
        <w:tc>
          <w:tcPr>
            <w:tcW w:w="2406" w:type="dxa"/>
          </w:tcPr>
          <w:p w:rsidR="00C372E6" w:rsidRPr="00354542" w:rsidRDefault="00C372E6" w:rsidP="00470E27">
            <w:r w:rsidRPr="00354542">
              <w:t>Координатор и чланови Тима</w:t>
            </w:r>
          </w:p>
        </w:tc>
      </w:tr>
    </w:tbl>
    <w:p w:rsidR="00AA3040" w:rsidRDefault="00AA3040" w:rsidP="0051605F">
      <w:pPr>
        <w:shd w:val="clear" w:color="auto" w:fill="FFFFFF"/>
        <w:tabs>
          <w:tab w:val="left" w:leader="underscore" w:pos="6960"/>
        </w:tabs>
        <w:rPr>
          <w:b/>
          <w:lang/>
        </w:rPr>
      </w:pPr>
    </w:p>
    <w:tbl>
      <w:tblPr>
        <w:tblStyle w:val="TableGrid"/>
        <w:tblW w:w="0" w:type="auto"/>
        <w:tblLook w:val="04A0"/>
      </w:tblPr>
      <w:tblGrid>
        <w:gridCol w:w="9622"/>
      </w:tblGrid>
      <w:tr w:rsidR="00C372E6" w:rsidRPr="00A52607" w:rsidTr="00C372E6">
        <w:tc>
          <w:tcPr>
            <w:tcW w:w="9622" w:type="dxa"/>
          </w:tcPr>
          <w:p w:rsidR="00C372E6" w:rsidRPr="00C372E6" w:rsidRDefault="00C372E6" w:rsidP="0051605F">
            <w:pPr>
              <w:tabs>
                <w:tab w:val="left" w:leader="underscore" w:pos="6960"/>
              </w:tabs>
              <w:rPr>
                <w:b/>
                <w:lang/>
              </w:rPr>
            </w:pPr>
            <w:r w:rsidRPr="00C372E6">
              <w:rPr>
                <w:i/>
                <w:lang w:val="sr-Cyrl-CS"/>
              </w:rPr>
              <w:t>Резултати квантитативне и квалитативне анализе:</w:t>
            </w:r>
          </w:p>
        </w:tc>
      </w:tr>
      <w:tr w:rsidR="00C372E6" w:rsidRPr="00C372E6" w:rsidTr="00C372E6">
        <w:tc>
          <w:tcPr>
            <w:tcW w:w="9622" w:type="dxa"/>
          </w:tcPr>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lang/>
              </w:rPr>
              <w:t>29.11.2018.</w:t>
            </w:r>
          </w:p>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lang/>
              </w:rPr>
              <w:t>Присутно 7 чланова Тима и Ана Пертет, сарадник за физичко.</w:t>
            </w:r>
          </w:p>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lang/>
              </w:rPr>
              <w:t>-Актив за развој предшколског програма је  преименован у Тим за развој предшколског програма, па не броји више 18, него 9 чланова.</w:t>
            </w:r>
          </w:p>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lang/>
              </w:rPr>
              <w:t xml:space="preserve">-Анализиран је Нови Закон о предшколском васпитању и образовању, који је почео да важи 18.11.2017. године. Издвојени су делове који се односе на предшколски програм. Дискутовало се о условима у нашој ПУ и колико су они у складу са оним што прописује Закон. </w:t>
            </w:r>
          </w:p>
          <w:p w:rsidR="00C372E6" w:rsidRPr="00A52607" w:rsidRDefault="00C372E6" w:rsidP="00C372E6">
            <w:pPr>
              <w:jc w:val="both"/>
              <w:rPr>
                <w:lang/>
              </w:rPr>
            </w:pPr>
            <w:r w:rsidRPr="00A52607">
              <w:rPr>
                <w:lang/>
              </w:rPr>
              <w:t xml:space="preserve">-Промишљана су полазишта за развој предшколског програма. Планирано је стручно усавршавање за развијање личних и професионбалних компетенција и рефлексију праксе. </w:t>
            </w:r>
          </w:p>
          <w:p w:rsidR="00C372E6" w:rsidRPr="00A52607" w:rsidRDefault="00C372E6" w:rsidP="00C372E6">
            <w:pPr>
              <w:jc w:val="both"/>
              <w:rPr>
                <w:lang/>
              </w:rPr>
            </w:pPr>
            <w:r w:rsidRPr="00A52607">
              <w:rPr>
                <w:lang/>
              </w:rPr>
              <w:t xml:space="preserve">-Сврха нових Основа програма није проста примена готовог програма, него развијање програма у реалном контексту с децом, родитељима и локалном заједницом.  </w:t>
            </w:r>
          </w:p>
          <w:p w:rsidR="00C372E6" w:rsidRPr="00A52607" w:rsidRDefault="00C372E6" w:rsidP="00C372E6">
            <w:pPr>
              <w:jc w:val="both"/>
              <w:rPr>
                <w:lang/>
              </w:rPr>
            </w:pPr>
            <w:r w:rsidRPr="00A52607">
              <w:rPr>
                <w:lang/>
              </w:rPr>
              <w:t>-Приказан је десетоминутни филм о резултатима пилотирања Нових основа програма у неколико ПУ Србије и презентација документа др Драгане П. Бренеселовић.</w:t>
            </w:r>
          </w:p>
          <w:p w:rsidR="00C372E6" w:rsidRPr="00A52607" w:rsidRDefault="00C372E6" w:rsidP="00C372E6">
            <w:pPr>
              <w:jc w:val="both"/>
              <w:rPr>
                <w:lang/>
              </w:rPr>
            </w:pPr>
            <w:r w:rsidRPr="00A52607">
              <w:rPr>
                <w:lang/>
              </w:rPr>
              <w:t xml:space="preserve">-Тренутни контекст ПУ не обезбеђује оптималне услове за унапређење квалитета и развој ПУ и васпитне праксе. Потребно је тимско усклађивање ресурса и планско подржавање добробити деце и запослених. </w:t>
            </w:r>
          </w:p>
          <w:p w:rsidR="00C372E6" w:rsidRPr="00A52607" w:rsidRDefault="00C372E6" w:rsidP="00C372E6">
            <w:pPr>
              <w:jc w:val="both"/>
              <w:rPr>
                <w:lang/>
              </w:rPr>
            </w:pPr>
            <w:r w:rsidRPr="00A52607">
              <w:rPr>
                <w:lang/>
              </w:rPr>
              <w:t xml:space="preserve">-Договорено је да се филм и презентација Нових основа програма прикажу на стручним телима: ВО већу, педагошком колегијуму и свим стручним узрасним активима.    </w:t>
            </w:r>
          </w:p>
          <w:p w:rsidR="00C372E6" w:rsidRPr="00A52607" w:rsidRDefault="00C372E6" w:rsidP="00C372E6">
            <w:pPr>
              <w:jc w:val="both"/>
              <w:rPr>
                <w:lang/>
              </w:rPr>
            </w:pPr>
          </w:p>
          <w:p w:rsidR="00C372E6" w:rsidRPr="00A52607" w:rsidRDefault="00C372E6" w:rsidP="00C372E6">
            <w:pPr>
              <w:jc w:val="both"/>
              <w:rPr>
                <w:lang/>
              </w:rPr>
            </w:pPr>
            <w:r w:rsidRPr="00A52607">
              <w:rPr>
                <w:lang/>
              </w:rPr>
              <w:t>6.06.2019.</w:t>
            </w:r>
          </w:p>
          <w:p w:rsidR="00C372E6" w:rsidRPr="00A52607" w:rsidRDefault="00C372E6" w:rsidP="00C372E6">
            <w:pPr>
              <w:jc w:val="both"/>
              <w:rPr>
                <w:lang/>
              </w:rPr>
            </w:pPr>
            <w:r w:rsidRPr="00A52607">
              <w:rPr>
                <w:lang/>
              </w:rPr>
              <w:t>Присутно 7 чланова Тима.</w:t>
            </w:r>
          </w:p>
          <w:p w:rsidR="00C372E6" w:rsidRPr="00A52607" w:rsidRDefault="00C372E6" w:rsidP="00C372E6">
            <w:pPr>
              <w:pStyle w:val="ListParagraph"/>
              <w:ind w:left="0"/>
              <w:jc w:val="both"/>
              <w:rPr>
                <w:rFonts w:ascii="Times New Roman" w:hAnsi="Times New Roman"/>
                <w:b/>
                <w:lang/>
              </w:rPr>
            </w:pPr>
            <w:r w:rsidRPr="00A52607">
              <w:rPr>
                <w:rFonts w:ascii="Times New Roman" w:hAnsi="Times New Roman"/>
                <w:lang/>
              </w:rPr>
              <w:t>-Актив за развој предшколског програма није прерастао у Тим за унапређење кавлитета и развој предшколске установе, као што је случај у неким другим предшколским установама. Постоје два тима засебно.</w:t>
            </w:r>
          </w:p>
          <w:p w:rsidR="00C372E6" w:rsidRPr="00A52607" w:rsidRDefault="00C372E6" w:rsidP="00C372E6">
            <w:pPr>
              <w:pStyle w:val="ListParagraph"/>
              <w:ind w:left="0"/>
              <w:jc w:val="both"/>
              <w:rPr>
                <w:rFonts w:ascii="Times New Roman" w:hAnsi="Times New Roman"/>
                <w:b/>
                <w:lang/>
              </w:rPr>
            </w:pPr>
            <w:r w:rsidRPr="00A52607">
              <w:rPr>
                <w:rFonts w:ascii="Times New Roman" w:hAnsi="Times New Roman"/>
                <w:b/>
                <w:lang/>
              </w:rPr>
              <w:t>-</w:t>
            </w:r>
            <w:r w:rsidRPr="00A52607">
              <w:rPr>
                <w:rFonts w:ascii="Times New Roman" w:hAnsi="Times New Roman"/>
                <w:lang/>
              </w:rPr>
              <w:t xml:space="preserve">Планирано стручно усавршавање за развијање личних и професионбалних компетенција стручног кадра је измењено и прилагођено могућностима Установе. До краја календарске године ће бити </w:t>
            </w:r>
            <w:r w:rsidRPr="00A52607">
              <w:rPr>
                <w:rFonts w:ascii="Times New Roman" w:hAnsi="Times New Roman"/>
                <w:lang/>
              </w:rPr>
              <w:lastRenderedPageBreak/>
              <w:t xml:space="preserve">одржано 14 акредитованих једнодневних семинара, од којих се многи баве унапређењем компетенција васпитача у области комуникације, пројектног планирања, грађења односа  и сл. </w:t>
            </w:r>
          </w:p>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b/>
                <w:lang/>
              </w:rPr>
              <w:t>-</w:t>
            </w:r>
            <w:r w:rsidRPr="00A52607">
              <w:rPr>
                <w:rFonts w:ascii="Times New Roman" w:hAnsi="Times New Roman"/>
                <w:lang/>
              </w:rPr>
              <w:t>Одржане су стручне теме из  различитих области Основа програма: Стандарда као основа за грађење квалитета праксе (30 васпитача),  Простор (90 васпитача). Радиће се и теме из области Компетенција васпитача и Пројектног планирања.</w:t>
            </w:r>
          </w:p>
          <w:p w:rsidR="00C372E6" w:rsidRPr="00A52607" w:rsidRDefault="00C372E6" w:rsidP="00C372E6">
            <w:pPr>
              <w:pStyle w:val="ListParagraph"/>
              <w:ind w:left="0"/>
              <w:jc w:val="both"/>
              <w:rPr>
                <w:rFonts w:ascii="Times New Roman" w:hAnsi="Times New Roman"/>
                <w:b/>
                <w:lang/>
              </w:rPr>
            </w:pPr>
            <w:r w:rsidRPr="00A52607">
              <w:rPr>
                <w:rFonts w:ascii="Times New Roman" w:hAnsi="Times New Roman"/>
                <w:b/>
                <w:lang/>
              </w:rPr>
              <w:t>-</w:t>
            </w:r>
            <w:r w:rsidRPr="00A52607">
              <w:rPr>
                <w:rFonts w:ascii="Times New Roman" w:hAnsi="Times New Roman"/>
                <w:lang/>
              </w:rPr>
              <w:t xml:space="preserve">Видео снимак презентације Нових основа програма приказан је на стручном колегијуму и педагошком колегијуму. Обавешетени су сви председници узрасних актива где могу да га пронађу на интернету и препоручено им је да га прикажу  на својим активима.     </w:t>
            </w:r>
          </w:p>
          <w:p w:rsidR="00C372E6" w:rsidRPr="00A52607" w:rsidRDefault="00C372E6" w:rsidP="00C372E6">
            <w:pPr>
              <w:pStyle w:val="ListParagraph"/>
              <w:ind w:left="0"/>
              <w:jc w:val="both"/>
              <w:rPr>
                <w:rFonts w:ascii="Times New Roman" w:hAnsi="Times New Roman"/>
                <w:lang/>
              </w:rPr>
            </w:pPr>
            <w:r w:rsidRPr="00A52607">
              <w:rPr>
                <w:rFonts w:ascii="Times New Roman" w:hAnsi="Times New Roman"/>
                <w:lang/>
              </w:rPr>
              <w:t xml:space="preserve">-Тренутни контекст ПУ не обезбеђује оптималне услове за унапређење квалитета и развој ПУ и васпитне праксе. Потребно је тимско усклађивање ресурса и планско подржавање добробити деце и запослених. </w:t>
            </w:r>
          </w:p>
          <w:p w:rsidR="00C372E6" w:rsidRPr="00C372E6" w:rsidRDefault="00C372E6" w:rsidP="00C372E6">
            <w:pPr>
              <w:pStyle w:val="ListParagraph"/>
              <w:ind w:left="0"/>
              <w:jc w:val="both"/>
              <w:rPr>
                <w:rFonts w:ascii="Times New Roman" w:hAnsi="Times New Roman"/>
              </w:rPr>
            </w:pPr>
            <w:r w:rsidRPr="00A52607">
              <w:rPr>
                <w:rFonts w:ascii="Times New Roman" w:hAnsi="Times New Roman"/>
                <w:lang/>
              </w:rPr>
              <w:t xml:space="preserve">-Предлози за јачање компетенција за промоцију нове концепције предшколског програма и његових основних принципа током 2019/2020. </w:t>
            </w:r>
            <w:r w:rsidR="000E278D" w:rsidRPr="00C372E6">
              <w:rPr>
                <w:rFonts w:ascii="Times New Roman" w:hAnsi="Times New Roman"/>
              </w:rPr>
              <w:t>Г</w:t>
            </w:r>
            <w:r w:rsidRPr="00C372E6">
              <w:rPr>
                <w:rFonts w:ascii="Times New Roman" w:hAnsi="Times New Roman"/>
              </w:rPr>
              <w:t>одине:</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Поккренути личне капацитете: трагати, испробавати, читати, размењивати</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Позвати све чланове ПАН Мреже практичара из наше установе да дају свој допринос унапређењу компетенција стручних сарадника, васпитача и медицинских сестара – интерне едукације</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Спровести све теме које финансира Удружење васпитача Војводине кроз фокус групе и округле столове – дискусије у мањим групама од 30 учесник</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На сајт Установе поставити сва нова документа да буду доступна васпитачима</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Позвати директора Небојшу Маркета да се укључи у процес и повеже са Удружењем васпитача Војводине</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Организовати посету ПУ у Земуну</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Наставити с едукацијом васпитача кроз акредитоване семинаре и тематске активе о пројектном планирању и учењу, акционом истраживању и тд.</w:t>
            </w:r>
          </w:p>
          <w:p w:rsidR="00C372E6" w:rsidRPr="00C372E6" w:rsidRDefault="00C372E6" w:rsidP="00003C5A">
            <w:pPr>
              <w:pStyle w:val="ListParagraph"/>
              <w:numPr>
                <w:ilvl w:val="0"/>
                <w:numId w:val="15"/>
              </w:numPr>
              <w:spacing w:after="0"/>
              <w:jc w:val="both"/>
              <w:rPr>
                <w:rFonts w:ascii="Times New Roman" w:hAnsi="Times New Roman"/>
              </w:rPr>
            </w:pPr>
            <w:r w:rsidRPr="00C372E6">
              <w:rPr>
                <w:rFonts w:ascii="Times New Roman" w:hAnsi="Times New Roman"/>
              </w:rPr>
              <w:t>Обезбедити у већем броју одласке васпитача, медицинских сестара и стручних сарадника на стручне сусрете, конгресе, конференције и сл.</w:t>
            </w:r>
          </w:p>
          <w:p w:rsidR="00C372E6" w:rsidRPr="00C372E6" w:rsidRDefault="00C372E6" w:rsidP="00C372E6">
            <w:pPr>
              <w:tabs>
                <w:tab w:val="left" w:leader="underscore" w:pos="6960"/>
              </w:tabs>
              <w:rPr>
                <w:i/>
                <w:lang w:val="sr-Cyrl-CS"/>
              </w:rPr>
            </w:pPr>
            <w:r w:rsidRPr="00C372E6">
              <w:t>Организовати стручне посете ПУ које већ раде по новом програму и др.</w:t>
            </w:r>
          </w:p>
        </w:tc>
      </w:tr>
    </w:tbl>
    <w:p w:rsidR="00C372E6" w:rsidRDefault="00C372E6" w:rsidP="0051605F">
      <w:pPr>
        <w:shd w:val="clear" w:color="auto" w:fill="FFFFFF"/>
        <w:tabs>
          <w:tab w:val="left" w:leader="underscore" w:pos="6960"/>
        </w:tabs>
        <w:rPr>
          <w:b/>
          <w:lang/>
        </w:rPr>
      </w:pPr>
    </w:p>
    <w:p w:rsidR="00130DA6" w:rsidRDefault="00130DA6" w:rsidP="0051605F">
      <w:pPr>
        <w:shd w:val="clear" w:color="auto" w:fill="FFFFFF"/>
        <w:tabs>
          <w:tab w:val="left" w:leader="underscore" w:pos="6960"/>
        </w:tabs>
        <w:rPr>
          <w:b/>
          <w:lang/>
        </w:rPr>
      </w:pPr>
    </w:p>
    <w:p w:rsidR="00130DA6" w:rsidRDefault="00130DA6" w:rsidP="0051605F">
      <w:pPr>
        <w:shd w:val="clear" w:color="auto" w:fill="FFFFFF"/>
        <w:tabs>
          <w:tab w:val="left" w:leader="underscore" w:pos="6960"/>
        </w:tabs>
        <w:rPr>
          <w:b/>
          <w:lang/>
        </w:rPr>
      </w:pPr>
      <w:r>
        <w:rPr>
          <w:b/>
          <w:lang/>
        </w:rPr>
        <w:t>6.3.6. Извештај о раду Тима за самовредновање</w:t>
      </w:r>
    </w:p>
    <w:p w:rsidR="000E278D" w:rsidRPr="00354E88" w:rsidRDefault="000E278D" w:rsidP="000E278D">
      <w:pPr>
        <w:rPr>
          <w:sz w:val="22"/>
          <w:szCs w:val="22"/>
          <w:lang/>
        </w:rPr>
      </w:pPr>
      <w:r w:rsidRPr="00354E88">
        <w:rPr>
          <w:sz w:val="22"/>
          <w:szCs w:val="22"/>
          <w:lang/>
        </w:rPr>
        <w:t>П</w:t>
      </w:r>
      <w:r w:rsidRPr="00A52607">
        <w:rPr>
          <w:sz w:val="22"/>
          <w:szCs w:val="22"/>
          <w:lang/>
        </w:rPr>
        <w:t xml:space="preserve">редседник </w:t>
      </w:r>
      <w:r w:rsidRPr="00354E88">
        <w:rPr>
          <w:sz w:val="22"/>
          <w:szCs w:val="22"/>
          <w:lang/>
        </w:rPr>
        <w:t>Т</w:t>
      </w:r>
      <w:r w:rsidRPr="00A52607">
        <w:rPr>
          <w:sz w:val="22"/>
          <w:szCs w:val="22"/>
          <w:lang/>
        </w:rPr>
        <w:t>има: Милана Јовићевић Вукелић</w:t>
      </w:r>
      <w:r w:rsidRPr="00354E88">
        <w:rPr>
          <w:sz w:val="22"/>
          <w:szCs w:val="22"/>
          <w:lang/>
        </w:rPr>
        <w:t>, психолог</w:t>
      </w:r>
    </w:p>
    <w:p w:rsidR="000E278D" w:rsidRPr="00A52607" w:rsidRDefault="000E278D" w:rsidP="000E278D">
      <w:pPr>
        <w:rPr>
          <w:sz w:val="22"/>
          <w:szCs w:val="22"/>
          <w:lang/>
        </w:rPr>
      </w:pPr>
      <w:r w:rsidRPr="00354E88">
        <w:rPr>
          <w:sz w:val="22"/>
          <w:szCs w:val="22"/>
          <w:lang/>
        </w:rPr>
        <w:t>Ч</w:t>
      </w:r>
      <w:r w:rsidRPr="00A52607">
        <w:rPr>
          <w:sz w:val="22"/>
          <w:szCs w:val="22"/>
          <w:lang/>
        </w:rPr>
        <w:t>ланов</w:t>
      </w:r>
      <w:r w:rsidRPr="00354E88">
        <w:rPr>
          <w:sz w:val="22"/>
          <w:szCs w:val="22"/>
          <w:lang/>
        </w:rPr>
        <w:t>иТ</w:t>
      </w:r>
      <w:r w:rsidRPr="00A52607">
        <w:rPr>
          <w:sz w:val="22"/>
          <w:szCs w:val="22"/>
          <w:lang/>
        </w:rPr>
        <w:t xml:space="preserve">има: </w:t>
      </w:r>
      <w:r w:rsidRPr="00354E88">
        <w:rPr>
          <w:sz w:val="22"/>
          <w:szCs w:val="22"/>
          <w:lang w:val="sr-Cyrl-CS"/>
        </w:rPr>
        <w:t>Милана Јовићевић Вукелић, координатор тима; Снежана Јоцић, васпитач; Чила Фараго, васпитач;Биљана Бошњак, педагог; Елза Фаркаш, медицинска сестра васпитач;Виолета Врцељ Одри, педагог; Мирјана Гуриновић, помоћник директора;Виолета Лошонци Слука, помоћник директора;Дајана Шимић, помоћник директора;Јасмина Кукић, педагог;Марина Пиуковић, васпитач;Представник Савета родитеља;</w:t>
      </w:r>
    </w:p>
    <w:p w:rsidR="00130DA6" w:rsidRPr="007F4971" w:rsidRDefault="00130DA6" w:rsidP="0051605F">
      <w:pPr>
        <w:shd w:val="clear" w:color="auto" w:fill="FFFFFF"/>
        <w:tabs>
          <w:tab w:val="left" w:leader="underscore" w:pos="6960"/>
        </w:tabs>
        <w:rPr>
          <w:sz w:val="22"/>
          <w:szCs w:val="22"/>
          <w:lang/>
        </w:rPr>
      </w:pPr>
    </w:p>
    <w:p w:rsidR="000E278D" w:rsidRPr="007F4971" w:rsidRDefault="000E278D" w:rsidP="007F4971">
      <w:pPr>
        <w:shd w:val="clear" w:color="auto" w:fill="FFFFFF"/>
        <w:tabs>
          <w:tab w:val="left" w:leader="underscore" w:pos="6960"/>
        </w:tabs>
        <w:jc w:val="center"/>
        <w:rPr>
          <w:sz w:val="22"/>
          <w:szCs w:val="22"/>
        </w:rPr>
      </w:pPr>
      <w:r w:rsidRPr="007F4971">
        <w:rPr>
          <w:sz w:val="22"/>
          <w:szCs w:val="22"/>
          <w:lang/>
        </w:rPr>
        <w:t xml:space="preserve">Табела </w:t>
      </w:r>
      <w:r w:rsidR="006A2771">
        <w:rPr>
          <w:sz w:val="22"/>
          <w:szCs w:val="22"/>
          <w:lang/>
        </w:rPr>
        <w:t>бр. 42</w:t>
      </w:r>
    </w:p>
    <w:p w:rsidR="000E278D" w:rsidRDefault="000E278D" w:rsidP="000E278D">
      <w:pPr>
        <w:shd w:val="clear" w:color="auto" w:fill="FFFFFF"/>
        <w:tabs>
          <w:tab w:val="left" w:leader="underscore" w:pos="6960"/>
        </w:tabs>
        <w:jc w:val="center"/>
        <w:rPr>
          <w:b/>
          <w:lang/>
        </w:rPr>
      </w:pPr>
    </w:p>
    <w:tbl>
      <w:tblPr>
        <w:tblStyle w:val="TableGrid"/>
        <w:tblW w:w="0" w:type="auto"/>
        <w:tblLook w:val="04A0"/>
      </w:tblPr>
      <w:tblGrid>
        <w:gridCol w:w="2405"/>
        <w:gridCol w:w="2405"/>
        <w:gridCol w:w="2406"/>
        <w:gridCol w:w="2406"/>
      </w:tblGrid>
      <w:tr w:rsidR="000E278D" w:rsidRPr="00354E88" w:rsidTr="000E278D">
        <w:tc>
          <w:tcPr>
            <w:tcW w:w="2405" w:type="dxa"/>
          </w:tcPr>
          <w:p w:rsidR="000E278D" w:rsidRPr="00354E88" w:rsidRDefault="000E278D" w:rsidP="00470E27">
            <w:pPr>
              <w:rPr>
                <w:i/>
              </w:rPr>
            </w:pPr>
            <w:r w:rsidRPr="00354E88">
              <w:rPr>
                <w:i/>
              </w:rPr>
              <w:t xml:space="preserve">Време реализације </w:t>
            </w:r>
          </w:p>
        </w:tc>
        <w:tc>
          <w:tcPr>
            <w:tcW w:w="2405" w:type="dxa"/>
          </w:tcPr>
          <w:p w:rsidR="000E278D" w:rsidRPr="00354E88" w:rsidRDefault="000E278D" w:rsidP="00470E27">
            <w:pPr>
              <w:rPr>
                <w:i/>
              </w:rPr>
            </w:pPr>
            <w:r w:rsidRPr="00354E88">
              <w:rPr>
                <w:i/>
              </w:rPr>
              <w:t>Активности/теме</w:t>
            </w:r>
          </w:p>
        </w:tc>
        <w:tc>
          <w:tcPr>
            <w:tcW w:w="2406" w:type="dxa"/>
          </w:tcPr>
          <w:p w:rsidR="000E278D" w:rsidRPr="00354E88" w:rsidRDefault="000E278D" w:rsidP="00470E27">
            <w:pPr>
              <w:rPr>
                <w:i/>
              </w:rPr>
            </w:pPr>
            <w:r w:rsidRPr="00354E88">
              <w:rPr>
                <w:i/>
              </w:rPr>
              <w:t>Начин реализације</w:t>
            </w:r>
          </w:p>
        </w:tc>
        <w:tc>
          <w:tcPr>
            <w:tcW w:w="2406" w:type="dxa"/>
          </w:tcPr>
          <w:p w:rsidR="000E278D" w:rsidRPr="00354E88" w:rsidRDefault="000E278D" w:rsidP="00470E27">
            <w:pPr>
              <w:rPr>
                <w:i/>
              </w:rPr>
            </w:pPr>
            <w:r w:rsidRPr="00354E88">
              <w:rPr>
                <w:i/>
              </w:rPr>
              <w:t>Носиоци реализације</w:t>
            </w:r>
          </w:p>
        </w:tc>
      </w:tr>
      <w:tr w:rsidR="00354E88" w:rsidRPr="00354E88" w:rsidTr="000E278D">
        <w:tc>
          <w:tcPr>
            <w:tcW w:w="2405" w:type="dxa"/>
          </w:tcPr>
          <w:p w:rsidR="00354E88" w:rsidRPr="00354E88" w:rsidRDefault="00354E88" w:rsidP="00470E27">
            <w:r w:rsidRPr="00354E88">
              <w:t>02.10.2018.</w:t>
            </w:r>
          </w:p>
        </w:tc>
        <w:tc>
          <w:tcPr>
            <w:tcW w:w="2405" w:type="dxa"/>
          </w:tcPr>
          <w:p w:rsidR="00354E88" w:rsidRPr="00354E88" w:rsidRDefault="00354E88" w:rsidP="00354E88">
            <w:pPr>
              <w:widowControl w:val="0"/>
              <w:autoSpaceDE w:val="0"/>
              <w:autoSpaceDN w:val="0"/>
              <w:adjustRightInd w:val="0"/>
              <w:rPr>
                <w:lang w:val="nb-NO"/>
              </w:rPr>
            </w:pPr>
            <w:r w:rsidRPr="00354E88">
              <w:t>Годишњи план самовредновања- усклађивање са новим стандардима квалитета</w:t>
            </w:r>
          </w:p>
          <w:p w:rsidR="00354E88" w:rsidRPr="00354E88" w:rsidRDefault="00354E88" w:rsidP="00354E88">
            <w:pPr>
              <w:widowControl w:val="0"/>
              <w:autoSpaceDE w:val="0"/>
              <w:autoSpaceDN w:val="0"/>
              <w:adjustRightInd w:val="0"/>
              <w:rPr>
                <w:lang/>
              </w:rPr>
            </w:pPr>
          </w:p>
          <w:p w:rsidR="00354E88" w:rsidRPr="00354E88" w:rsidRDefault="00354E88" w:rsidP="00354E88">
            <w:pPr>
              <w:widowControl w:val="0"/>
              <w:autoSpaceDE w:val="0"/>
              <w:autoSpaceDN w:val="0"/>
              <w:adjustRightInd w:val="0"/>
              <w:rPr>
                <w:lang/>
              </w:rPr>
            </w:pPr>
            <w:r w:rsidRPr="00A52607">
              <w:rPr>
                <w:lang/>
              </w:rPr>
              <w:lastRenderedPageBreak/>
              <w:t>Договор у вези са начиниом самовредновања које ће спроводити тимови вртића</w:t>
            </w:r>
          </w:p>
        </w:tc>
        <w:tc>
          <w:tcPr>
            <w:tcW w:w="2406" w:type="dxa"/>
          </w:tcPr>
          <w:p w:rsidR="00354E88" w:rsidRPr="00354E88" w:rsidRDefault="00354E88" w:rsidP="00470E27">
            <w:r w:rsidRPr="00354E88">
              <w:lastRenderedPageBreak/>
              <w:t>Састанак чланова тима</w:t>
            </w:r>
          </w:p>
        </w:tc>
        <w:tc>
          <w:tcPr>
            <w:tcW w:w="2406" w:type="dxa"/>
          </w:tcPr>
          <w:p w:rsidR="00354E88" w:rsidRPr="00354E88" w:rsidRDefault="00354E88" w:rsidP="00470E27">
            <w:r w:rsidRPr="00354E88">
              <w:t>Милана Ј. Вукелић, психолог</w:t>
            </w:r>
          </w:p>
        </w:tc>
      </w:tr>
      <w:tr w:rsidR="00354E88" w:rsidRPr="00354E88" w:rsidTr="000E278D">
        <w:tc>
          <w:tcPr>
            <w:tcW w:w="2405" w:type="dxa"/>
          </w:tcPr>
          <w:p w:rsidR="00354E88" w:rsidRPr="00354E88" w:rsidRDefault="00354E88" w:rsidP="00470E27">
            <w:r w:rsidRPr="00354E88">
              <w:lastRenderedPageBreak/>
              <w:t>26.11.2018.</w:t>
            </w:r>
          </w:p>
        </w:tc>
        <w:tc>
          <w:tcPr>
            <w:tcW w:w="2405" w:type="dxa"/>
          </w:tcPr>
          <w:p w:rsidR="00354E88" w:rsidRPr="00354E88" w:rsidRDefault="00354E88" w:rsidP="00470E27">
            <w:r w:rsidRPr="00354E88">
              <w:t xml:space="preserve">Синхронизација и усклађивање активности Тима За самовредновање, Тима за развој предшколског програма и Актива за развојно планирање </w:t>
            </w:r>
          </w:p>
          <w:p w:rsidR="00354E88" w:rsidRPr="00354E88" w:rsidRDefault="00354E88" w:rsidP="00470E27"/>
        </w:tc>
        <w:tc>
          <w:tcPr>
            <w:tcW w:w="2406" w:type="dxa"/>
          </w:tcPr>
          <w:p w:rsidR="00354E88" w:rsidRPr="00354E88" w:rsidRDefault="00354E88" w:rsidP="00470E27">
            <w:r w:rsidRPr="00354E88">
              <w:t>Састанак координатора</w:t>
            </w:r>
          </w:p>
        </w:tc>
        <w:tc>
          <w:tcPr>
            <w:tcW w:w="2406" w:type="dxa"/>
          </w:tcPr>
          <w:p w:rsidR="00354E88" w:rsidRPr="00354E88" w:rsidRDefault="00354E88" w:rsidP="00470E27">
            <w:r w:rsidRPr="00354E88">
              <w:t>Виолета В. ОДрим педагог</w:t>
            </w:r>
          </w:p>
          <w:p w:rsidR="00354E88" w:rsidRPr="00354E88" w:rsidRDefault="00354E88" w:rsidP="00470E27">
            <w:r w:rsidRPr="00354E88">
              <w:t>Јасмина Кукић, педагог</w:t>
            </w:r>
          </w:p>
          <w:p w:rsidR="00354E88" w:rsidRPr="00354E88" w:rsidRDefault="00354E88" w:rsidP="00470E27">
            <w:r w:rsidRPr="00354E88">
              <w:t>Милана Ј. Вукелић, психолог</w:t>
            </w:r>
          </w:p>
        </w:tc>
      </w:tr>
      <w:tr w:rsidR="00354E88" w:rsidRPr="00354E88" w:rsidTr="000E278D">
        <w:tc>
          <w:tcPr>
            <w:tcW w:w="2405" w:type="dxa"/>
          </w:tcPr>
          <w:p w:rsidR="00354E88" w:rsidRPr="00354E88" w:rsidRDefault="00354E88" w:rsidP="00470E27">
            <w:r w:rsidRPr="00354E88">
              <w:t>05.02.2019.</w:t>
            </w:r>
          </w:p>
        </w:tc>
        <w:tc>
          <w:tcPr>
            <w:tcW w:w="2405" w:type="dxa"/>
          </w:tcPr>
          <w:p w:rsidR="00354E88" w:rsidRPr="00354E88" w:rsidRDefault="00354E88" w:rsidP="00354E88">
            <w:pPr>
              <w:widowControl w:val="0"/>
              <w:autoSpaceDE w:val="0"/>
              <w:autoSpaceDN w:val="0"/>
              <w:adjustRightInd w:val="0"/>
              <w:rPr>
                <w:lang/>
              </w:rPr>
            </w:pPr>
            <w:r w:rsidRPr="00354E88">
              <w:t>Ревизија Годишњег  плана рада установе</w:t>
            </w:r>
          </w:p>
          <w:p w:rsidR="00354E88" w:rsidRPr="00354E88" w:rsidRDefault="00354E88" w:rsidP="00354E88">
            <w:pPr>
              <w:widowControl w:val="0"/>
              <w:autoSpaceDE w:val="0"/>
              <w:autoSpaceDN w:val="0"/>
              <w:adjustRightInd w:val="0"/>
              <w:rPr>
                <w:lang/>
              </w:rPr>
            </w:pPr>
          </w:p>
          <w:p w:rsidR="00354E88" w:rsidRPr="00354E88" w:rsidRDefault="00354E88" w:rsidP="00354E88">
            <w:pPr>
              <w:widowControl w:val="0"/>
              <w:autoSpaceDE w:val="0"/>
              <w:autoSpaceDN w:val="0"/>
              <w:adjustRightInd w:val="0"/>
              <w:rPr>
                <w:lang/>
              </w:rPr>
            </w:pPr>
            <w:r w:rsidRPr="00354E88">
              <w:t>Договор око инструмената за праћење ВО рада (боравак деце на отвореном и коришћење неструктуираних материјала)</w:t>
            </w:r>
          </w:p>
        </w:tc>
        <w:tc>
          <w:tcPr>
            <w:tcW w:w="2406" w:type="dxa"/>
          </w:tcPr>
          <w:p w:rsidR="00354E88" w:rsidRPr="00354E88" w:rsidRDefault="00354E88" w:rsidP="00470E27">
            <w:r w:rsidRPr="00354E88">
              <w:t>Састанак чланова тима</w:t>
            </w:r>
          </w:p>
        </w:tc>
        <w:tc>
          <w:tcPr>
            <w:tcW w:w="2406" w:type="dxa"/>
          </w:tcPr>
          <w:p w:rsidR="00354E88" w:rsidRPr="00354E88" w:rsidRDefault="00354E88" w:rsidP="00470E27">
            <w:r w:rsidRPr="00354E88">
              <w:t>Милана Ј. Вукелић, психолог</w:t>
            </w:r>
          </w:p>
        </w:tc>
      </w:tr>
      <w:tr w:rsidR="00354E88" w:rsidRPr="00354E88" w:rsidTr="000E278D">
        <w:tc>
          <w:tcPr>
            <w:tcW w:w="2405" w:type="dxa"/>
          </w:tcPr>
          <w:p w:rsidR="00354E88" w:rsidRPr="00354E88" w:rsidRDefault="00354E88" w:rsidP="00470E27">
            <w:r w:rsidRPr="00354E88">
              <w:t>28.02.2019.</w:t>
            </w:r>
          </w:p>
        </w:tc>
        <w:tc>
          <w:tcPr>
            <w:tcW w:w="2405" w:type="dxa"/>
          </w:tcPr>
          <w:p w:rsidR="00354E88" w:rsidRPr="00354E88" w:rsidRDefault="00354E88" w:rsidP="00354E88">
            <w:pPr>
              <w:widowControl w:val="0"/>
              <w:autoSpaceDE w:val="0"/>
              <w:autoSpaceDN w:val="0"/>
              <w:adjustRightInd w:val="0"/>
            </w:pPr>
            <w:r w:rsidRPr="00354E88">
              <w:t>Израда чек листе за праћење ВО рада (природни и неструктуирани материјали, боравак на отвореном)</w:t>
            </w:r>
          </w:p>
        </w:tc>
        <w:tc>
          <w:tcPr>
            <w:tcW w:w="2406" w:type="dxa"/>
          </w:tcPr>
          <w:p w:rsidR="00354E88" w:rsidRPr="00354E88" w:rsidRDefault="00354E88" w:rsidP="00470E27">
            <w:r w:rsidRPr="00354E88">
              <w:t>Радни састанак</w:t>
            </w:r>
          </w:p>
        </w:tc>
        <w:tc>
          <w:tcPr>
            <w:tcW w:w="2406" w:type="dxa"/>
          </w:tcPr>
          <w:p w:rsidR="00354E88" w:rsidRPr="00354E88" w:rsidRDefault="00354E88" w:rsidP="00470E27">
            <w:r w:rsidRPr="00354E88">
              <w:t>Виолета В. ОДрим педагог</w:t>
            </w:r>
          </w:p>
          <w:p w:rsidR="00354E88" w:rsidRPr="00354E88" w:rsidRDefault="00354E88" w:rsidP="00470E27">
            <w:r w:rsidRPr="00354E88">
              <w:t>Милана Ј. Вукелић, психолог</w:t>
            </w:r>
          </w:p>
        </w:tc>
      </w:tr>
      <w:tr w:rsidR="00354E88" w:rsidRPr="00354E88" w:rsidTr="000E278D">
        <w:tc>
          <w:tcPr>
            <w:tcW w:w="2405" w:type="dxa"/>
          </w:tcPr>
          <w:p w:rsidR="00354E88" w:rsidRPr="00354E88" w:rsidRDefault="00354E88" w:rsidP="00470E27">
            <w:r w:rsidRPr="00354E88">
              <w:t>18.04.2019.</w:t>
            </w:r>
          </w:p>
        </w:tc>
        <w:tc>
          <w:tcPr>
            <w:tcW w:w="2405" w:type="dxa"/>
          </w:tcPr>
          <w:p w:rsidR="00354E88" w:rsidRPr="00354E88" w:rsidRDefault="00354E88" w:rsidP="00470E27">
            <w:pPr>
              <w:widowControl w:val="0"/>
              <w:autoSpaceDE w:val="0"/>
              <w:autoSpaceDN w:val="0"/>
              <w:adjustRightInd w:val="0"/>
            </w:pPr>
            <w:r w:rsidRPr="00354E88">
              <w:t>Израда инструмената за самовредновање  рада стручних актива (упитник за дискусију и рефлексију)</w:t>
            </w:r>
          </w:p>
        </w:tc>
        <w:tc>
          <w:tcPr>
            <w:tcW w:w="2406" w:type="dxa"/>
          </w:tcPr>
          <w:p w:rsidR="00354E88" w:rsidRPr="00354E88" w:rsidRDefault="00354E88" w:rsidP="00470E27">
            <w:r w:rsidRPr="00354E88">
              <w:t>Састанак координатора (тима за развој ПП, Тима за самовредновање и Актива за развојно планирање)</w:t>
            </w:r>
          </w:p>
        </w:tc>
        <w:tc>
          <w:tcPr>
            <w:tcW w:w="2406" w:type="dxa"/>
          </w:tcPr>
          <w:p w:rsidR="00354E88" w:rsidRPr="00354E88" w:rsidRDefault="00354E88" w:rsidP="00470E27">
            <w:r w:rsidRPr="00354E88">
              <w:t>Виолета В. ОДрим педагог</w:t>
            </w:r>
          </w:p>
          <w:p w:rsidR="00354E88" w:rsidRPr="00354E88" w:rsidRDefault="00354E88" w:rsidP="00470E27">
            <w:r w:rsidRPr="00354E88">
              <w:t>Јасмина Кукић, педагог</w:t>
            </w:r>
          </w:p>
          <w:p w:rsidR="00354E88" w:rsidRPr="00354E88" w:rsidRDefault="00354E88" w:rsidP="00470E27">
            <w:r w:rsidRPr="00354E88">
              <w:t>Милана Ј. Вукелић, психолог</w:t>
            </w:r>
          </w:p>
        </w:tc>
      </w:tr>
      <w:tr w:rsidR="00354E88" w:rsidRPr="00354E88" w:rsidTr="000E278D">
        <w:tc>
          <w:tcPr>
            <w:tcW w:w="2405" w:type="dxa"/>
          </w:tcPr>
          <w:p w:rsidR="00354E88" w:rsidRPr="00354E88" w:rsidRDefault="00354E88" w:rsidP="00470E27">
            <w:r w:rsidRPr="00354E88">
              <w:t xml:space="preserve">Јуни 2019. </w:t>
            </w:r>
          </w:p>
        </w:tc>
        <w:tc>
          <w:tcPr>
            <w:tcW w:w="2405" w:type="dxa"/>
          </w:tcPr>
          <w:p w:rsidR="00354E88" w:rsidRPr="00354E88" w:rsidRDefault="00354E88" w:rsidP="00470E27">
            <w:pPr>
              <w:widowControl w:val="0"/>
              <w:autoSpaceDE w:val="0"/>
              <w:autoSpaceDN w:val="0"/>
              <w:adjustRightInd w:val="0"/>
            </w:pPr>
            <w:r w:rsidRPr="00354E88">
              <w:t>Прикупљање извештаја вртића о самовредновању  и израда Годишњег извештаја о самовредновању установе</w:t>
            </w:r>
          </w:p>
        </w:tc>
        <w:tc>
          <w:tcPr>
            <w:tcW w:w="2406" w:type="dxa"/>
          </w:tcPr>
          <w:p w:rsidR="00354E88" w:rsidRPr="00354E88" w:rsidRDefault="00354E88" w:rsidP="00470E27">
            <w:r w:rsidRPr="00354E88">
              <w:t>Анализа и израда документа</w:t>
            </w:r>
          </w:p>
        </w:tc>
        <w:tc>
          <w:tcPr>
            <w:tcW w:w="2406" w:type="dxa"/>
          </w:tcPr>
          <w:p w:rsidR="00354E88" w:rsidRPr="00354E88" w:rsidRDefault="00354E88" w:rsidP="00470E27">
            <w:r w:rsidRPr="00354E88">
              <w:t>Милана Јовићевић Вукелић, психолог</w:t>
            </w:r>
          </w:p>
        </w:tc>
      </w:tr>
      <w:tr w:rsidR="00354E88" w:rsidRPr="00354E88" w:rsidTr="000E278D">
        <w:tc>
          <w:tcPr>
            <w:tcW w:w="2405" w:type="dxa"/>
          </w:tcPr>
          <w:p w:rsidR="00354E88" w:rsidRPr="00354E88" w:rsidRDefault="00354E88" w:rsidP="00470E27">
            <w:r w:rsidRPr="00354E88">
              <w:t>Јули  2019.</w:t>
            </w:r>
          </w:p>
        </w:tc>
        <w:tc>
          <w:tcPr>
            <w:tcW w:w="2405" w:type="dxa"/>
          </w:tcPr>
          <w:p w:rsidR="00354E88" w:rsidRPr="00354E88" w:rsidRDefault="00354E88" w:rsidP="00354E88">
            <w:pPr>
              <w:rPr>
                <w:lang/>
              </w:rPr>
            </w:pPr>
            <w:r w:rsidRPr="00354E88">
              <w:t>Анализа  извештаја</w:t>
            </w:r>
          </w:p>
          <w:p w:rsidR="00354E88" w:rsidRPr="00354E88" w:rsidRDefault="00354E88" w:rsidP="00354E88">
            <w:pPr>
              <w:rPr>
                <w:lang/>
              </w:rPr>
            </w:pPr>
          </w:p>
          <w:p w:rsidR="00354E88" w:rsidRPr="00354E88" w:rsidRDefault="00354E88" w:rsidP="00354E88">
            <w:r w:rsidRPr="00354E88">
              <w:t>Предлог годишењег плана самовредновања установе</w:t>
            </w:r>
          </w:p>
        </w:tc>
        <w:tc>
          <w:tcPr>
            <w:tcW w:w="2406" w:type="dxa"/>
          </w:tcPr>
          <w:p w:rsidR="00354E88" w:rsidRPr="00354E88" w:rsidRDefault="00354E88" w:rsidP="00470E27">
            <w:r w:rsidRPr="00354E88">
              <w:t>Састанак Тима</w:t>
            </w:r>
          </w:p>
        </w:tc>
        <w:tc>
          <w:tcPr>
            <w:tcW w:w="2406" w:type="dxa"/>
          </w:tcPr>
          <w:p w:rsidR="00354E88" w:rsidRPr="00354E88" w:rsidRDefault="00354E88" w:rsidP="00470E27">
            <w:r w:rsidRPr="00354E88">
              <w:t>Милана Јовићевић Вукелић, психолог</w:t>
            </w:r>
          </w:p>
        </w:tc>
      </w:tr>
    </w:tbl>
    <w:p w:rsidR="000E278D" w:rsidRDefault="000E278D" w:rsidP="000E278D">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354E88" w:rsidRPr="00354E88" w:rsidTr="00354E88">
        <w:tc>
          <w:tcPr>
            <w:tcW w:w="2405" w:type="dxa"/>
          </w:tcPr>
          <w:p w:rsidR="00354E88" w:rsidRPr="00354E88" w:rsidRDefault="00354E88" w:rsidP="00470E27">
            <w:pPr>
              <w:rPr>
                <w:i/>
                <w:lang w:val="sr-Cyrl-CS"/>
              </w:rPr>
            </w:pPr>
            <w:r w:rsidRPr="00354E88">
              <w:rPr>
                <w:i/>
                <w:lang w:val="sr-Cyrl-CS"/>
              </w:rPr>
              <w:lastRenderedPageBreak/>
              <w:t>Садржај праћења и вредновања</w:t>
            </w:r>
          </w:p>
        </w:tc>
        <w:tc>
          <w:tcPr>
            <w:tcW w:w="2405" w:type="dxa"/>
          </w:tcPr>
          <w:p w:rsidR="00354E88" w:rsidRPr="00354E88" w:rsidRDefault="00354E88" w:rsidP="00470E27">
            <w:pPr>
              <w:rPr>
                <w:i/>
                <w:lang w:val="sr-Cyrl-CS"/>
              </w:rPr>
            </w:pPr>
            <w:r w:rsidRPr="00354E88">
              <w:rPr>
                <w:i/>
                <w:lang w:val="sr-Cyrl-CS"/>
              </w:rPr>
              <w:t>Начини праћења и вредновања</w:t>
            </w:r>
          </w:p>
        </w:tc>
        <w:tc>
          <w:tcPr>
            <w:tcW w:w="2406" w:type="dxa"/>
          </w:tcPr>
          <w:p w:rsidR="00354E88" w:rsidRPr="00354E88" w:rsidRDefault="00354E88" w:rsidP="00470E27">
            <w:pPr>
              <w:rPr>
                <w:i/>
                <w:lang w:val="sr-Cyrl-CS"/>
              </w:rPr>
            </w:pPr>
            <w:r w:rsidRPr="00354E88">
              <w:rPr>
                <w:i/>
                <w:lang w:val="sr-Cyrl-CS"/>
              </w:rPr>
              <w:t>Време праћења и вредновања</w:t>
            </w:r>
          </w:p>
        </w:tc>
        <w:tc>
          <w:tcPr>
            <w:tcW w:w="2406" w:type="dxa"/>
          </w:tcPr>
          <w:p w:rsidR="00354E88" w:rsidRPr="00354E88" w:rsidRDefault="00354E88" w:rsidP="00470E27">
            <w:pPr>
              <w:rPr>
                <w:i/>
                <w:lang w:val="sr-Cyrl-CS"/>
              </w:rPr>
            </w:pPr>
            <w:r w:rsidRPr="00354E88">
              <w:rPr>
                <w:i/>
                <w:lang w:val="sr-Cyrl-CS"/>
              </w:rPr>
              <w:t>Носиоци праћења и вредновања</w:t>
            </w:r>
          </w:p>
        </w:tc>
      </w:tr>
      <w:tr w:rsidR="00354E88" w:rsidRPr="00354E88" w:rsidTr="00354E88">
        <w:tc>
          <w:tcPr>
            <w:tcW w:w="2405" w:type="dxa"/>
          </w:tcPr>
          <w:p w:rsidR="00354E88" w:rsidRPr="00354E88" w:rsidRDefault="00354E88" w:rsidP="00470E27">
            <w:r w:rsidRPr="00354E88">
              <w:t>Број састанака</w:t>
            </w:r>
          </w:p>
        </w:tc>
        <w:tc>
          <w:tcPr>
            <w:tcW w:w="2405" w:type="dxa"/>
          </w:tcPr>
          <w:p w:rsidR="00354E88" w:rsidRPr="00354E88" w:rsidRDefault="00354E88" w:rsidP="00470E27">
            <w:r w:rsidRPr="00354E88">
              <w:t>Записници са састанака, књиге рада стручних сарадника</w:t>
            </w:r>
          </w:p>
        </w:tc>
        <w:tc>
          <w:tcPr>
            <w:tcW w:w="2406" w:type="dxa"/>
          </w:tcPr>
          <w:p w:rsidR="00354E88" w:rsidRPr="00354E88" w:rsidRDefault="00354E88" w:rsidP="00470E27">
            <w:r w:rsidRPr="00354E88">
              <w:t>јуни 2019.</w:t>
            </w:r>
          </w:p>
        </w:tc>
        <w:tc>
          <w:tcPr>
            <w:tcW w:w="2406" w:type="dxa"/>
          </w:tcPr>
          <w:p w:rsidR="00354E88" w:rsidRPr="00354E88" w:rsidRDefault="00354E88" w:rsidP="00470E27">
            <w:r w:rsidRPr="00354E88">
              <w:t>Милана Јовићевић Вукелић, психолог</w:t>
            </w:r>
          </w:p>
        </w:tc>
      </w:tr>
    </w:tbl>
    <w:p w:rsidR="00354E88" w:rsidRDefault="00354E88" w:rsidP="000E278D">
      <w:pPr>
        <w:shd w:val="clear" w:color="auto" w:fill="FFFFFF"/>
        <w:tabs>
          <w:tab w:val="left" w:leader="underscore" w:pos="6960"/>
        </w:tabs>
        <w:rPr>
          <w:b/>
          <w:lang/>
        </w:rPr>
      </w:pPr>
    </w:p>
    <w:tbl>
      <w:tblPr>
        <w:tblStyle w:val="TableGrid"/>
        <w:tblW w:w="0" w:type="auto"/>
        <w:tblLook w:val="04A0"/>
      </w:tblPr>
      <w:tblGrid>
        <w:gridCol w:w="9622"/>
      </w:tblGrid>
      <w:tr w:rsidR="00354E88" w:rsidRPr="00A52607" w:rsidTr="00354E88">
        <w:tc>
          <w:tcPr>
            <w:tcW w:w="9622" w:type="dxa"/>
          </w:tcPr>
          <w:p w:rsidR="00354E88" w:rsidRPr="00354E88" w:rsidRDefault="00354E88" w:rsidP="000E278D">
            <w:pPr>
              <w:tabs>
                <w:tab w:val="left" w:leader="underscore" w:pos="6960"/>
              </w:tabs>
              <w:rPr>
                <w:b/>
                <w:lang/>
              </w:rPr>
            </w:pPr>
            <w:r w:rsidRPr="00354E88">
              <w:rPr>
                <w:i/>
                <w:lang w:val="sr-Cyrl-CS"/>
              </w:rPr>
              <w:t>Резултати квантитативне и квалитативне анализе:</w:t>
            </w:r>
          </w:p>
        </w:tc>
      </w:tr>
      <w:tr w:rsidR="00354E88" w:rsidRPr="00A52607" w:rsidTr="00354E88">
        <w:tc>
          <w:tcPr>
            <w:tcW w:w="9622" w:type="dxa"/>
          </w:tcPr>
          <w:p w:rsidR="00354E88" w:rsidRPr="00354E88" w:rsidRDefault="00354E88" w:rsidP="000E278D">
            <w:pPr>
              <w:tabs>
                <w:tab w:val="left" w:leader="underscore" w:pos="6960"/>
              </w:tabs>
              <w:rPr>
                <w:i/>
                <w:lang w:val="sr-Cyrl-CS"/>
              </w:rPr>
            </w:pPr>
            <w:r w:rsidRPr="00A52607">
              <w:rPr>
                <w:lang/>
              </w:rPr>
              <w:t>Одржано је 3 састанка Тима за самовредновање и 2 састанка радних група за израду инструмената, 2 састанак координатора  Тима за самовредновање, Тима за развој предшколског прогрма и Актива за развојно планирање.</w:t>
            </w:r>
          </w:p>
        </w:tc>
      </w:tr>
    </w:tbl>
    <w:p w:rsidR="00354E88" w:rsidRDefault="00354E88" w:rsidP="000E278D">
      <w:pPr>
        <w:shd w:val="clear" w:color="auto" w:fill="FFFFFF"/>
        <w:tabs>
          <w:tab w:val="left" w:leader="underscore" w:pos="6960"/>
        </w:tabs>
        <w:rPr>
          <w:b/>
          <w:lang/>
        </w:rPr>
      </w:pPr>
    </w:p>
    <w:p w:rsidR="00354E88" w:rsidRDefault="00354E88" w:rsidP="000E278D">
      <w:pPr>
        <w:shd w:val="clear" w:color="auto" w:fill="FFFFFF"/>
        <w:tabs>
          <w:tab w:val="left" w:leader="underscore" w:pos="6960"/>
        </w:tabs>
        <w:rPr>
          <w:b/>
          <w:lang/>
        </w:rPr>
      </w:pPr>
    </w:p>
    <w:p w:rsidR="00354E88" w:rsidRDefault="00470E27" w:rsidP="000E278D">
      <w:pPr>
        <w:shd w:val="clear" w:color="auto" w:fill="FFFFFF"/>
        <w:tabs>
          <w:tab w:val="left" w:leader="underscore" w:pos="6960"/>
        </w:tabs>
        <w:rPr>
          <w:b/>
          <w:lang/>
        </w:rPr>
      </w:pPr>
      <w:r w:rsidRPr="00A52607">
        <w:rPr>
          <w:b/>
          <w:lang/>
        </w:rPr>
        <w:t xml:space="preserve">6.3.7. </w:t>
      </w:r>
      <w:r>
        <w:rPr>
          <w:b/>
          <w:lang/>
        </w:rPr>
        <w:t>Извештај о раду Тима за стручно усавршавање</w:t>
      </w:r>
    </w:p>
    <w:p w:rsidR="00470E27" w:rsidRPr="00A52607" w:rsidRDefault="00470E27" w:rsidP="00470E27">
      <w:pPr>
        <w:rPr>
          <w:lang/>
        </w:rPr>
      </w:pPr>
      <w:r w:rsidRPr="00A52607">
        <w:rPr>
          <w:lang/>
        </w:rPr>
        <w:t xml:space="preserve">Председник </w:t>
      </w:r>
      <w:r>
        <w:rPr>
          <w:lang/>
        </w:rPr>
        <w:t>тима</w:t>
      </w:r>
      <w:r w:rsidRPr="00A52607">
        <w:rPr>
          <w:lang/>
        </w:rPr>
        <w:t>: Ержебет Бедросиан, педагог</w:t>
      </w:r>
    </w:p>
    <w:p w:rsidR="00470E27" w:rsidRPr="00A52607" w:rsidRDefault="00470E27" w:rsidP="00470E27">
      <w:pPr>
        <w:rPr>
          <w:lang/>
        </w:rPr>
      </w:pPr>
      <w:r w:rsidRPr="00A52607">
        <w:rPr>
          <w:lang/>
        </w:rPr>
        <w:t xml:space="preserve">Чланови </w:t>
      </w:r>
      <w:r>
        <w:rPr>
          <w:lang/>
        </w:rPr>
        <w:t>тима</w:t>
      </w:r>
      <w:r w:rsidRPr="00A52607">
        <w:rPr>
          <w:lang/>
        </w:rPr>
        <w:t>: Јасмина Кукић, педагог</w:t>
      </w:r>
      <w:r>
        <w:rPr>
          <w:lang/>
        </w:rPr>
        <w:t xml:space="preserve">; </w:t>
      </w:r>
      <w:r w:rsidRPr="00A52607">
        <w:rPr>
          <w:lang/>
        </w:rPr>
        <w:t xml:space="preserve"> мр Дијана Копуновић Торма, психолог</w:t>
      </w:r>
      <w:r>
        <w:rPr>
          <w:lang/>
        </w:rPr>
        <w:t xml:space="preserve">;  </w:t>
      </w:r>
      <w:r w:rsidRPr="00A52607">
        <w:rPr>
          <w:lang/>
        </w:rPr>
        <w:t>директор, представници узрастних актива</w:t>
      </w:r>
      <w:r>
        <w:rPr>
          <w:lang/>
        </w:rPr>
        <w:t>.</w:t>
      </w:r>
    </w:p>
    <w:p w:rsidR="00470E27" w:rsidRPr="00A52607" w:rsidRDefault="00470E27" w:rsidP="00470E27">
      <w:pPr>
        <w:rPr>
          <w:lang/>
        </w:rPr>
      </w:pPr>
      <w:r>
        <w:rPr>
          <w:lang/>
        </w:rPr>
        <w:t xml:space="preserve">Повремени чланови: </w:t>
      </w:r>
      <w:r w:rsidRPr="00A52607">
        <w:rPr>
          <w:lang/>
        </w:rPr>
        <w:t xml:space="preserve"> планер-аналитичар, шеф рачуноводства;</w:t>
      </w:r>
    </w:p>
    <w:p w:rsidR="00470E27" w:rsidRPr="00A52607" w:rsidRDefault="00470E27" w:rsidP="000E278D">
      <w:pPr>
        <w:shd w:val="clear" w:color="auto" w:fill="FFFFFF"/>
        <w:tabs>
          <w:tab w:val="left" w:leader="underscore" w:pos="6960"/>
        </w:tabs>
        <w:rPr>
          <w:b/>
          <w:lang/>
        </w:rPr>
      </w:pPr>
    </w:p>
    <w:p w:rsidR="00470E27" w:rsidRPr="007F4971" w:rsidRDefault="006A2771" w:rsidP="00470E27">
      <w:pPr>
        <w:shd w:val="clear" w:color="auto" w:fill="FFFFFF"/>
        <w:tabs>
          <w:tab w:val="left" w:leader="underscore" w:pos="6960"/>
        </w:tabs>
        <w:jc w:val="center"/>
        <w:rPr>
          <w:sz w:val="22"/>
          <w:szCs w:val="22"/>
          <w:lang/>
        </w:rPr>
      </w:pPr>
      <w:r>
        <w:rPr>
          <w:sz w:val="22"/>
          <w:szCs w:val="22"/>
          <w:lang/>
        </w:rPr>
        <w:t>Табела бр. 43</w:t>
      </w:r>
    </w:p>
    <w:p w:rsidR="00470E27" w:rsidRDefault="00470E27" w:rsidP="00470E27">
      <w:pPr>
        <w:shd w:val="clear" w:color="auto" w:fill="FFFFFF"/>
        <w:tabs>
          <w:tab w:val="left" w:leader="underscore" w:pos="6960"/>
        </w:tabs>
        <w:jc w:val="center"/>
        <w:rPr>
          <w:b/>
          <w:lang/>
        </w:rPr>
      </w:pPr>
    </w:p>
    <w:tbl>
      <w:tblPr>
        <w:tblStyle w:val="TableGrid"/>
        <w:tblW w:w="0" w:type="auto"/>
        <w:tblLook w:val="04A0"/>
      </w:tblPr>
      <w:tblGrid>
        <w:gridCol w:w="2394"/>
        <w:gridCol w:w="2394"/>
        <w:gridCol w:w="2394"/>
        <w:gridCol w:w="2394"/>
      </w:tblGrid>
      <w:tr w:rsidR="00470E27" w:rsidRPr="00470E27" w:rsidTr="00470E27">
        <w:tc>
          <w:tcPr>
            <w:tcW w:w="2394" w:type="dxa"/>
          </w:tcPr>
          <w:p w:rsidR="00470E27" w:rsidRPr="00470E27" w:rsidRDefault="00470E27" w:rsidP="00470E27">
            <w:pPr>
              <w:rPr>
                <w:i/>
              </w:rPr>
            </w:pPr>
            <w:r w:rsidRPr="00470E27">
              <w:rPr>
                <w:i/>
              </w:rPr>
              <w:t>Време реализације</w:t>
            </w:r>
          </w:p>
        </w:tc>
        <w:tc>
          <w:tcPr>
            <w:tcW w:w="2394" w:type="dxa"/>
          </w:tcPr>
          <w:p w:rsidR="00470E27" w:rsidRPr="00470E27" w:rsidRDefault="00470E27" w:rsidP="00470E27">
            <w:pPr>
              <w:rPr>
                <w:i/>
              </w:rPr>
            </w:pPr>
            <w:r w:rsidRPr="00470E27">
              <w:rPr>
                <w:i/>
              </w:rPr>
              <w:t>Активности/теме</w:t>
            </w:r>
          </w:p>
        </w:tc>
        <w:tc>
          <w:tcPr>
            <w:tcW w:w="2394" w:type="dxa"/>
          </w:tcPr>
          <w:p w:rsidR="00470E27" w:rsidRPr="00470E27" w:rsidRDefault="00470E27" w:rsidP="00470E27">
            <w:pPr>
              <w:rPr>
                <w:i/>
              </w:rPr>
            </w:pPr>
            <w:r w:rsidRPr="00470E27">
              <w:rPr>
                <w:i/>
              </w:rPr>
              <w:t>Начин реализације</w:t>
            </w:r>
          </w:p>
        </w:tc>
        <w:tc>
          <w:tcPr>
            <w:tcW w:w="2394" w:type="dxa"/>
          </w:tcPr>
          <w:p w:rsidR="00470E27" w:rsidRPr="00470E27" w:rsidRDefault="00470E27" w:rsidP="00470E27">
            <w:pPr>
              <w:rPr>
                <w:i/>
              </w:rPr>
            </w:pPr>
            <w:r w:rsidRPr="00470E27">
              <w:rPr>
                <w:i/>
              </w:rPr>
              <w:t>Носиоци реализације</w:t>
            </w:r>
          </w:p>
        </w:tc>
      </w:tr>
      <w:tr w:rsidR="00470E27" w:rsidRPr="00470E27" w:rsidTr="00470E27">
        <w:tc>
          <w:tcPr>
            <w:tcW w:w="2394" w:type="dxa"/>
          </w:tcPr>
          <w:p w:rsidR="00470E27" w:rsidRPr="00470E27" w:rsidRDefault="00470E27" w:rsidP="00470E27">
            <w:r w:rsidRPr="00470E27">
              <w:t>1) 08.10.2018.</w:t>
            </w:r>
          </w:p>
          <w:p w:rsidR="00470E27" w:rsidRPr="00470E27" w:rsidRDefault="00470E27" w:rsidP="00470E27">
            <w:pPr>
              <w:rPr>
                <w:lang/>
              </w:rPr>
            </w:pPr>
          </w:p>
          <w:p w:rsidR="00470E27" w:rsidRPr="00470E27" w:rsidRDefault="00470E27" w:rsidP="00470E27"/>
        </w:tc>
        <w:tc>
          <w:tcPr>
            <w:tcW w:w="2394" w:type="dxa"/>
          </w:tcPr>
          <w:p w:rsidR="00470E27" w:rsidRPr="00470E27" w:rsidRDefault="00470E27" w:rsidP="00470E27">
            <w:pPr>
              <w:rPr>
                <w:lang w:val="hu-HU"/>
              </w:rPr>
            </w:pPr>
            <w:r w:rsidRPr="00470E27">
              <w:rPr>
                <w:lang w:val="hu-HU"/>
              </w:rPr>
              <w:t>Избор акредитован</w:t>
            </w:r>
            <w:r w:rsidRPr="00470E27">
              <w:rPr>
                <w:lang/>
              </w:rPr>
              <w:t>ог</w:t>
            </w:r>
            <w:r w:rsidRPr="00470E27">
              <w:rPr>
                <w:lang w:val="hu-HU"/>
              </w:rPr>
              <w:t xml:space="preserve"> семинара у оквиру установе до краја календарске 2018. Године.</w:t>
            </w:r>
          </w:p>
          <w:p w:rsidR="00470E27" w:rsidRPr="00470E27" w:rsidRDefault="00470E27" w:rsidP="00470E27"/>
        </w:tc>
        <w:tc>
          <w:tcPr>
            <w:tcW w:w="2394" w:type="dxa"/>
          </w:tcPr>
          <w:p w:rsidR="00470E27" w:rsidRPr="00470E27" w:rsidRDefault="00470E27" w:rsidP="00470E27">
            <w:pPr>
              <w:rPr>
                <w:lang/>
              </w:rPr>
            </w:pPr>
            <w:r w:rsidRPr="00470E27">
              <w:rPr>
                <w:lang/>
              </w:rPr>
              <w:t>Увид у Каталог акредитованих програма за наредни период од три године;</w:t>
            </w:r>
          </w:p>
          <w:p w:rsidR="00470E27" w:rsidRPr="00470E27" w:rsidRDefault="00470E27" w:rsidP="00470E27">
            <w:pPr>
              <w:rPr>
                <w:lang/>
              </w:rPr>
            </w:pPr>
          </w:p>
          <w:p w:rsidR="00470E27" w:rsidRPr="00470E27" w:rsidRDefault="00470E27" w:rsidP="00470E27">
            <w:pPr>
              <w:rPr>
                <w:lang/>
              </w:rPr>
            </w:pPr>
            <w:r w:rsidRPr="00470E27">
              <w:rPr>
                <w:lang/>
              </w:rPr>
              <w:t>Анализа Развојног плана установе за шк. 2018/19. Годину;</w:t>
            </w:r>
          </w:p>
          <w:p w:rsidR="00470E27" w:rsidRPr="00470E27" w:rsidRDefault="00470E27" w:rsidP="00470E27">
            <w:pPr>
              <w:rPr>
                <w:lang/>
              </w:rPr>
            </w:pPr>
          </w:p>
          <w:p w:rsidR="00470E27" w:rsidRPr="00470E27" w:rsidRDefault="00470E27" w:rsidP="00470E27">
            <w:pPr>
              <w:rPr>
                <w:lang/>
              </w:rPr>
            </w:pPr>
            <w:r w:rsidRPr="00470E27">
              <w:rPr>
                <w:lang/>
              </w:rPr>
              <w:t>Консултација планера-аналитичара и шефа рачуноводства установе;</w:t>
            </w:r>
          </w:p>
          <w:p w:rsidR="00470E27" w:rsidRPr="00470E27" w:rsidRDefault="00470E27" w:rsidP="00470E27">
            <w:pPr>
              <w:rPr>
                <w:lang/>
              </w:rPr>
            </w:pPr>
          </w:p>
          <w:p w:rsidR="00470E27" w:rsidRPr="00470E27" w:rsidRDefault="00470E27" w:rsidP="00470E27">
            <w:pPr>
              <w:rPr>
                <w:lang/>
              </w:rPr>
            </w:pPr>
            <w:r w:rsidRPr="00470E27">
              <w:rPr>
                <w:lang/>
              </w:rPr>
              <w:t xml:space="preserve">Анализа мишљења васпитача установе; </w:t>
            </w:r>
          </w:p>
        </w:tc>
        <w:tc>
          <w:tcPr>
            <w:tcW w:w="2394" w:type="dxa"/>
          </w:tcPr>
          <w:p w:rsidR="00470E27" w:rsidRPr="00470E27" w:rsidRDefault="00470E27" w:rsidP="00470E27">
            <w:r w:rsidRPr="00470E27">
              <w:rPr>
                <w:lang/>
              </w:rPr>
              <w:t>Председник тима</w:t>
            </w:r>
            <w:r w:rsidRPr="00470E27">
              <w:t xml:space="preserve">, чланови </w:t>
            </w:r>
            <w:r w:rsidRPr="00470E27">
              <w:rPr>
                <w:lang/>
              </w:rPr>
              <w:t>тима</w:t>
            </w:r>
            <w:r w:rsidRPr="00470E27">
              <w:t>;</w:t>
            </w:r>
          </w:p>
          <w:p w:rsidR="00470E27" w:rsidRPr="00470E27" w:rsidRDefault="00470E27" w:rsidP="00470E27">
            <w:pPr>
              <w:rPr>
                <w:lang/>
              </w:rPr>
            </w:pPr>
          </w:p>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470E27" w:rsidRDefault="00470E27" w:rsidP="00470E27"/>
          <w:p w:rsidR="00470E27" w:rsidRPr="00305ABA" w:rsidRDefault="00470E27" w:rsidP="00470E27">
            <w:pPr>
              <w:rPr>
                <w:lang/>
              </w:rPr>
            </w:pPr>
          </w:p>
        </w:tc>
      </w:tr>
      <w:tr w:rsidR="00470E27" w:rsidRPr="00470E27" w:rsidTr="00470E27">
        <w:tc>
          <w:tcPr>
            <w:tcW w:w="2394" w:type="dxa"/>
          </w:tcPr>
          <w:p w:rsidR="00470E27" w:rsidRPr="00470E27" w:rsidRDefault="00470E27" w:rsidP="00470E27">
            <w:pPr>
              <w:rPr>
                <w:color w:val="FF0000"/>
              </w:rPr>
            </w:pPr>
            <w:r w:rsidRPr="00470E27">
              <w:t>2)27.11.2018.</w:t>
            </w:r>
          </w:p>
        </w:tc>
        <w:tc>
          <w:tcPr>
            <w:tcW w:w="2394" w:type="dxa"/>
          </w:tcPr>
          <w:p w:rsidR="00470E27" w:rsidRPr="00470E27" w:rsidRDefault="00470E27" w:rsidP="00470E27">
            <w:pPr>
              <w:rPr>
                <w:lang w:val="hu-HU"/>
              </w:rPr>
            </w:pPr>
            <w:r w:rsidRPr="00470E27">
              <w:rPr>
                <w:lang w:val="hu-HU"/>
              </w:rPr>
              <w:t>Избор акредитован</w:t>
            </w:r>
            <w:r w:rsidRPr="00470E27">
              <w:rPr>
                <w:lang/>
              </w:rPr>
              <w:t>их</w:t>
            </w:r>
            <w:r w:rsidRPr="00470E27">
              <w:rPr>
                <w:lang w:val="hu-HU"/>
              </w:rPr>
              <w:t xml:space="preserve"> семинара </w:t>
            </w:r>
            <w:r w:rsidRPr="00470E27">
              <w:rPr>
                <w:lang/>
              </w:rPr>
              <w:t>за друго полугодиште шк. 2018/19. Године.</w:t>
            </w:r>
          </w:p>
          <w:p w:rsidR="00470E27" w:rsidRPr="00470E27" w:rsidRDefault="00470E27" w:rsidP="00470E27">
            <w:pPr>
              <w:rPr>
                <w:color w:val="FF0000"/>
              </w:rPr>
            </w:pPr>
          </w:p>
        </w:tc>
        <w:tc>
          <w:tcPr>
            <w:tcW w:w="2394" w:type="dxa"/>
          </w:tcPr>
          <w:p w:rsidR="00470E27" w:rsidRPr="00470E27" w:rsidRDefault="00470E27" w:rsidP="00470E27">
            <w:pPr>
              <w:rPr>
                <w:lang/>
              </w:rPr>
            </w:pPr>
            <w:r w:rsidRPr="00470E27">
              <w:rPr>
                <w:lang/>
              </w:rPr>
              <w:t>Увид у Каталог акредитованих програма за наредни период од три године;</w:t>
            </w:r>
          </w:p>
          <w:p w:rsidR="00470E27" w:rsidRPr="00470E27" w:rsidRDefault="00470E27" w:rsidP="00470E27">
            <w:pPr>
              <w:rPr>
                <w:color w:val="FF0000"/>
                <w:lang/>
              </w:rPr>
            </w:pPr>
          </w:p>
          <w:p w:rsidR="00470E27" w:rsidRPr="00A52607" w:rsidRDefault="00470E27" w:rsidP="00470E27">
            <w:pPr>
              <w:rPr>
                <w:lang/>
              </w:rPr>
            </w:pPr>
            <w:r w:rsidRPr="00A52607">
              <w:rPr>
                <w:lang/>
              </w:rPr>
              <w:t>Анализа Годишњег плана и програма стручног усавршавања на нивоу установе;</w:t>
            </w:r>
          </w:p>
          <w:p w:rsidR="00470E27" w:rsidRPr="00A52607" w:rsidRDefault="00470E27" w:rsidP="00470E27">
            <w:pPr>
              <w:rPr>
                <w:lang/>
              </w:rPr>
            </w:pPr>
          </w:p>
          <w:p w:rsidR="00470E27" w:rsidRPr="00470E27" w:rsidRDefault="00470E27" w:rsidP="00470E27">
            <w:pPr>
              <w:rPr>
                <w:lang/>
              </w:rPr>
            </w:pPr>
            <w:r w:rsidRPr="00A52607">
              <w:rPr>
                <w:lang/>
              </w:rPr>
              <w:t xml:space="preserve">Упоређивање плана и програма са финансијским </w:t>
            </w:r>
            <w:r w:rsidRPr="00A52607">
              <w:rPr>
                <w:lang/>
              </w:rPr>
              <w:lastRenderedPageBreak/>
              <w:t>могућностима;</w:t>
            </w:r>
          </w:p>
        </w:tc>
        <w:tc>
          <w:tcPr>
            <w:tcW w:w="2394" w:type="dxa"/>
          </w:tcPr>
          <w:p w:rsidR="00470E27" w:rsidRPr="00A52607" w:rsidRDefault="00470E27" w:rsidP="00470E27">
            <w:pPr>
              <w:rPr>
                <w:lang/>
              </w:rPr>
            </w:pPr>
            <w:r w:rsidRPr="00A52607">
              <w:rPr>
                <w:lang/>
              </w:rPr>
              <w:lastRenderedPageBreak/>
              <w:t xml:space="preserve">Председник </w:t>
            </w:r>
            <w:r w:rsidRPr="00470E27">
              <w:rPr>
                <w:lang/>
              </w:rPr>
              <w:t>тима</w:t>
            </w:r>
            <w:r w:rsidRPr="00A52607">
              <w:rPr>
                <w:lang/>
              </w:rPr>
              <w:t xml:space="preserve">, чланови </w:t>
            </w:r>
            <w:r w:rsidRPr="00470E27">
              <w:rPr>
                <w:lang/>
              </w:rPr>
              <w:t>тима</w:t>
            </w:r>
            <w:r w:rsidRPr="00A52607">
              <w:rPr>
                <w:lang/>
              </w:rPr>
              <w:t>,</w:t>
            </w:r>
          </w:p>
          <w:p w:rsidR="00470E27" w:rsidRPr="00A52607" w:rsidRDefault="00470E27" w:rsidP="00470E27">
            <w:pPr>
              <w:rPr>
                <w:lang/>
              </w:rPr>
            </w:pPr>
            <w:r w:rsidRPr="00A52607">
              <w:rPr>
                <w:lang/>
              </w:rPr>
              <w:t>планер аналитичар,</w:t>
            </w:r>
          </w:p>
          <w:p w:rsidR="00470E27" w:rsidRPr="00470E27" w:rsidRDefault="00470E27" w:rsidP="00470E27">
            <w:pPr>
              <w:rPr>
                <w:color w:val="FF0000"/>
              </w:rPr>
            </w:pPr>
            <w:r w:rsidRPr="00470E27">
              <w:t>шеф рачуноводства.</w:t>
            </w:r>
          </w:p>
        </w:tc>
      </w:tr>
      <w:tr w:rsidR="00470E27" w:rsidRPr="00A52607" w:rsidTr="00470E27">
        <w:tc>
          <w:tcPr>
            <w:tcW w:w="2394" w:type="dxa"/>
          </w:tcPr>
          <w:p w:rsidR="00470E27" w:rsidRPr="00470E27" w:rsidRDefault="00470E27" w:rsidP="00470E27">
            <w:r w:rsidRPr="00470E27">
              <w:lastRenderedPageBreak/>
              <w:t>3)21.03.2019.</w:t>
            </w:r>
          </w:p>
          <w:p w:rsidR="00470E27" w:rsidRPr="00470E27" w:rsidRDefault="00470E27" w:rsidP="00470E27">
            <w:pPr>
              <w:rPr>
                <w:color w:val="FF0000"/>
              </w:rPr>
            </w:pPr>
          </w:p>
          <w:p w:rsidR="00470E27" w:rsidRPr="00470E27" w:rsidRDefault="00470E27" w:rsidP="00470E27">
            <w:pPr>
              <w:rPr>
                <w:color w:val="FF0000"/>
              </w:rPr>
            </w:pPr>
          </w:p>
        </w:tc>
        <w:tc>
          <w:tcPr>
            <w:tcW w:w="2394" w:type="dxa"/>
          </w:tcPr>
          <w:p w:rsidR="00470E27" w:rsidRPr="00470E27" w:rsidRDefault="00470E27" w:rsidP="00470E27">
            <w:pPr>
              <w:rPr>
                <w:lang/>
              </w:rPr>
            </w:pPr>
            <w:r w:rsidRPr="00470E27">
              <w:rPr>
                <w:lang w:val="hu-HU"/>
              </w:rPr>
              <w:t>Избор акредитован</w:t>
            </w:r>
            <w:r w:rsidRPr="00470E27">
              <w:rPr>
                <w:lang/>
              </w:rPr>
              <w:t>их</w:t>
            </w:r>
            <w:r w:rsidRPr="00470E27">
              <w:rPr>
                <w:lang w:val="hu-HU"/>
              </w:rPr>
              <w:t xml:space="preserve"> семинара </w:t>
            </w:r>
            <w:r w:rsidRPr="00470E27">
              <w:rPr>
                <w:lang/>
              </w:rPr>
              <w:t>за друго полугодиште шк. 2018/19. Године.</w:t>
            </w:r>
          </w:p>
        </w:tc>
        <w:tc>
          <w:tcPr>
            <w:tcW w:w="2394" w:type="dxa"/>
          </w:tcPr>
          <w:p w:rsidR="00470E27" w:rsidRPr="00A52607" w:rsidRDefault="00470E27" w:rsidP="00470E27">
            <w:pPr>
              <w:rPr>
                <w:lang/>
              </w:rPr>
            </w:pPr>
            <w:r w:rsidRPr="00A52607">
              <w:rPr>
                <w:lang/>
              </w:rPr>
              <w:t>Анализа записника са претходног састанка;</w:t>
            </w:r>
          </w:p>
          <w:p w:rsidR="00470E27" w:rsidRPr="00A52607" w:rsidRDefault="00470E27" w:rsidP="00470E27">
            <w:pPr>
              <w:rPr>
                <w:color w:val="FF0000"/>
                <w:lang/>
              </w:rPr>
            </w:pPr>
          </w:p>
        </w:tc>
        <w:tc>
          <w:tcPr>
            <w:tcW w:w="2394" w:type="dxa"/>
          </w:tcPr>
          <w:p w:rsidR="00470E27" w:rsidRPr="00A52607" w:rsidRDefault="00470E27" w:rsidP="00470E27">
            <w:pPr>
              <w:rPr>
                <w:lang/>
              </w:rPr>
            </w:pPr>
            <w:r w:rsidRPr="00A52607">
              <w:rPr>
                <w:lang/>
              </w:rPr>
              <w:t xml:space="preserve">Председник </w:t>
            </w:r>
            <w:r w:rsidRPr="00470E27">
              <w:rPr>
                <w:lang/>
              </w:rPr>
              <w:t>тима</w:t>
            </w:r>
            <w:r w:rsidRPr="00A52607">
              <w:rPr>
                <w:lang/>
              </w:rPr>
              <w:t xml:space="preserve">, чланови </w:t>
            </w:r>
            <w:r w:rsidRPr="00470E27">
              <w:rPr>
                <w:lang/>
              </w:rPr>
              <w:t>тима</w:t>
            </w:r>
            <w:r w:rsidRPr="00A52607">
              <w:rPr>
                <w:lang/>
              </w:rPr>
              <w:t>, представници узрастних актива.</w:t>
            </w:r>
          </w:p>
        </w:tc>
      </w:tr>
      <w:tr w:rsidR="00470E27" w:rsidRPr="00A52607" w:rsidTr="00470E27">
        <w:tc>
          <w:tcPr>
            <w:tcW w:w="2394" w:type="dxa"/>
          </w:tcPr>
          <w:p w:rsidR="00470E27" w:rsidRPr="00470E27" w:rsidRDefault="00470E27" w:rsidP="00470E27">
            <w:pPr>
              <w:rPr>
                <w:color w:val="FF0000"/>
                <w:lang/>
              </w:rPr>
            </w:pPr>
            <w:r w:rsidRPr="00470E27">
              <w:t>4)17.04.2019.</w:t>
            </w:r>
          </w:p>
          <w:p w:rsidR="00470E27" w:rsidRPr="00470E27" w:rsidRDefault="00470E27" w:rsidP="00470E27">
            <w:pPr>
              <w:rPr>
                <w:color w:val="FF0000"/>
              </w:rPr>
            </w:pPr>
          </w:p>
          <w:p w:rsidR="00470E27" w:rsidRPr="00470E27" w:rsidRDefault="00470E27" w:rsidP="00470E27">
            <w:pPr>
              <w:rPr>
                <w:color w:val="FF0000"/>
              </w:rPr>
            </w:pPr>
          </w:p>
        </w:tc>
        <w:tc>
          <w:tcPr>
            <w:tcW w:w="2394" w:type="dxa"/>
          </w:tcPr>
          <w:p w:rsidR="00470E27" w:rsidRPr="00470E27" w:rsidRDefault="00470E27" w:rsidP="00470E27">
            <w:pPr>
              <w:rPr>
                <w:lang/>
              </w:rPr>
            </w:pPr>
            <w:r w:rsidRPr="00470E27">
              <w:rPr>
                <w:lang/>
              </w:rPr>
              <w:t>Поновни избор</w:t>
            </w:r>
            <w:r w:rsidRPr="00470E27">
              <w:rPr>
                <w:lang w:val="hu-HU"/>
              </w:rPr>
              <w:t xml:space="preserve"> акредитован</w:t>
            </w:r>
            <w:r w:rsidRPr="00470E27">
              <w:rPr>
                <w:lang/>
              </w:rPr>
              <w:t>их</w:t>
            </w:r>
            <w:r w:rsidRPr="00470E27">
              <w:rPr>
                <w:lang w:val="hu-HU"/>
              </w:rPr>
              <w:t xml:space="preserve"> семинара </w:t>
            </w:r>
            <w:r w:rsidRPr="00470E27">
              <w:rPr>
                <w:lang/>
              </w:rPr>
              <w:t>за календарску 2019. Годину.</w:t>
            </w:r>
          </w:p>
        </w:tc>
        <w:tc>
          <w:tcPr>
            <w:tcW w:w="2394" w:type="dxa"/>
          </w:tcPr>
          <w:p w:rsidR="00470E27" w:rsidRPr="00470E27" w:rsidRDefault="00470E27" w:rsidP="00470E27">
            <w:pPr>
              <w:rPr>
                <w:lang/>
              </w:rPr>
            </w:pPr>
            <w:r w:rsidRPr="00470E27">
              <w:rPr>
                <w:lang/>
              </w:rPr>
              <w:t>Увид у Каталог акредитованих програма за наредни период од три године;</w:t>
            </w:r>
          </w:p>
          <w:p w:rsidR="00470E27" w:rsidRPr="00470E27" w:rsidRDefault="00470E27" w:rsidP="00470E27">
            <w:pPr>
              <w:rPr>
                <w:color w:val="FF0000"/>
                <w:lang/>
              </w:rPr>
            </w:pPr>
          </w:p>
          <w:p w:rsidR="00470E27" w:rsidRPr="00A52607" w:rsidRDefault="00470E27" w:rsidP="00470E27">
            <w:pPr>
              <w:rPr>
                <w:lang/>
              </w:rPr>
            </w:pPr>
            <w:r w:rsidRPr="00A52607">
              <w:rPr>
                <w:lang/>
              </w:rPr>
              <w:t>Анализа Годишњег плана и програма стручног усавршавања на нивоу установе;</w:t>
            </w:r>
          </w:p>
          <w:p w:rsidR="00470E27" w:rsidRPr="00A52607" w:rsidRDefault="00470E27" w:rsidP="00470E27">
            <w:pPr>
              <w:rPr>
                <w:lang/>
              </w:rPr>
            </w:pPr>
          </w:p>
          <w:p w:rsidR="00470E27" w:rsidRPr="00A52607" w:rsidRDefault="00470E27" w:rsidP="00470E27">
            <w:pPr>
              <w:rPr>
                <w:color w:val="FF0000"/>
                <w:lang/>
              </w:rPr>
            </w:pPr>
            <w:r w:rsidRPr="00A52607">
              <w:rPr>
                <w:lang/>
              </w:rPr>
              <w:t>Упоређивање плана и програма са финансијским могућностима;</w:t>
            </w:r>
          </w:p>
        </w:tc>
        <w:tc>
          <w:tcPr>
            <w:tcW w:w="2394" w:type="dxa"/>
          </w:tcPr>
          <w:p w:rsidR="00470E27" w:rsidRPr="00A52607" w:rsidRDefault="00470E27" w:rsidP="00470E27">
            <w:pPr>
              <w:rPr>
                <w:color w:val="FF0000"/>
                <w:lang/>
              </w:rPr>
            </w:pPr>
            <w:r w:rsidRPr="00A52607">
              <w:rPr>
                <w:lang/>
              </w:rPr>
              <w:t xml:space="preserve">Председник </w:t>
            </w:r>
            <w:r w:rsidRPr="00470E27">
              <w:rPr>
                <w:lang/>
              </w:rPr>
              <w:t>тима</w:t>
            </w:r>
            <w:r w:rsidRPr="00A52607">
              <w:rPr>
                <w:lang/>
              </w:rPr>
              <w:t xml:space="preserve">, чланови </w:t>
            </w:r>
            <w:r w:rsidRPr="00470E27">
              <w:rPr>
                <w:lang/>
              </w:rPr>
              <w:t>тима</w:t>
            </w:r>
            <w:r w:rsidRPr="00A52607">
              <w:rPr>
                <w:lang/>
              </w:rPr>
              <w:t>, представници узрастних актива.</w:t>
            </w:r>
          </w:p>
        </w:tc>
      </w:tr>
    </w:tbl>
    <w:p w:rsidR="00470E27" w:rsidRDefault="00470E27" w:rsidP="00470E27">
      <w:pPr>
        <w:shd w:val="clear" w:color="auto" w:fill="FFFFFF"/>
        <w:tabs>
          <w:tab w:val="left" w:leader="underscore" w:pos="6960"/>
        </w:tabs>
        <w:rPr>
          <w:b/>
          <w:lang/>
        </w:rPr>
      </w:pPr>
    </w:p>
    <w:tbl>
      <w:tblPr>
        <w:tblStyle w:val="TableGrid"/>
        <w:tblW w:w="0" w:type="auto"/>
        <w:tblLook w:val="04A0"/>
      </w:tblPr>
      <w:tblGrid>
        <w:gridCol w:w="2394"/>
        <w:gridCol w:w="2394"/>
        <w:gridCol w:w="2394"/>
        <w:gridCol w:w="2394"/>
      </w:tblGrid>
      <w:tr w:rsidR="00470E27" w:rsidRPr="00470E27" w:rsidTr="00470E27">
        <w:tc>
          <w:tcPr>
            <w:tcW w:w="2394" w:type="dxa"/>
          </w:tcPr>
          <w:p w:rsidR="00470E27" w:rsidRPr="00470E27" w:rsidRDefault="00470E27" w:rsidP="00470E27">
            <w:pPr>
              <w:rPr>
                <w:i/>
              </w:rPr>
            </w:pPr>
            <w:r w:rsidRPr="00470E27">
              <w:rPr>
                <w:i/>
              </w:rPr>
              <w:t>Садржај праћења и вредновања</w:t>
            </w:r>
          </w:p>
        </w:tc>
        <w:tc>
          <w:tcPr>
            <w:tcW w:w="2394" w:type="dxa"/>
          </w:tcPr>
          <w:p w:rsidR="00470E27" w:rsidRPr="00470E27" w:rsidRDefault="00470E27" w:rsidP="00470E27">
            <w:pPr>
              <w:rPr>
                <w:i/>
              </w:rPr>
            </w:pPr>
            <w:r w:rsidRPr="00470E27">
              <w:rPr>
                <w:i/>
              </w:rPr>
              <w:t>Начин праћења и вредновања</w:t>
            </w:r>
          </w:p>
        </w:tc>
        <w:tc>
          <w:tcPr>
            <w:tcW w:w="2394" w:type="dxa"/>
          </w:tcPr>
          <w:p w:rsidR="00470E27" w:rsidRPr="00470E27" w:rsidRDefault="00470E27" w:rsidP="00470E27">
            <w:pPr>
              <w:rPr>
                <w:i/>
              </w:rPr>
            </w:pPr>
            <w:r w:rsidRPr="00470E27">
              <w:rPr>
                <w:i/>
              </w:rPr>
              <w:t>Време праћења и вредновања</w:t>
            </w:r>
          </w:p>
        </w:tc>
        <w:tc>
          <w:tcPr>
            <w:tcW w:w="2394" w:type="dxa"/>
          </w:tcPr>
          <w:p w:rsidR="00470E27" w:rsidRPr="00470E27" w:rsidRDefault="00470E27" w:rsidP="00470E27">
            <w:pPr>
              <w:rPr>
                <w:i/>
              </w:rPr>
            </w:pPr>
            <w:r w:rsidRPr="00470E27">
              <w:rPr>
                <w:i/>
              </w:rPr>
              <w:t>Носиоци праћења и вредновања</w:t>
            </w:r>
          </w:p>
        </w:tc>
      </w:tr>
      <w:tr w:rsidR="00470E27" w:rsidRPr="00470E27" w:rsidTr="00470E27">
        <w:tc>
          <w:tcPr>
            <w:tcW w:w="2394" w:type="dxa"/>
          </w:tcPr>
          <w:p w:rsidR="00470E27" w:rsidRPr="00470E27" w:rsidRDefault="00470E27" w:rsidP="00470E27">
            <w:r w:rsidRPr="00470E27">
              <w:t>1-</w:t>
            </w:r>
            <w:r w:rsidRPr="00470E27">
              <w:rPr>
                <w:lang/>
              </w:rPr>
              <w:t>4</w:t>
            </w:r>
            <w:r w:rsidRPr="00470E27">
              <w:t>) Број и реализованих активности стручног усавршавања запослених;</w:t>
            </w:r>
          </w:p>
          <w:p w:rsidR="00470E27" w:rsidRPr="00470E27" w:rsidRDefault="00470E27" w:rsidP="00470E27"/>
          <w:p w:rsidR="00470E27" w:rsidRPr="00470E27" w:rsidRDefault="00470E27" w:rsidP="00470E27">
            <w:r w:rsidRPr="00470E27">
              <w:t>Задовољство запослених бројем, начином и квалитетом реализованих активности;</w:t>
            </w:r>
          </w:p>
          <w:p w:rsidR="00470E27" w:rsidRPr="00470E27" w:rsidRDefault="00470E27" w:rsidP="00470E27"/>
          <w:p w:rsidR="00470E27" w:rsidRPr="00470E27" w:rsidRDefault="00470E27" w:rsidP="00470E27">
            <w:r w:rsidRPr="00470E27">
              <w:t>Могућности стицања потребних акредитованих бодова;</w:t>
            </w:r>
          </w:p>
          <w:p w:rsidR="00470E27" w:rsidRPr="00470E27" w:rsidRDefault="00470E27" w:rsidP="00470E27"/>
          <w:p w:rsidR="00470E27" w:rsidRPr="00470E27" w:rsidRDefault="00470E27" w:rsidP="00470E27">
            <w:r w:rsidRPr="00470E27">
              <w:t>Број стечених акредитованих бодова;</w:t>
            </w:r>
          </w:p>
          <w:p w:rsidR="00470E27" w:rsidRPr="00470E27" w:rsidRDefault="00470E27" w:rsidP="00470E27"/>
          <w:p w:rsidR="00470E27" w:rsidRPr="00470E27" w:rsidRDefault="00470E27" w:rsidP="00470E27"/>
        </w:tc>
        <w:tc>
          <w:tcPr>
            <w:tcW w:w="2394" w:type="dxa"/>
          </w:tcPr>
          <w:p w:rsidR="00470E27" w:rsidRPr="00470E27" w:rsidRDefault="00470E27" w:rsidP="00470E27">
            <w:r w:rsidRPr="00470E27">
              <w:t>Анализа документације:</w:t>
            </w:r>
          </w:p>
          <w:p w:rsidR="00470E27" w:rsidRPr="00470E27" w:rsidRDefault="00470E27" w:rsidP="00470E27"/>
          <w:p w:rsidR="00470E27" w:rsidRPr="00470E27" w:rsidRDefault="00470E27" w:rsidP="00470E27">
            <w:r w:rsidRPr="00470E27">
              <w:t>Централна евиденција о реализованим активностима у оквиру стручног усавршавања запослених шк. 201</w:t>
            </w:r>
            <w:r w:rsidRPr="00470E27">
              <w:rPr>
                <w:lang/>
              </w:rPr>
              <w:t>8</w:t>
            </w:r>
            <w:r w:rsidRPr="00470E27">
              <w:t>/1</w:t>
            </w:r>
            <w:r w:rsidRPr="00470E27">
              <w:rPr>
                <w:lang/>
              </w:rPr>
              <w:t>9</w:t>
            </w:r>
            <w:r w:rsidRPr="00470E27">
              <w:t>. Годину;;</w:t>
            </w:r>
          </w:p>
          <w:p w:rsidR="00470E27" w:rsidRPr="00470E27" w:rsidRDefault="00470E27" w:rsidP="00470E27"/>
          <w:p w:rsidR="00470E27" w:rsidRPr="00470E27" w:rsidRDefault="00470E27" w:rsidP="00470E27">
            <w:r w:rsidRPr="00470E27">
              <w:t>Централна документације Установе о стручмом усавршавању запослених шк. 201</w:t>
            </w:r>
            <w:r w:rsidRPr="00470E27">
              <w:rPr>
                <w:lang/>
              </w:rPr>
              <w:t>8</w:t>
            </w:r>
            <w:r w:rsidRPr="00470E27">
              <w:t>/1</w:t>
            </w:r>
            <w:r w:rsidRPr="00470E27">
              <w:rPr>
                <w:lang/>
              </w:rPr>
              <w:t>9</w:t>
            </w:r>
            <w:r w:rsidRPr="00470E27">
              <w:t>. Годину;;</w:t>
            </w:r>
          </w:p>
          <w:p w:rsidR="00470E27" w:rsidRPr="00470E27" w:rsidRDefault="00470E27" w:rsidP="00470E27"/>
          <w:p w:rsidR="00470E27" w:rsidRPr="00470E27" w:rsidRDefault="00470E27" w:rsidP="00470E27">
            <w:r w:rsidRPr="00470E27">
              <w:t>Пријава активности о реализованим активностима у оквиру установе и ван ње шк. 201</w:t>
            </w:r>
            <w:r w:rsidRPr="00470E27">
              <w:rPr>
                <w:lang/>
              </w:rPr>
              <w:t>8</w:t>
            </w:r>
            <w:r w:rsidRPr="00470E27">
              <w:t>/1</w:t>
            </w:r>
            <w:r w:rsidRPr="00470E27">
              <w:rPr>
                <w:lang/>
              </w:rPr>
              <w:t>9</w:t>
            </w:r>
            <w:r w:rsidRPr="00470E27">
              <w:t>. Годину;;</w:t>
            </w:r>
          </w:p>
          <w:p w:rsidR="00470E27" w:rsidRPr="00470E27" w:rsidRDefault="00470E27" w:rsidP="00470E27"/>
          <w:p w:rsidR="00470E27" w:rsidRPr="00470E27" w:rsidRDefault="00470E27" w:rsidP="00470E27">
            <w:r w:rsidRPr="00470E27">
              <w:t>Годишњи план и програм рада установе у оквиру стручног усавршавања установе  шк. 201</w:t>
            </w:r>
            <w:r w:rsidRPr="00470E27">
              <w:rPr>
                <w:lang/>
              </w:rPr>
              <w:t>8</w:t>
            </w:r>
            <w:r w:rsidRPr="00470E27">
              <w:t>/1</w:t>
            </w:r>
            <w:r w:rsidRPr="00470E27">
              <w:rPr>
                <w:lang/>
              </w:rPr>
              <w:t>9</w:t>
            </w:r>
            <w:r w:rsidRPr="00470E27">
              <w:t>. Годину;</w:t>
            </w:r>
          </w:p>
          <w:p w:rsidR="00470E27" w:rsidRPr="00470E27" w:rsidRDefault="00470E27" w:rsidP="00470E27"/>
          <w:p w:rsidR="00470E27" w:rsidRPr="00470E27" w:rsidRDefault="00470E27" w:rsidP="00470E27">
            <w:r w:rsidRPr="00470E27">
              <w:lastRenderedPageBreak/>
              <w:t>Развојни план установе за шк. 201</w:t>
            </w:r>
            <w:r w:rsidRPr="00470E27">
              <w:rPr>
                <w:lang/>
              </w:rPr>
              <w:t>8</w:t>
            </w:r>
            <w:r w:rsidRPr="00470E27">
              <w:t>/1</w:t>
            </w:r>
            <w:r w:rsidRPr="00470E27">
              <w:rPr>
                <w:lang/>
              </w:rPr>
              <w:t>9</w:t>
            </w:r>
            <w:r w:rsidRPr="00470E27">
              <w:t>. Годину;</w:t>
            </w:r>
          </w:p>
          <w:p w:rsidR="00470E27" w:rsidRPr="00470E27" w:rsidRDefault="00470E27" w:rsidP="00470E27"/>
          <w:p w:rsidR="00470E27" w:rsidRPr="00470E27" w:rsidRDefault="00470E27" w:rsidP="00470E27">
            <w:pPr>
              <w:rPr>
                <w:lang/>
              </w:rPr>
            </w:pPr>
            <w:r w:rsidRPr="00470E27">
              <w:t>Записници са састанка актива;</w:t>
            </w:r>
          </w:p>
        </w:tc>
        <w:tc>
          <w:tcPr>
            <w:tcW w:w="2394" w:type="dxa"/>
          </w:tcPr>
          <w:p w:rsidR="00470E27" w:rsidRPr="00470E27" w:rsidRDefault="00470E27" w:rsidP="00470E27">
            <w:r w:rsidRPr="00470E27">
              <w:lastRenderedPageBreak/>
              <w:t>На састанцима актива;</w:t>
            </w:r>
          </w:p>
        </w:tc>
        <w:tc>
          <w:tcPr>
            <w:tcW w:w="2394" w:type="dxa"/>
          </w:tcPr>
          <w:p w:rsidR="00470E27" w:rsidRPr="00470E27" w:rsidRDefault="00470E27" w:rsidP="00470E27">
            <w:r w:rsidRPr="00470E27">
              <w:t xml:space="preserve">Председник </w:t>
            </w:r>
            <w:r w:rsidRPr="00470E27">
              <w:rPr>
                <w:lang/>
              </w:rPr>
              <w:t>тима</w:t>
            </w:r>
            <w:r w:rsidRPr="00470E27">
              <w:t>;</w:t>
            </w:r>
          </w:p>
          <w:p w:rsidR="00470E27" w:rsidRPr="00470E27" w:rsidRDefault="00470E27" w:rsidP="00470E27">
            <w:r w:rsidRPr="00470E27">
              <w:t xml:space="preserve">чланови </w:t>
            </w:r>
            <w:r w:rsidRPr="00470E27">
              <w:rPr>
                <w:lang/>
              </w:rPr>
              <w:t>тим</w:t>
            </w:r>
            <w:r w:rsidRPr="00470E27">
              <w:t>а;</w:t>
            </w:r>
          </w:p>
          <w:p w:rsidR="00470E27" w:rsidRPr="00470E27" w:rsidRDefault="00470E27" w:rsidP="00470E27">
            <w:r w:rsidRPr="00470E27">
              <w:t>директор;</w:t>
            </w:r>
          </w:p>
          <w:p w:rsidR="00470E27" w:rsidRPr="00470E27" w:rsidRDefault="00470E27" w:rsidP="00470E27">
            <w:r w:rsidRPr="00470E27">
              <w:t>представници узрастних актива;</w:t>
            </w:r>
          </w:p>
          <w:p w:rsidR="00470E27" w:rsidRPr="00470E27" w:rsidRDefault="00470E27" w:rsidP="00470E27">
            <w:r w:rsidRPr="00470E27">
              <w:t>шеф рачуноводства;</w:t>
            </w:r>
          </w:p>
          <w:p w:rsidR="00470E27" w:rsidRPr="00470E27" w:rsidRDefault="00470E27" w:rsidP="00470E27">
            <w:r w:rsidRPr="00470E27">
              <w:t>аналитичар-планер установе;</w:t>
            </w:r>
          </w:p>
          <w:p w:rsidR="00470E27" w:rsidRPr="00470E27" w:rsidRDefault="00470E27" w:rsidP="00470E27"/>
        </w:tc>
      </w:tr>
    </w:tbl>
    <w:p w:rsidR="00470E27" w:rsidRDefault="00470E27" w:rsidP="00470E27">
      <w:pPr>
        <w:shd w:val="clear" w:color="auto" w:fill="FFFFFF"/>
        <w:tabs>
          <w:tab w:val="left" w:leader="underscore" w:pos="6960"/>
        </w:tabs>
        <w:rPr>
          <w:b/>
          <w:lang/>
        </w:rPr>
      </w:pPr>
    </w:p>
    <w:tbl>
      <w:tblPr>
        <w:tblStyle w:val="TableGrid"/>
        <w:tblW w:w="0" w:type="auto"/>
        <w:tblLook w:val="04A0"/>
      </w:tblPr>
      <w:tblGrid>
        <w:gridCol w:w="9576"/>
      </w:tblGrid>
      <w:tr w:rsidR="00470E27" w:rsidRPr="00A52607" w:rsidTr="00470E27">
        <w:tc>
          <w:tcPr>
            <w:tcW w:w="9576" w:type="dxa"/>
          </w:tcPr>
          <w:p w:rsidR="00470E27" w:rsidRPr="00A52607" w:rsidRDefault="00470E27" w:rsidP="00470E27">
            <w:pPr>
              <w:rPr>
                <w:i/>
                <w:lang/>
              </w:rPr>
            </w:pPr>
            <w:r w:rsidRPr="00A52607">
              <w:rPr>
                <w:i/>
                <w:lang/>
              </w:rPr>
              <w:t>Резултати квантитативне и квалитативне анализе:</w:t>
            </w:r>
          </w:p>
        </w:tc>
      </w:tr>
      <w:tr w:rsidR="00470E27" w:rsidRPr="00A52607" w:rsidTr="00470E27">
        <w:tc>
          <w:tcPr>
            <w:tcW w:w="9576" w:type="dxa"/>
          </w:tcPr>
          <w:p w:rsidR="00470E27" w:rsidRPr="00470E27" w:rsidRDefault="00470E27" w:rsidP="00470E27">
            <w:pPr>
              <w:rPr>
                <w:lang/>
              </w:rPr>
            </w:pPr>
            <w:r w:rsidRPr="00A52607">
              <w:rPr>
                <w:lang/>
              </w:rPr>
              <w:t xml:space="preserve">1) На основу добијених информација од планера-аналитичара установе, до краја ове календарке године за акредитоване семинаре, установа располаже </w:t>
            </w:r>
            <w:r w:rsidRPr="00470E27">
              <w:rPr>
                <w:lang/>
              </w:rPr>
              <w:t xml:space="preserve">средствима за организовање још једног акредитованог семинара. </w:t>
            </w:r>
            <w:r w:rsidRPr="00A52607">
              <w:rPr>
                <w:lang/>
              </w:rPr>
              <w:t xml:space="preserve"> На основу увида у мишљење представника васпитача, у задатке Разнојног плана установе за ову школску годину и на основу материјалних могућности, Тим се одлучио за семинар: Подстицање дечјег развоја применом и обликовањем природних материјала, Каталошки број: 682. За организацију семинара је задужена мр Дијана Копуновић Торма, психолог и члан Тима.</w:t>
            </w:r>
          </w:p>
        </w:tc>
      </w:tr>
      <w:tr w:rsidR="00470E27" w:rsidRPr="00A52607" w:rsidTr="00470E27">
        <w:tc>
          <w:tcPr>
            <w:tcW w:w="9576" w:type="dxa"/>
          </w:tcPr>
          <w:p w:rsidR="00470E27" w:rsidRPr="00470E27" w:rsidRDefault="00470E27" w:rsidP="00470E27">
            <w:pPr>
              <w:rPr>
                <w:lang/>
              </w:rPr>
            </w:pPr>
            <w:r w:rsidRPr="00A52607">
              <w:rPr>
                <w:lang/>
              </w:rPr>
              <w:t xml:space="preserve">2) </w:t>
            </w:r>
            <w:r w:rsidRPr="00470E27">
              <w:rPr>
                <w:lang/>
              </w:rPr>
              <w:t>На основу Годишњег плана рада установе за шк. 2018/19. Годину, Развојног плана установе за шк. 2018/19. Годину и на основу интересовања васпитача, медицинских сестара-васпитача и стручних сарадника, на састанку Тима су предложени акредитовани семинари за наведени период. Ужи избор од предложених семинара ће се одрадити након усвојеног буџета за календарску 2019. Годину.</w:t>
            </w:r>
          </w:p>
          <w:p w:rsidR="00470E27" w:rsidRPr="00470E27" w:rsidRDefault="00470E27" w:rsidP="00470E27">
            <w:pPr>
              <w:rPr>
                <w:lang/>
              </w:rPr>
            </w:pPr>
            <w:r w:rsidRPr="00470E27">
              <w:rPr>
                <w:lang/>
              </w:rPr>
              <w:t>Предлог изабраних семинара детаљније се налази у записнику са састанка Тима.</w:t>
            </w:r>
          </w:p>
        </w:tc>
      </w:tr>
      <w:tr w:rsidR="00470E27" w:rsidRPr="00A52607" w:rsidTr="00470E27">
        <w:tc>
          <w:tcPr>
            <w:tcW w:w="9576" w:type="dxa"/>
          </w:tcPr>
          <w:p w:rsidR="00470E27" w:rsidRPr="00A52607" w:rsidRDefault="00470E27" w:rsidP="00470E27">
            <w:pPr>
              <w:rPr>
                <w:color w:val="FF0000"/>
                <w:lang/>
              </w:rPr>
            </w:pPr>
            <w:r w:rsidRPr="00A52607">
              <w:rPr>
                <w:lang/>
              </w:rPr>
              <w:t>3)</w:t>
            </w:r>
            <w:r w:rsidRPr="00470E27">
              <w:rPr>
                <w:lang/>
              </w:rPr>
              <w:t>На основу предложених семинара на састанку Тима одржаног 27.11.2018., Тим је донео одлуку о ужем избору акредитованих семинара за друго полугодиште шк. 2018/2019. Године. При доношењу одлуке, Тим је имао у виду износ који је предвиђен буџетом за 2019. календарску годину. Предлог ужег избора акредитованих семинара се даје директору на усвајање.</w:t>
            </w:r>
          </w:p>
        </w:tc>
      </w:tr>
      <w:tr w:rsidR="00470E27" w:rsidRPr="00A52607" w:rsidTr="00470E27">
        <w:tc>
          <w:tcPr>
            <w:tcW w:w="9576" w:type="dxa"/>
          </w:tcPr>
          <w:p w:rsidR="00470E27" w:rsidRPr="00470E27" w:rsidRDefault="00470E27" w:rsidP="00470E27">
            <w:pPr>
              <w:rPr>
                <w:lang/>
              </w:rPr>
            </w:pPr>
            <w:r w:rsidRPr="00A52607">
              <w:rPr>
                <w:lang/>
              </w:rPr>
              <w:t>4)</w:t>
            </w:r>
            <w:r w:rsidRPr="00470E27">
              <w:rPr>
                <w:lang/>
              </w:rPr>
              <w:t>На основу сугестије директора и техничког директора, са циљем да се предвиђена средства за стручно усавршавање рационалније распореде, Тим је на овом састанку направио поновни избор акредитованих семинара за календарску 2019. Годину.</w:t>
            </w:r>
          </w:p>
          <w:p w:rsidR="00470E27" w:rsidRPr="00470E27" w:rsidRDefault="00470E27" w:rsidP="00470E27">
            <w:pPr>
              <w:rPr>
                <w:lang/>
              </w:rPr>
            </w:pPr>
            <w:r w:rsidRPr="00470E27">
              <w:rPr>
                <w:lang/>
              </w:rPr>
              <w:t>Приоритети код избора семинара су били:</w:t>
            </w:r>
          </w:p>
          <w:p w:rsidR="00470E27" w:rsidRPr="00470E27" w:rsidRDefault="00470E27" w:rsidP="00003C5A">
            <w:pPr>
              <w:pStyle w:val="ListParagraph"/>
              <w:numPr>
                <w:ilvl w:val="0"/>
                <w:numId w:val="16"/>
              </w:numPr>
              <w:spacing w:after="0" w:line="240" w:lineRule="auto"/>
              <w:rPr>
                <w:rFonts w:ascii="Times New Roman" w:hAnsi="Times New Roman"/>
                <w:lang/>
              </w:rPr>
            </w:pPr>
            <w:r w:rsidRPr="00470E27">
              <w:rPr>
                <w:rFonts w:ascii="Times New Roman" w:hAnsi="Times New Roman"/>
                <w:lang/>
              </w:rPr>
              <w:t>Једнодневни семинари, да више људи имају могућност учесћа на семинару;</w:t>
            </w:r>
          </w:p>
          <w:p w:rsidR="00470E27" w:rsidRPr="00470E27" w:rsidRDefault="00470E27" w:rsidP="00003C5A">
            <w:pPr>
              <w:pStyle w:val="ListParagraph"/>
              <w:numPr>
                <w:ilvl w:val="0"/>
                <w:numId w:val="16"/>
              </w:numPr>
              <w:spacing w:after="0" w:line="240" w:lineRule="auto"/>
              <w:rPr>
                <w:rFonts w:ascii="Times New Roman" w:hAnsi="Times New Roman"/>
                <w:lang/>
              </w:rPr>
            </w:pPr>
            <w:r w:rsidRPr="00470E27">
              <w:rPr>
                <w:rFonts w:ascii="Times New Roman" w:hAnsi="Times New Roman"/>
                <w:lang/>
              </w:rPr>
              <w:t>Семинари са повољнијом ценом;</w:t>
            </w:r>
          </w:p>
          <w:p w:rsidR="00470E27" w:rsidRPr="00470E27" w:rsidRDefault="00470E27" w:rsidP="00003C5A">
            <w:pPr>
              <w:pStyle w:val="ListParagraph"/>
              <w:numPr>
                <w:ilvl w:val="0"/>
                <w:numId w:val="16"/>
              </w:numPr>
              <w:spacing w:after="0" w:line="240" w:lineRule="auto"/>
              <w:rPr>
                <w:rFonts w:ascii="Times New Roman" w:hAnsi="Times New Roman"/>
                <w:lang/>
              </w:rPr>
            </w:pPr>
            <w:r w:rsidRPr="00470E27">
              <w:rPr>
                <w:rFonts w:ascii="Times New Roman" w:hAnsi="Times New Roman"/>
                <w:lang/>
              </w:rPr>
              <w:t>По могућности, реализатори семинара да долазе из околних места (или из Суботице), на тај начин се смањују трошкови превоза и смештаја.</w:t>
            </w:r>
          </w:p>
          <w:p w:rsidR="00470E27" w:rsidRPr="00470E27" w:rsidRDefault="00470E27" w:rsidP="00003C5A">
            <w:pPr>
              <w:pStyle w:val="ListParagraph"/>
              <w:numPr>
                <w:ilvl w:val="0"/>
                <w:numId w:val="16"/>
              </w:numPr>
              <w:spacing w:after="0" w:line="240" w:lineRule="auto"/>
              <w:rPr>
                <w:rFonts w:ascii="Times New Roman" w:hAnsi="Times New Roman"/>
                <w:lang/>
              </w:rPr>
            </w:pPr>
            <w:r w:rsidRPr="00470E27">
              <w:rPr>
                <w:rFonts w:ascii="Times New Roman" w:hAnsi="Times New Roman"/>
                <w:lang/>
              </w:rPr>
              <w:t>Теме изабраних семинара да прате задатке из Развојног плана установе и интересовања запослених.</w:t>
            </w:r>
          </w:p>
          <w:p w:rsidR="00470E27" w:rsidRPr="00A52607" w:rsidRDefault="00470E27" w:rsidP="00470E27">
            <w:pPr>
              <w:rPr>
                <w:color w:val="FF0000"/>
                <w:lang/>
              </w:rPr>
            </w:pPr>
            <w:r w:rsidRPr="00470E27">
              <w:rPr>
                <w:lang/>
              </w:rPr>
              <w:t>Листа изабраних семинара детаљније се налази у записнику са састанка Тима.</w:t>
            </w:r>
          </w:p>
        </w:tc>
      </w:tr>
    </w:tbl>
    <w:p w:rsidR="007F4971" w:rsidRPr="00A52607" w:rsidRDefault="007F4971" w:rsidP="00470E27">
      <w:pPr>
        <w:shd w:val="clear" w:color="auto" w:fill="FFFFFF"/>
        <w:tabs>
          <w:tab w:val="left" w:leader="underscore" w:pos="6960"/>
        </w:tabs>
        <w:rPr>
          <w:b/>
          <w:lang/>
        </w:rPr>
      </w:pPr>
    </w:p>
    <w:p w:rsidR="00470E27" w:rsidRDefault="00470E27" w:rsidP="00470E27">
      <w:pPr>
        <w:shd w:val="clear" w:color="auto" w:fill="FFFFFF"/>
        <w:tabs>
          <w:tab w:val="left" w:leader="underscore" w:pos="6960"/>
        </w:tabs>
        <w:rPr>
          <w:b/>
          <w:lang/>
        </w:rPr>
      </w:pPr>
      <w:r>
        <w:rPr>
          <w:b/>
          <w:lang/>
        </w:rPr>
        <w:t>6.3.8. Извештај о раду Тима за обезбеђивање квалитета и развој установе</w:t>
      </w:r>
    </w:p>
    <w:p w:rsidR="00470E27" w:rsidRPr="00470E27" w:rsidRDefault="00470E27" w:rsidP="00470E27">
      <w:pPr>
        <w:rPr>
          <w:sz w:val="22"/>
          <w:szCs w:val="22"/>
          <w:lang/>
        </w:rPr>
      </w:pPr>
      <w:r w:rsidRPr="00470E27">
        <w:rPr>
          <w:sz w:val="22"/>
          <w:szCs w:val="22"/>
          <w:lang/>
        </w:rPr>
        <w:t>КоординаториТима:Небојша Маркез, директор Установе, Вељко Војнић, помоћник директора  - технички директор</w:t>
      </w:r>
    </w:p>
    <w:p w:rsidR="00470E27" w:rsidRPr="00470E27" w:rsidRDefault="00470E27" w:rsidP="00470E27">
      <w:pPr>
        <w:shd w:val="clear" w:color="auto" w:fill="FFFFFF"/>
        <w:tabs>
          <w:tab w:val="left" w:leader="underscore" w:pos="6960"/>
        </w:tabs>
        <w:rPr>
          <w:b/>
          <w:lang/>
        </w:rPr>
      </w:pPr>
    </w:p>
    <w:p w:rsidR="00470E27" w:rsidRPr="007F4971" w:rsidRDefault="006A2771" w:rsidP="00470E27">
      <w:pPr>
        <w:shd w:val="clear" w:color="auto" w:fill="FFFFFF"/>
        <w:tabs>
          <w:tab w:val="left" w:leader="underscore" w:pos="6960"/>
        </w:tabs>
        <w:jc w:val="center"/>
        <w:rPr>
          <w:sz w:val="22"/>
          <w:szCs w:val="22"/>
          <w:lang/>
        </w:rPr>
      </w:pPr>
      <w:r>
        <w:rPr>
          <w:sz w:val="22"/>
          <w:szCs w:val="22"/>
          <w:lang/>
        </w:rPr>
        <w:t>Табела бр. 44</w:t>
      </w:r>
    </w:p>
    <w:p w:rsidR="00470E27" w:rsidRDefault="00470E27" w:rsidP="00470E27">
      <w:pPr>
        <w:shd w:val="clear" w:color="auto" w:fill="FFFFFF"/>
        <w:tabs>
          <w:tab w:val="left" w:leader="underscore" w:pos="6960"/>
        </w:tabs>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398"/>
        <w:gridCol w:w="2394"/>
        <w:gridCol w:w="2393"/>
      </w:tblGrid>
      <w:tr w:rsidR="00470E27" w:rsidRPr="00470E27" w:rsidTr="00470E27">
        <w:tc>
          <w:tcPr>
            <w:tcW w:w="2391" w:type="dxa"/>
          </w:tcPr>
          <w:p w:rsidR="00470E27" w:rsidRPr="00470E27" w:rsidRDefault="00470E27" w:rsidP="00470E27">
            <w:pPr>
              <w:rPr>
                <w:i/>
                <w:lang/>
              </w:rPr>
            </w:pPr>
            <w:r w:rsidRPr="00470E27">
              <w:rPr>
                <w:i/>
                <w:sz w:val="22"/>
                <w:szCs w:val="22"/>
                <w:lang/>
              </w:rPr>
              <w:t>Време реализације</w:t>
            </w:r>
          </w:p>
        </w:tc>
        <w:tc>
          <w:tcPr>
            <w:tcW w:w="2398" w:type="dxa"/>
          </w:tcPr>
          <w:p w:rsidR="00470E27" w:rsidRPr="00470E27" w:rsidRDefault="00470E27" w:rsidP="00470E27">
            <w:pPr>
              <w:rPr>
                <w:i/>
                <w:lang/>
              </w:rPr>
            </w:pPr>
            <w:r w:rsidRPr="00470E27">
              <w:rPr>
                <w:i/>
                <w:sz w:val="22"/>
                <w:szCs w:val="22"/>
                <w:lang/>
              </w:rPr>
              <w:t>Активности/теме</w:t>
            </w:r>
          </w:p>
        </w:tc>
        <w:tc>
          <w:tcPr>
            <w:tcW w:w="2394" w:type="dxa"/>
          </w:tcPr>
          <w:p w:rsidR="00470E27" w:rsidRPr="00470E27" w:rsidRDefault="00470E27" w:rsidP="00470E27">
            <w:pPr>
              <w:rPr>
                <w:i/>
                <w:lang/>
              </w:rPr>
            </w:pPr>
            <w:r w:rsidRPr="00470E27">
              <w:rPr>
                <w:i/>
                <w:sz w:val="22"/>
                <w:szCs w:val="22"/>
                <w:lang/>
              </w:rPr>
              <w:t>Начин реализације</w:t>
            </w:r>
          </w:p>
        </w:tc>
        <w:tc>
          <w:tcPr>
            <w:tcW w:w="2393" w:type="dxa"/>
          </w:tcPr>
          <w:p w:rsidR="00470E27" w:rsidRPr="00470E27" w:rsidRDefault="00470E27" w:rsidP="00470E27">
            <w:pPr>
              <w:rPr>
                <w:i/>
                <w:lang/>
              </w:rPr>
            </w:pPr>
            <w:r w:rsidRPr="00470E27">
              <w:rPr>
                <w:i/>
                <w:sz w:val="22"/>
                <w:szCs w:val="22"/>
                <w:lang/>
              </w:rPr>
              <w:t>Носиоци реализације</w:t>
            </w:r>
          </w:p>
        </w:tc>
      </w:tr>
      <w:tr w:rsidR="00470E27" w:rsidRPr="00A52607" w:rsidTr="00470E27">
        <w:tc>
          <w:tcPr>
            <w:tcW w:w="2391" w:type="dxa"/>
          </w:tcPr>
          <w:p w:rsidR="00470E27" w:rsidRPr="00470E27" w:rsidRDefault="00470E27" w:rsidP="00470E27">
            <w:pPr>
              <w:rPr>
                <w:lang/>
              </w:rPr>
            </w:pPr>
            <w:r w:rsidRPr="00470E27">
              <w:rPr>
                <w:iCs/>
                <w:sz w:val="22"/>
                <w:szCs w:val="22"/>
                <w:lang w:val="sr-Cyrl-CS"/>
              </w:rPr>
              <w:t>Током године</w:t>
            </w:r>
          </w:p>
        </w:tc>
        <w:tc>
          <w:tcPr>
            <w:tcW w:w="2398" w:type="dxa"/>
          </w:tcPr>
          <w:p w:rsidR="00470E27" w:rsidRPr="00470E27" w:rsidRDefault="00470E27" w:rsidP="00470E27">
            <w:pPr>
              <w:rPr>
                <w:lang/>
              </w:rPr>
            </w:pPr>
            <w:r w:rsidRPr="00470E27">
              <w:rPr>
                <w:sz w:val="22"/>
                <w:szCs w:val="22"/>
                <w:lang/>
              </w:rPr>
              <w:t xml:space="preserve">Стварање услова за унапређење Васпитно – образовног рада кроз праћење реализације истог </w:t>
            </w:r>
          </w:p>
        </w:tc>
        <w:tc>
          <w:tcPr>
            <w:tcW w:w="2394" w:type="dxa"/>
          </w:tcPr>
          <w:p w:rsidR="00470E27" w:rsidRPr="00470E27" w:rsidRDefault="00470E27" w:rsidP="00470E27">
            <w:pPr>
              <w:rPr>
                <w:lang/>
              </w:rPr>
            </w:pPr>
            <w:r w:rsidRPr="00470E27">
              <w:rPr>
                <w:sz w:val="22"/>
                <w:szCs w:val="22"/>
                <w:lang/>
              </w:rPr>
              <w:t>Непосредно праћење ВО рада, увидом  у радне књиге, анализом материјала и непосредних активности</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lang/>
              </w:rPr>
            </w:pPr>
            <w:r w:rsidRPr="00470E27">
              <w:rPr>
                <w:sz w:val="22"/>
                <w:szCs w:val="22"/>
                <w:lang/>
              </w:rPr>
              <w:t>Вељко Војнић, технички директор</w:t>
            </w: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lastRenderedPageBreak/>
              <w:t>Током године</w:t>
            </w:r>
          </w:p>
        </w:tc>
        <w:tc>
          <w:tcPr>
            <w:tcW w:w="2398" w:type="dxa"/>
          </w:tcPr>
          <w:p w:rsidR="00470E27" w:rsidRPr="00470E27" w:rsidRDefault="00470E27" w:rsidP="00470E27">
            <w:pPr>
              <w:rPr>
                <w:iCs/>
                <w:lang w:val="sr-Cyrl-CS"/>
              </w:rPr>
            </w:pPr>
            <w:r w:rsidRPr="00470E27">
              <w:rPr>
                <w:iCs/>
                <w:sz w:val="22"/>
                <w:szCs w:val="22"/>
                <w:lang w:val="sr-Cyrl-CS"/>
              </w:rPr>
              <w:t>Вредновање постављених циљева и стандарда постигнућа:</w:t>
            </w:r>
          </w:p>
          <w:p w:rsidR="00470E27" w:rsidRPr="00470E27" w:rsidRDefault="00470E27" w:rsidP="00470E27">
            <w:pPr>
              <w:rPr>
                <w:iCs/>
                <w:lang w:val="sr-Cyrl-CS"/>
              </w:rPr>
            </w:pPr>
            <w:r w:rsidRPr="00470E27">
              <w:rPr>
                <w:iCs/>
                <w:sz w:val="22"/>
                <w:szCs w:val="22"/>
                <w:lang w:val="sr-Cyrl-CS"/>
              </w:rPr>
              <w:t>Предшколског плана и програма, Годишњег плана Установе, Развојног плана</w:t>
            </w:r>
          </w:p>
        </w:tc>
        <w:tc>
          <w:tcPr>
            <w:tcW w:w="2394" w:type="dxa"/>
          </w:tcPr>
          <w:p w:rsidR="00470E27" w:rsidRPr="00470E27" w:rsidRDefault="00470E27" w:rsidP="00470E27">
            <w:pPr>
              <w:rPr>
                <w:iCs/>
                <w:lang w:val="sr-Cyrl-CS"/>
              </w:rPr>
            </w:pPr>
            <w:r w:rsidRPr="00470E27">
              <w:rPr>
                <w:iCs/>
                <w:sz w:val="22"/>
                <w:szCs w:val="22"/>
                <w:lang w:val="sr-Cyrl-CS"/>
              </w:rPr>
              <w:t>Праћење реализацијеактивности из поменутих докумената кроз разне облике</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p w:rsidR="00470E27" w:rsidRPr="00470E27" w:rsidRDefault="00470E27" w:rsidP="00470E27">
            <w:pPr>
              <w:rPr>
                <w:b/>
                <w:iCs/>
                <w:lang w:val="sr-Cyrl-CS"/>
              </w:rPr>
            </w:pP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t>Током године</w:t>
            </w:r>
          </w:p>
        </w:tc>
        <w:tc>
          <w:tcPr>
            <w:tcW w:w="2398" w:type="dxa"/>
          </w:tcPr>
          <w:p w:rsidR="00470E27" w:rsidRPr="00470E27" w:rsidRDefault="00470E27" w:rsidP="00470E27">
            <w:pPr>
              <w:rPr>
                <w:iCs/>
                <w:lang w:val="sr-Cyrl-CS"/>
              </w:rPr>
            </w:pPr>
            <w:r w:rsidRPr="00470E27">
              <w:rPr>
                <w:iCs/>
                <w:sz w:val="22"/>
                <w:szCs w:val="22"/>
                <w:lang w:val="sr-Cyrl-CS"/>
              </w:rPr>
              <w:t>Подстицање укључености родитеља, односно других законских заступника  деце у различите облике ВО рада</w:t>
            </w:r>
          </w:p>
        </w:tc>
        <w:tc>
          <w:tcPr>
            <w:tcW w:w="2394" w:type="dxa"/>
          </w:tcPr>
          <w:p w:rsidR="00470E27" w:rsidRPr="00470E27" w:rsidRDefault="00470E27" w:rsidP="00470E27">
            <w:pPr>
              <w:rPr>
                <w:iCs/>
                <w:lang w:val="sr-Cyrl-CS"/>
              </w:rPr>
            </w:pPr>
            <w:r w:rsidRPr="00470E27">
              <w:rPr>
                <w:iCs/>
                <w:sz w:val="22"/>
                <w:szCs w:val="22"/>
                <w:lang w:val="sr-Cyrl-CS"/>
              </w:rPr>
              <w:t>Састанци, индивидуални контакти, Савет родитеља, путем донација</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p w:rsidR="00470E27" w:rsidRPr="00470E27" w:rsidRDefault="00470E27" w:rsidP="00470E27">
            <w:pPr>
              <w:rPr>
                <w:b/>
                <w:iCs/>
                <w:lang w:val="sr-Cyrl-CS"/>
              </w:rPr>
            </w:pP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t>Током године</w:t>
            </w:r>
          </w:p>
        </w:tc>
        <w:tc>
          <w:tcPr>
            <w:tcW w:w="2398" w:type="dxa"/>
          </w:tcPr>
          <w:p w:rsidR="00470E27" w:rsidRPr="00470E27" w:rsidRDefault="00470E27" w:rsidP="00470E27">
            <w:pPr>
              <w:rPr>
                <w:iCs/>
                <w:lang w:val="sr-Cyrl-CS"/>
              </w:rPr>
            </w:pPr>
            <w:r w:rsidRPr="00470E27">
              <w:rPr>
                <w:iCs/>
                <w:sz w:val="22"/>
                <w:szCs w:val="22"/>
                <w:lang w:val="sr-Cyrl-CS"/>
              </w:rPr>
              <w:t>Унапређење и јачање професионалних компетенција запослених кроз разне облике стручног усавршавања</w:t>
            </w:r>
          </w:p>
        </w:tc>
        <w:tc>
          <w:tcPr>
            <w:tcW w:w="2394" w:type="dxa"/>
          </w:tcPr>
          <w:p w:rsidR="00470E27" w:rsidRPr="00470E27" w:rsidRDefault="00470E27" w:rsidP="00470E27">
            <w:pPr>
              <w:rPr>
                <w:iCs/>
                <w:lang w:val="sr-Cyrl-CS"/>
              </w:rPr>
            </w:pPr>
            <w:r w:rsidRPr="00470E27">
              <w:rPr>
                <w:iCs/>
                <w:sz w:val="22"/>
                <w:szCs w:val="22"/>
                <w:lang w:val="sr-Cyrl-CS"/>
              </w:rPr>
              <w:t>Анализа пријава активности</w:t>
            </w:r>
          </w:p>
          <w:p w:rsidR="00470E27" w:rsidRPr="00470E27" w:rsidRDefault="00470E27" w:rsidP="00470E27">
            <w:pPr>
              <w:rPr>
                <w:iCs/>
                <w:lang w:val="sr-Cyrl-CS"/>
              </w:rPr>
            </w:pPr>
            <w:r w:rsidRPr="00470E27">
              <w:rPr>
                <w:iCs/>
                <w:sz w:val="22"/>
                <w:szCs w:val="22"/>
                <w:lang w:val="sr-Cyrl-CS"/>
              </w:rPr>
              <w:t>Омогућавање  и стварање услова за стручно усавршавање запослених</w:t>
            </w:r>
          </w:p>
          <w:p w:rsidR="00470E27" w:rsidRPr="00470E27" w:rsidRDefault="00470E27" w:rsidP="00470E27">
            <w:pPr>
              <w:rPr>
                <w:iCs/>
                <w:lang w:val="sr-Cyrl-CS"/>
              </w:rPr>
            </w:pPr>
            <w:r w:rsidRPr="00470E27">
              <w:rPr>
                <w:iCs/>
                <w:sz w:val="22"/>
                <w:szCs w:val="22"/>
                <w:lang w:val="sr-Cyrl-CS"/>
              </w:rPr>
              <w:t>Праћење реализације семинара стучнихскупова, трибине,округли сто, радни састанци</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p w:rsidR="00470E27" w:rsidRPr="00470E27" w:rsidRDefault="00470E27" w:rsidP="00470E27">
            <w:pPr>
              <w:rPr>
                <w:lang/>
              </w:rPr>
            </w:pP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t>Током године</w:t>
            </w:r>
          </w:p>
        </w:tc>
        <w:tc>
          <w:tcPr>
            <w:tcW w:w="2398" w:type="dxa"/>
          </w:tcPr>
          <w:p w:rsidR="00470E27" w:rsidRPr="00470E27" w:rsidRDefault="00470E27" w:rsidP="00470E27">
            <w:pPr>
              <w:rPr>
                <w:iCs/>
                <w:lang w:val="sr-Cyrl-CS"/>
              </w:rPr>
            </w:pPr>
            <w:r w:rsidRPr="00470E27">
              <w:rPr>
                <w:iCs/>
                <w:sz w:val="22"/>
                <w:szCs w:val="22"/>
                <w:lang w:val="sr-Cyrl-CS"/>
              </w:rPr>
              <w:t>Сарадња са локалном самоуправом</w:t>
            </w:r>
          </w:p>
        </w:tc>
        <w:tc>
          <w:tcPr>
            <w:tcW w:w="2394" w:type="dxa"/>
          </w:tcPr>
          <w:p w:rsidR="00470E27" w:rsidRPr="00470E27" w:rsidRDefault="00470E27" w:rsidP="00470E27">
            <w:pPr>
              <w:rPr>
                <w:iCs/>
                <w:lang w:val="sr-Cyrl-CS"/>
              </w:rPr>
            </w:pPr>
            <w:r w:rsidRPr="00470E27">
              <w:rPr>
                <w:iCs/>
                <w:sz w:val="22"/>
                <w:szCs w:val="22"/>
                <w:lang w:val="sr-Cyrl-CS"/>
              </w:rPr>
              <w:t>Кроз индививдуалне контакте, радне састанке, преко разних пројеката</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t>Током године</w:t>
            </w:r>
          </w:p>
        </w:tc>
        <w:tc>
          <w:tcPr>
            <w:tcW w:w="2398" w:type="dxa"/>
          </w:tcPr>
          <w:p w:rsidR="00470E27" w:rsidRPr="00470E27" w:rsidRDefault="00470E27" w:rsidP="00470E27">
            <w:pPr>
              <w:rPr>
                <w:iCs/>
                <w:lang/>
              </w:rPr>
            </w:pPr>
            <w:r w:rsidRPr="00470E27">
              <w:rPr>
                <w:iCs/>
                <w:sz w:val="22"/>
                <w:szCs w:val="22"/>
                <w:lang w:val="sr-Cyrl-CS"/>
              </w:rPr>
              <w:t xml:space="preserve">Унапређивање квалитета рада Установе кроз  ЕTWINNING </w:t>
            </w:r>
            <w:r w:rsidRPr="00470E27">
              <w:rPr>
                <w:iCs/>
                <w:sz w:val="22"/>
                <w:szCs w:val="22"/>
                <w:lang/>
              </w:rPr>
              <w:t xml:space="preserve">и ЕРАЗМУС  </w:t>
            </w:r>
            <w:r>
              <w:rPr>
                <w:iCs/>
                <w:sz w:val="22"/>
                <w:szCs w:val="22"/>
                <w:lang/>
              </w:rPr>
              <w:t>ПРОЈЕКТЕ</w:t>
            </w:r>
          </w:p>
        </w:tc>
        <w:tc>
          <w:tcPr>
            <w:tcW w:w="2394" w:type="dxa"/>
          </w:tcPr>
          <w:p w:rsidR="00470E27" w:rsidRPr="00470E27" w:rsidRDefault="00470E27" w:rsidP="00470E27">
            <w:pPr>
              <w:rPr>
                <w:iCs/>
                <w:lang w:val="sr-Cyrl-CS"/>
              </w:rPr>
            </w:pPr>
            <w:r w:rsidRPr="00470E27">
              <w:rPr>
                <w:iCs/>
                <w:sz w:val="22"/>
                <w:szCs w:val="22"/>
                <w:lang w:val="sr-Cyrl-CS"/>
              </w:rPr>
              <w:t>Семинари, стручни скупови и посете, радни састанци</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p w:rsidR="00470E27" w:rsidRPr="00470E27" w:rsidRDefault="00470E27" w:rsidP="00470E27">
            <w:pPr>
              <w:rPr>
                <w:lang/>
              </w:rPr>
            </w:pPr>
          </w:p>
        </w:tc>
      </w:tr>
      <w:tr w:rsidR="00470E27" w:rsidRPr="00A52607" w:rsidTr="00470E27">
        <w:tc>
          <w:tcPr>
            <w:tcW w:w="2391" w:type="dxa"/>
          </w:tcPr>
          <w:p w:rsidR="00470E27" w:rsidRPr="00470E27" w:rsidRDefault="00470E27" w:rsidP="00470E27">
            <w:pPr>
              <w:rPr>
                <w:iCs/>
                <w:lang w:val="sr-Cyrl-CS"/>
              </w:rPr>
            </w:pPr>
            <w:r w:rsidRPr="00470E27">
              <w:rPr>
                <w:iCs/>
                <w:sz w:val="22"/>
                <w:szCs w:val="22"/>
                <w:lang w:val="sr-Cyrl-CS"/>
              </w:rPr>
              <w:t>Током године</w:t>
            </w:r>
          </w:p>
        </w:tc>
        <w:tc>
          <w:tcPr>
            <w:tcW w:w="2398" w:type="dxa"/>
          </w:tcPr>
          <w:p w:rsidR="00470E27" w:rsidRPr="00470E27" w:rsidRDefault="00470E27" w:rsidP="00470E27">
            <w:pPr>
              <w:rPr>
                <w:iCs/>
                <w:lang w:val="sr-Cyrl-CS"/>
              </w:rPr>
            </w:pPr>
            <w:r w:rsidRPr="00470E27">
              <w:rPr>
                <w:iCs/>
                <w:sz w:val="22"/>
                <w:szCs w:val="22"/>
                <w:lang w:val="sr-Cyrl-CS"/>
              </w:rPr>
              <w:t>Унапређење материјално – техничких ресурса у виду пројеката и инвестиционог одржавања</w:t>
            </w:r>
          </w:p>
        </w:tc>
        <w:tc>
          <w:tcPr>
            <w:tcW w:w="2394" w:type="dxa"/>
          </w:tcPr>
          <w:p w:rsidR="00470E27" w:rsidRPr="00470E27" w:rsidRDefault="00470E27" w:rsidP="00470E27">
            <w:pPr>
              <w:rPr>
                <w:iCs/>
                <w:lang w:val="sr-Cyrl-CS"/>
              </w:rPr>
            </w:pPr>
            <w:r w:rsidRPr="00470E27">
              <w:rPr>
                <w:iCs/>
                <w:sz w:val="22"/>
                <w:szCs w:val="22"/>
                <w:lang w:val="sr-Cyrl-CS"/>
              </w:rPr>
              <w:t>Аплицирање на пројекте, обезбеђивање финансијских средстава</w:t>
            </w:r>
          </w:p>
        </w:tc>
        <w:tc>
          <w:tcPr>
            <w:tcW w:w="2393" w:type="dxa"/>
          </w:tcPr>
          <w:p w:rsidR="00470E27" w:rsidRPr="00470E27" w:rsidRDefault="00470E27" w:rsidP="00470E27">
            <w:pPr>
              <w:rPr>
                <w:lang/>
              </w:rPr>
            </w:pPr>
            <w:r w:rsidRPr="00470E27">
              <w:rPr>
                <w:sz w:val="22"/>
                <w:szCs w:val="22"/>
                <w:lang/>
              </w:rPr>
              <w:t>Небојша Маркез, директор Установе</w:t>
            </w:r>
          </w:p>
          <w:p w:rsidR="00470E27" w:rsidRPr="00470E27" w:rsidRDefault="00470E27" w:rsidP="00470E27">
            <w:pPr>
              <w:rPr>
                <w:b/>
                <w:lang/>
              </w:rPr>
            </w:pPr>
            <w:r w:rsidRPr="00470E27">
              <w:rPr>
                <w:sz w:val="22"/>
                <w:szCs w:val="22"/>
                <w:lang/>
              </w:rPr>
              <w:t>Вељко Војнић, помоћник директора  - технички директор</w:t>
            </w:r>
          </w:p>
          <w:p w:rsidR="00470E27" w:rsidRPr="00470E27" w:rsidRDefault="00470E27" w:rsidP="00470E27">
            <w:pPr>
              <w:rPr>
                <w:lang/>
              </w:rPr>
            </w:pPr>
          </w:p>
        </w:tc>
      </w:tr>
    </w:tbl>
    <w:p w:rsidR="00470E27" w:rsidRDefault="00470E27" w:rsidP="00470E27">
      <w:pPr>
        <w:shd w:val="clear" w:color="auto" w:fill="FFFFFF"/>
        <w:tabs>
          <w:tab w:val="left" w:leader="underscore" w:pos="6960"/>
        </w:tabs>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470E27" w:rsidRPr="00287D9C" w:rsidTr="00D15863">
        <w:tc>
          <w:tcPr>
            <w:tcW w:w="2405" w:type="dxa"/>
          </w:tcPr>
          <w:p w:rsidR="00470E27" w:rsidRPr="00287D9C" w:rsidRDefault="00470E27" w:rsidP="00D15863">
            <w:pPr>
              <w:rPr>
                <w:i/>
                <w:lang/>
              </w:rPr>
            </w:pPr>
            <w:r w:rsidRPr="00287D9C">
              <w:rPr>
                <w:i/>
                <w:sz w:val="22"/>
                <w:szCs w:val="22"/>
                <w:lang/>
              </w:rPr>
              <w:t>Садржај праћења и вредновања</w:t>
            </w:r>
          </w:p>
        </w:tc>
        <w:tc>
          <w:tcPr>
            <w:tcW w:w="2405" w:type="dxa"/>
          </w:tcPr>
          <w:p w:rsidR="00470E27" w:rsidRPr="00287D9C" w:rsidRDefault="00470E27" w:rsidP="00D15863">
            <w:pPr>
              <w:rPr>
                <w:i/>
                <w:lang/>
              </w:rPr>
            </w:pPr>
            <w:r w:rsidRPr="00287D9C">
              <w:rPr>
                <w:i/>
                <w:sz w:val="22"/>
                <w:szCs w:val="22"/>
                <w:lang/>
              </w:rPr>
              <w:t>Начини праћења и вредновања</w:t>
            </w:r>
          </w:p>
        </w:tc>
        <w:tc>
          <w:tcPr>
            <w:tcW w:w="2406" w:type="dxa"/>
          </w:tcPr>
          <w:p w:rsidR="00470E27" w:rsidRPr="00287D9C" w:rsidRDefault="00470E27" w:rsidP="00D15863">
            <w:pPr>
              <w:rPr>
                <w:i/>
                <w:lang/>
              </w:rPr>
            </w:pPr>
            <w:r w:rsidRPr="00287D9C">
              <w:rPr>
                <w:i/>
                <w:sz w:val="22"/>
                <w:szCs w:val="22"/>
                <w:lang/>
              </w:rPr>
              <w:t>Време праћења и вредновања</w:t>
            </w:r>
          </w:p>
        </w:tc>
        <w:tc>
          <w:tcPr>
            <w:tcW w:w="2406" w:type="dxa"/>
          </w:tcPr>
          <w:p w:rsidR="00470E27" w:rsidRPr="00287D9C" w:rsidRDefault="00470E27" w:rsidP="00D15863">
            <w:pPr>
              <w:rPr>
                <w:i/>
                <w:lang/>
              </w:rPr>
            </w:pPr>
            <w:r w:rsidRPr="00287D9C">
              <w:rPr>
                <w:i/>
                <w:sz w:val="22"/>
                <w:szCs w:val="22"/>
                <w:lang/>
              </w:rPr>
              <w:t>Носиоци праћења и вредновања</w:t>
            </w:r>
          </w:p>
        </w:tc>
      </w:tr>
      <w:tr w:rsidR="00470E27" w:rsidRPr="00A52607" w:rsidTr="00470E27">
        <w:tc>
          <w:tcPr>
            <w:tcW w:w="2405" w:type="dxa"/>
          </w:tcPr>
          <w:p w:rsidR="00470E27" w:rsidRPr="00287D9C" w:rsidRDefault="00470E27" w:rsidP="00470E27">
            <w:pPr>
              <w:rPr>
                <w:lang/>
              </w:rPr>
            </w:pPr>
            <w:r w:rsidRPr="00287D9C">
              <w:rPr>
                <w:sz w:val="22"/>
                <w:szCs w:val="22"/>
                <w:lang/>
              </w:rPr>
              <w:t>Планиране активности тима – њфикасност реализације планираног</w:t>
            </w:r>
          </w:p>
        </w:tc>
        <w:tc>
          <w:tcPr>
            <w:tcW w:w="2405" w:type="dxa"/>
          </w:tcPr>
          <w:p w:rsidR="00470E27" w:rsidRPr="00287D9C" w:rsidRDefault="00470E27" w:rsidP="00470E27">
            <w:pPr>
              <w:rPr>
                <w:lang/>
              </w:rPr>
            </w:pPr>
            <w:r w:rsidRPr="00287D9C">
              <w:rPr>
                <w:sz w:val="22"/>
                <w:szCs w:val="22"/>
                <w:lang/>
              </w:rPr>
              <w:t>Непосредним ,увидом, путем документације</w:t>
            </w:r>
          </w:p>
        </w:tc>
        <w:tc>
          <w:tcPr>
            <w:tcW w:w="2406" w:type="dxa"/>
          </w:tcPr>
          <w:p w:rsidR="00470E27" w:rsidRPr="00287D9C" w:rsidRDefault="00470E27" w:rsidP="00470E27">
            <w:pPr>
              <w:rPr>
                <w:lang/>
              </w:rPr>
            </w:pPr>
            <w:r w:rsidRPr="00287D9C">
              <w:rPr>
                <w:iCs/>
                <w:sz w:val="22"/>
                <w:szCs w:val="22"/>
                <w:lang w:val="sr-Cyrl-CS"/>
              </w:rPr>
              <w:t>Током године</w:t>
            </w:r>
          </w:p>
        </w:tc>
        <w:tc>
          <w:tcPr>
            <w:tcW w:w="2406" w:type="dxa"/>
          </w:tcPr>
          <w:p w:rsidR="00470E27" w:rsidRPr="00287D9C" w:rsidRDefault="00470E27" w:rsidP="00470E27">
            <w:pPr>
              <w:rPr>
                <w:lang/>
              </w:rPr>
            </w:pPr>
            <w:r w:rsidRPr="00287D9C">
              <w:rPr>
                <w:sz w:val="22"/>
                <w:szCs w:val="22"/>
                <w:lang/>
              </w:rPr>
              <w:t>Небојша Маркез, директор Установе</w:t>
            </w:r>
          </w:p>
          <w:p w:rsidR="00470E27" w:rsidRPr="00287D9C" w:rsidRDefault="00470E27" w:rsidP="00470E27">
            <w:pPr>
              <w:rPr>
                <w:b/>
                <w:lang/>
              </w:rPr>
            </w:pPr>
            <w:r w:rsidRPr="00287D9C">
              <w:rPr>
                <w:sz w:val="22"/>
                <w:szCs w:val="22"/>
                <w:lang/>
              </w:rPr>
              <w:t>Вељко Војнић, помоћник директора  - технички директор</w:t>
            </w:r>
          </w:p>
        </w:tc>
      </w:tr>
    </w:tbl>
    <w:p w:rsidR="00470E27" w:rsidRDefault="00470E27" w:rsidP="00470E27">
      <w:pPr>
        <w:shd w:val="clear" w:color="auto" w:fill="FFFFFF"/>
        <w:tabs>
          <w:tab w:val="left" w:leader="underscore" w:pos="6960"/>
        </w:tabs>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287D9C" w:rsidRPr="00A52607" w:rsidTr="00D15863">
        <w:tc>
          <w:tcPr>
            <w:tcW w:w="9622" w:type="dxa"/>
          </w:tcPr>
          <w:p w:rsidR="00287D9C" w:rsidRPr="00287D9C" w:rsidRDefault="00287D9C" w:rsidP="00D15863">
            <w:pPr>
              <w:rPr>
                <w:i/>
                <w:lang/>
              </w:rPr>
            </w:pPr>
            <w:r w:rsidRPr="00287D9C">
              <w:rPr>
                <w:i/>
                <w:sz w:val="22"/>
                <w:szCs w:val="22"/>
                <w:lang/>
              </w:rPr>
              <w:t>Резултати квантитативне и квалитативне анализе:</w:t>
            </w:r>
          </w:p>
        </w:tc>
      </w:tr>
      <w:tr w:rsidR="00287D9C" w:rsidRPr="00A52607" w:rsidTr="00D15863">
        <w:tc>
          <w:tcPr>
            <w:tcW w:w="9622" w:type="dxa"/>
          </w:tcPr>
          <w:p w:rsidR="00287D9C" w:rsidRPr="00287D9C" w:rsidRDefault="00287D9C" w:rsidP="00D15863">
            <w:pPr>
              <w:jc w:val="both"/>
              <w:rPr>
                <w:lang w:val="sr-Cyrl-CS"/>
              </w:rPr>
            </w:pPr>
            <w:r w:rsidRPr="00287D9C">
              <w:rPr>
                <w:sz w:val="22"/>
                <w:szCs w:val="22"/>
                <w:lang w:val="sr-Cyrl-CS"/>
              </w:rPr>
              <w:t>У оквиру области васпитно - образовног рада посебан нагласак је стављен на оснаживање запослених за обављање процеса самовредновања, јачање компетенција запослених кроз разне облике стручног усавршавања. Подршка породици  и унапређивање сарадње је подразумевала реализацију сарадње кроз различите активности. Томе је допринело учешће родитеља у процес планирања, реализације и евалуације васпитно-образовног рада. Посебан акценат и приоритет је био у области унапређења и подстицања материјално - техничких ресурса, где су остварени велики резултати.</w:t>
            </w:r>
          </w:p>
          <w:p w:rsidR="00287D9C" w:rsidRPr="00287D9C" w:rsidRDefault="00287D9C" w:rsidP="00D15863">
            <w:pPr>
              <w:jc w:val="both"/>
              <w:rPr>
                <w:lang w:val="sr-Cyrl-CS"/>
              </w:rPr>
            </w:pPr>
            <w:r w:rsidRPr="00287D9C">
              <w:rPr>
                <w:sz w:val="22"/>
                <w:szCs w:val="22"/>
                <w:lang w:val="sr-Cyrl-CS"/>
              </w:rPr>
              <w:t xml:space="preserve"> Све предвиђене активности су се уредно реализовале током године.</w:t>
            </w:r>
          </w:p>
        </w:tc>
      </w:tr>
    </w:tbl>
    <w:p w:rsidR="00287D9C" w:rsidRPr="00287D9C" w:rsidRDefault="00287D9C" w:rsidP="00470E27">
      <w:pPr>
        <w:shd w:val="clear" w:color="auto" w:fill="FFFFFF"/>
        <w:tabs>
          <w:tab w:val="left" w:leader="underscore" w:pos="6960"/>
        </w:tabs>
        <w:rPr>
          <w:b/>
          <w:color w:val="FF0000"/>
          <w:lang/>
        </w:rPr>
      </w:pPr>
    </w:p>
    <w:p w:rsidR="00287D9C" w:rsidRDefault="00287D9C" w:rsidP="00470E27">
      <w:pPr>
        <w:shd w:val="clear" w:color="auto" w:fill="FFFFFF"/>
        <w:tabs>
          <w:tab w:val="left" w:leader="underscore" w:pos="6960"/>
        </w:tabs>
        <w:rPr>
          <w:b/>
          <w:lang/>
        </w:rPr>
      </w:pPr>
    </w:p>
    <w:p w:rsidR="00287D9C" w:rsidRDefault="00287D9C" w:rsidP="00470E27">
      <w:pPr>
        <w:shd w:val="clear" w:color="auto" w:fill="FFFFFF"/>
        <w:tabs>
          <w:tab w:val="left" w:leader="underscore" w:pos="6960"/>
        </w:tabs>
        <w:rPr>
          <w:b/>
          <w:i/>
          <w:lang/>
        </w:rPr>
      </w:pPr>
      <w:r w:rsidRPr="00CF1BAE">
        <w:rPr>
          <w:b/>
          <w:i/>
          <w:lang/>
        </w:rPr>
        <w:t>6.</w:t>
      </w:r>
      <w:r w:rsidR="00CF1BAE" w:rsidRPr="00CF1BAE">
        <w:rPr>
          <w:b/>
          <w:i/>
          <w:lang/>
        </w:rPr>
        <w:t>4. ИЗВЕШТАЈ О РЕАЛИЗАЦИЈИ ПЛАНА И ПРОГРАМА РАДА СТРУЧНИХ САРАДНИКА</w:t>
      </w:r>
    </w:p>
    <w:p w:rsidR="00CF1BAE" w:rsidRDefault="00CF1BAE" w:rsidP="00470E27">
      <w:pPr>
        <w:shd w:val="clear" w:color="auto" w:fill="FFFFFF"/>
        <w:tabs>
          <w:tab w:val="left" w:leader="underscore" w:pos="6960"/>
        </w:tabs>
        <w:rPr>
          <w:b/>
          <w:i/>
          <w:lang/>
        </w:rPr>
      </w:pPr>
    </w:p>
    <w:p w:rsidR="00CF1BAE" w:rsidRPr="00CF1BAE" w:rsidRDefault="00CF1BAE" w:rsidP="00CF1BAE">
      <w:pPr>
        <w:pStyle w:val="NoSpacing"/>
        <w:spacing w:after="120"/>
        <w:rPr>
          <w:rFonts w:ascii="Times New Roman" w:hAnsi="Times New Roman"/>
          <w:noProof/>
        </w:rPr>
      </w:pPr>
      <w:r w:rsidRPr="00CF1BAE">
        <w:rPr>
          <w:rFonts w:ascii="Times New Roman" w:hAnsi="Times New Roman"/>
          <w:noProof/>
        </w:rPr>
        <w:t>Индивидуалниизвештаји</w:t>
      </w:r>
      <w:r w:rsidRPr="00CF1BAE">
        <w:rPr>
          <w:rFonts w:ascii="Times New Roman" w:hAnsi="Times New Roman"/>
          <w:noProof/>
          <w:lang w:val="sr-Cyrl-CS"/>
        </w:rPr>
        <w:t>о</w:t>
      </w:r>
      <w:r w:rsidRPr="00CF1BAE">
        <w:rPr>
          <w:rFonts w:ascii="Times New Roman" w:hAnsi="Times New Roman"/>
          <w:noProof/>
        </w:rPr>
        <w:t>реализацијиГодишњег плана и програмарада</w:t>
      </w:r>
      <w:r w:rsidRPr="00CF1BAE">
        <w:rPr>
          <w:rFonts w:ascii="Times New Roman" w:hAnsi="Times New Roman"/>
          <w:noProof/>
          <w:lang w:val="sr-Cyrl-CS"/>
        </w:rPr>
        <w:t>стручних сарадника</w:t>
      </w:r>
      <w:r w:rsidRPr="00CF1BAE">
        <w:rPr>
          <w:rFonts w:ascii="Times New Roman" w:hAnsi="Times New Roman"/>
          <w:noProof/>
        </w:rPr>
        <w:t>налазесеу</w:t>
      </w:r>
      <w:r w:rsidRPr="00CF1BAE">
        <w:rPr>
          <w:rFonts w:ascii="Times New Roman" w:hAnsi="Times New Roman"/>
          <w:noProof/>
          <w:lang w:val="sr-Cyrl-CS"/>
        </w:rPr>
        <w:t>А</w:t>
      </w:r>
      <w:r w:rsidRPr="00CF1BAE">
        <w:rPr>
          <w:rFonts w:ascii="Times New Roman" w:hAnsi="Times New Roman"/>
          <w:noProof/>
        </w:rPr>
        <w:t>нексуизвештај</w:t>
      </w:r>
      <w:r w:rsidRPr="00CF1BAE">
        <w:rPr>
          <w:rFonts w:ascii="Times New Roman" w:hAnsi="Times New Roman"/>
          <w:noProof/>
          <w:lang w:val="sr-Cyrl-CS"/>
        </w:rPr>
        <w:t>а</w:t>
      </w:r>
      <w:r w:rsidRPr="00CF1BAE">
        <w:rPr>
          <w:rFonts w:ascii="Times New Roman" w:hAnsi="Times New Roman"/>
          <w:noProof/>
        </w:rPr>
        <w:t>васпитно</w:t>
      </w:r>
      <w:r w:rsidRPr="00CF1BAE">
        <w:rPr>
          <w:rFonts w:ascii="Times New Roman" w:hAnsi="Times New Roman"/>
          <w:noProof/>
          <w:lang w:val="fr-FR"/>
        </w:rPr>
        <w:t>-</w:t>
      </w:r>
      <w:r w:rsidRPr="00CF1BAE">
        <w:rPr>
          <w:rFonts w:ascii="Times New Roman" w:hAnsi="Times New Roman"/>
          <w:noProof/>
        </w:rPr>
        <w:t>образовнограда</w:t>
      </w:r>
      <w:r w:rsidRPr="00CF1BAE">
        <w:rPr>
          <w:rFonts w:ascii="Times New Roman" w:hAnsi="Times New Roman"/>
          <w:noProof/>
          <w:lang w:val="fr-FR"/>
        </w:rPr>
        <w:t>.</w:t>
      </w:r>
    </w:p>
    <w:p w:rsidR="00CF1BAE" w:rsidRPr="00CF1BAE" w:rsidRDefault="00CF1BAE" w:rsidP="00CF1BAE">
      <w:pPr>
        <w:pStyle w:val="NoSpacing"/>
        <w:rPr>
          <w:rFonts w:ascii="Times New Roman" w:hAnsi="Times New Roman"/>
          <w:noProof/>
        </w:rPr>
      </w:pPr>
      <w:r w:rsidRPr="00CF1BAE">
        <w:rPr>
          <w:rFonts w:ascii="Times New Roman" w:hAnsi="Times New Roman"/>
          <w:noProof/>
        </w:rPr>
        <w:t>Индивидуални извештаји педагога:</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rPr>
        <w:t xml:space="preserve">Јасмина Кукић  </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rPr>
        <w:t xml:space="preserve">Биљана Бошњак </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rPr>
        <w:t>Ержебет Бедросиан</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lang w:val="sr-Cyrl-CS"/>
        </w:rPr>
        <w:t xml:space="preserve">Виолета Врцељ Одри </w:t>
      </w:r>
    </w:p>
    <w:p w:rsidR="00CF1BAE" w:rsidRPr="00CF1BAE" w:rsidRDefault="00CF1BAE" w:rsidP="00CF1BAE">
      <w:pPr>
        <w:pStyle w:val="NoSpacing"/>
        <w:rPr>
          <w:rFonts w:ascii="Times New Roman" w:hAnsi="Times New Roman"/>
          <w:noProof/>
        </w:rPr>
      </w:pPr>
    </w:p>
    <w:p w:rsidR="00CF1BAE" w:rsidRPr="00CF1BAE" w:rsidRDefault="00CF1BAE" w:rsidP="00CF1BAE">
      <w:pPr>
        <w:pStyle w:val="NoSpacing"/>
        <w:rPr>
          <w:rFonts w:ascii="Times New Roman" w:hAnsi="Times New Roman"/>
          <w:noProof/>
        </w:rPr>
      </w:pPr>
      <w:r w:rsidRPr="00CF1BAE">
        <w:rPr>
          <w:rFonts w:ascii="Times New Roman" w:hAnsi="Times New Roman"/>
          <w:noProof/>
        </w:rPr>
        <w:t>Индивидуални  извештаји психолога:</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rPr>
        <w:t>Бисерка Јовановић</w:t>
      </w:r>
      <w:r w:rsidRPr="00CF1BAE">
        <w:rPr>
          <w:rFonts w:ascii="Times New Roman" w:hAnsi="Times New Roman"/>
          <w:noProof/>
          <w:lang/>
        </w:rPr>
        <w:t xml:space="preserve"> Мамужић</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lang w:val="sr-Cyrl-CS"/>
        </w:rPr>
        <w:t xml:space="preserve">Милана Јовичевић Вукелић </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lang w:val="sr-Cyrl-CS"/>
        </w:rPr>
        <w:t>мр Дијана Копуновић Торма</w:t>
      </w:r>
    </w:p>
    <w:p w:rsidR="00CF1BAE" w:rsidRPr="00CF1BAE" w:rsidRDefault="00CF1BAE" w:rsidP="00CF1BAE">
      <w:pPr>
        <w:pStyle w:val="NoSpacing"/>
        <w:ind w:left="720"/>
        <w:rPr>
          <w:rFonts w:ascii="Times New Roman" w:hAnsi="Times New Roman"/>
          <w:noProof/>
        </w:rPr>
      </w:pPr>
    </w:p>
    <w:p w:rsidR="00CF1BAE" w:rsidRPr="00CF1BAE" w:rsidRDefault="00CF1BAE" w:rsidP="00CF1BAE">
      <w:pPr>
        <w:pStyle w:val="NoSpacing"/>
        <w:rPr>
          <w:rFonts w:ascii="Times New Roman" w:hAnsi="Times New Roman"/>
          <w:noProof/>
          <w:lang w:val="sr-Cyrl-CS"/>
        </w:rPr>
      </w:pPr>
      <w:r w:rsidRPr="00CF1BAE">
        <w:rPr>
          <w:rFonts w:ascii="Times New Roman" w:hAnsi="Times New Roman"/>
          <w:noProof/>
        </w:rPr>
        <w:t xml:space="preserve"> Индивидуални извештај логопеда</w:t>
      </w:r>
      <w:r w:rsidRPr="00CF1BAE">
        <w:rPr>
          <w:rFonts w:ascii="Times New Roman" w:hAnsi="Times New Roman"/>
          <w:noProof/>
          <w:lang w:val="sr-Cyrl-CS"/>
        </w:rPr>
        <w:t xml:space="preserve"> :</w:t>
      </w:r>
    </w:p>
    <w:p w:rsidR="00CF1BAE" w:rsidRPr="00CF1BAE" w:rsidRDefault="00CF1BAE" w:rsidP="00003C5A">
      <w:pPr>
        <w:pStyle w:val="NoSpacing"/>
        <w:numPr>
          <w:ilvl w:val="0"/>
          <w:numId w:val="17"/>
        </w:numPr>
        <w:rPr>
          <w:rFonts w:ascii="Times New Roman" w:hAnsi="Times New Roman"/>
          <w:noProof/>
        </w:rPr>
      </w:pPr>
      <w:r w:rsidRPr="00CF1BAE">
        <w:rPr>
          <w:rFonts w:ascii="Times New Roman" w:hAnsi="Times New Roman"/>
          <w:noProof/>
        </w:rPr>
        <w:t>Јасна Скендеровић</w:t>
      </w:r>
    </w:p>
    <w:p w:rsidR="00CF1BAE" w:rsidRDefault="00CF1BAE" w:rsidP="00470E27">
      <w:pPr>
        <w:shd w:val="clear" w:color="auto" w:fill="FFFFFF"/>
        <w:tabs>
          <w:tab w:val="left" w:leader="underscore" w:pos="6960"/>
        </w:tabs>
        <w:rPr>
          <w:b/>
          <w:i/>
          <w:sz w:val="22"/>
          <w:szCs w:val="22"/>
          <w:lang/>
        </w:rPr>
      </w:pPr>
    </w:p>
    <w:p w:rsidR="007F4971" w:rsidRDefault="007F4971" w:rsidP="00470E27">
      <w:pPr>
        <w:shd w:val="clear" w:color="auto" w:fill="FFFFFF"/>
        <w:tabs>
          <w:tab w:val="left" w:leader="underscore" w:pos="6960"/>
        </w:tabs>
        <w:rPr>
          <w:b/>
          <w:i/>
          <w:sz w:val="22"/>
          <w:szCs w:val="22"/>
        </w:rPr>
      </w:pPr>
    </w:p>
    <w:p w:rsidR="00CF1BAE" w:rsidRDefault="00252D00" w:rsidP="00470E27">
      <w:pPr>
        <w:shd w:val="clear" w:color="auto" w:fill="FFFFFF"/>
        <w:tabs>
          <w:tab w:val="left" w:leader="underscore" w:pos="6960"/>
        </w:tabs>
        <w:rPr>
          <w:b/>
          <w:i/>
          <w:lang/>
        </w:rPr>
      </w:pPr>
      <w:r w:rsidRPr="00252D00">
        <w:rPr>
          <w:b/>
          <w:i/>
          <w:lang/>
        </w:rPr>
        <w:t xml:space="preserve">6.5. ИЗВЕШТАЈ О РЕАЛИЗАЦИЈИ ПЛАНА И ПРОГРАМА </w:t>
      </w:r>
      <w:r w:rsidR="002221BF">
        <w:rPr>
          <w:b/>
          <w:i/>
          <w:lang/>
        </w:rPr>
        <w:t xml:space="preserve">РАДА </w:t>
      </w:r>
      <w:r w:rsidRPr="00252D00">
        <w:rPr>
          <w:b/>
          <w:i/>
          <w:lang/>
        </w:rPr>
        <w:t>РУКОВОДЕЋИХ ОРГАНА</w:t>
      </w:r>
    </w:p>
    <w:p w:rsidR="00252D00" w:rsidRDefault="00252D00" w:rsidP="00470E27">
      <w:pPr>
        <w:shd w:val="clear" w:color="auto" w:fill="FFFFFF"/>
        <w:tabs>
          <w:tab w:val="left" w:leader="underscore" w:pos="6960"/>
        </w:tabs>
        <w:rPr>
          <w:b/>
          <w:i/>
          <w:lang/>
        </w:rPr>
      </w:pPr>
    </w:p>
    <w:p w:rsidR="00252D00" w:rsidRDefault="00252D00" w:rsidP="00470E27">
      <w:pPr>
        <w:shd w:val="clear" w:color="auto" w:fill="FFFFFF"/>
        <w:tabs>
          <w:tab w:val="left" w:leader="underscore" w:pos="6960"/>
        </w:tabs>
        <w:rPr>
          <w:noProof/>
          <w:sz w:val="22"/>
          <w:szCs w:val="22"/>
          <w:lang/>
        </w:rPr>
      </w:pPr>
      <w:r>
        <w:rPr>
          <w:lang/>
        </w:rPr>
        <w:t xml:space="preserve">Извештаји </w:t>
      </w:r>
      <w:r w:rsidR="00205200">
        <w:rPr>
          <w:lang/>
        </w:rPr>
        <w:t xml:space="preserve">о реализацији плана и програма руководећих органа </w:t>
      </w:r>
      <w:r w:rsidR="00205200" w:rsidRPr="00A52607">
        <w:rPr>
          <w:noProof/>
          <w:sz w:val="22"/>
          <w:szCs w:val="22"/>
          <w:lang/>
        </w:rPr>
        <w:t>налазесеу</w:t>
      </w:r>
      <w:r w:rsidR="00205200" w:rsidRPr="00CF1BAE">
        <w:rPr>
          <w:noProof/>
          <w:sz w:val="22"/>
          <w:szCs w:val="22"/>
          <w:lang w:val="sr-Cyrl-CS"/>
        </w:rPr>
        <w:t>А</w:t>
      </w:r>
      <w:r w:rsidR="00205200" w:rsidRPr="00A52607">
        <w:rPr>
          <w:noProof/>
          <w:sz w:val="22"/>
          <w:szCs w:val="22"/>
          <w:lang/>
        </w:rPr>
        <w:t>нексуизвештај</w:t>
      </w:r>
      <w:r w:rsidR="00205200" w:rsidRPr="00CF1BAE">
        <w:rPr>
          <w:noProof/>
          <w:sz w:val="22"/>
          <w:szCs w:val="22"/>
          <w:lang w:val="sr-Cyrl-CS"/>
        </w:rPr>
        <w:t>а</w:t>
      </w:r>
      <w:r w:rsidR="00205200" w:rsidRPr="00A52607">
        <w:rPr>
          <w:noProof/>
          <w:sz w:val="22"/>
          <w:szCs w:val="22"/>
          <w:lang/>
        </w:rPr>
        <w:t>васпитно</w:t>
      </w:r>
      <w:r w:rsidR="00205200" w:rsidRPr="00CF1BAE">
        <w:rPr>
          <w:noProof/>
          <w:sz w:val="22"/>
          <w:szCs w:val="22"/>
          <w:lang w:val="fr-FR"/>
        </w:rPr>
        <w:t>-</w:t>
      </w:r>
      <w:r w:rsidR="00205200" w:rsidRPr="00A52607">
        <w:rPr>
          <w:noProof/>
          <w:sz w:val="22"/>
          <w:szCs w:val="22"/>
          <w:lang/>
        </w:rPr>
        <w:t>образовнограда</w:t>
      </w:r>
      <w:r w:rsidR="00205200" w:rsidRPr="00CF1BAE">
        <w:rPr>
          <w:noProof/>
          <w:sz w:val="22"/>
          <w:szCs w:val="22"/>
          <w:lang w:val="fr-FR"/>
        </w:rPr>
        <w:t>.</w:t>
      </w:r>
    </w:p>
    <w:p w:rsidR="00205200" w:rsidRPr="00205200" w:rsidRDefault="00205200" w:rsidP="00470E27">
      <w:pPr>
        <w:shd w:val="clear" w:color="auto" w:fill="FFFFFF"/>
        <w:tabs>
          <w:tab w:val="left" w:leader="underscore" w:pos="6960"/>
        </w:tabs>
        <w:rPr>
          <w:noProof/>
          <w:sz w:val="22"/>
          <w:szCs w:val="22"/>
          <w:lang/>
        </w:rPr>
      </w:pPr>
    </w:p>
    <w:p w:rsidR="00205200" w:rsidRPr="00205200" w:rsidRDefault="00205200" w:rsidP="00003C5A">
      <w:pPr>
        <w:pStyle w:val="ListParagraph"/>
        <w:numPr>
          <w:ilvl w:val="0"/>
          <w:numId w:val="17"/>
        </w:numPr>
        <w:shd w:val="clear" w:color="auto" w:fill="FFFFFF"/>
        <w:tabs>
          <w:tab w:val="left" w:leader="underscore" w:pos="6960"/>
        </w:tabs>
        <w:rPr>
          <w:rFonts w:ascii="Times New Roman" w:hAnsi="Times New Roman"/>
          <w:lang/>
        </w:rPr>
      </w:pPr>
      <w:r w:rsidRPr="00205200">
        <w:rPr>
          <w:rFonts w:ascii="Times New Roman" w:hAnsi="Times New Roman"/>
          <w:lang/>
        </w:rPr>
        <w:t>Извештај о реализацији плана и програма директора установе, Небојша Маркез</w:t>
      </w:r>
    </w:p>
    <w:p w:rsidR="00205200" w:rsidRDefault="00205200" w:rsidP="00003C5A">
      <w:pPr>
        <w:pStyle w:val="ListParagraph"/>
        <w:numPr>
          <w:ilvl w:val="0"/>
          <w:numId w:val="17"/>
        </w:numPr>
        <w:shd w:val="clear" w:color="auto" w:fill="FFFFFF"/>
        <w:tabs>
          <w:tab w:val="left" w:leader="underscore" w:pos="6960"/>
        </w:tabs>
        <w:rPr>
          <w:rFonts w:ascii="Times New Roman" w:hAnsi="Times New Roman"/>
          <w:lang/>
        </w:rPr>
      </w:pPr>
      <w:r w:rsidRPr="00205200">
        <w:rPr>
          <w:rFonts w:ascii="Times New Roman" w:hAnsi="Times New Roman"/>
          <w:lang/>
        </w:rPr>
        <w:t>Извештај о реализацији плана и програма рада техничког директора, Вељко Војнић</w:t>
      </w:r>
    </w:p>
    <w:p w:rsidR="002221BF" w:rsidRDefault="002221BF" w:rsidP="00003C5A">
      <w:pPr>
        <w:pStyle w:val="ListParagraph"/>
        <w:numPr>
          <w:ilvl w:val="0"/>
          <w:numId w:val="17"/>
        </w:numPr>
        <w:shd w:val="clear" w:color="auto" w:fill="FFFFFF"/>
        <w:tabs>
          <w:tab w:val="left" w:leader="underscore" w:pos="6960"/>
        </w:tabs>
        <w:rPr>
          <w:rFonts w:ascii="Times New Roman" w:hAnsi="Times New Roman"/>
          <w:lang/>
        </w:rPr>
      </w:pPr>
      <w:r>
        <w:rPr>
          <w:rFonts w:ascii="Times New Roman" w:hAnsi="Times New Roman"/>
          <w:lang/>
        </w:rPr>
        <w:t>Извештај и реализацији плана и програма рада помоћника директора: Мирјана Гуриновић, Виолета лошонци Слука, Дајана Шимић</w:t>
      </w:r>
    </w:p>
    <w:p w:rsidR="002221BF" w:rsidRDefault="002221BF" w:rsidP="00003C5A">
      <w:pPr>
        <w:pStyle w:val="ListParagraph"/>
        <w:numPr>
          <w:ilvl w:val="0"/>
          <w:numId w:val="17"/>
        </w:numPr>
        <w:shd w:val="clear" w:color="auto" w:fill="FFFFFF"/>
        <w:tabs>
          <w:tab w:val="left" w:leader="underscore" w:pos="6960"/>
        </w:tabs>
        <w:rPr>
          <w:rFonts w:ascii="Times New Roman" w:hAnsi="Times New Roman"/>
          <w:lang/>
        </w:rPr>
      </w:pPr>
      <w:r>
        <w:rPr>
          <w:rFonts w:ascii="Times New Roman" w:hAnsi="Times New Roman"/>
          <w:lang/>
        </w:rPr>
        <w:t>Извештај о реализацији плана и програма рада секретара установе, Сандра Зекић</w:t>
      </w:r>
    </w:p>
    <w:p w:rsidR="00205200" w:rsidRDefault="00205200" w:rsidP="00205200">
      <w:pPr>
        <w:shd w:val="clear" w:color="auto" w:fill="FFFFFF"/>
        <w:tabs>
          <w:tab w:val="left" w:leader="underscore" w:pos="6960"/>
        </w:tabs>
        <w:rPr>
          <w:lang/>
        </w:rPr>
      </w:pPr>
    </w:p>
    <w:p w:rsidR="006A2771" w:rsidRDefault="006A2771" w:rsidP="00205200">
      <w:pPr>
        <w:shd w:val="clear" w:color="auto" w:fill="FFFFFF"/>
        <w:tabs>
          <w:tab w:val="left" w:leader="underscore" w:pos="6960"/>
        </w:tabs>
        <w:rPr>
          <w:b/>
          <w:i/>
          <w:lang/>
        </w:rPr>
      </w:pPr>
    </w:p>
    <w:p w:rsidR="00205200" w:rsidRDefault="00205200" w:rsidP="00205200">
      <w:pPr>
        <w:shd w:val="clear" w:color="auto" w:fill="FFFFFF"/>
        <w:tabs>
          <w:tab w:val="left" w:leader="underscore" w:pos="6960"/>
        </w:tabs>
        <w:rPr>
          <w:b/>
          <w:i/>
          <w:lang/>
        </w:rPr>
      </w:pPr>
      <w:r w:rsidRPr="002221BF">
        <w:rPr>
          <w:b/>
          <w:i/>
          <w:lang/>
        </w:rPr>
        <w:t>6.6. ИЗВЕШТАЈ О РЕАЛИЗАЦИЈИ ПЛАНА И ПРОГРАМА РАДА</w:t>
      </w:r>
      <w:r w:rsidR="002221BF" w:rsidRPr="002221BF">
        <w:rPr>
          <w:b/>
          <w:i/>
          <w:lang/>
        </w:rPr>
        <w:t xml:space="preserve"> УПРАВНИХ ОРГАНА УСТАНОВЕ</w:t>
      </w:r>
    </w:p>
    <w:p w:rsidR="002221BF" w:rsidRDefault="002221BF" w:rsidP="00205200">
      <w:pPr>
        <w:shd w:val="clear" w:color="auto" w:fill="FFFFFF"/>
        <w:tabs>
          <w:tab w:val="left" w:leader="underscore" w:pos="6960"/>
        </w:tabs>
        <w:rPr>
          <w:b/>
          <w:i/>
          <w:lang/>
        </w:rPr>
      </w:pPr>
    </w:p>
    <w:p w:rsidR="002221BF" w:rsidRDefault="002221BF" w:rsidP="00205200">
      <w:pPr>
        <w:shd w:val="clear" w:color="auto" w:fill="FFFFFF"/>
        <w:tabs>
          <w:tab w:val="left" w:leader="underscore" w:pos="6960"/>
        </w:tabs>
        <w:rPr>
          <w:b/>
          <w:sz w:val="22"/>
          <w:szCs w:val="22"/>
          <w:lang/>
        </w:rPr>
      </w:pPr>
      <w:r w:rsidRPr="002221BF">
        <w:rPr>
          <w:b/>
          <w:sz w:val="22"/>
          <w:szCs w:val="22"/>
          <w:lang/>
        </w:rPr>
        <w:t>6.6.1. Извештај о раду Управног одбора</w:t>
      </w:r>
    </w:p>
    <w:p w:rsidR="00284654" w:rsidRDefault="00284654" w:rsidP="00284654">
      <w:pPr>
        <w:rPr>
          <w:noProof/>
          <w:lang w:val="sr-Cyrl-CS"/>
        </w:rPr>
      </w:pPr>
      <w:r w:rsidRPr="0028748F">
        <w:rPr>
          <w:noProof/>
          <w:lang w:val="sr-Cyrl-CS"/>
        </w:rPr>
        <w:t>Председник управног одбора</w:t>
      </w:r>
      <w:r>
        <w:rPr>
          <w:noProof/>
          <w:lang w:val="sr-Cyrl-CS"/>
        </w:rPr>
        <w:t>: Давор Дулић</w:t>
      </w:r>
    </w:p>
    <w:p w:rsidR="00284654" w:rsidRDefault="00284654" w:rsidP="00284654">
      <w:pPr>
        <w:rPr>
          <w:noProof/>
          <w:lang w:val="sr-Cyrl-CS"/>
        </w:rPr>
      </w:pPr>
    </w:p>
    <w:p w:rsidR="00284654" w:rsidRPr="007F4971" w:rsidRDefault="006A2771" w:rsidP="00284654">
      <w:pPr>
        <w:jc w:val="center"/>
        <w:rPr>
          <w:noProof/>
          <w:sz w:val="22"/>
          <w:szCs w:val="22"/>
          <w:lang w:val="sr-Cyrl-CS"/>
        </w:rPr>
      </w:pPr>
      <w:r>
        <w:rPr>
          <w:noProof/>
          <w:sz w:val="22"/>
          <w:szCs w:val="22"/>
          <w:lang w:val="sr-Cyrl-CS"/>
        </w:rPr>
        <w:t>Табела бр. 45</w:t>
      </w:r>
    </w:p>
    <w:p w:rsidR="00284654" w:rsidRDefault="00284654" w:rsidP="00284654">
      <w:pPr>
        <w:rPr>
          <w:noProof/>
          <w:lang w:val="sr-Cyrl-CS"/>
        </w:rPr>
      </w:pPr>
    </w:p>
    <w:tbl>
      <w:tblPr>
        <w:tblStyle w:val="TableGrid"/>
        <w:tblW w:w="0" w:type="auto"/>
        <w:tblLook w:val="04A0"/>
      </w:tblPr>
      <w:tblGrid>
        <w:gridCol w:w="2405"/>
        <w:gridCol w:w="2405"/>
        <w:gridCol w:w="2406"/>
        <w:gridCol w:w="2406"/>
      </w:tblGrid>
      <w:tr w:rsidR="00284654" w:rsidRPr="003802D4" w:rsidTr="003802D4">
        <w:tc>
          <w:tcPr>
            <w:tcW w:w="2405" w:type="dxa"/>
          </w:tcPr>
          <w:p w:rsidR="00284654" w:rsidRPr="003802D4" w:rsidRDefault="00284654" w:rsidP="00284654">
            <w:pPr>
              <w:rPr>
                <w:i/>
                <w:noProof/>
                <w:lang w:val="sr-Cyrl-CS"/>
              </w:rPr>
            </w:pPr>
            <w:r w:rsidRPr="003802D4">
              <w:rPr>
                <w:i/>
                <w:noProof/>
                <w:lang w:val="sr-Cyrl-CS"/>
              </w:rPr>
              <w:t>Време реализације</w:t>
            </w:r>
          </w:p>
        </w:tc>
        <w:tc>
          <w:tcPr>
            <w:tcW w:w="2405" w:type="dxa"/>
          </w:tcPr>
          <w:p w:rsidR="00284654" w:rsidRPr="003802D4" w:rsidRDefault="00284654" w:rsidP="00284654">
            <w:pPr>
              <w:rPr>
                <w:i/>
                <w:noProof/>
                <w:lang w:val="sr-Cyrl-CS"/>
              </w:rPr>
            </w:pPr>
            <w:r w:rsidRPr="003802D4">
              <w:rPr>
                <w:i/>
                <w:noProof/>
                <w:lang w:val="sr-Cyrl-CS"/>
              </w:rPr>
              <w:t>Активности/теме</w:t>
            </w:r>
          </w:p>
        </w:tc>
        <w:tc>
          <w:tcPr>
            <w:tcW w:w="2406" w:type="dxa"/>
          </w:tcPr>
          <w:p w:rsidR="00284654" w:rsidRPr="003802D4" w:rsidRDefault="00284654" w:rsidP="00284654">
            <w:pPr>
              <w:rPr>
                <w:i/>
                <w:noProof/>
                <w:lang w:val="sr-Cyrl-CS"/>
              </w:rPr>
            </w:pPr>
            <w:r w:rsidRPr="003802D4">
              <w:rPr>
                <w:i/>
                <w:noProof/>
                <w:lang w:val="sr-Cyrl-CS"/>
              </w:rPr>
              <w:t>Начин реализације</w:t>
            </w:r>
          </w:p>
        </w:tc>
        <w:tc>
          <w:tcPr>
            <w:tcW w:w="2406" w:type="dxa"/>
          </w:tcPr>
          <w:p w:rsidR="00284654" w:rsidRPr="003802D4" w:rsidRDefault="00284654" w:rsidP="00284654">
            <w:pPr>
              <w:rPr>
                <w:i/>
                <w:noProof/>
                <w:lang w:val="sr-Cyrl-CS"/>
              </w:rPr>
            </w:pPr>
            <w:r w:rsidRPr="003802D4">
              <w:rPr>
                <w:i/>
                <w:noProof/>
                <w:lang w:val="sr-Cyrl-CS"/>
              </w:rPr>
              <w:t>Носиоци реализације</w:t>
            </w:r>
          </w:p>
        </w:tc>
      </w:tr>
      <w:tr w:rsidR="00284654" w:rsidRPr="00A52607" w:rsidTr="003802D4">
        <w:tc>
          <w:tcPr>
            <w:tcW w:w="2405" w:type="dxa"/>
          </w:tcPr>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t>септембар 2018. године</w:t>
            </w:r>
          </w:p>
        </w:tc>
        <w:tc>
          <w:tcPr>
            <w:tcW w:w="2405" w:type="dxa"/>
          </w:tcPr>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t xml:space="preserve">припрема 51. седнице органа управљања и учешће на седници, </w:t>
            </w:r>
          </w:p>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t>теме:</w:t>
            </w:r>
          </w:p>
          <w:p w:rsidR="00284654" w:rsidRPr="003802D4" w:rsidRDefault="00545929" w:rsidP="00545929">
            <w:pPr>
              <w:rPr>
                <w:noProof/>
                <w:lang w:val="sr-Cyrl-CS" w:eastAsia="sl-SI"/>
              </w:rPr>
            </w:pPr>
            <w:r w:rsidRPr="003802D4">
              <w:rPr>
                <w:noProof/>
                <w:lang w:val="sr-Cyrl-CS" w:eastAsia="sl-SI"/>
              </w:rPr>
              <w:t>1.</w:t>
            </w:r>
            <w:r w:rsidR="00284654" w:rsidRPr="003802D4">
              <w:rPr>
                <w:noProof/>
                <w:lang w:val="sr-Cyrl-CS" w:eastAsia="sl-SI"/>
              </w:rPr>
              <w:t xml:space="preserve">Усвајање Записника са 50.седнице Управног одбора Предшколске установе "Наша радост" Суботица одржане </w:t>
            </w:r>
            <w:r w:rsidR="00284654" w:rsidRPr="003802D4">
              <w:rPr>
                <w:noProof/>
                <w:lang w:eastAsia="sl-SI"/>
              </w:rPr>
              <w:t>03</w:t>
            </w:r>
            <w:r w:rsidR="00284654" w:rsidRPr="003802D4">
              <w:rPr>
                <w:noProof/>
                <w:lang w:val="sr-Cyrl-CS" w:eastAsia="sl-SI"/>
              </w:rPr>
              <w:t>.0</w:t>
            </w:r>
            <w:r w:rsidR="00284654" w:rsidRPr="003802D4">
              <w:rPr>
                <w:noProof/>
                <w:lang w:eastAsia="sl-SI"/>
              </w:rPr>
              <w:t>7</w:t>
            </w:r>
            <w:r w:rsidR="00284654" w:rsidRPr="003802D4">
              <w:rPr>
                <w:noProof/>
                <w:lang w:val="sr-Cyrl-CS" w:eastAsia="sl-SI"/>
              </w:rPr>
              <w:t>.2018. године;</w:t>
            </w:r>
          </w:p>
          <w:p w:rsidR="00284654" w:rsidRPr="003802D4" w:rsidRDefault="00545929" w:rsidP="00545929">
            <w:pPr>
              <w:rPr>
                <w:noProof/>
                <w:lang w:val="sr-Cyrl-CS" w:eastAsia="sl-SI"/>
              </w:rPr>
            </w:pPr>
            <w:r w:rsidRPr="003802D4">
              <w:rPr>
                <w:lang w:eastAsia="sl-SI"/>
              </w:rPr>
              <w:t>2.</w:t>
            </w:r>
            <w:r w:rsidR="00284654" w:rsidRPr="003802D4">
              <w:rPr>
                <w:lang w:eastAsia="sl-SI"/>
              </w:rPr>
              <w:t>Обавештење кандидатима о именовању директора Предшколске установе „Наша радост“ Суботица</w:t>
            </w:r>
            <w:r w:rsidR="00284654" w:rsidRPr="003802D4">
              <w:rPr>
                <w:noProof/>
                <w:lang w:val="sr-Latn-CS" w:eastAsia="sl-SI"/>
              </w:rPr>
              <w:t>;</w:t>
            </w:r>
          </w:p>
          <w:p w:rsidR="00284654" w:rsidRPr="003802D4" w:rsidRDefault="00545929" w:rsidP="00545929">
            <w:pPr>
              <w:rPr>
                <w:noProof/>
                <w:lang w:val="sr-Cyrl-CS" w:eastAsia="sl-SI"/>
              </w:rPr>
            </w:pPr>
            <w:r w:rsidRPr="003802D4">
              <w:rPr>
                <w:lang w:eastAsia="sl-SI"/>
              </w:rPr>
              <w:t>3.</w:t>
            </w:r>
            <w:r w:rsidR="00284654" w:rsidRPr="003802D4">
              <w:rPr>
                <w:lang w:val="hr-HR" w:eastAsia="sl-SI"/>
              </w:rPr>
              <w:t>Усвајање предлога сагласности за издавање у закуп просторија</w:t>
            </w:r>
            <w:r w:rsidR="00284654" w:rsidRPr="00A52607">
              <w:rPr>
                <w:noProof/>
                <w:lang w:val="sr-Cyrl-CS" w:eastAsia="sl-SI"/>
              </w:rPr>
              <w:t xml:space="preserve"> ;</w:t>
            </w:r>
          </w:p>
          <w:p w:rsidR="00284654" w:rsidRPr="003802D4" w:rsidRDefault="00545929" w:rsidP="00545929">
            <w:pPr>
              <w:rPr>
                <w:noProof/>
                <w:lang w:val="sr-Cyrl-CS" w:eastAsia="sl-SI"/>
              </w:rPr>
            </w:pPr>
            <w:r w:rsidRPr="003802D4">
              <w:rPr>
                <w:lang w:eastAsia="sl-SI"/>
              </w:rPr>
              <w:t>4.</w:t>
            </w:r>
            <w:r w:rsidR="00284654" w:rsidRPr="003802D4">
              <w:rPr>
                <w:lang w:eastAsia="sl-SI"/>
              </w:rPr>
              <w:t>Усвајање предлога за форму записника за избор представника родитеља, односно другог законског заступника у Савет родитеља, одређивање времена за одржавање родитељских састанака са тачком дневног реда „Избор представника родитеља, односно другог законског заступника у Савет родитеља“, датум одржавања конститутивне седнице Савета родитеља</w:t>
            </w:r>
            <w:r w:rsidR="00284654" w:rsidRPr="003802D4">
              <w:rPr>
                <w:noProof/>
                <w:lang w:val="sr-Cyrl-CS" w:eastAsia="sl-SI"/>
              </w:rPr>
              <w:t>;</w:t>
            </w:r>
          </w:p>
          <w:p w:rsidR="00284654" w:rsidRPr="003802D4" w:rsidRDefault="00545929" w:rsidP="00545929">
            <w:pPr>
              <w:rPr>
                <w:noProof/>
                <w:lang w:val="sr-Cyrl-CS" w:eastAsia="sl-SI"/>
              </w:rPr>
            </w:pPr>
            <w:r w:rsidRPr="003802D4">
              <w:rPr>
                <w:lang w:eastAsia="sl-SI"/>
              </w:rPr>
              <w:t>5.</w:t>
            </w:r>
            <w:r w:rsidR="00284654" w:rsidRPr="003802D4">
              <w:rPr>
                <w:lang w:eastAsia="sl-SI"/>
              </w:rPr>
              <w:t xml:space="preserve">Усвајање предлога Одлуке о отплати дуга </w:t>
            </w:r>
            <w:r w:rsidR="00284654" w:rsidRPr="003802D4">
              <w:rPr>
                <w:lang w:eastAsia="sl-SI"/>
              </w:rPr>
              <w:lastRenderedPageBreak/>
              <w:t>за смештај и боравак деце</w:t>
            </w:r>
            <w:r w:rsidR="00284654" w:rsidRPr="003802D4">
              <w:rPr>
                <w:noProof/>
                <w:lang w:val="sr-Cyrl-CS" w:eastAsia="sl-SI"/>
              </w:rPr>
              <w:t>;</w:t>
            </w:r>
          </w:p>
          <w:p w:rsidR="00284654" w:rsidRPr="003802D4" w:rsidRDefault="00545929" w:rsidP="00545929">
            <w:pPr>
              <w:rPr>
                <w:noProof/>
                <w:lang w:val="sr-Cyrl-CS" w:eastAsia="sl-SI"/>
              </w:rPr>
            </w:pPr>
            <w:r w:rsidRPr="003802D4">
              <w:rPr>
                <w:lang w:eastAsia="sl-SI"/>
              </w:rPr>
              <w:t>6.</w:t>
            </w:r>
            <w:r w:rsidR="00284654" w:rsidRPr="003802D4">
              <w:rPr>
                <w:lang w:val="hr-HR" w:eastAsia="sl-SI"/>
              </w:rPr>
              <w:t>Усвајање IV Измене Финансијског плана – ребаланс буџета</w:t>
            </w:r>
            <w:r w:rsidR="00284654" w:rsidRPr="003802D4">
              <w:rPr>
                <w:lang w:eastAsia="sl-SI"/>
              </w:rPr>
              <w:t>;</w:t>
            </w:r>
          </w:p>
          <w:p w:rsidR="00284654" w:rsidRPr="003802D4" w:rsidRDefault="00545929" w:rsidP="00545929">
            <w:pPr>
              <w:rPr>
                <w:noProof/>
                <w:lang w:val="sr-Cyrl-CS" w:eastAsia="sl-SI"/>
              </w:rPr>
            </w:pPr>
            <w:r w:rsidRPr="003802D4">
              <w:rPr>
                <w:lang w:eastAsia="sl-SI"/>
              </w:rPr>
              <w:t>7.</w:t>
            </w:r>
            <w:r w:rsidR="00284654" w:rsidRPr="003802D4">
              <w:rPr>
                <w:lang w:val="hr-HR" w:eastAsia="sl-SI"/>
              </w:rPr>
              <w:t>Усвајање IV Измене Плана јавних набавки;</w:t>
            </w:r>
          </w:p>
          <w:p w:rsidR="00284654" w:rsidRPr="003802D4" w:rsidRDefault="00545929" w:rsidP="00545929">
            <w:pPr>
              <w:rPr>
                <w:noProof/>
                <w:lang w:val="sr-Cyrl-CS" w:eastAsia="sl-SI"/>
              </w:rPr>
            </w:pPr>
            <w:r w:rsidRPr="003802D4">
              <w:rPr>
                <w:noProof/>
                <w:lang w:val="sr-Cyrl-CS" w:eastAsia="sl-SI"/>
              </w:rPr>
              <w:t>8.</w:t>
            </w:r>
            <w:r w:rsidR="00284654" w:rsidRPr="003802D4">
              <w:rPr>
                <w:noProof/>
                <w:lang w:val="sr-Cyrl-CS" w:eastAsia="sl-SI"/>
              </w:rPr>
              <w:t>Усвајање предлога Буџета Предшколске установе "Наша радост" за 2019. годину;</w:t>
            </w:r>
          </w:p>
          <w:p w:rsidR="00284654" w:rsidRPr="003802D4" w:rsidRDefault="00545929" w:rsidP="00545929">
            <w:pPr>
              <w:rPr>
                <w:noProof/>
                <w:lang w:val="sr-Cyrl-CS" w:eastAsia="sl-SI"/>
              </w:rPr>
            </w:pPr>
            <w:r w:rsidRPr="003802D4">
              <w:rPr>
                <w:lang w:eastAsia="sl-SI"/>
              </w:rPr>
              <w:t>9.</w:t>
            </w:r>
            <w:r w:rsidR="00284654" w:rsidRPr="003802D4">
              <w:rPr>
                <w:lang w:val="hr-HR" w:eastAsia="sl-SI"/>
              </w:rPr>
              <w:t>Усвајање Извештаја о раду Предшколске установе „Наша радост“ Суботица за 2017/2018. Годину</w:t>
            </w:r>
            <w:r w:rsidR="00284654" w:rsidRPr="003802D4">
              <w:rPr>
                <w:lang w:eastAsia="sl-SI"/>
              </w:rPr>
              <w:t>;</w:t>
            </w:r>
          </w:p>
          <w:p w:rsidR="00284654" w:rsidRPr="003802D4" w:rsidRDefault="00545929" w:rsidP="00545929">
            <w:pPr>
              <w:rPr>
                <w:noProof/>
                <w:lang w:val="sr-Cyrl-CS" w:eastAsia="sl-SI"/>
              </w:rPr>
            </w:pPr>
            <w:r w:rsidRPr="003802D4">
              <w:rPr>
                <w:lang w:eastAsia="sl-SI"/>
              </w:rPr>
              <w:t>10.</w:t>
            </w:r>
            <w:r w:rsidR="00284654" w:rsidRPr="003802D4">
              <w:rPr>
                <w:lang w:val="hr-HR" w:eastAsia="sl-SI"/>
              </w:rPr>
              <w:t>Усвајање предлога Годишњег плана рада Установе за школску 2018/2019. Годину</w:t>
            </w:r>
            <w:r w:rsidR="00284654" w:rsidRPr="003802D4">
              <w:rPr>
                <w:lang w:eastAsia="sl-SI"/>
              </w:rPr>
              <w:t>;</w:t>
            </w:r>
          </w:p>
          <w:p w:rsidR="00284654" w:rsidRPr="003802D4" w:rsidRDefault="00545929" w:rsidP="00545929">
            <w:pPr>
              <w:rPr>
                <w:noProof/>
                <w:lang w:val="sr-Cyrl-CS" w:eastAsia="sl-SI"/>
              </w:rPr>
            </w:pPr>
            <w:r w:rsidRPr="003802D4">
              <w:rPr>
                <w:lang w:eastAsia="sl-SI"/>
              </w:rPr>
              <w:t>11.</w:t>
            </w:r>
            <w:r w:rsidR="00284654" w:rsidRPr="003802D4">
              <w:rPr>
                <w:lang w:val="hr-HR" w:eastAsia="sl-SI"/>
              </w:rPr>
              <w:t>Усвајање Извештаја о реализацији активности из Развојног плана Предшколске установе „Наша радост“ Суботица</w:t>
            </w:r>
            <w:r w:rsidR="00284654" w:rsidRPr="003802D4">
              <w:rPr>
                <w:lang w:eastAsia="sl-SI"/>
              </w:rPr>
              <w:t>;</w:t>
            </w:r>
          </w:p>
          <w:p w:rsidR="00284654" w:rsidRPr="003802D4" w:rsidRDefault="00545929" w:rsidP="00545929">
            <w:pPr>
              <w:rPr>
                <w:noProof/>
                <w:lang w:val="sr-Cyrl-CS" w:eastAsia="sl-SI"/>
              </w:rPr>
            </w:pPr>
            <w:r w:rsidRPr="003802D4">
              <w:rPr>
                <w:lang w:eastAsia="sl-SI"/>
              </w:rPr>
              <w:t>12.</w:t>
            </w:r>
            <w:r w:rsidR="00284654" w:rsidRPr="003802D4">
              <w:rPr>
                <w:lang w:eastAsia="sl-SI"/>
              </w:rPr>
              <w:t>Усвајање предлога петогодишњег Развојног плана Предшколске установе "Наша радост" Суботица;</w:t>
            </w:r>
          </w:p>
          <w:p w:rsidR="00284654" w:rsidRPr="003802D4" w:rsidRDefault="00545929" w:rsidP="00545929">
            <w:pPr>
              <w:rPr>
                <w:noProof/>
                <w:lang w:val="sr-Cyrl-CS" w:eastAsia="sl-SI"/>
              </w:rPr>
            </w:pPr>
            <w:r w:rsidRPr="003802D4">
              <w:rPr>
                <w:lang w:eastAsia="sl-SI"/>
              </w:rPr>
              <w:t>13.</w:t>
            </w:r>
            <w:r w:rsidR="00284654" w:rsidRPr="003802D4">
              <w:rPr>
                <w:lang w:val="hr-HR" w:eastAsia="sl-SI"/>
              </w:rPr>
              <w:t>Усвајање Плана активности из Развојног плана Предшко</w:t>
            </w:r>
            <w:r w:rsidR="00284654" w:rsidRPr="003802D4">
              <w:rPr>
                <w:lang w:eastAsia="sl-SI"/>
              </w:rPr>
              <w:t>л</w:t>
            </w:r>
            <w:r w:rsidR="00284654" w:rsidRPr="003802D4">
              <w:rPr>
                <w:lang w:val="hr-HR" w:eastAsia="sl-SI"/>
              </w:rPr>
              <w:t>ске установе "Наша радост" Суботица</w:t>
            </w:r>
            <w:r w:rsidR="00284654" w:rsidRPr="003802D4">
              <w:rPr>
                <w:lang w:eastAsia="sl-SI"/>
              </w:rPr>
              <w:t>;</w:t>
            </w:r>
          </w:p>
          <w:p w:rsidR="00284654" w:rsidRPr="003802D4" w:rsidRDefault="00545929" w:rsidP="00545929">
            <w:pPr>
              <w:rPr>
                <w:noProof/>
                <w:lang w:val="sr-Cyrl-CS" w:eastAsia="sl-SI"/>
              </w:rPr>
            </w:pPr>
            <w:r w:rsidRPr="003802D4">
              <w:rPr>
                <w:lang w:eastAsia="sl-SI"/>
              </w:rPr>
              <w:t>14.</w:t>
            </w:r>
            <w:r w:rsidR="00284654" w:rsidRPr="003802D4">
              <w:rPr>
                <w:lang w:val="hr-HR" w:eastAsia="sl-SI"/>
              </w:rPr>
              <w:t>Усвајање предлога Ревизије Предшколског програма Предшколске установе „Наша радост“ Суботица</w:t>
            </w:r>
            <w:r w:rsidR="00284654" w:rsidRPr="003802D4">
              <w:rPr>
                <w:lang w:eastAsia="sl-SI"/>
              </w:rPr>
              <w:t>;</w:t>
            </w:r>
          </w:p>
          <w:p w:rsidR="00284654" w:rsidRPr="003802D4" w:rsidRDefault="00545929" w:rsidP="00545929">
            <w:pPr>
              <w:rPr>
                <w:noProof/>
                <w:lang w:val="sr-Cyrl-CS" w:eastAsia="sl-SI"/>
              </w:rPr>
            </w:pPr>
            <w:r w:rsidRPr="003802D4">
              <w:rPr>
                <w:lang w:eastAsia="sl-SI"/>
              </w:rPr>
              <w:t>15.</w:t>
            </w:r>
            <w:r w:rsidR="00284654" w:rsidRPr="003802D4">
              <w:rPr>
                <w:lang w:val="hr-HR" w:eastAsia="sl-SI"/>
              </w:rPr>
              <w:t xml:space="preserve">Усвајање Извештаја о самовредновању Предшколске установе "Наша радост" </w:t>
            </w:r>
            <w:r w:rsidR="00284654" w:rsidRPr="003802D4">
              <w:rPr>
                <w:lang w:val="hr-HR" w:eastAsia="sl-SI"/>
              </w:rPr>
              <w:lastRenderedPageBreak/>
              <w:t>Суботица за 2017/2018. Годину</w:t>
            </w:r>
            <w:r w:rsidR="00284654" w:rsidRPr="003802D4">
              <w:rPr>
                <w:lang w:eastAsia="sl-SI"/>
              </w:rPr>
              <w:t>;</w:t>
            </w:r>
          </w:p>
          <w:p w:rsidR="00284654" w:rsidRPr="003802D4" w:rsidRDefault="00545929" w:rsidP="00545929">
            <w:pPr>
              <w:rPr>
                <w:noProof/>
                <w:lang w:val="sr-Cyrl-CS" w:eastAsia="sl-SI"/>
              </w:rPr>
            </w:pPr>
            <w:r w:rsidRPr="003802D4">
              <w:rPr>
                <w:lang w:eastAsia="sl-SI"/>
              </w:rPr>
              <w:t>16.</w:t>
            </w:r>
            <w:r w:rsidR="00284654" w:rsidRPr="003802D4">
              <w:rPr>
                <w:lang w:val="hr-HR" w:eastAsia="sl-SI"/>
              </w:rPr>
              <w:t xml:space="preserve">Усвајање предлога Годишњег плана самовредновања Предшколске установе "Наша радост" Суботица за 2018/2019. </w:t>
            </w:r>
            <w:r w:rsidR="00284654" w:rsidRPr="003802D4">
              <w:rPr>
                <w:lang w:eastAsia="sl-SI"/>
              </w:rPr>
              <w:t>Г</w:t>
            </w:r>
            <w:r w:rsidR="00284654" w:rsidRPr="003802D4">
              <w:rPr>
                <w:lang w:val="hr-HR" w:eastAsia="sl-SI"/>
              </w:rPr>
              <w:t>одину</w:t>
            </w:r>
            <w:r w:rsidR="00284654" w:rsidRPr="003802D4">
              <w:rPr>
                <w:lang w:eastAsia="sl-SI"/>
              </w:rPr>
              <w:t>.</w:t>
            </w:r>
          </w:p>
        </w:tc>
        <w:tc>
          <w:tcPr>
            <w:tcW w:w="2406" w:type="dxa"/>
          </w:tcPr>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lastRenderedPageBreak/>
              <w:t>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w:t>
            </w:r>
          </w:p>
        </w:tc>
        <w:tc>
          <w:tcPr>
            <w:tcW w:w="2406" w:type="dxa"/>
          </w:tcPr>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t>директор, председник управног одбора, секретар установе</w:t>
            </w:r>
          </w:p>
        </w:tc>
      </w:tr>
      <w:tr w:rsidR="00284654" w:rsidRPr="00A52607" w:rsidTr="003802D4">
        <w:tc>
          <w:tcPr>
            <w:tcW w:w="2405" w:type="dxa"/>
          </w:tcPr>
          <w:p w:rsidR="00284654" w:rsidRPr="003802D4" w:rsidRDefault="00284654" w:rsidP="00284654">
            <w:pPr>
              <w:pStyle w:val="NoSpacing"/>
              <w:rPr>
                <w:rFonts w:ascii="Times New Roman" w:hAnsi="Times New Roman"/>
                <w:noProof/>
                <w:lang w:val="sr-Cyrl-CS"/>
              </w:rPr>
            </w:pPr>
            <w:r w:rsidRPr="003802D4">
              <w:rPr>
                <w:rFonts w:ascii="Times New Roman" w:hAnsi="Times New Roman"/>
                <w:noProof/>
                <w:lang w:val="sr-Cyrl-CS"/>
              </w:rPr>
              <w:lastRenderedPageBreak/>
              <w:t>октобар 2018. године</w:t>
            </w:r>
          </w:p>
        </w:tc>
        <w:tc>
          <w:tcPr>
            <w:tcW w:w="2405" w:type="dxa"/>
          </w:tcPr>
          <w:p w:rsidR="00284654" w:rsidRPr="003802D4" w:rsidRDefault="00284654" w:rsidP="00284654">
            <w:pPr>
              <w:rPr>
                <w:noProof/>
                <w:lang w:eastAsia="sl-SI"/>
              </w:rPr>
            </w:pPr>
            <w:r w:rsidRPr="003802D4">
              <w:rPr>
                <w:noProof/>
                <w:lang w:eastAsia="sl-SI"/>
              </w:rPr>
              <w:t>Припрема 52. седнице органа управљања и учешће на седници, теме:</w:t>
            </w:r>
          </w:p>
          <w:p w:rsidR="00284654" w:rsidRPr="003802D4" w:rsidRDefault="00545929" w:rsidP="00545929">
            <w:pPr>
              <w:rPr>
                <w:noProof/>
                <w:lang w:val="sr-Cyrl-CS" w:eastAsia="sl-SI"/>
              </w:rPr>
            </w:pPr>
            <w:r w:rsidRPr="003802D4">
              <w:rPr>
                <w:noProof/>
                <w:lang w:val="sr-Cyrl-CS" w:eastAsia="sl-SI"/>
              </w:rPr>
              <w:t>1.</w:t>
            </w:r>
            <w:r w:rsidR="00284654" w:rsidRPr="003802D4">
              <w:rPr>
                <w:noProof/>
                <w:lang w:val="sr-Cyrl-CS" w:eastAsia="sl-SI"/>
              </w:rPr>
              <w:t xml:space="preserve">Усвајање Записника са 51.седнице Управног одбора Предшколске установе "Наша радост" Суботица одржане </w:t>
            </w:r>
            <w:r w:rsidR="00284654" w:rsidRPr="003802D4">
              <w:rPr>
                <w:noProof/>
                <w:lang w:val="sr-Latn-CS" w:eastAsia="sl-SI"/>
              </w:rPr>
              <w:t>1</w:t>
            </w:r>
            <w:r w:rsidR="00284654" w:rsidRPr="003802D4">
              <w:rPr>
                <w:noProof/>
                <w:lang w:eastAsia="sl-SI"/>
              </w:rPr>
              <w:t>3</w:t>
            </w:r>
            <w:r w:rsidR="00284654" w:rsidRPr="003802D4">
              <w:rPr>
                <w:noProof/>
                <w:lang w:val="sr-Cyrl-CS" w:eastAsia="sl-SI"/>
              </w:rPr>
              <w:t>.0</w:t>
            </w:r>
            <w:r w:rsidR="00284654" w:rsidRPr="003802D4">
              <w:rPr>
                <w:noProof/>
                <w:lang w:val="sr-Latn-CS" w:eastAsia="sl-SI"/>
              </w:rPr>
              <w:t>9</w:t>
            </w:r>
            <w:r w:rsidR="00284654" w:rsidRPr="003802D4">
              <w:rPr>
                <w:noProof/>
                <w:lang w:val="sr-Cyrl-CS" w:eastAsia="sl-SI"/>
              </w:rPr>
              <w:t>.2018. године;</w:t>
            </w:r>
          </w:p>
          <w:p w:rsidR="00284654" w:rsidRPr="003802D4" w:rsidRDefault="00545929" w:rsidP="00545929">
            <w:pPr>
              <w:rPr>
                <w:noProof/>
                <w:lang w:val="sr-Cyrl-CS" w:eastAsia="sl-SI"/>
              </w:rPr>
            </w:pPr>
            <w:r w:rsidRPr="003802D4">
              <w:rPr>
                <w:noProof/>
                <w:lang w:val="sr-Cyrl-CS" w:eastAsia="sl-SI"/>
              </w:rPr>
              <w:t>2.</w:t>
            </w:r>
            <w:r w:rsidR="00284654" w:rsidRPr="003802D4">
              <w:rPr>
                <w:noProof/>
                <w:lang w:val="sr-Cyrl-CS" w:eastAsia="sl-SI"/>
              </w:rPr>
              <w:t>Усвајање предлога сагласности за издавање у закуп просторија</w:t>
            </w:r>
            <w:r w:rsidR="00284654" w:rsidRPr="003802D4">
              <w:rPr>
                <w:noProof/>
                <w:lang w:eastAsia="sl-SI"/>
              </w:rPr>
              <w:t>;</w:t>
            </w:r>
          </w:p>
          <w:p w:rsidR="00284654" w:rsidRPr="003802D4" w:rsidRDefault="00545929" w:rsidP="00545929">
            <w:pPr>
              <w:rPr>
                <w:noProof/>
                <w:lang w:val="sr-Cyrl-CS" w:eastAsia="sl-SI"/>
              </w:rPr>
            </w:pPr>
            <w:r w:rsidRPr="003802D4">
              <w:rPr>
                <w:noProof/>
                <w:lang w:val="sr-Cyrl-CS" w:eastAsia="sl-SI"/>
              </w:rPr>
              <w:t>3.</w:t>
            </w:r>
            <w:r w:rsidR="00284654" w:rsidRPr="003802D4">
              <w:rPr>
                <w:noProof/>
                <w:lang w:val="sr-Cyrl-CS" w:eastAsia="sl-SI"/>
              </w:rPr>
              <w:t>Усвајање 5. измене Финансијског плана</w:t>
            </w:r>
            <w:r w:rsidR="00284654" w:rsidRPr="003802D4">
              <w:rPr>
                <w:noProof/>
                <w:lang w:eastAsia="sl-SI"/>
              </w:rPr>
              <w:t>;</w:t>
            </w:r>
          </w:p>
          <w:p w:rsidR="00284654" w:rsidRPr="003802D4" w:rsidRDefault="00545929" w:rsidP="00545929">
            <w:pPr>
              <w:rPr>
                <w:noProof/>
                <w:lang w:val="sr-Cyrl-CS" w:eastAsia="sl-SI"/>
              </w:rPr>
            </w:pPr>
            <w:r w:rsidRPr="003802D4">
              <w:rPr>
                <w:noProof/>
                <w:lang w:val="sr-Cyrl-CS" w:eastAsia="sl-SI"/>
              </w:rPr>
              <w:t>4.</w:t>
            </w:r>
            <w:r w:rsidR="00284654" w:rsidRPr="003802D4">
              <w:rPr>
                <w:noProof/>
                <w:lang w:val="sr-Cyrl-CS" w:eastAsia="sl-SI"/>
              </w:rPr>
              <w:t>Усвајање 5. Измене Плана јавних набавки.</w:t>
            </w:r>
          </w:p>
        </w:tc>
        <w:tc>
          <w:tcPr>
            <w:tcW w:w="2406" w:type="dxa"/>
          </w:tcPr>
          <w:p w:rsidR="00284654" w:rsidRPr="003802D4" w:rsidRDefault="00284654" w:rsidP="00284654">
            <w:pPr>
              <w:pStyle w:val="NoSpacing"/>
              <w:rPr>
                <w:rFonts w:ascii="Times New Roman" w:hAnsi="Times New Roman"/>
                <w:noProof/>
                <w:lang/>
              </w:rPr>
            </w:pPr>
            <w:r w:rsidRPr="003802D4">
              <w:rPr>
                <w:rFonts w:ascii="Times New Roman" w:hAnsi="Times New Roman"/>
                <w:noProof/>
                <w:lang/>
              </w:rPr>
              <w:t>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w:t>
            </w:r>
          </w:p>
        </w:tc>
        <w:tc>
          <w:tcPr>
            <w:tcW w:w="2406" w:type="dxa"/>
          </w:tcPr>
          <w:p w:rsidR="00284654" w:rsidRPr="003802D4" w:rsidRDefault="00284654" w:rsidP="00284654">
            <w:pPr>
              <w:pStyle w:val="NoSpacing"/>
              <w:rPr>
                <w:rFonts w:ascii="Times New Roman" w:hAnsi="Times New Roman"/>
                <w:noProof/>
                <w:lang w:val="sr-Cyrl-CS"/>
              </w:rPr>
            </w:pPr>
            <w:r w:rsidRPr="003802D4">
              <w:rPr>
                <w:rFonts w:ascii="Times New Roman" w:hAnsi="Times New Roman"/>
                <w:noProof/>
                <w:lang w:val="sr-Cyrl-CS"/>
              </w:rPr>
              <w:t>директор, председник управног одбора, секретар установе</w:t>
            </w:r>
          </w:p>
        </w:tc>
      </w:tr>
      <w:tr w:rsidR="00D15863" w:rsidRPr="00A52607" w:rsidTr="003802D4">
        <w:tc>
          <w:tcPr>
            <w:tcW w:w="2405"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t>новембар 2018. године</w:t>
            </w:r>
          </w:p>
        </w:tc>
        <w:tc>
          <w:tcPr>
            <w:tcW w:w="2405" w:type="dxa"/>
          </w:tcPr>
          <w:p w:rsidR="00D15863" w:rsidRPr="003802D4" w:rsidRDefault="00D15863" w:rsidP="003802D4">
            <w:pPr>
              <w:rPr>
                <w:noProof/>
                <w:lang w:eastAsia="sl-SI"/>
              </w:rPr>
            </w:pPr>
            <w:r w:rsidRPr="003802D4">
              <w:rPr>
                <w:noProof/>
                <w:lang w:eastAsia="sl-SI"/>
              </w:rPr>
              <w:t>припрема 53. седнице органа управљања и учешће на седници, теме:</w:t>
            </w:r>
          </w:p>
          <w:p w:rsidR="00D15863" w:rsidRPr="003802D4" w:rsidRDefault="00545929" w:rsidP="003802D4">
            <w:pPr>
              <w:rPr>
                <w:lang w:val="hr-HR" w:eastAsia="sl-SI"/>
              </w:rPr>
            </w:pPr>
            <w:r w:rsidRPr="003802D4">
              <w:rPr>
                <w:lang w:eastAsia="sl-SI"/>
              </w:rPr>
              <w:t>1.</w:t>
            </w:r>
            <w:r w:rsidRPr="003802D4">
              <w:rPr>
                <w:lang w:val="hr-HR" w:eastAsia="sl-SI"/>
              </w:rPr>
              <w:t>Усвајање</w:t>
            </w:r>
            <w:r w:rsidR="00D15863" w:rsidRPr="003802D4">
              <w:rPr>
                <w:lang w:val="hr-HR" w:eastAsia="sl-SI"/>
              </w:rPr>
              <w:t xml:space="preserve">Записника са </w:t>
            </w:r>
            <w:r w:rsidR="00D15863" w:rsidRPr="003802D4">
              <w:rPr>
                <w:lang w:eastAsia="sl-SI"/>
              </w:rPr>
              <w:t>5</w:t>
            </w:r>
            <w:r w:rsidR="00D15863" w:rsidRPr="003802D4">
              <w:rPr>
                <w:lang w:eastAsia="sl-SI"/>
              </w:rPr>
              <w:t>2</w:t>
            </w:r>
            <w:r w:rsidR="00D15863" w:rsidRPr="003802D4">
              <w:rPr>
                <w:lang w:eastAsia="sl-SI"/>
              </w:rPr>
              <w:t xml:space="preserve">. </w:t>
            </w:r>
            <w:r w:rsidR="00D15863" w:rsidRPr="00A52607">
              <w:rPr>
                <w:lang w:eastAsia="sl-SI"/>
              </w:rPr>
              <w:t xml:space="preserve">седнице Управног одбора </w:t>
            </w:r>
            <w:r w:rsidR="00D15863" w:rsidRPr="003802D4">
              <w:rPr>
                <w:lang w:val="hr-HR" w:eastAsia="sl-SI"/>
              </w:rPr>
              <w:t>Предшколске установе "Наша радост" Суботица</w:t>
            </w:r>
            <w:r w:rsidR="00D15863" w:rsidRPr="00A52607">
              <w:rPr>
                <w:lang w:eastAsia="sl-SI"/>
              </w:rPr>
              <w:t xml:space="preserve"> одржане </w:t>
            </w:r>
            <w:r w:rsidR="00D15863" w:rsidRPr="003802D4">
              <w:rPr>
                <w:lang w:eastAsia="sl-SI"/>
              </w:rPr>
              <w:t>29</w:t>
            </w:r>
            <w:r w:rsidR="00D15863" w:rsidRPr="003802D4">
              <w:rPr>
                <w:lang w:val="hr-HR" w:eastAsia="sl-SI"/>
              </w:rPr>
              <w:t>.10.201</w:t>
            </w:r>
            <w:r w:rsidR="00D15863" w:rsidRPr="003802D4">
              <w:rPr>
                <w:lang w:eastAsia="sl-SI"/>
              </w:rPr>
              <w:t>8</w:t>
            </w:r>
            <w:r w:rsidR="00D15863" w:rsidRPr="003802D4">
              <w:rPr>
                <w:lang w:val="hr-HR" w:eastAsia="sl-SI"/>
              </w:rPr>
              <w:t>. године;</w:t>
            </w:r>
          </w:p>
          <w:p w:rsidR="00D15863" w:rsidRPr="003802D4" w:rsidRDefault="00545929" w:rsidP="003802D4">
            <w:pPr>
              <w:rPr>
                <w:lang w:val="hr-HR" w:eastAsia="sl-SI"/>
              </w:rPr>
            </w:pPr>
            <w:r w:rsidRPr="003802D4">
              <w:rPr>
                <w:lang w:eastAsia="sl-SI"/>
              </w:rPr>
              <w:t>2.</w:t>
            </w:r>
            <w:r w:rsidR="00D15863" w:rsidRPr="003802D4">
              <w:rPr>
                <w:lang w:val="hr-HR" w:eastAsia="sl-SI"/>
              </w:rPr>
              <w:t xml:space="preserve">Усвајање </w:t>
            </w:r>
            <w:r w:rsidR="00D15863" w:rsidRPr="003802D4">
              <w:rPr>
                <w:lang w:eastAsia="sl-SI"/>
              </w:rPr>
              <w:t>6.</w:t>
            </w:r>
            <w:r w:rsidR="00D15863" w:rsidRPr="003802D4">
              <w:rPr>
                <w:lang w:val="hr-HR" w:eastAsia="sl-SI"/>
              </w:rPr>
              <w:t xml:space="preserve"> Измене Плана јавних набавки;</w:t>
            </w:r>
          </w:p>
          <w:p w:rsidR="00D15863" w:rsidRPr="003802D4" w:rsidRDefault="00545929" w:rsidP="003802D4">
            <w:pPr>
              <w:rPr>
                <w:lang w:val="hr-HR" w:eastAsia="sl-SI"/>
              </w:rPr>
            </w:pPr>
            <w:r w:rsidRPr="003802D4">
              <w:rPr>
                <w:lang w:eastAsia="sl-SI"/>
              </w:rPr>
              <w:t>3.</w:t>
            </w:r>
            <w:r w:rsidR="00D15863" w:rsidRPr="003802D4">
              <w:rPr>
                <w:lang w:eastAsia="sl-SI"/>
              </w:rPr>
              <w:t>Усвајање предлога Одлуке о овлашћењу директора за спровођење поступка лицитације расходоване покретне имовине;</w:t>
            </w:r>
          </w:p>
          <w:p w:rsidR="00D15863" w:rsidRPr="003802D4" w:rsidRDefault="00545929" w:rsidP="003802D4">
            <w:pPr>
              <w:rPr>
                <w:lang w:val="hr-HR" w:eastAsia="sl-SI"/>
              </w:rPr>
            </w:pPr>
            <w:r w:rsidRPr="003802D4">
              <w:rPr>
                <w:lang w:eastAsia="sl-SI"/>
              </w:rPr>
              <w:t>4.</w:t>
            </w:r>
            <w:r w:rsidR="00D15863" w:rsidRPr="003802D4">
              <w:rPr>
                <w:lang w:eastAsia="sl-SI"/>
              </w:rPr>
              <w:t xml:space="preserve">Доношење Одлуке о утврђивању новчаног износа накнаде за </w:t>
            </w:r>
            <w:r w:rsidR="00D15863" w:rsidRPr="003802D4">
              <w:rPr>
                <w:lang w:eastAsia="sl-SI"/>
              </w:rPr>
              <w:lastRenderedPageBreak/>
              <w:t>реализацију практичне наставе у Предшколској установи „Наша радост“ Суботица;</w:t>
            </w:r>
          </w:p>
          <w:p w:rsidR="00D15863" w:rsidRPr="003802D4" w:rsidRDefault="00545929" w:rsidP="003802D4">
            <w:pPr>
              <w:rPr>
                <w:lang w:val="hr-HR" w:eastAsia="sl-SI"/>
              </w:rPr>
            </w:pPr>
            <w:r w:rsidRPr="003802D4">
              <w:rPr>
                <w:lang w:eastAsia="sl-SI"/>
              </w:rPr>
              <w:t>5.</w:t>
            </w:r>
            <w:r w:rsidR="00D15863" w:rsidRPr="003802D4">
              <w:rPr>
                <w:lang w:eastAsia="sl-SI"/>
              </w:rPr>
              <w:t>Доношење Одлуке о осликавању мурала на згради Предшколске установе „Наша радост“ Суботица;</w:t>
            </w:r>
          </w:p>
          <w:p w:rsidR="00D15863" w:rsidRPr="003802D4" w:rsidRDefault="00545929" w:rsidP="003802D4">
            <w:pPr>
              <w:rPr>
                <w:lang w:val="hr-HR" w:eastAsia="sl-SI"/>
              </w:rPr>
            </w:pPr>
            <w:r w:rsidRPr="003802D4">
              <w:rPr>
                <w:lang w:eastAsia="sl-SI"/>
              </w:rPr>
              <w:t>6.</w:t>
            </w:r>
            <w:r w:rsidR="00D15863" w:rsidRPr="003802D4">
              <w:rPr>
                <w:lang w:eastAsia="sl-SI"/>
              </w:rPr>
              <w:t>Решење о ступању на дужност директора;</w:t>
            </w:r>
          </w:p>
          <w:p w:rsidR="00D15863" w:rsidRPr="003802D4" w:rsidRDefault="00545929" w:rsidP="003802D4">
            <w:pPr>
              <w:rPr>
                <w:lang w:val="hr-HR" w:eastAsia="sl-SI"/>
              </w:rPr>
            </w:pPr>
            <w:r w:rsidRPr="003802D4">
              <w:rPr>
                <w:lang w:eastAsia="sl-SI"/>
              </w:rPr>
              <w:t>7.</w:t>
            </w:r>
            <w:r w:rsidR="00D15863" w:rsidRPr="003802D4">
              <w:rPr>
                <w:lang w:eastAsia="sl-SI"/>
              </w:rPr>
              <w:t>Доношење Одлуке о одређивању времена за одржавање поновљених родитељских састанака на нивоу вртића са тачком дневног реда „Избор представника родитеља, односно другог законског заступника у Савет родитеља“.</w:t>
            </w:r>
          </w:p>
        </w:tc>
        <w:tc>
          <w:tcPr>
            <w:tcW w:w="2406"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lastRenderedPageBreak/>
              <w:t xml:space="preserve">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 </w:t>
            </w:r>
          </w:p>
        </w:tc>
        <w:tc>
          <w:tcPr>
            <w:tcW w:w="2406"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t>директор, председник управног одбора, секретар установе</w:t>
            </w:r>
          </w:p>
        </w:tc>
      </w:tr>
      <w:tr w:rsidR="00D15863" w:rsidRPr="00A52607" w:rsidTr="003802D4">
        <w:tc>
          <w:tcPr>
            <w:tcW w:w="2405"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lastRenderedPageBreak/>
              <w:t>новембар 2018. године</w:t>
            </w:r>
          </w:p>
        </w:tc>
        <w:tc>
          <w:tcPr>
            <w:tcW w:w="2405" w:type="dxa"/>
          </w:tcPr>
          <w:p w:rsidR="00D15863" w:rsidRPr="003802D4" w:rsidRDefault="00D15863" w:rsidP="00D15863">
            <w:pPr>
              <w:rPr>
                <w:noProof/>
                <w:lang w:eastAsia="sl-SI"/>
              </w:rPr>
            </w:pPr>
            <w:r w:rsidRPr="003802D4">
              <w:rPr>
                <w:noProof/>
                <w:lang w:eastAsia="sl-SI"/>
              </w:rPr>
              <w:t>припрема 54. седнице органа управљања и учешће на седници, теме:</w:t>
            </w:r>
          </w:p>
          <w:p w:rsidR="00D15863" w:rsidRPr="003802D4" w:rsidRDefault="003802D4" w:rsidP="003802D4">
            <w:pPr>
              <w:rPr>
                <w:lang w:val="hr-HR" w:eastAsia="sl-SI"/>
              </w:rPr>
            </w:pPr>
            <w:r w:rsidRPr="003802D4">
              <w:rPr>
                <w:lang w:eastAsia="sl-SI"/>
              </w:rPr>
              <w:t>1.</w:t>
            </w:r>
            <w:r w:rsidR="00D15863" w:rsidRPr="003802D4">
              <w:rPr>
                <w:lang w:val="hr-HR" w:eastAsia="sl-SI"/>
              </w:rPr>
              <w:t xml:space="preserve">Усвајање Записника са </w:t>
            </w:r>
            <w:r w:rsidR="00D15863" w:rsidRPr="003802D4">
              <w:rPr>
                <w:lang w:eastAsia="sl-SI"/>
              </w:rPr>
              <w:t>5</w:t>
            </w:r>
            <w:r w:rsidR="00D15863" w:rsidRPr="00A52607">
              <w:rPr>
                <w:lang w:eastAsia="sl-SI"/>
              </w:rPr>
              <w:t>3</w:t>
            </w:r>
            <w:r w:rsidR="00D15863" w:rsidRPr="003802D4">
              <w:rPr>
                <w:lang w:eastAsia="sl-SI"/>
              </w:rPr>
              <w:t xml:space="preserve">. </w:t>
            </w:r>
            <w:r w:rsidR="00D15863" w:rsidRPr="00A52607">
              <w:rPr>
                <w:lang w:eastAsia="sl-SI"/>
              </w:rPr>
              <w:t xml:space="preserve">седнице Управног одбора </w:t>
            </w:r>
            <w:r w:rsidR="00D15863" w:rsidRPr="003802D4">
              <w:rPr>
                <w:lang w:val="hr-HR" w:eastAsia="sl-SI"/>
              </w:rPr>
              <w:t>Предшколске установе "Наша радост" Суботица</w:t>
            </w:r>
            <w:r w:rsidR="00D15863" w:rsidRPr="00A52607">
              <w:rPr>
                <w:lang w:eastAsia="sl-SI"/>
              </w:rPr>
              <w:t xml:space="preserve"> одржане </w:t>
            </w:r>
            <w:r w:rsidR="00D15863" w:rsidRPr="003802D4">
              <w:rPr>
                <w:lang w:eastAsia="sl-SI"/>
              </w:rPr>
              <w:t>26</w:t>
            </w:r>
            <w:r w:rsidR="00D15863" w:rsidRPr="003802D4">
              <w:rPr>
                <w:lang w:val="hr-HR" w:eastAsia="sl-SI"/>
              </w:rPr>
              <w:t>.11.201</w:t>
            </w:r>
            <w:r w:rsidR="00D15863" w:rsidRPr="003802D4">
              <w:rPr>
                <w:lang w:eastAsia="sl-SI"/>
              </w:rPr>
              <w:t>8</w:t>
            </w:r>
            <w:r w:rsidR="00D15863" w:rsidRPr="003802D4">
              <w:rPr>
                <w:lang w:val="hr-HR" w:eastAsia="sl-SI"/>
              </w:rPr>
              <w:t>. године;</w:t>
            </w:r>
          </w:p>
          <w:p w:rsidR="00D15863" w:rsidRPr="003802D4" w:rsidRDefault="003802D4" w:rsidP="003802D4">
            <w:pPr>
              <w:rPr>
                <w:lang w:val="hr-HR" w:eastAsia="sl-SI"/>
              </w:rPr>
            </w:pPr>
            <w:r w:rsidRPr="003802D4">
              <w:rPr>
                <w:lang w:eastAsia="sl-SI"/>
              </w:rPr>
              <w:t>2.</w:t>
            </w:r>
            <w:r w:rsidR="00D15863" w:rsidRPr="003802D4">
              <w:rPr>
                <w:lang w:val="hr-HR" w:eastAsia="sl-SI"/>
              </w:rPr>
              <w:t xml:space="preserve">Усвајање </w:t>
            </w:r>
            <w:r w:rsidR="00D15863" w:rsidRPr="003802D4">
              <w:rPr>
                <w:lang w:eastAsia="sl-SI"/>
              </w:rPr>
              <w:t>6.</w:t>
            </w:r>
            <w:r w:rsidR="00D15863" w:rsidRPr="003802D4">
              <w:rPr>
                <w:lang w:val="hr-HR" w:eastAsia="sl-SI"/>
              </w:rPr>
              <w:t xml:space="preserve"> Измене Финансијског плана-</w:t>
            </w:r>
            <w:r w:rsidR="00D15863" w:rsidRPr="003802D4">
              <w:rPr>
                <w:lang w:eastAsia="sl-SI"/>
              </w:rPr>
              <w:t>други ребаланс Буџета за 2018. годину</w:t>
            </w:r>
            <w:r w:rsidR="00D15863" w:rsidRPr="003802D4">
              <w:rPr>
                <w:lang w:val="hr-HR" w:eastAsia="sl-SI"/>
              </w:rPr>
              <w:t>;</w:t>
            </w:r>
          </w:p>
          <w:p w:rsidR="00D15863" w:rsidRPr="003802D4" w:rsidRDefault="003802D4" w:rsidP="003802D4">
            <w:pPr>
              <w:rPr>
                <w:lang w:val="hr-HR" w:eastAsia="sl-SI"/>
              </w:rPr>
            </w:pPr>
            <w:r w:rsidRPr="003802D4">
              <w:rPr>
                <w:lang w:eastAsia="sl-SI"/>
              </w:rPr>
              <w:t>3.</w:t>
            </w:r>
            <w:r w:rsidR="00D15863" w:rsidRPr="003802D4">
              <w:rPr>
                <w:lang w:val="hr-HR" w:eastAsia="sl-SI"/>
              </w:rPr>
              <w:t xml:space="preserve">Усвајање </w:t>
            </w:r>
            <w:r w:rsidR="00D15863" w:rsidRPr="003802D4">
              <w:rPr>
                <w:lang w:eastAsia="sl-SI"/>
              </w:rPr>
              <w:t>7.</w:t>
            </w:r>
            <w:r w:rsidR="00D15863" w:rsidRPr="003802D4">
              <w:rPr>
                <w:lang w:val="hr-HR" w:eastAsia="sl-SI"/>
              </w:rPr>
              <w:t xml:space="preserve"> Измене Финансијског плана;</w:t>
            </w:r>
          </w:p>
          <w:p w:rsidR="00D15863" w:rsidRPr="003802D4" w:rsidRDefault="003802D4" w:rsidP="003802D4">
            <w:pPr>
              <w:rPr>
                <w:lang w:val="hr-HR" w:eastAsia="sl-SI"/>
              </w:rPr>
            </w:pPr>
            <w:r w:rsidRPr="003802D4">
              <w:rPr>
                <w:lang w:eastAsia="sl-SI"/>
              </w:rPr>
              <w:t>4.</w:t>
            </w:r>
            <w:r w:rsidR="00D15863" w:rsidRPr="003802D4">
              <w:rPr>
                <w:lang w:val="hr-HR" w:eastAsia="sl-SI"/>
              </w:rPr>
              <w:t xml:space="preserve">Усвајање </w:t>
            </w:r>
            <w:r w:rsidR="00D15863" w:rsidRPr="003802D4">
              <w:rPr>
                <w:lang w:eastAsia="sl-SI"/>
              </w:rPr>
              <w:t>7.</w:t>
            </w:r>
            <w:r w:rsidR="00D15863" w:rsidRPr="003802D4">
              <w:rPr>
                <w:lang w:val="hr-HR" w:eastAsia="sl-SI"/>
              </w:rPr>
              <w:t xml:space="preserve"> Измене Плана јавних набавки.</w:t>
            </w:r>
          </w:p>
        </w:tc>
        <w:tc>
          <w:tcPr>
            <w:tcW w:w="2406"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t>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w:t>
            </w:r>
          </w:p>
        </w:tc>
        <w:tc>
          <w:tcPr>
            <w:tcW w:w="2406"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t>директор, председник управног одбора, секретар установе</w:t>
            </w:r>
          </w:p>
        </w:tc>
      </w:tr>
      <w:tr w:rsidR="00D15863" w:rsidRPr="00A52607" w:rsidTr="003802D4">
        <w:tc>
          <w:tcPr>
            <w:tcW w:w="2405" w:type="dxa"/>
          </w:tcPr>
          <w:p w:rsidR="00D15863" w:rsidRPr="003802D4" w:rsidRDefault="00D15863" w:rsidP="00D15863">
            <w:r w:rsidRPr="003802D4">
              <w:rPr>
                <w:lang/>
              </w:rPr>
              <w:t>децембар</w:t>
            </w:r>
            <w:r w:rsidRPr="003802D4">
              <w:t xml:space="preserve"> 201</w:t>
            </w:r>
            <w:r w:rsidRPr="003802D4">
              <w:rPr>
                <w:lang/>
              </w:rPr>
              <w:t>8</w:t>
            </w:r>
            <w:r w:rsidRPr="003802D4">
              <w:t>. године</w:t>
            </w:r>
          </w:p>
        </w:tc>
        <w:tc>
          <w:tcPr>
            <w:tcW w:w="2405" w:type="dxa"/>
          </w:tcPr>
          <w:p w:rsidR="00D15863" w:rsidRPr="003802D4" w:rsidRDefault="00D15863" w:rsidP="003802D4">
            <w:pPr>
              <w:pStyle w:val="NoSpacing"/>
              <w:rPr>
                <w:rFonts w:ascii="Times New Roman" w:hAnsi="Times New Roman"/>
                <w:noProof/>
                <w:lang w:val="sr-Cyrl-CS"/>
              </w:rPr>
            </w:pPr>
            <w:r w:rsidRPr="003802D4">
              <w:rPr>
                <w:rFonts w:ascii="Times New Roman" w:hAnsi="Times New Roman"/>
                <w:noProof/>
                <w:lang w:val="sr-Cyrl-CS"/>
              </w:rPr>
              <w:t>припрема 55. седнице органа управљања и учешће на седници, теме:</w:t>
            </w:r>
          </w:p>
          <w:p w:rsidR="00D15863" w:rsidRPr="003802D4" w:rsidRDefault="003802D4" w:rsidP="003802D4">
            <w:pPr>
              <w:rPr>
                <w:lang w:val="hr-HR" w:eastAsia="sl-SI"/>
              </w:rPr>
            </w:pPr>
            <w:r w:rsidRPr="003802D4">
              <w:rPr>
                <w:lang w:eastAsia="sl-SI"/>
              </w:rPr>
              <w:t>1.</w:t>
            </w:r>
            <w:r w:rsidR="00D15863" w:rsidRPr="003802D4">
              <w:rPr>
                <w:lang w:val="hr-HR" w:eastAsia="sl-SI"/>
              </w:rPr>
              <w:t xml:space="preserve">Усвајање Записника са </w:t>
            </w:r>
            <w:r w:rsidR="00D15863" w:rsidRPr="003802D4">
              <w:rPr>
                <w:lang w:eastAsia="sl-SI"/>
              </w:rPr>
              <w:t>5</w:t>
            </w:r>
            <w:r w:rsidR="00D15863" w:rsidRPr="00A52607">
              <w:rPr>
                <w:lang w:val="sr-Cyrl-CS" w:eastAsia="sl-SI"/>
              </w:rPr>
              <w:t>4</w:t>
            </w:r>
            <w:r w:rsidR="00D15863" w:rsidRPr="003802D4">
              <w:rPr>
                <w:lang w:eastAsia="sl-SI"/>
              </w:rPr>
              <w:t xml:space="preserve">. </w:t>
            </w:r>
            <w:r w:rsidR="00D15863" w:rsidRPr="00A52607">
              <w:rPr>
                <w:lang w:val="sr-Cyrl-CS" w:eastAsia="sl-SI"/>
              </w:rPr>
              <w:t xml:space="preserve">седнице Управног одбора </w:t>
            </w:r>
            <w:r w:rsidR="00D15863" w:rsidRPr="003802D4">
              <w:rPr>
                <w:lang w:val="hr-HR" w:eastAsia="sl-SI"/>
              </w:rPr>
              <w:lastRenderedPageBreak/>
              <w:t>Предшколске установе "Наша радост" Суботица</w:t>
            </w:r>
            <w:r w:rsidR="00D15863" w:rsidRPr="00A52607">
              <w:rPr>
                <w:lang w:val="sr-Cyrl-CS" w:eastAsia="sl-SI"/>
              </w:rPr>
              <w:t xml:space="preserve"> одржане </w:t>
            </w:r>
            <w:r w:rsidR="00D15863" w:rsidRPr="003802D4">
              <w:rPr>
                <w:lang w:eastAsia="sl-SI"/>
              </w:rPr>
              <w:t>30</w:t>
            </w:r>
            <w:r w:rsidR="00D15863" w:rsidRPr="003802D4">
              <w:rPr>
                <w:lang w:val="hr-HR" w:eastAsia="sl-SI"/>
              </w:rPr>
              <w:t>.11.201</w:t>
            </w:r>
            <w:r w:rsidR="00D15863" w:rsidRPr="003802D4">
              <w:rPr>
                <w:lang w:eastAsia="sl-SI"/>
              </w:rPr>
              <w:t>8</w:t>
            </w:r>
            <w:r w:rsidR="00D15863" w:rsidRPr="003802D4">
              <w:rPr>
                <w:lang w:val="hr-HR" w:eastAsia="sl-SI"/>
              </w:rPr>
              <w:t>. године;</w:t>
            </w:r>
          </w:p>
          <w:p w:rsidR="00D15863" w:rsidRPr="003802D4" w:rsidRDefault="003802D4" w:rsidP="003802D4">
            <w:pPr>
              <w:rPr>
                <w:lang w:val="hr-HR" w:eastAsia="sl-SI"/>
              </w:rPr>
            </w:pPr>
            <w:r w:rsidRPr="003802D4">
              <w:rPr>
                <w:lang w:eastAsia="sl-SI"/>
              </w:rPr>
              <w:t>2.</w:t>
            </w:r>
            <w:r w:rsidR="00D15863" w:rsidRPr="003802D4">
              <w:rPr>
                <w:lang w:eastAsia="sl-SI"/>
              </w:rPr>
              <w:t xml:space="preserve">Усвајање предлога Буџета Предшколске установе „Наша радост“ Суботица за 2019. годину </w:t>
            </w:r>
          </w:p>
          <w:p w:rsidR="00D15863" w:rsidRPr="003802D4" w:rsidRDefault="003802D4" w:rsidP="003802D4">
            <w:pPr>
              <w:rPr>
                <w:lang w:val="hr-HR" w:eastAsia="sl-SI"/>
              </w:rPr>
            </w:pPr>
            <w:r w:rsidRPr="003802D4">
              <w:rPr>
                <w:lang w:eastAsia="sl-SI"/>
              </w:rPr>
              <w:t>3.</w:t>
            </w:r>
            <w:r w:rsidR="00D15863" w:rsidRPr="003802D4">
              <w:rPr>
                <w:lang w:eastAsia="sl-SI"/>
              </w:rPr>
              <w:t>Усвајање предлога Правилника одисциплинској и материјалној одговорности запослених у Предшколској установи „Наша радост“ Суботица;</w:t>
            </w:r>
          </w:p>
          <w:p w:rsidR="00D15863" w:rsidRPr="003802D4" w:rsidRDefault="003802D4" w:rsidP="003802D4">
            <w:pPr>
              <w:rPr>
                <w:lang w:val="hr-HR" w:eastAsia="sl-SI"/>
              </w:rPr>
            </w:pPr>
            <w:r w:rsidRPr="003802D4">
              <w:rPr>
                <w:lang w:eastAsia="sl-SI"/>
              </w:rPr>
              <w:t>4.</w:t>
            </w:r>
            <w:r w:rsidR="00D15863" w:rsidRPr="003802D4">
              <w:rPr>
                <w:lang w:eastAsia="sl-SI"/>
              </w:rPr>
              <w:t>Усвајање предлога Правилника омерама, начину и поступку заштите и безбедности деце у Предшколској установи „Наша радост“ Суботица;</w:t>
            </w:r>
          </w:p>
          <w:p w:rsidR="00D15863" w:rsidRPr="003802D4" w:rsidRDefault="003802D4" w:rsidP="003802D4">
            <w:pPr>
              <w:rPr>
                <w:lang w:val="hr-HR" w:eastAsia="sl-SI"/>
              </w:rPr>
            </w:pPr>
            <w:r w:rsidRPr="003802D4">
              <w:rPr>
                <w:lang w:eastAsia="sl-SI"/>
              </w:rPr>
              <w:t>5.</w:t>
            </w:r>
            <w:r w:rsidR="00D15863" w:rsidRPr="003802D4">
              <w:rPr>
                <w:lang w:eastAsia="sl-SI"/>
              </w:rPr>
              <w:t>Усвајање предлога Правила понашања у Предшколској установи „Наша радост“ Суботица;</w:t>
            </w:r>
          </w:p>
          <w:p w:rsidR="00D15863" w:rsidRPr="003802D4" w:rsidRDefault="003802D4" w:rsidP="003802D4">
            <w:pPr>
              <w:rPr>
                <w:lang w:val="hr-HR" w:eastAsia="sl-SI"/>
              </w:rPr>
            </w:pPr>
            <w:r w:rsidRPr="003802D4">
              <w:rPr>
                <w:lang w:eastAsia="sl-SI"/>
              </w:rPr>
              <w:t>6.</w:t>
            </w:r>
            <w:r w:rsidR="00D15863" w:rsidRPr="003802D4">
              <w:rPr>
                <w:lang w:eastAsia="sl-SI"/>
              </w:rPr>
              <w:t>Усвајање предлога Правилника о електронској евиденцији и контроли радног времена запослених у Предшколској установи „Наша радост“ Суботица.</w:t>
            </w:r>
          </w:p>
        </w:tc>
        <w:tc>
          <w:tcPr>
            <w:tcW w:w="2406" w:type="dxa"/>
          </w:tcPr>
          <w:p w:rsidR="00D15863" w:rsidRPr="00A52607" w:rsidRDefault="00D15863" w:rsidP="00D15863">
            <w:pPr>
              <w:rPr>
                <w:lang w:val="hr-HR"/>
              </w:rPr>
            </w:pPr>
            <w:r w:rsidRPr="00A52607">
              <w:rPr>
                <w:lang w:val="hr-HR"/>
              </w:rPr>
              <w:lastRenderedPageBreak/>
              <w:t xml:space="preserve">старање о формулисању дневног реда, позивање чланова управног одбора, достављање материјала члановима управног одбора, </w:t>
            </w:r>
            <w:r w:rsidRPr="00A52607">
              <w:rPr>
                <w:lang w:val="hr-HR"/>
              </w:rPr>
              <w:lastRenderedPageBreak/>
              <w:t>вођење и достављање записника са седница</w:t>
            </w:r>
          </w:p>
        </w:tc>
        <w:tc>
          <w:tcPr>
            <w:tcW w:w="2406" w:type="dxa"/>
          </w:tcPr>
          <w:p w:rsidR="00D15863" w:rsidRPr="00A52607" w:rsidRDefault="00D15863" w:rsidP="00D15863">
            <w:pPr>
              <w:rPr>
                <w:lang w:val="hr-HR"/>
              </w:rPr>
            </w:pPr>
            <w:r w:rsidRPr="00A52607">
              <w:rPr>
                <w:lang w:val="hr-HR"/>
              </w:rPr>
              <w:lastRenderedPageBreak/>
              <w:t>директор, председник управног одбора, секретар установе</w:t>
            </w:r>
          </w:p>
        </w:tc>
      </w:tr>
      <w:tr w:rsidR="00D15863" w:rsidRPr="00A52607" w:rsidTr="003802D4">
        <w:tc>
          <w:tcPr>
            <w:tcW w:w="2405" w:type="dxa"/>
          </w:tcPr>
          <w:p w:rsidR="00D15863" w:rsidRPr="003802D4" w:rsidRDefault="00D15863" w:rsidP="00D15863">
            <w:pPr>
              <w:rPr>
                <w:lang/>
              </w:rPr>
            </w:pPr>
            <w:r w:rsidRPr="003802D4">
              <w:rPr>
                <w:lang/>
              </w:rPr>
              <w:lastRenderedPageBreak/>
              <w:t xml:space="preserve">фебруар </w:t>
            </w:r>
            <w:r w:rsidRPr="003802D4">
              <w:t>201</w:t>
            </w:r>
            <w:r w:rsidRPr="003802D4">
              <w:rPr>
                <w:lang/>
              </w:rPr>
              <w:t>9</w:t>
            </w:r>
            <w:r w:rsidRPr="003802D4">
              <w:t xml:space="preserve">. </w:t>
            </w:r>
            <w:r w:rsidRPr="003802D4">
              <w:rPr>
                <w:lang/>
              </w:rPr>
              <w:t>г</w:t>
            </w:r>
            <w:r w:rsidRPr="003802D4">
              <w:t>одине</w:t>
            </w:r>
          </w:p>
        </w:tc>
        <w:tc>
          <w:tcPr>
            <w:tcW w:w="2405" w:type="dxa"/>
          </w:tcPr>
          <w:p w:rsidR="00D15863" w:rsidRPr="003802D4" w:rsidRDefault="00D15863" w:rsidP="003802D4">
            <w:pPr>
              <w:rPr>
                <w:lang w:val="sr-Cyrl-CS"/>
              </w:rPr>
            </w:pPr>
            <w:r w:rsidRPr="003802D4">
              <w:rPr>
                <w:lang w:val="sr-Cyrl-CS"/>
              </w:rPr>
              <w:t>припрема 56. седнице органа управљања и учешће на седници, теме:</w:t>
            </w:r>
          </w:p>
          <w:p w:rsidR="00D15863" w:rsidRPr="003802D4" w:rsidRDefault="003802D4" w:rsidP="003802D4">
            <w:pPr>
              <w:rPr>
                <w:lang w:val="hr-HR" w:eastAsia="sl-SI"/>
              </w:rPr>
            </w:pPr>
            <w:r w:rsidRPr="003802D4">
              <w:rPr>
                <w:lang w:eastAsia="sl-SI"/>
              </w:rPr>
              <w:t>1.</w:t>
            </w:r>
            <w:r w:rsidR="00D15863" w:rsidRPr="003802D4">
              <w:rPr>
                <w:lang w:val="hr-HR" w:eastAsia="sl-SI"/>
              </w:rPr>
              <w:t xml:space="preserve">Усвајање Записника са </w:t>
            </w:r>
            <w:r w:rsidR="00D15863" w:rsidRPr="003802D4">
              <w:rPr>
                <w:lang w:eastAsia="sl-SI"/>
              </w:rPr>
              <w:t>5</w:t>
            </w:r>
            <w:r w:rsidR="00D15863" w:rsidRPr="00A52607">
              <w:rPr>
                <w:lang w:val="sr-Cyrl-CS" w:eastAsia="sl-SI"/>
              </w:rPr>
              <w:t>5</w:t>
            </w:r>
            <w:r w:rsidR="00D15863" w:rsidRPr="003802D4">
              <w:rPr>
                <w:lang w:eastAsia="sl-SI"/>
              </w:rPr>
              <w:t xml:space="preserve">. </w:t>
            </w:r>
            <w:r w:rsidR="00D15863" w:rsidRPr="00A52607">
              <w:rPr>
                <w:lang w:val="sr-Cyrl-CS" w:eastAsia="sl-SI"/>
              </w:rPr>
              <w:t xml:space="preserve">седнице Управног одбора </w:t>
            </w:r>
            <w:r w:rsidR="00D15863" w:rsidRPr="003802D4">
              <w:rPr>
                <w:lang w:val="hr-HR" w:eastAsia="sl-SI"/>
              </w:rPr>
              <w:t>Предшколске установе "Наша радост" Суботица</w:t>
            </w:r>
            <w:r w:rsidR="00D15863" w:rsidRPr="00A52607">
              <w:rPr>
                <w:lang w:val="sr-Cyrl-CS" w:eastAsia="sl-SI"/>
              </w:rPr>
              <w:t xml:space="preserve"> одржане </w:t>
            </w:r>
            <w:r w:rsidR="00D15863" w:rsidRPr="003802D4">
              <w:rPr>
                <w:lang w:eastAsia="sl-SI"/>
              </w:rPr>
              <w:t>28</w:t>
            </w:r>
            <w:r w:rsidR="00D15863" w:rsidRPr="003802D4">
              <w:rPr>
                <w:lang w:val="hr-HR" w:eastAsia="sl-SI"/>
              </w:rPr>
              <w:t>.12.201</w:t>
            </w:r>
            <w:r w:rsidR="00D15863" w:rsidRPr="003802D4">
              <w:rPr>
                <w:lang w:eastAsia="sl-SI"/>
              </w:rPr>
              <w:t>8</w:t>
            </w:r>
            <w:r w:rsidR="00D15863" w:rsidRPr="003802D4">
              <w:rPr>
                <w:lang w:val="hr-HR" w:eastAsia="sl-SI"/>
              </w:rPr>
              <w:t>. године;</w:t>
            </w:r>
          </w:p>
          <w:p w:rsidR="00D15863" w:rsidRPr="003802D4" w:rsidRDefault="003802D4" w:rsidP="003802D4">
            <w:pPr>
              <w:rPr>
                <w:lang w:val="hr-HR" w:eastAsia="sl-SI"/>
              </w:rPr>
            </w:pPr>
            <w:r w:rsidRPr="003802D4">
              <w:rPr>
                <w:lang w:eastAsia="sl-SI"/>
              </w:rPr>
              <w:t>2.</w:t>
            </w:r>
            <w:r w:rsidR="00D15863" w:rsidRPr="003802D4">
              <w:rPr>
                <w:lang w:eastAsia="sl-SI"/>
              </w:rPr>
              <w:t xml:space="preserve">Доношење одлуке о </w:t>
            </w:r>
            <w:r w:rsidR="00D15863" w:rsidRPr="003802D4">
              <w:rPr>
                <w:lang w:eastAsia="sl-SI"/>
              </w:rPr>
              <w:lastRenderedPageBreak/>
              <w:t>усвајању предлога Прве измене Финансијског плана Предшколске установе „Наша радост“ Суботица;</w:t>
            </w:r>
          </w:p>
          <w:p w:rsidR="00D15863" w:rsidRPr="003802D4" w:rsidRDefault="003802D4" w:rsidP="003802D4">
            <w:pPr>
              <w:rPr>
                <w:lang w:val="hr-HR" w:eastAsia="sl-SI"/>
              </w:rPr>
            </w:pPr>
            <w:r w:rsidRPr="003802D4">
              <w:rPr>
                <w:lang w:eastAsia="sl-SI"/>
              </w:rPr>
              <w:t>3.</w:t>
            </w:r>
            <w:r w:rsidR="00D15863" w:rsidRPr="003802D4">
              <w:rPr>
                <w:lang w:eastAsia="sl-SI"/>
              </w:rPr>
              <w:t>Усвајање предлога Одлуке Плана јавних набавки Предшколске установе „Наша радост“ Суботица за 2019. годину;</w:t>
            </w:r>
          </w:p>
          <w:p w:rsidR="00D15863" w:rsidRPr="003802D4" w:rsidRDefault="003802D4" w:rsidP="003802D4">
            <w:pPr>
              <w:rPr>
                <w:lang w:val="hr-HR" w:eastAsia="sl-SI"/>
              </w:rPr>
            </w:pPr>
            <w:r w:rsidRPr="003802D4">
              <w:rPr>
                <w:lang w:eastAsia="sl-SI"/>
              </w:rPr>
              <w:t>4.</w:t>
            </w:r>
            <w:r w:rsidR="00D15863" w:rsidRPr="003802D4">
              <w:rPr>
                <w:lang w:eastAsia="sl-SI"/>
              </w:rPr>
              <w:t>Подношење Извештаја о извршеном попису за 2018. годину и доношење одлуке о расходу;</w:t>
            </w:r>
          </w:p>
          <w:p w:rsidR="00D15863" w:rsidRPr="003802D4" w:rsidRDefault="003802D4" w:rsidP="003802D4">
            <w:pPr>
              <w:rPr>
                <w:lang w:val="hr-HR" w:eastAsia="sl-SI"/>
              </w:rPr>
            </w:pPr>
            <w:r w:rsidRPr="003802D4">
              <w:rPr>
                <w:lang w:eastAsia="sl-SI"/>
              </w:rPr>
              <w:t>5.</w:t>
            </w:r>
            <w:r w:rsidR="00D15863" w:rsidRPr="003802D4">
              <w:rPr>
                <w:lang w:eastAsia="sl-SI"/>
              </w:rPr>
              <w:t>Подношење Финансијског извештаја пословања и доношење одлуке о усвајању Завршног рачуна Предшколске установе „Наша радост“ Суботица за 2018. годину;</w:t>
            </w:r>
          </w:p>
          <w:p w:rsidR="00D15863" w:rsidRPr="003802D4" w:rsidRDefault="003802D4" w:rsidP="003802D4">
            <w:pPr>
              <w:rPr>
                <w:lang w:val="hr-HR" w:eastAsia="sl-SI"/>
              </w:rPr>
            </w:pPr>
            <w:r w:rsidRPr="003802D4">
              <w:rPr>
                <w:lang w:eastAsia="sl-SI"/>
              </w:rPr>
              <w:t>6</w:t>
            </w:r>
            <w:r w:rsidR="00D15863" w:rsidRPr="003802D4">
              <w:rPr>
                <w:lang w:eastAsia="sl-SI"/>
              </w:rPr>
              <w:t>Усвајање предлога Допуне Правилника одисциплинској и материјалној одговорности запослених у Предшколској установи „Наша радост“ Суботица.</w:t>
            </w:r>
          </w:p>
        </w:tc>
        <w:tc>
          <w:tcPr>
            <w:tcW w:w="2406" w:type="dxa"/>
          </w:tcPr>
          <w:p w:rsidR="00D15863" w:rsidRPr="00A52607" w:rsidRDefault="00D15863" w:rsidP="00D15863">
            <w:pPr>
              <w:rPr>
                <w:lang w:val="hr-HR"/>
              </w:rPr>
            </w:pPr>
            <w:r w:rsidRPr="00A52607">
              <w:rPr>
                <w:lang w:val="hr-HR"/>
              </w:rPr>
              <w:lastRenderedPageBreak/>
              <w:t xml:space="preserve">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 </w:t>
            </w:r>
          </w:p>
        </w:tc>
        <w:tc>
          <w:tcPr>
            <w:tcW w:w="2406" w:type="dxa"/>
          </w:tcPr>
          <w:p w:rsidR="00D15863" w:rsidRPr="00A52607" w:rsidRDefault="00D15863" w:rsidP="00D15863">
            <w:pPr>
              <w:rPr>
                <w:lang w:val="hr-HR"/>
              </w:rPr>
            </w:pPr>
            <w:r w:rsidRPr="00A52607">
              <w:rPr>
                <w:lang w:val="hr-HR"/>
              </w:rPr>
              <w:t>директор, председник управног одбора, секретар установе</w:t>
            </w:r>
          </w:p>
        </w:tc>
      </w:tr>
      <w:tr w:rsidR="00D15863" w:rsidRPr="00A52607" w:rsidTr="003802D4">
        <w:tc>
          <w:tcPr>
            <w:tcW w:w="2405" w:type="dxa"/>
          </w:tcPr>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lastRenderedPageBreak/>
              <w:t>март 2019. године</w:t>
            </w:r>
          </w:p>
        </w:tc>
        <w:tc>
          <w:tcPr>
            <w:tcW w:w="2405" w:type="dxa"/>
          </w:tcPr>
          <w:p w:rsidR="00D15863" w:rsidRPr="003802D4" w:rsidRDefault="00D15863" w:rsidP="003802D4">
            <w:pPr>
              <w:rPr>
                <w:lang w:val="sr-Cyrl-CS"/>
              </w:rPr>
            </w:pPr>
            <w:r w:rsidRPr="003802D4">
              <w:rPr>
                <w:lang w:val="sr-Cyrl-CS"/>
              </w:rPr>
              <w:t>припрема 57. седнице органа управљања и учешће на седници, теме:</w:t>
            </w:r>
          </w:p>
          <w:p w:rsidR="00D15863" w:rsidRPr="003802D4" w:rsidRDefault="00545929" w:rsidP="003802D4">
            <w:pPr>
              <w:rPr>
                <w:lang w:val="hr-HR" w:eastAsia="sl-SI"/>
              </w:rPr>
            </w:pPr>
            <w:r w:rsidRPr="003802D4">
              <w:rPr>
                <w:lang w:eastAsia="sl-SI"/>
              </w:rPr>
              <w:t>1.</w:t>
            </w:r>
            <w:r w:rsidR="00D15863" w:rsidRPr="003802D4">
              <w:rPr>
                <w:lang w:val="hr-HR" w:eastAsia="sl-SI"/>
              </w:rPr>
              <w:t xml:space="preserve">Усвајање Записника са </w:t>
            </w:r>
            <w:r w:rsidR="00D15863" w:rsidRPr="003802D4">
              <w:rPr>
                <w:lang w:eastAsia="sl-SI"/>
              </w:rPr>
              <w:t>5</w:t>
            </w:r>
            <w:r w:rsidR="00D15863" w:rsidRPr="00A52607">
              <w:rPr>
                <w:lang w:val="sr-Cyrl-CS" w:eastAsia="sl-SI"/>
              </w:rPr>
              <w:t>6</w:t>
            </w:r>
            <w:r w:rsidR="00D15863" w:rsidRPr="003802D4">
              <w:rPr>
                <w:lang w:eastAsia="sl-SI"/>
              </w:rPr>
              <w:t xml:space="preserve">. </w:t>
            </w:r>
            <w:r w:rsidR="00D15863" w:rsidRPr="00A52607">
              <w:rPr>
                <w:lang w:val="sr-Cyrl-CS" w:eastAsia="sl-SI"/>
              </w:rPr>
              <w:t xml:space="preserve">седнице Управног одбора </w:t>
            </w:r>
            <w:r w:rsidR="00D15863" w:rsidRPr="003802D4">
              <w:rPr>
                <w:lang w:val="hr-HR" w:eastAsia="sl-SI"/>
              </w:rPr>
              <w:t>Предшколске установе "Наша радост" Суботица</w:t>
            </w:r>
            <w:r w:rsidR="00D15863" w:rsidRPr="00A52607">
              <w:rPr>
                <w:lang w:val="sr-Cyrl-CS" w:eastAsia="sl-SI"/>
              </w:rPr>
              <w:t xml:space="preserve"> одржане </w:t>
            </w:r>
            <w:r w:rsidR="00D15863" w:rsidRPr="003802D4">
              <w:rPr>
                <w:lang w:eastAsia="sl-SI"/>
              </w:rPr>
              <w:t>27</w:t>
            </w:r>
            <w:r w:rsidR="00D15863" w:rsidRPr="003802D4">
              <w:rPr>
                <w:lang w:val="hr-HR" w:eastAsia="sl-SI"/>
              </w:rPr>
              <w:t>.02.201</w:t>
            </w:r>
            <w:r w:rsidR="00D15863" w:rsidRPr="00A52607">
              <w:rPr>
                <w:lang w:val="sr-Cyrl-CS" w:eastAsia="sl-SI"/>
              </w:rPr>
              <w:t>9</w:t>
            </w:r>
            <w:r w:rsidR="00D15863" w:rsidRPr="003802D4">
              <w:rPr>
                <w:lang w:val="hr-HR" w:eastAsia="sl-SI"/>
              </w:rPr>
              <w:t>. године;</w:t>
            </w:r>
          </w:p>
          <w:p w:rsidR="00D15863" w:rsidRPr="003802D4" w:rsidRDefault="00545929" w:rsidP="003802D4">
            <w:pPr>
              <w:rPr>
                <w:lang w:val="hr-HR" w:eastAsia="sl-SI"/>
              </w:rPr>
            </w:pPr>
            <w:r w:rsidRPr="003802D4">
              <w:rPr>
                <w:lang w:eastAsia="sl-SI"/>
              </w:rPr>
              <w:t>2.</w:t>
            </w:r>
            <w:r w:rsidR="00D15863" w:rsidRPr="003802D4">
              <w:rPr>
                <w:lang w:eastAsia="sl-SI"/>
              </w:rPr>
              <w:t xml:space="preserve">Доношење одлуке о усвајању предлога Измене Правилника о условима за упис, </w:t>
            </w:r>
            <w:r w:rsidR="00D15863" w:rsidRPr="003802D4">
              <w:rPr>
                <w:lang w:eastAsia="sl-SI"/>
              </w:rPr>
              <w:lastRenderedPageBreak/>
              <w:t>пријем и испис деце у Предшколској установи „Наша радост“ Суботица;</w:t>
            </w:r>
          </w:p>
          <w:p w:rsidR="00D15863" w:rsidRPr="003802D4" w:rsidRDefault="00545929" w:rsidP="003802D4">
            <w:pPr>
              <w:rPr>
                <w:lang w:val="hr-HR" w:eastAsia="sl-SI"/>
              </w:rPr>
            </w:pPr>
            <w:r w:rsidRPr="003802D4">
              <w:rPr>
                <w:lang w:eastAsia="sl-SI"/>
              </w:rPr>
              <w:t>3.</w:t>
            </w:r>
            <w:r w:rsidR="00D15863" w:rsidRPr="003802D4">
              <w:rPr>
                <w:lang w:eastAsia="sl-SI"/>
              </w:rPr>
              <w:t>Доношење Решења о стављању ван снаге Решења (дел. број 255/03 од 01.02.2018.године), закључење Споразума о раскиду Уговора о уређивању међусобних права и обавеза без заснивања радног односа (дел. бр. 1694/04 од 02.08.2018. године) и доношење Решења о премештају на радно место директора Установе;</w:t>
            </w:r>
          </w:p>
          <w:p w:rsidR="00D15863" w:rsidRPr="003802D4" w:rsidRDefault="00545929" w:rsidP="003802D4">
            <w:pPr>
              <w:rPr>
                <w:lang w:val="hr-HR" w:eastAsia="sl-SI"/>
              </w:rPr>
            </w:pPr>
            <w:r w:rsidRPr="003802D4">
              <w:rPr>
                <w:lang w:eastAsia="sl-SI"/>
              </w:rPr>
              <w:t>4.</w:t>
            </w:r>
            <w:r w:rsidR="00D15863" w:rsidRPr="003802D4">
              <w:rPr>
                <w:lang w:eastAsia="sl-SI"/>
              </w:rPr>
              <w:t>Доношење одлуке о усвајању предлога Друге измене Финансијског плана Предшколске установе „Наша радост“ Суботица за 2019. годину;</w:t>
            </w:r>
          </w:p>
          <w:p w:rsidR="00D15863" w:rsidRPr="003802D4" w:rsidRDefault="00545929" w:rsidP="003802D4">
            <w:pPr>
              <w:rPr>
                <w:lang w:val="hr-HR" w:eastAsia="sl-SI"/>
              </w:rPr>
            </w:pPr>
            <w:r w:rsidRPr="003802D4">
              <w:rPr>
                <w:lang w:eastAsia="sl-SI"/>
              </w:rPr>
              <w:t>5.</w:t>
            </w:r>
            <w:r w:rsidR="00D15863" w:rsidRPr="003802D4">
              <w:rPr>
                <w:lang w:eastAsia="sl-SI"/>
              </w:rPr>
              <w:t>Доношење одлуке о усвајању Прве измене Плана јавних набавки Предшколске установе „Наша радост“ Суботица за 2019. годину.</w:t>
            </w:r>
          </w:p>
        </w:tc>
        <w:tc>
          <w:tcPr>
            <w:tcW w:w="2406" w:type="dxa"/>
          </w:tcPr>
          <w:p w:rsidR="00D15863" w:rsidRPr="00A52607" w:rsidRDefault="00D15863" w:rsidP="00D15863">
            <w:pPr>
              <w:rPr>
                <w:lang w:val="hr-HR"/>
              </w:rPr>
            </w:pPr>
            <w:r w:rsidRPr="00A52607">
              <w:rPr>
                <w:lang w:val="hr-HR"/>
              </w:rPr>
              <w:lastRenderedPageBreak/>
              <w:t xml:space="preserve">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 </w:t>
            </w:r>
          </w:p>
          <w:p w:rsidR="00D15863" w:rsidRPr="00A52607" w:rsidRDefault="00D15863" w:rsidP="00D15863">
            <w:pPr>
              <w:rPr>
                <w:lang w:val="hr-HR"/>
              </w:rPr>
            </w:pPr>
          </w:p>
        </w:tc>
        <w:tc>
          <w:tcPr>
            <w:tcW w:w="2406" w:type="dxa"/>
          </w:tcPr>
          <w:p w:rsidR="00D15863" w:rsidRPr="00A52607" w:rsidRDefault="00D15863" w:rsidP="00D15863">
            <w:pPr>
              <w:rPr>
                <w:lang w:val="hr-HR"/>
              </w:rPr>
            </w:pPr>
            <w:r w:rsidRPr="00A52607">
              <w:rPr>
                <w:lang w:val="hr-HR"/>
              </w:rPr>
              <w:t>директор, председник управног одбора, секретар установе</w:t>
            </w:r>
          </w:p>
          <w:p w:rsidR="00D15863" w:rsidRPr="00A52607" w:rsidRDefault="00D15863" w:rsidP="00D15863">
            <w:pPr>
              <w:rPr>
                <w:lang w:val="hr-HR"/>
              </w:rPr>
            </w:pPr>
          </w:p>
        </w:tc>
      </w:tr>
      <w:tr w:rsidR="00D15863" w:rsidRPr="00A52607" w:rsidTr="003802D4">
        <w:tc>
          <w:tcPr>
            <w:tcW w:w="2405" w:type="dxa"/>
          </w:tcPr>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lastRenderedPageBreak/>
              <w:t>мај 2019. године</w:t>
            </w:r>
          </w:p>
        </w:tc>
        <w:tc>
          <w:tcPr>
            <w:tcW w:w="2405" w:type="dxa"/>
          </w:tcPr>
          <w:p w:rsidR="00D15863" w:rsidRPr="003802D4" w:rsidRDefault="00D15863" w:rsidP="00D15863">
            <w:pPr>
              <w:pStyle w:val="NoSpacing"/>
              <w:rPr>
                <w:rFonts w:ascii="Times New Roman" w:hAnsi="Times New Roman"/>
                <w:noProof/>
                <w:lang w:val="sr-Cyrl-CS"/>
              </w:rPr>
            </w:pPr>
            <w:r w:rsidRPr="003802D4">
              <w:rPr>
                <w:rFonts w:ascii="Times New Roman" w:hAnsi="Times New Roman"/>
                <w:noProof/>
                <w:lang w:val="sr-Cyrl-CS"/>
              </w:rPr>
              <w:t>припрема 58. седнице органа управ</w:t>
            </w:r>
            <w:r w:rsidR="003802D4">
              <w:rPr>
                <w:rFonts w:ascii="Times New Roman" w:hAnsi="Times New Roman"/>
                <w:noProof/>
                <w:lang w:val="sr-Cyrl-CS"/>
              </w:rPr>
              <w:t>љања и учешће на седници, теме:</w:t>
            </w:r>
          </w:p>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t>1. Усвајање Записника са 57. седнице Управног одбора Предшколске установе "Наша радост" Суботица одржане 26.03.2019. године;</w:t>
            </w:r>
          </w:p>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t xml:space="preserve">2. Доношење одлуке о усвајању Tреће измене Финансијског плана Предшколске установе „Наша радост“ </w:t>
            </w:r>
            <w:r w:rsidRPr="003802D4">
              <w:rPr>
                <w:rFonts w:ascii="Times New Roman" w:hAnsi="Times New Roman"/>
                <w:noProof/>
                <w:lang/>
              </w:rPr>
              <w:lastRenderedPageBreak/>
              <w:t>Суботица за 2019. годину;</w:t>
            </w:r>
          </w:p>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t>3. Доношење одлуке о усвајању Друге измене Плана јавних набавки Предшколске установе „Наша радост“ Суботица за 2019. годину,</w:t>
            </w:r>
          </w:p>
          <w:p w:rsidR="00D15863" w:rsidRPr="003802D4" w:rsidRDefault="00D15863" w:rsidP="00D15863">
            <w:pPr>
              <w:pStyle w:val="NoSpacing"/>
              <w:rPr>
                <w:rFonts w:ascii="Times New Roman" w:hAnsi="Times New Roman"/>
                <w:noProof/>
                <w:lang/>
              </w:rPr>
            </w:pPr>
            <w:r w:rsidRPr="003802D4">
              <w:rPr>
                <w:rFonts w:ascii="Times New Roman" w:hAnsi="Times New Roman"/>
                <w:noProof/>
                <w:lang/>
              </w:rPr>
              <w:t>4. Стављање ван снаге Одлуке бр. 2264/04 од 22.11.2016. године.</w:t>
            </w:r>
          </w:p>
        </w:tc>
        <w:tc>
          <w:tcPr>
            <w:tcW w:w="2406" w:type="dxa"/>
          </w:tcPr>
          <w:p w:rsidR="00D15863" w:rsidRPr="003802D4" w:rsidRDefault="00D15863" w:rsidP="00D15863">
            <w:pPr>
              <w:rPr>
                <w:lang/>
              </w:rPr>
            </w:pPr>
            <w:r w:rsidRPr="00A52607">
              <w:rPr>
                <w:lang/>
              </w:rPr>
              <w:lastRenderedPageBreak/>
              <w:t xml:space="preserve">старање о формулисању дневног реда, позивање чланова управног одбора, достављање материјала члановима управног одбора, вођење и достављање записника са седница </w:t>
            </w:r>
          </w:p>
          <w:p w:rsidR="00D15863" w:rsidRPr="003802D4" w:rsidRDefault="00D15863" w:rsidP="00D15863">
            <w:pPr>
              <w:rPr>
                <w:lang/>
              </w:rPr>
            </w:pPr>
          </w:p>
        </w:tc>
        <w:tc>
          <w:tcPr>
            <w:tcW w:w="2406" w:type="dxa"/>
          </w:tcPr>
          <w:p w:rsidR="00D15863" w:rsidRPr="00A52607" w:rsidRDefault="00D15863" w:rsidP="00D15863">
            <w:pPr>
              <w:rPr>
                <w:lang/>
              </w:rPr>
            </w:pPr>
            <w:r w:rsidRPr="00A52607">
              <w:rPr>
                <w:lang/>
              </w:rPr>
              <w:t>директор, председник управног одбора, секретар установе</w:t>
            </w:r>
          </w:p>
        </w:tc>
      </w:tr>
    </w:tbl>
    <w:p w:rsidR="00284654" w:rsidRPr="0028748F" w:rsidRDefault="00284654" w:rsidP="00284654">
      <w:pPr>
        <w:rPr>
          <w:noProof/>
          <w:lang w:val="sr-Cyrl-CS"/>
        </w:rPr>
      </w:pPr>
    </w:p>
    <w:p w:rsidR="00284654" w:rsidRPr="0028748F" w:rsidRDefault="00284654" w:rsidP="00284654">
      <w:pPr>
        <w:jc w:val="right"/>
        <w:rPr>
          <w:noProof/>
          <w:lang w:val="sr-Cyrl-CS"/>
        </w:rPr>
      </w:pPr>
    </w:p>
    <w:p w:rsidR="00284654" w:rsidRPr="004F0A63" w:rsidRDefault="004F0A63" w:rsidP="00205200">
      <w:pPr>
        <w:shd w:val="clear" w:color="auto" w:fill="FFFFFF"/>
        <w:tabs>
          <w:tab w:val="left" w:leader="underscore" w:pos="6960"/>
        </w:tabs>
        <w:rPr>
          <w:b/>
          <w:sz w:val="28"/>
          <w:szCs w:val="28"/>
          <w:lang/>
        </w:rPr>
      </w:pPr>
      <w:r w:rsidRPr="00A52607">
        <w:rPr>
          <w:b/>
          <w:sz w:val="28"/>
          <w:szCs w:val="28"/>
          <w:lang w:val="sr-Cyrl-CS"/>
        </w:rPr>
        <w:t xml:space="preserve">7. </w:t>
      </w:r>
      <w:r w:rsidRPr="004F0A63">
        <w:rPr>
          <w:b/>
          <w:sz w:val="28"/>
          <w:szCs w:val="28"/>
          <w:lang/>
        </w:rPr>
        <w:t>ИЗВЕШТАЈ О РЕАЛИЗАЦИЈИ ИНДИВИДУАЛНИХ ПЛАНОВА И ПРОГРАМА ВАСПИТАЧА И МЕДЦИНСКИХ СЕСТАРА-ВАСПИТАЧА</w:t>
      </w:r>
    </w:p>
    <w:p w:rsidR="002221BF" w:rsidRDefault="002221BF" w:rsidP="00205200">
      <w:pPr>
        <w:shd w:val="clear" w:color="auto" w:fill="FFFFFF"/>
        <w:tabs>
          <w:tab w:val="left" w:leader="underscore" w:pos="6960"/>
        </w:tabs>
        <w:rPr>
          <w:b/>
          <w:sz w:val="28"/>
          <w:szCs w:val="28"/>
          <w:lang/>
        </w:rPr>
      </w:pPr>
    </w:p>
    <w:p w:rsidR="004F0A63" w:rsidRPr="00A52607" w:rsidRDefault="004F0A63" w:rsidP="004F0A63">
      <w:pPr>
        <w:shd w:val="clear" w:color="auto" w:fill="FFFFFF"/>
        <w:rPr>
          <w:bCs/>
          <w:color w:val="000000"/>
          <w:spacing w:val="-3"/>
          <w:sz w:val="22"/>
          <w:szCs w:val="22"/>
          <w:lang/>
        </w:rPr>
      </w:pPr>
      <w:r w:rsidRPr="00A52607">
        <w:rPr>
          <w:bCs/>
          <w:color w:val="000000"/>
          <w:spacing w:val="-3"/>
          <w:sz w:val="22"/>
          <w:szCs w:val="22"/>
          <w:lang/>
        </w:rPr>
        <w:t>Индивидуални планови и програми васпитача и медицинских сестара васпитача и евалуација њихове реализације налазе се у документацији васпитача и медицинских сестара васпитача у васпитној групи.</w:t>
      </w:r>
    </w:p>
    <w:p w:rsidR="004F0A63" w:rsidRPr="00A52607" w:rsidRDefault="004F0A63" w:rsidP="004F0A63">
      <w:pPr>
        <w:shd w:val="clear" w:color="auto" w:fill="FFFFFF"/>
        <w:rPr>
          <w:bCs/>
          <w:color w:val="000000"/>
          <w:spacing w:val="-3"/>
          <w:sz w:val="22"/>
          <w:szCs w:val="22"/>
          <w:lang/>
        </w:rPr>
      </w:pPr>
      <w:r w:rsidRPr="00A52607">
        <w:rPr>
          <w:bCs/>
          <w:color w:val="000000"/>
          <w:spacing w:val="-3"/>
          <w:sz w:val="22"/>
          <w:szCs w:val="22"/>
          <w:lang/>
        </w:rPr>
        <w:t>Евиденцију о праћењу реализације и евалуације васпитно-образовног рада воде стручни сарадници помоћу инструмената за праћење васпитно-образовног рада, који се налази у документацији стручних сарадника.</w:t>
      </w:r>
    </w:p>
    <w:p w:rsidR="004F0A63" w:rsidRPr="00A52607" w:rsidRDefault="004F0A63" w:rsidP="004F0A63">
      <w:pPr>
        <w:shd w:val="clear" w:color="auto" w:fill="FFFFFF"/>
        <w:rPr>
          <w:bCs/>
          <w:color w:val="000000"/>
          <w:spacing w:val="-3"/>
          <w:lang/>
        </w:rPr>
      </w:pPr>
    </w:p>
    <w:p w:rsidR="004F0A63" w:rsidRDefault="004F0A63" w:rsidP="00205200">
      <w:pPr>
        <w:shd w:val="clear" w:color="auto" w:fill="FFFFFF"/>
        <w:tabs>
          <w:tab w:val="left" w:leader="underscore" w:pos="6960"/>
        </w:tabs>
        <w:rPr>
          <w:b/>
          <w:sz w:val="28"/>
          <w:szCs w:val="28"/>
          <w:lang/>
        </w:rPr>
      </w:pPr>
    </w:p>
    <w:p w:rsidR="004F0A63" w:rsidRDefault="004F0A63" w:rsidP="004F0A63">
      <w:pPr>
        <w:shd w:val="clear" w:color="auto" w:fill="FFFFFF"/>
        <w:tabs>
          <w:tab w:val="left" w:leader="underscore" w:pos="6960"/>
        </w:tabs>
        <w:rPr>
          <w:b/>
          <w:sz w:val="28"/>
          <w:szCs w:val="28"/>
          <w:lang/>
        </w:rPr>
      </w:pPr>
      <w:r>
        <w:rPr>
          <w:b/>
          <w:sz w:val="28"/>
          <w:szCs w:val="28"/>
          <w:lang/>
        </w:rPr>
        <w:t>8. ИЗВЕШТАЈ О РЕАЛИЗАЦИЈИ РЕДОВНИХ ПРОГРАМА ВАСПИТНО-ОБРАЗОВНОГ РАДА</w:t>
      </w:r>
    </w:p>
    <w:p w:rsidR="004F0A63" w:rsidRDefault="004F0A63" w:rsidP="004F0A63">
      <w:pPr>
        <w:shd w:val="clear" w:color="auto" w:fill="FFFFFF"/>
        <w:tabs>
          <w:tab w:val="left" w:leader="underscore" w:pos="6960"/>
        </w:tabs>
        <w:rPr>
          <w:b/>
          <w:sz w:val="28"/>
          <w:szCs w:val="28"/>
          <w:lang/>
        </w:rPr>
      </w:pPr>
    </w:p>
    <w:p w:rsidR="004F0A63" w:rsidRDefault="004F0A63" w:rsidP="004F0A63">
      <w:pPr>
        <w:shd w:val="clear" w:color="auto" w:fill="FFFFFF"/>
        <w:tabs>
          <w:tab w:val="left" w:leader="underscore" w:pos="6960"/>
        </w:tabs>
        <w:rPr>
          <w:b/>
          <w:i/>
          <w:lang/>
        </w:rPr>
      </w:pPr>
      <w:r w:rsidRPr="004F0A63">
        <w:rPr>
          <w:b/>
          <w:i/>
          <w:lang/>
        </w:rPr>
        <w:t>8.1. РЕДОВНИ ПРОГРАМИ ВАСПИТНО-ОВРАЗОВНОГ РАДА</w:t>
      </w:r>
    </w:p>
    <w:p w:rsidR="004F0A63" w:rsidRDefault="004F0A63" w:rsidP="004F0A63">
      <w:pPr>
        <w:shd w:val="clear" w:color="auto" w:fill="FFFFFF"/>
        <w:tabs>
          <w:tab w:val="left" w:leader="underscore" w:pos="6960"/>
        </w:tabs>
        <w:rPr>
          <w:b/>
          <w:i/>
          <w:lang/>
        </w:rPr>
      </w:pPr>
    </w:p>
    <w:p w:rsidR="004F0A63" w:rsidRDefault="004F0A63" w:rsidP="004F0A63">
      <w:pPr>
        <w:shd w:val="clear" w:color="auto" w:fill="FFFFFF"/>
        <w:tabs>
          <w:tab w:val="left" w:leader="underscore" w:pos="6960"/>
        </w:tabs>
        <w:rPr>
          <w:b/>
          <w:lang/>
        </w:rPr>
      </w:pPr>
      <w:r w:rsidRPr="004F0A63">
        <w:rPr>
          <w:b/>
          <w:lang/>
        </w:rPr>
        <w:t>8.1.1. Програм неге и васпитања деце узраста до три године</w:t>
      </w:r>
    </w:p>
    <w:p w:rsidR="004F0A63" w:rsidRDefault="004F0A63" w:rsidP="004F0A63">
      <w:pPr>
        <w:shd w:val="clear" w:color="auto" w:fill="FFFFFF"/>
        <w:tabs>
          <w:tab w:val="left" w:leader="underscore" w:pos="6960"/>
        </w:tabs>
        <w:rPr>
          <w:b/>
          <w:lang/>
        </w:rPr>
      </w:pPr>
    </w:p>
    <w:p w:rsidR="004F0A63" w:rsidRPr="004F0A63" w:rsidRDefault="004F0A63" w:rsidP="004F0A63">
      <w:pPr>
        <w:rPr>
          <w:lang w:val="sr-Cyrl-CS"/>
        </w:rPr>
      </w:pPr>
      <w:r w:rsidRPr="004F0A63">
        <w:rPr>
          <w:lang w:val="sr-Cyrl-CS"/>
        </w:rPr>
        <w:t xml:space="preserve">На узрасту деце од једне до две године, у јаслицама 1, у којима раде медицинске сестре васпитачи, живот и рад  се одвија кроз: </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 xml:space="preserve">Обављање неге и превентивне здравствене заштите деце,  </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Неговање социјално-емоционалних односа,</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Причање прича,  драматизације и анимирање лутака,</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Моторичке, сензорно-перцептивне, музичко-ритмичке, инте</w:t>
      </w:r>
      <w:r>
        <w:rPr>
          <w:sz w:val="22"/>
          <w:szCs w:val="22"/>
          <w:lang w:val="sr-Cyrl-CS"/>
        </w:rPr>
        <w:t xml:space="preserve">лектуалне и језичке активности </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Функционалне игре, експлоративне игре предметима и симболичке игре једноставне форме-имитације и представљања.</w:t>
      </w:r>
    </w:p>
    <w:p w:rsidR="004F0A63" w:rsidRPr="004F0A63" w:rsidRDefault="004F0A63" w:rsidP="004F0A63">
      <w:pPr>
        <w:rPr>
          <w:sz w:val="22"/>
          <w:szCs w:val="22"/>
          <w:lang w:val="sr-Cyrl-CS"/>
        </w:rPr>
      </w:pPr>
    </w:p>
    <w:p w:rsidR="004F0A63" w:rsidRPr="004F0A63" w:rsidRDefault="004F0A63" w:rsidP="004F0A63">
      <w:pPr>
        <w:rPr>
          <w:lang w:val="sr-Cyrl-CS"/>
        </w:rPr>
      </w:pPr>
      <w:r w:rsidRPr="004F0A63">
        <w:rPr>
          <w:lang w:val="sr-Cyrl-CS"/>
        </w:rPr>
        <w:t>На узрасту деце од две до три године, у јаслицама 2, где раде медицинске сестре - васпитачи и васпитачи, живот и рад се одвија кроз:</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Негу деце и превентивну здравствену заштиту</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Неговање социјално-емоционалних односа</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Драматизације сценском лутком</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lastRenderedPageBreak/>
        <w:t xml:space="preserve">Моторичке, сензорно-перцептивне, музичко-ритмичке, интелектуалне, графичко-ликовне, интелектуалне и језичке активности </w:t>
      </w:r>
    </w:p>
    <w:p w:rsidR="004F0A63" w:rsidRDefault="004F0A63" w:rsidP="00003C5A">
      <w:pPr>
        <w:numPr>
          <w:ilvl w:val="0"/>
          <w:numId w:val="18"/>
        </w:numPr>
        <w:spacing w:line="276" w:lineRule="auto"/>
        <w:rPr>
          <w:sz w:val="22"/>
          <w:szCs w:val="22"/>
          <w:lang w:val="sr-Cyrl-CS"/>
        </w:rPr>
      </w:pPr>
      <w:r w:rsidRPr="004F0A63">
        <w:rPr>
          <w:sz w:val="22"/>
          <w:szCs w:val="22"/>
          <w:lang w:val="sr-Cyrl-CS"/>
        </w:rPr>
        <w:t xml:space="preserve">Функционалне игре, експлоративне игре предметима и симболичке игре представљања све до малих драмских представа. </w:t>
      </w:r>
    </w:p>
    <w:p w:rsidR="004F0A63" w:rsidRPr="004F0A63" w:rsidRDefault="004F0A63" w:rsidP="004F0A63">
      <w:pPr>
        <w:spacing w:line="276" w:lineRule="auto"/>
        <w:ind w:left="720"/>
        <w:rPr>
          <w:sz w:val="22"/>
          <w:szCs w:val="22"/>
          <w:lang w:val="sr-Cyrl-CS"/>
        </w:rPr>
      </w:pPr>
    </w:p>
    <w:p w:rsidR="004F0A63" w:rsidRPr="004F0A63" w:rsidRDefault="004F0A63" w:rsidP="004F0A63">
      <w:pPr>
        <w:rPr>
          <w:lang w:val="sr-Cyrl-CS"/>
        </w:rPr>
      </w:pPr>
      <w:r w:rsidRPr="004F0A63">
        <w:rPr>
          <w:lang w:val="sr-Cyrl-CS"/>
        </w:rPr>
        <w:t>Медицинске сестре-васпитачи планирају и реализују свој рад кроз:</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Планско постављање развојних и васпитно-образовних циљева  и задатака</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Различите облике неге и превентивно-здравствене заштите</w:t>
      </w:r>
    </w:p>
    <w:p w:rsidR="004F0A63" w:rsidRPr="004F0A63" w:rsidRDefault="004F0A63" w:rsidP="00003C5A">
      <w:pPr>
        <w:numPr>
          <w:ilvl w:val="0"/>
          <w:numId w:val="18"/>
        </w:numPr>
        <w:spacing w:line="276" w:lineRule="auto"/>
        <w:rPr>
          <w:sz w:val="22"/>
          <w:szCs w:val="22"/>
          <w:lang w:val="sr-Cyrl-CS"/>
        </w:rPr>
      </w:pPr>
      <w:r w:rsidRPr="004F0A63">
        <w:rPr>
          <w:sz w:val="22"/>
          <w:szCs w:val="22"/>
          <w:lang w:val="sr-Cyrl-CS"/>
        </w:rPr>
        <w:t xml:space="preserve">Организовање различитих врста, горе наведених активности. </w:t>
      </w:r>
    </w:p>
    <w:p w:rsidR="004F0A63" w:rsidRDefault="004F0A63" w:rsidP="004F0A63">
      <w:pPr>
        <w:shd w:val="clear" w:color="auto" w:fill="FFFFFF"/>
        <w:tabs>
          <w:tab w:val="left" w:leader="underscore" w:pos="6960"/>
        </w:tabs>
        <w:rPr>
          <w:b/>
          <w:lang/>
        </w:rPr>
      </w:pPr>
    </w:p>
    <w:p w:rsidR="00A949E7" w:rsidRDefault="00A949E7" w:rsidP="004F0A63">
      <w:pPr>
        <w:shd w:val="clear" w:color="auto" w:fill="FFFFFF"/>
        <w:tabs>
          <w:tab w:val="left" w:leader="underscore" w:pos="6960"/>
        </w:tabs>
        <w:rPr>
          <w:b/>
          <w:lang/>
        </w:rPr>
      </w:pPr>
    </w:p>
    <w:p w:rsidR="004F0A63" w:rsidRDefault="004F0A63" w:rsidP="004F0A63">
      <w:pPr>
        <w:shd w:val="clear" w:color="auto" w:fill="FFFFFF"/>
        <w:tabs>
          <w:tab w:val="left" w:leader="underscore" w:pos="6960"/>
        </w:tabs>
        <w:rPr>
          <w:b/>
          <w:lang/>
        </w:rPr>
      </w:pPr>
      <w:r>
        <w:rPr>
          <w:b/>
          <w:lang/>
        </w:rPr>
        <w:t xml:space="preserve">8.1.2. </w:t>
      </w:r>
      <w:r w:rsidR="000506E2">
        <w:rPr>
          <w:b/>
          <w:lang/>
        </w:rPr>
        <w:t xml:space="preserve">Програм предшколског васпитања и образовања деце од три </w:t>
      </w:r>
      <w:r w:rsidR="00A949E7">
        <w:rPr>
          <w:b/>
          <w:lang/>
        </w:rPr>
        <w:t>године до укључивања у Припремни предшколски програм</w:t>
      </w:r>
    </w:p>
    <w:p w:rsidR="00A949E7" w:rsidRDefault="00A949E7" w:rsidP="004F0A63">
      <w:pPr>
        <w:shd w:val="clear" w:color="auto" w:fill="FFFFFF"/>
        <w:tabs>
          <w:tab w:val="left" w:leader="underscore" w:pos="6960"/>
        </w:tabs>
        <w:rPr>
          <w:b/>
          <w:lang/>
        </w:rPr>
      </w:pPr>
    </w:p>
    <w:p w:rsidR="00A949E7" w:rsidRPr="00A949E7" w:rsidRDefault="00A949E7" w:rsidP="00A949E7">
      <w:pPr>
        <w:rPr>
          <w:sz w:val="22"/>
          <w:szCs w:val="22"/>
          <w:lang w:val="sr-Cyrl-CS"/>
        </w:rPr>
      </w:pPr>
      <w:r w:rsidRPr="00A949E7">
        <w:rPr>
          <w:sz w:val="22"/>
          <w:szCs w:val="22"/>
          <w:lang w:val="sr-Cyrl-CS"/>
        </w:rPr>
        <w:t xml:space="preserve">Основе програма се заснивају на хуманистичком схватању развоја детета. То значи да се васпитно - образовни процес базира на унутрашњим снагама детета и стварању средине која подстиче испољавање тих снага. </w:t>
      </w:r>
    </w:p>
    <w:p w:rsidR="00A949E7" w:rsidRPr="00A949E7" w:rsidRDefault="00A949E7" w:rsidP="00A949E7">
      <w:pPr>
        <w:rPr>
          <w:sz w:val="22"/>
          <w:szCs w:val="22"/>
          <w:lang w:val="sr-Cyrl-CS"/>
        </w:rPr>
      </w:pPr>
      <w:r w:rsidRPr="00A949E7">
        <w:rPr>
          <w:sz w:val="22"/>
          <w:szCs w:val="22"/>
          <w:lang w:val="sr-Cyrl-CS"/>
        </w:rPr>
        <w:t xml:space="preserve">Предшколска установа својом организацијом и уважавањем потреба породице и деце треба да:    </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 xml:space="preserve">Обезбеди сигурну средину у којој се свако дете осећа прихваћено, вољено и у којој може оптимално да расте и развија се </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Обезбеди средину која детету пружа богату и разноврсну размену и комуникацију са вршњацима</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Даје подршку породици у васпитању детета</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Компензује социјално депривирајуће услове у којима нека деца одрастају</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 xml:space="preserve">Укључује децу ометену у развоју у редовне васпитне групе </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 xml:space="preserve">Додатно стимулише развој обдарене деце </w:t>
      </w:r>
    </w:p>
    <w:p w:rsidR="00A949E7" w:rsidRPr="00A949E7" w:rsidRDefault="00A949E7" w:rsidP="00003C5A">
      <w:pPr>
        <w:numPr>
          <w:ilvl w:val="0"/>
          <w:numId w:val="19"/>
        </w:numPr>
        <w:spacing w:line="276" w:lineRule="auto"/>
        <w:rPr>
          <w:sz w:val="22"/>
          <w:szCs w:val="22"/>
          <w:lang w:val="sr-Cyrl-CS"/>
        </w:rPr>
      </w:pPr>
      <w:r w:rsidRPr="00A949E7">
        <w:rPr>
          <w:sz w:val="22"/>
          <w:szCs w:val="22"/>
          <w:lang w:val="sr-Cyrl-CS"/>
        </w:rPr>
        <w:t>Доприноси сазревању деце за школско учење.</w:t>
      </w:r>
    </w:p>
    <w:p w:rsidR="00A949E7" w:rsidRPr="00A949E7" w:rsidRDefault="00A949E7" w:rsidP="00A949E7">
      <w:pPr>
        <w:spacing w:line="276" w:lineRule="auto"/>
        <w:ind w:left="765"/>
        <w:rPr>
          <w:sz w:val="22"/>
          <w:szCs w:val="22"/>
          <w:lang w:val="sr-Cyrl-CS"/>
        </w:rPr>
      </w:pPr>
    </w:p>
    <w:p w:rsidR="00A949E7" w:rsidRPr="00A949E7" w:rsidRDefault="00A949E7" w:rsidP="00A949E7">
      <w:pPr>
        <w:ind w:left="150"/>
        <w:jc w:val="both"/>
        <w:rPr>
          <w:noProof/>
          <w:sz w:val="22"/>
          <w:szCs w:val="22"/>
          <w:lang w:val="sr-Cyrl-CS"/>
        </w:rPr>
      </w:pPr>
      <w:r w:rsidRPr="00A949E7">
        <w:rPr>
          <w:noProof/>
          <w:sz w:val="22"/>
          <w:szCs w:val="22"/>
          <w:lang w:val="sr-Cyrl-CS"/>
        </w:rPr>
        <w:t>У свом раду васпитаче теже да остваре следеће циљеве васпитно-образовне циљеве који се односе на децу:</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Стицање позитивне слике о себи и развијање поверења у себе и друге</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Развијање самосталности, индивидуалне одговорности, аутентичног израза и деловања</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Развијање интелектуалних капацитета у складу са развојним потребама, могућностима и интересовањима</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Развијање социјалних и моралних компетенција у складу са хуманистичким принципима толеранције и прихватања различитости</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Култивисање емоција и неговање односа ненасилне комуникације</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Развијање моторних способности и спретности</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Подстицање креативног изражавања</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Припремање за полазак у вртић и школу</w:t>
      </w:r>
    </w:p>
    <w:p w:rsidR="00A949E7" w:rsidRPr="00A949E7" w:rsidRDefault="00A949E7" w:rsidP="00003C5A">
      <w:pPr>
        <w:numPr>
          <w:ilvl w:val="0"/>
          <w:numId w:val="20"/>
        </w:numPr>
        <w:jc w:val="both"/>
        <w:rPr>
          <w:noProof/>
          <w:sz w:val="22"/>
          <w:szCs w:val="22"/>
          <w:lang w:val="sr-Cyrl-CS"/>
        </w:rPr>
      </w:pPr>
      <w:r w:rsidRPr="00A949E7">
        <w:rPr>
          <w:noProof/>
          <w:sz w:val="22"/>
          <w:szCs w:val="22"/>
          <w:lang w:val="sr-Cyrl-CS"/>
        </w:rPr>
        <w:t>Развијање свести о значају заштите и очувања природне и друштвене средине.</w:t>
      </w:r>
    </w:p>
    <w:p w:rsidR="00A949E7" w:rsidRPr="00A949E7" w:rsidRDefault="00A949E7" w:rsidP="00A949E7">
      <w:pPr>
        <w:rPr>
          <w:sz w:val="22"/>
          <w:szCs w:val="22"/>
          <w:lang/>
        </w:rPr>
      </w:pPr>
    </w:p>
    <w:p w:rsidR="00A949E7" w:rsidRPr="00A949E7" w:rsidRDefault="00A949E7" w:rsidP="00A949E7">
      <w:pPr>
        <w:rPr>
          <w:sz w:val="22"/>
          <w:szCs w:val="22"/>
          <w:lang w:val="sr-Cyrl-CS"/>
        </w:rPr>
      </w:pPr>
      <w:r w:rsidRPr="00A949E7">
        <w:rPr>
          <w:sz w:val="22"/>
          <w:szCs w:val="22"/>
          <w:lang w:val="sr-Cyrl-CS"/>
        </w:rPr>
        <w:t xml:space="preserve">Осим садржаја за које сама деца испоље интересовања, васпитачи посебно бирају оне које сматрају развојно корисним и подстицајним за њихов развој. Труде се да их представе на привлачан начин како би деца била мотивисана да се баве њима кроз активности које их подстичу да самостално </w:t>
      </w:r>
      <w:r w:rsidRPr="00A949E7">
        <w:rPr>
          <w:sz w:val="22"/>
          <w:szCs w:val="22"/>
          <w:lang w:val="sr-Cyrl-CS"/>
        </w:rPr>
        <w:lastRenderedPageBreak/>
        <w:t>откривају, размишљају, закључују, упоређују, стварају, представљају, комбинују, проверавају, конструишу, креирају и сазнају.</w:t>
      </w:r>
    </w:p>
    <w:p w:rsidR="00A949E7" w:rsidRDefault="00A949E7" w:rsidP="004F0A63">
      <w:pPr>
        <w:shd w:val="clear" w:color="auto" w:fill="FFFFFF"/>
        <w:tabs>
          <w:tab w:val="left" w:leader="underscore" w:pos="6960"/>
        </w:tabs>
        <w:rPr>
          <w:b/>
          <w:lang/>
        </w:rPr>
      </w:pPr>
    </w:p>
    <w:p w:rsidR="00305ABA" w:rsidRDefault="00305ABA" w:rsidP="004F0A63">
      <w:pPr>
        <w:shd w:val="clear" w:color="auto" w:fill="FFFFFF"/>
        <w:tabs>
          <w:tab w:val="left" w:leader="underscore" w:pos="6960"/>
        </w:tabs>
        <w:rPr>
          <w:b/>
          <w:lang/>
        </w:rPr>
      </w:pPr>
    </w:p>
    <w:p w:rsidR="00A949E7" w:rsidRDefault="00A949E7" w:rsidP="004F0A63">
      <w:pPr>
        <w:shd w:val="clear" w:color="auto" w:fill="FFFFFF"/>
        <w:tabs>
          <w:tab w:val="left" w:leader="underscore" w:pos="6960"/>
        </w:tabs>
        <w:rPr>
          <w:b/>
          <w:lang/>
        </w:rPr>
      </w:pPr>
      <w:r>
        <w:rPr>
          <w:b/>
          <w:lang/>
        </w:rPr>
        <w:t>8.1.3. Припремни предшколски програм</w:t>
      </w:r>
    </w:p>
    <w:p w:rsidR="00A949E7" w:rsidRDefault="00A949E7" w:rsidP="004F0A63">
      <w:pPr>
        <w:shd w:val="clear" w:color="auto" w:fill="FFFFFF"/>
        <w:tabs>
          <w:tab w:val="left" w:leader="underscore" w:pos="6960"/>
        </w:tabs>
        <w:rPr>
          <w:b/>
          <w:lang/>
        </w:rPr>
      </w:pPr>
    </w:p>
    <w:p w:rsidR="00A949E7" w:rsidRPr="004E56EC" w:rsidRDefault="00A949E7" w:rsidP="00A949E7">
      <w:pPr>
        <w:jc w:val="both"/>
        <w:rPr>
          <w:noProof/>
          <w:sz w:val="22"/>
          <w:szCs w:val="22"/>
          <w:lang w:val="sr-Cyrl-CS"/>
        </w:rPr>
      </w:pPr>
      <w:r w:rsidRPr="004E56EC">
        <w:rPr>
          <w:noProof/>
          <w:sz w:val="22"/>
          <w:szCs w:val="22"/>
          <w:lang w:val="sr-Cyrl-CS"/>
        </w:rPr>
        <w:t xml:space="preserve">Програм доприноси остваривању права детета да расте и развија се у квалитетној васпитно - образовној средини, која поштује његове особености, уважава његове потребе и подстиче његов психофизички развој. Ослања се на потенцијале детета, помаже му да изрази своју особеност, потребе и интересовања и даље их развија. </w:t>
      </w:r>
    </w:p>
    <w:p w:rsidR="00A949E7" w:rsidRPr="004E56EC" w:rsidRDefault="00A949E7" w:rsidP="00A949E7">
      <w:pPr>
        <w:ind w:firstLine="720"/>
        <w:jc w:val="both"/>
        <w:rPr>
          <w:noProof/>
          <w:sz w:val="22"/>
          <w:szCs w:val="22"/>
          <w:lang w:val="sr-Cyrl-CS"/>
        </w:rPr>
      </w:pPr>
      <w:r w:rsidRPr="004E56EC">
        <w:rPr>
          <w:noProof/>
          <w:sz w:val="22"/>
          <w:szCs w:val="22"/>
          <w:lang w:val="sr-Cyrl-CS"/>
        </w:rPr>
        <w:t xml:space="preserve">Доприноси такође:  </w:t>
      </w:r>
    </w:p>
    <w:p w:rsidR="00A949E7" w:rsidRPr="004E56EC" w:rsidRDefault="00A949E7" w:rsidP="00003C5A">
      <w:pPr>
        <w:numPr>
          <w:ilvl w:val="0"/>
          <w:numId w:val="21"/>
        </w:numPr>
        <w:jc w:val="both"/>
        <w:rPr>
          <w:noProof/>
          <w:sz w:val="22"/>
          <w:szCs w:val="22"/>
          <w:lang w:val="sr-Cyrl-CS"/>
        </w:rPr>
      </w:pPr>
      <w:r w:rsidRPr="004E56EC">
        <w:rPr>
          <w:noProof/>
          <w:sz w:val="22"/>
          <w:szCs w:val="22"/>
          <w:lang w:val="sr-Cyrl-CS"/>
        </w:rPr>
        <w:t>Проширивању и сређивању социјалних и сазнајних искустава</w:t>
      </w:r>
    </w:p>
    <w:p w:rsidR="00A949E7" w:rsidRPr="004E56EC" w:rsidRDefault="00A949E7" w:rsidP="00003C5A">
      <w:pPr>
        <w:numPr>
          <w:ilvl w:val="0"/>
          <w:numId w:val="21"/>
        </w:numPr>
        <w:jc w:val="both"/>
        <w:rPr>
          <w:noProof/>
          <w:sz w:val="22"/>
          <w:szCs w:val="22"/>
          <w:lang w:val="sr-Cyrl-CS"/>
        </w:rPr>
      </w:pPr>
      <w:r w:rsidRPr="004E56EC">
        <w:rPr>
          <w:noProof/>
          <w:sz w:val="22"/>
          <w:szCs w:val="22"/>
          <w:lang w:val="sr-Cyrl-CS"/>
        </w:rPr>
        <w:t>Оснаживању комуникативне компетенције</w:t>
      </w:r>
    </w:p>
    <w:p w:rsidR="00A949E7" w:rsidRPr="004E56EC" w:rsidRDefault="00A949E7" w:rsidP="00003C5A">
      <w:pPr>
        <w:numPr>
          <w:ilvl w:val="0"/>
          <w:numId w:val="21"/>
        </w:numPr>
        <w:jc w:val="both"/>
        <w:rPr>
          <w:noProof/>
          <w:sz w:val="22"/>
          <w:szCs w:val="22"/>
          <w:lang w:val="sr-Cyrl-CS"/>
        </w:rPr>
      </w:pPr>
      <w:r w:rsidRPr="004E56EC">
        <w:rPr>
          <w:noProof/>
          <w:sz w:val="22"/>
          <w:szCs w:val="22"/>
          <w:lang w:val="sr-Cyrl-CS"/>
        </w:rPr>
        <w:t>Емоционалној и социјалној стабилности детета</w:t>
      </w:r>
    </w:p>
    <w:p w:rsidR="00A949E7" w:rsidRPr="004E56EC" w:rsidRDefault="00A949E7" w:rsidP="00003C5A">
      <w:pPr>
        <w:numPr>
          <w:ilvl w:val="0"/>
          <w:numId w:val="21"/>
        </w:numPr>
        <w:jc w:val="both"/>
        <w:rPr>
          <w:noProof/>
          <w:sz w:val="22"/>
          <w:szCs w:val="22"/>
          <w:lang w:val="sr-Cyrl-CS"/>
        </w:rPr>
      </w:pPr>
      <w:r w:rsidRPr="004E56EC">
        <w:rPr>
          <w:noProof/>
          <w:sz w:val="22"/>
          <w:szCs w:val="22"/>
          <w:lang w:val="sr-Cyrl-CS"/>
        </w:rPr>
        <w:t xml:space="preserve">Подржавању  мотивације за новим облицима учења и сазнавања. </w:t>
      </w:r>
    </w:p>
    <w:p w:rsidR="00A949E7" w:rsidRPr="004E56EC" w:rsidRDefault="00A949E7" w:rsidP="00A949E7">
      <w:pPr>
        <w:rPr>
          <w:sz w:val="22"/>
          <w:szCs w:val="22"/>
          <w:lang/>
        </w:rPr>
      </w:pPr>
    </w:p>
    <w:p w:rsidR="00A949E7" w:rsidRPr="004E56EC" w:rsidRDefault="00A949E7" w:rsidP="00A949E7">
      <w:pPr>
        <w:rPr>
          <w:sz w:val="22"/>
          <w:szCs w:val="22"/>
          <w:lang w:val="sr-Cyrl-CS"/>
        </w:rPr>
      </w:pPr>
      <w:r w:rsidRPr="004E56EC">
        <w:rPr>
          <w:sz w:val="22"/>
          <w:szCs w:val="22"/>
          <w:lang w:val="sr-Cyrl-CS"/>
        </w:rPr>
        <w:t>Укључивање све деце у припремне предшколске групе има компензаторску функцију. На тај начин се свој деци обезбеђују услови за проширивање и сређивање социјалног и сазнајног искуства, чиме се ублажавају социо - културне разлике и донекле обезбеђује подједнак старт за полазак у школу.</w:t>
      </w:r>
    </w:p>
    <w:p w:rsidR="00A949E7" w:rsidRPr="004E56EC" w:rsidRDefault="00A949E7" w:rsidP="00A949E7">
      <w:pPr>
        <w:rPr>
          <w:sz w:val="22"/>
          <w:szCs w:val="22"/>
          <w:lang w:val="sr-Cyrl-CS"/>
        </w:rPr>
      </w:pPr>
      <w:r w:rsidRPr="004E56EC">
        <w:rPr>
          <w:sz w:val="22"/>
          <w:szCs w:val="22"/>
          <w:lang w:val="sr-Cyrl-CS"/>
        </w:rPr>
        <w:t xml:space="preserve">Програм представља допуну породичном васпитању. Отворен је за потребе детета и породице. Полази од права родитеља да активно учествују у подизању и васпитавању свог детета, чиме се унапређује васпитна компетенција породице. </w:t>
      </w:r>
    </w:p>
    <w:p w:rsidR="00A949E7" w:rsidRPr="004E56EC" w:rsidRDefault="00A949E7" w:rsidP="00A949E7">
      <w:pPr>
        <w:rPr>
          <w:sz w:val="22"/>
          <w:szCs w:val="22"/>
          <w:lang w:val="sr-Cyrl-CS"/>
        </w:rPr>
      </w:pPr>
      <w:r w:rsidRPr="004E56EC">
        <w:rPr>
          <w:sz w:val="22"/>
          <w:szCs w:val="22"/>
          <w:lang w:val="sr-Cyrl-CS"/>
        </w:rPr>
        <w:t xml:space="preserve">Непосредни циљ припреме деце за полазак у школу је да се допринесе њиховој зрелости или готовости за живот и рад какав их очекује у основној школи. Како је припрема за полазак у школу процес који траје током читавог предшколског периода, овај циљ се остварује у контексту подстицања општег и целовитог развоја детета. </w:t>
      </w:r>
    </w:p>
    <w:p w:rsidR="00A949E7" w:rsidRPr="004E56EC" w:rsidRDefault="00A949E7" w:rsidP="00A949E7">
      <w:pPr>
        <w:rPr>
          <w:sz w:val="22"/>
          <w:szCs w:val="22"/>
          <w:lang w:val="sr-Cyrl-CS"/>
        </w:rPr>
      </w:pPr>
      <w:r w:rsidRPr="004E56EC">
        <w:rPr>
          <w:sz w:val="22"/>
          <w:szCs w:val="22"/>
          <w:lang w:val="sr-Cyrl-CS"/>
        </w:rPr>
        <w:t xml:space="preserve">Готовост за полазак у школу је спремност детета да стиче и развија вештине, способности и знања, које су основ за даље школовање. Спремност подразумева физичку, интелектуалну, социјалну и емоционалну зрелост, као и претходна искуства и мотивацију за учење. Резултат је природног процеса сазревања и активног и мотивисаног учења. </w:t>
      </w:r>
    </w:p>
    <w:p w:rsidR="00A949E7" w:rsidRPr="004E56EC" w:rsidRDefault="00A949E7" w:rsidP="004F0A63">
      <w:pPr>
        <w:shd w:val="clear" w:color="auto" w:fill="FFFFFF"/>
        <w:tabs>
          <w:tab w:val="left" w:leader="underscore" w:pos="6960"/>
        </w:tabs>
        <w:rPr>
          <w:b/>
          <w:sz w:val="22"/>
          <w:szCs w:val="22"/>
          <w:lang/>
        </w:rPr>
      </w:pPr>
    </w:p>
    <w:p w:rsidR="004E56EC" w:rsidRPr="004E56EC" w:rsidRDefault="004E56EC" w:rsidP="004F0A63">
      <w:pPr>
        <w:shd w:val="clear" w:color="auto" w:fill="FFFFFF"/>
        <w:tabs>
          <w:tab w:val="left" w:leader="underscore" w:pos="6960"/>
        </w:tabs>
        <w:rPr>
          <w:b/>
          <w:sz w:val="22"/>
          <w:szCs w:val="22"/>
          <w:lang/>
        </w:rPr>
      </w:pPr>
    </w:p>
    <w:p w:rsidR="004E56EC" w:rsidRDefault="004E56EC" w:rsidP="004F0A63">
      <w:pPr>
        <w:shd w:val="clear" w:color="auto" w:fill="FFFFFF"/>
        <w:tabs>
          <w:tab w:val="left" w:leader="underscore" w:pos="6960"/>
        </w:tabs>
        <w:rPr>
          <w:b/>
          <w:lang/>
        </w:rPr>
      </w:pPr>
      <w:r>
        <w:rPr>
          <w:b/>
          <w:lang/>
        </w:rPr>
        <w:t xml:space="preserve">8.1.4. </w:t>
      </w:r>
      <w:r w:rsidR="00684310">
        <w:rPr>
          <w:b/>
          <w:lang/>
        </w:rPr>
        <w:t xml:space="preserve">Извештај о реализацији програма: </w:t>
      </w:r>
      <w:r>
        <w:rPr>
          <w:b/>
          <w:lang/>
        </w:rPr>
        <w:t>Вртић по мери детета – инклузивни модел рада</w:t>
      </w:r>
    </w:p>
    <w:p w:rsidR="004E56EC" w:rsidRDefault="004E56EC" w:rsidP="004E56EC">
      <w:pPr>
        <w:pStyle w:val="NoSpacing"/>
        <w:rPr>
          <w:rFonts w:ascii="Times New Roman" w:hAnsi="Times New Roman"/>
          <w:noProof/>
          <w:lang/>
        </w:rPr>
      </w:pPr>
      <w:r w:rsidRPr="002768F1">
        <w:rPr>
          <w:rFonts w:ascii="Times New Roman" w:hAnsi="Times New Roman"/>
          <w:noProof/>
        </w:rPr>
        <w:t>Координатор програма: мр Дијана Копуновић Торма, психолог</w:t>
      </w:r>
    </w:p>
    <w:p w:rsidR="004E56EC" w:rsidRDefault="004E56EC" w:rsidP="004E56EC">
      <w:pPr>
        <w:pStyle w:val="NoSpacing"/>
        <w:rPr>
          <w:rFonts w:ascii="Times New Roman" w:hAnsi="Times New Roman"/>
          <w:noProof/>
          <w:lang/>
        </w:rPr>
      </w:pPr>
    </w:p>
    <w:p w:rsidR="00684310" w:rsidRPr="007F4971" w:rsidRDefault="006A2771" w:rsidP="00684310">
      <w:pPr>
        <w:pStyle w:val="NoSpacing"/>
        <w:jc w:val="center"/>
        <w:rPr>
          <w:rFonts w:ascii="Times New Roman" w:hAnsi="Times New Roman"/>
          <w:noProof/>
          <w:lang/>
        </w:rPr>
      </w:pPr>
      <w:r>
        <w:rPr>
          <w:rFonts w:ascii="Times New Roman" w:hAnsi="Times New Roman"/>
          <w:noProof/>
          <w:lang/>
        </w:rPr>
        <w:t>Табела бр. 46</w:t>
      </w:r>
    </w:p>
    <w:p w:rsidR="00684310" w:rsidRPr="00684310" w:rsidRDefault="00684310" w:rsidP="004E56EC">
      <w:pPr>
        <w:pStyle w:val="NoSpacing"/>
        <w:rPr>
          <w:rFonts w:ascii="Times New Roman" w:hAnsi="Times New Roman"/>
          <w:noProof/>
          <w:sz w:val="24"/>
          <w:szCs w:val="24"/>
          <w:lang/>
        </w:rPr>
      </w:pPr>
    </w:p>
    <w:p w:rsidR="004E56EC" w:rsidRDefault="004E56EC" w:rsidP="004E56EC">
      <w:pPr>
        <w:pStyle w:val="NoSpacing"/>
        <w:rPr>
          <w:rFonts w:ascii="Times New Roman" w:hAnsi="Times New Roman"/>
          <w:noProof/>
          <w:lang/>
        </w:rPr>
      </w:pPr>
    </w:p>
    <w:tbl>
      <w:tblPr>
        <w:tblStyle w:val="TableGrid"/>
        <w:tblW w:w="0" w:type="auto"/>
        <w:tblLook w:val="04A0"/>
      </w:tblPr>
      <w:tblGrid>
        <w:gridCol w:w="2405"/>
        <w:gridCol w:w="2405"/>
        <w:gridCol w:w="2406"/>
        <w:gridCol w:w="2406"/>
      </w:tblGrid>
      <w:tr w:rsidR="00E02BD4" w:rsidRPr="00E02BD4" w:rsidTr="004E56EC">
        <w:tc>
          <w:tcPr>
            <w:tcW w:w="2405" w:type="dxa"/>
          </w:tcPr>
          <w:p w:rsidR="004E56EC" w:rsidRPr="00E02BD4" w:rsidRDefault="004E56EC" w:rsidP="004E56EC">
            <w:pPr>
              <w:pStyle w:val="NoSpacing"/>
              <w:rPr>
                <w:rFonts w:ascii="Times New Roman" w:hAnsi="Times New Roman"/>
                <w:i/>
                <w:noProof/>
                <w:lang/>
              </w:rPr>
            </w:pPr>
            <w:r w:rsidRPr="00E02BD4">
              <w:rPr>
                <w:rFonts w:ascii="Times New Roman" w:hAnsi="Times New Roman"/>
                <w:i/>
                <w:noProof/>
                <w:lang/>
              </w:rPr>
              <w:t>Време реализације</w:t>
            </w:r>
          </w:p>
        </w:tc>
        <w:tc>
          <w:tcPr>
            <w:tcW w:w="2405" w:type="dxa"/>
          </w:tcPr>
          <w:p w:rsidR="004E56EC" w:rsidRPr="00E02BD4" w:rsidRDefault="004E56EC" w:rsidP="004E56EC">
            <w:pPr>
              <w:pStyle w:val="NoSpacing"/>
              <w:rPr>
                <w:rFonts w:ascii="Times New Roman" w:hAnsi="Times New Roman"/>
                <w:i/>
                <w:noProof/>
                <w:lang/>
              </w:rPr>
            </w:pPr>
            <w:r w:rsidRPr="00E02BD4">
              <w:rPr>
                <w:rFonts w:ascii="Times New Roman" w:hAnsi="Times New Roman"/>
                <w:i/>
                <w:noProof/>
                <w:lang/>
              </w:rPr>
              <w:t>Активности/теме</w:t>
            </w:r>
          </w:p>
        </w:tc>
        <w:tc>
          <w:tcPr>
            <w:tcW w:w="2406" w:type="dxa"/>
          </w:tcPr>
          <w:p w:rsidR="004E56EC" w:rsidRPr="00E02BD4" w:rsidRDefault="004E56EC" w:rsidP="004E56EC">
            <w:pPr>
              <w:pStyle w:val="NoSpacing"/>
              <w:rPr>
                <w:rFonts w:ascii="Times New Roman" w:hAnsi="Times New Roman"/>
                <w:i/>
                <w:noProof/>
                <w:lang/>
              </w:rPr>
            </w:pPr>
            <w:r w:rsidRPr="00E02BD4">
              <w:rPr>
                <w:rFonts w:ascii="Times New Roman" w:hAnsi="Times New Roman"/>
                <w:i/>
                <w:noProof/>
                <w:lang/>
              </w:rPr>
              <w:t>Начин реализације</w:t>
            </w:r>
          </w:p>
        </w:tc>
        <w:tc>
          <w:tcPr>
            <w:tcW w:w="2406" w:type="dxa"/>
          </w:tcPr>
          <w:p w:rsidR="004E56EC" w:rsidRPr="00E02BD4" w:rsidRDefault="004E56EC" w:rsidP="004E56EC">
            <w:pPr>
              <w:pStyle w:val="NoSpacing"/>
              <w:rPr>
                <w:rFonts w:ascii="Times New Roman" w:hAnsi="Times New Roman"/>
                <w:i/>
                <w:noProof/>
                <w:lang/>
              </w:rPr>
            </w:pPr>
            <w:r w:rsidRPr="00E02BD4">
              <w:rPr>
                <w:rFonts w:ascii="Times New Roman" w:hAnsi="Times New Roman"/>
                <w:i/>
                <w:noProof/>
                <w:lang/>
              </w:rPr>
              <w:t>Носиоци реализације</w:t>
            </w:r>
          </w:p>
        </w:tc>
      </w:tr>
      <w:tr w:rsidR="00E02BD4" w:rsidRPr="00A52607" w:rsidTr="004E56EC">
        <w:tc>
          <w:tcPr>
            <w:tcW w:w="2405"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1)</w:t>
            </w:r>
          </w:p>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јун/август/септембар 201</w:t>
            </w:r>
            <w:r>
              <w:rPr>
                <w:rFonts w:ascii="Times New Roman" w:hAnsi="Times New Roman"/>
                <w:noProof/>
              </w:rPr>
              <w:t>8</w:t>
            </w:r>
            <w:r w:rsidRPr="00A0579A">
              <w:rPr>
                <w:rFonts w:ascii="Times New Roman" w:hAnsi="Times New Roman"/>
                <w:noProof/>
                <w:lang w:val="sr-Cyrl-CS"/>
              </w:rPr>
              <w:t>.</w:t>
            </w:r>
          </w:p>
        </w:tc>
        <w:tc>
          <w:tcPr>
            <w:tcW w:w="2405"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 xml:space="preserve">Одређивање васпитних група и васпитача који ће реализовати инклузивни програм </w:t>
            </w:r>
          </w:p>
        </w:tc>
        <w:tc>
          <w:tcPr>
            <w:tcW w:w="2406"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а)сагледавање списка деце за коју се у протеклој години израђивао ИОП а која остају у вртићима</w:t>
            </w:r>
          </w:p>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 xml:space="preserve">б)увид у списак новоуписане деце за коју је Развојно саветовалиште дало препоруку за израду </w:t>
            </w:r>
            <w:r w:rsidRPr="00A0579A">
              <w:rPr>
                <w:rFonts w:ascii="Times New Roman" w:hAnsi="Times New Roman"/>
                <w:noProof/>
                <w:lang w:val="sr-Cyrl-CS"/>
              </w:rPr>
              <w:lastRenderedPageBreak/>
              <w:t>ИОП-а и за коју су родитељи изразили потребу за укључивање у програм</w:t>
            </w:r>
          </w:p>
        </w:tc>
        <w:tc>
          <w:tcPr>
            <w:tcW w:w="2406"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lastRenderedPageBreak/>
              <w:t>координатор и чланови Тима за инклузивно образовање, васпитачи и стручни сарадници који реализују инклузивни програм, родитељи новоуписане деце са сметњама у развоју</w:t>
            </w:r>
          </w:p>
        </w:tc>
      </w:tr>
      <w:tr w:rsidR="00E02BD4" w:rsidRPr="00A52607" w:rsidTr="004E56EC">
        <w:tc>
          <w:tcPr>
            <w:tcW w:w="2405"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lastRenderedPageBreak/>
              <w:t>2)</w:t>
            </w:r>
          </w:p>
          <w:p w:rsidR="00E02BD4" w:rsidRPr="00A0579A" w:rsidRDefault="00E02BD4" w:rsidP="00887034">
            <w:pPr>
              <w:pStyle w:val="NoSpacing"/>
              <w:rPr>
                <w:rFonts w:ascii="Times New Roman" w:hAnsi="Times New Roman"/>
                <w:noProof/>
                <w:lang w:val="sr-Cyrl-CS"/>
              </w:rPr>
            </w:pPr>
            <w:r>
              <w:rPr>
                <w:rFonts w:ascii="Times New Roman" w:hAnsi="Times New Roman"/>
                <w:noProof/>
                <w:lang w:val="sr-Cyrl-CS"/>
              </w:rPr>
              <w:t>Септембар/ децембар 2018.</w:t>
            </w:r>
            <w:r w:rsidRPr="00A0579A">
              <w:rPr>
                <w:rFonts w:ascii="Times New Roman" w:hAnsi="Times New Roman"/>
                <w:noProof/>
                <w:lang w:val="sr-Cyrl-CS"/>
              </w:rPr>
              <w:t xml:space="preserve"> и фебруар/април 20</w:t>
            </w:r>
            <w:r>
              <w:rPr>
                <w:rFonts w:ascii="Times New Roman" w:hAnsi="Times New Roman"/>
                <w:noProof/>
                <w:lang w:val="sr-Cyrl-CS"/>
              </w:rPr>
              <w:t>19.</w:t>
            </w:r>
          </w:p>
        </w:tc>
        <w:tc>
          <w:tcPr>
            <w:tcW w:w="2405"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Рад Тима за инклузивно образовање</w:t>
            </w:r>
          </w:p>
        </w:tc>
        <w:tc>
          <w:tcPr>
            <w:tcW w:w="2406"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радни састанци, активи</w:t>
            </w:r>
          </w:p>
        </w:tc>
        <w:tc>
          <w:tcPr>
            <w:tcW w:w="2406" w:type="dxa"/>
          </w:tcPr>
          <w:p w:rsidR="00E02BD4" w:rsidRPr="00A0579A" w:rsidRDefault="00E02BD4" w:rsidP="00887034">
            <w:pPr>
              <w:pStyle w:val="NoSpacing"/>
              <w:rPr>
                <w:rFonts w:ascii="Times New Roman" w:hAnsi="Times New Roman"/>
                <w:noProof/>
                <w:lang w:val="sr-Cyrl-CS"/>
              </w:rPr>
            </w:pPr>
            <w:r w:rsidRPr="00A0579A">
              <w:rPr>
                <w:rFonts w:ascii="Times New Roman" w:hAnsi="Times New Roman"/>
                <w:noProof/>
                <w:lang w:val="sr-Cyrl-CS"/>
              </w:rPr>
              <w:t>кординатор и чланови Тима за инклузивно образовање</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3)</w:t>
            </w:r>
          </w:p>
          <w:p w:rsidR="00E02BD4" w:rsidRPr="00A0579A" w:rsidRDefault="00E02BD4" w:rsidP="00887034">
            <w:pPr>
              <w:tabs>
                <w:tab w:val="left" w:pos="259"/>
              </w:tabs>
              <w:rPr>
                <w:bCs/>
                <w:color w:val="000000"/>
                <w:spacing w:val="-12"/>
              </w:rPr>
            </w:pPr>
            <w:r>
              <w:rPr>
                <w:bCs/>
                <w:color w:val="000000"/>
                <w:spacing w:val="-12"/>
              </w:rPr>
              <w:t>октобар 2018. јануар, април 2019.</w:t>
            </w:r>
          </w:p>
        </w:tc>
        <w:tc>
          <w:tcPr>
            <w:tcW w:w="2405" w:type="dxa"/>
          </w:tcPr>
          <w:p w:rsidR="00E02BD4" w:rsidRPr="00A0579A" w:rsidRDefault="00E02BD4" w:rsidP="00887034">
            <w:pPr>
              <w:tabs>
                <w:tab w:val="left" w:pos="259"/>
              </w:tabs>
              <w:rPr>
                <w:bCs/>
                <w:color w:val="000000"/>
                <w:spacing w:val="-12"/>
              </w:rPr>
            </w:pPr>
            <w:r>
              <w:rPr>
                <w:bCs/>
                <w:color w:val="000000"/>
                <w:spacing w:val="-12"/>
              </w:rPr>
              <w:t>Подршка у писању ИОПа</w:t>
            </w:r>
          </w:p>
        </w:tc>
        <w:tc>
          <w:tcPr>
            <w:tcW w:w="2406" w:type="dxa"/>
          </w:tcPr>
          <w:p w:rsidR="00E02BD4" w:rsidRPr="00A0579A" w:rsidRDefault="00E02BD4" w:rsidP="00887034">
            <w:pPr>
              <w:tabs>
                <w:tab w:val="left" w:pos="259"/>
              </w:tabs>
              <w:rPr>
                <w:bCs/>
                <w:color w:val="000000"/>
                <w:spacing w:val="-12"/>
              </w:rPr>
            </w:pPr>
            <w:r>
              <w:rPr>
                <w:bCs/>
                <w:color w:val="000000"/>
                <w:spacing w:val="-12"/>
              </w:rPr>
              <w:t>ИОП тимови, радни састанци</w:t>
            </w:r>
          </w:p>
        </w:tc>
        <w:tc>
          <w:tcPr>
            <w:tcW w:w="2406" w:type="dxa"/>
          </w:tcPr>
          <w:p w:rsidR="00E02BD4" w:rsidRPr="00A0579A" w:rsidRDefault="00E02BD4" w:rsidP="00887034">
            <w:pPr>
              <w:tabs>
                <w:tab w:val="left" w:pos="259"/>
              </w:tabs>
              <w:rPr>
                <w:bCs/>
                <w:color w:val="000000"/>
                <w:spacing w:val="-12"/>
              </w:rPr>
            </w:pPr>
            <w:r>
              <w:rPr>
                <w:bCs/>
                <w:color w:val="000000"/>
                <w:spacing w:val="-12"/>
              </w:rPr>
              <w:t>Стручни сарадници, васпитачи, родитељи</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4)</w:t>
            </w:r>
          </w:p>
          <w:p w:rsidR="00E02BD4" w:rsidRPr="00A0579A" w:rsidRDefault="00E02BD4" w:rsidP="00887034">
            <w:pPr>
              <w:tabs>
                <w:tab w:val="left" w:pos="259"/>
              </w:tabs>
              <w:rPr>
                <w:bCs/>
                <w:color w:val="000000"/>
                <w:spacing w:val="-12"/>
              </w:rPr>
            </w:pPr>
            <w:r>
              <w:rPr>
                <w:bCs/>
                <w:color w:val="000000"/>
                <w:spacing w:val="-12"/>
              </w:rPr>
              <w:t>децембар 2018. и март 2019.</w:t>
            </w:r>
          </w:p>
        </w:tc>
        <w:tc>
          <w:tcPr>
            <w:tcW w:w="2405" w:type="dxa"/>
          </w:tcPr>
          <w:p w:rsidR="00E02BD4" w:rsidRPr="00486D9F" w:rsidRDefault="00E02BD4" w:rsidP="00887034">
            <w:pPr>
              <w:tabs>
                <w:tab w:val="left" w:pos="259"/>
              </w:tabs>
              <w:rPr>
                <w:bCs/>
                <w:color w:val="000000"/>
                <w:spacing w:val="-12"/>
              </w:rPr>
            </w:pPr>
            <w:r>
              <w:rPr>
                <w:bCs/>
                <w:color w:val="000000"/>
                <w:spacing w:val="-12"/>
              </w:rPr>
              <w:t>Активности Мреже подршке инклузивном образовању</w:t>
            </w:r>
          </w:p>
        </w:tc>
        <w:tc>
          <w:tcPr>
            <w:tcW w:w="2406" w:type="dxa"/>
          </w:tcPr>
          <w:p w:rsidR="00E02BD4" w:rsidRPr="00486D9F" w:rsidRDefault="00E02BD4" w:rsidP="00887034">
            <w:pPr>
              <w:tabs>
                <w:tab w:val="left" w:pos="259"/>
              </w:tabs>
              <w:rPr>
                <w:bCs/>
                <w:color w:val="000000"/>
                <w:spacing w:val="-12"/>
              </w:rPr>
            </w:pPr>
            <w:r>
              <w:rPr>
                <w:bCs/>
                <w:color w:val="000000"/>
                <w:spacing w:val="-12"/>
              </w:rPr>
              <w:t>Радни састанци</w:t>
            </w:r>
          </w:p>
        </w:tc>
        <w:tc>
          <w:tcPr>
            <w:tcW w:w="2406" w:type="dxa"/>
          </w:tcPr>
          <w:p w:rsidR="00E02BD4" w:rsidRPr="00A0579A" w:rsidRDefault="00E02BD4" w:rsidP="00887034">
            <w:pPr>
              <w:tabs>
                <w:tab w:val="left" w:pos="259"/>
              </w:tabs>
              <w:rPr>
                <w:bCs/>
                <w:color w:val="000000"/>
                <w:spacing w:val="-12"/>
              </w:rPr>
            </w:pPr>
            <w:r>
              <w:rPr>
                <w:bCs/>
                <w:color w:val="000000"/>
                <w:spacing w:val="-12"/>
              </w:rPr>
              <w:t>Мр Дијана Копуновић Торма, координатор инклузивног програма</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5)</w:t>
            </w:r>
          </w:p>
          <w:p w:rsidR="00E02BD4" w:rsidRPr="00A0579A" w:rsidRDefault="00E02BD4" w:rsidP="00887034">
            <w:pPr>
              <w:tabs>
                <w:tab w:val="left" w:pos="259"/>
              </w:tabs>
              <w:rPr>
                <w:bCs/>
                <w:color w:val="000000"/>
                <w:spacing w:val="-12"/>
              </w:rPr>
            </w:pPr>
            <w:r>
              <w:rPr>
                <w:bCs/>
                <w:color w:val="000000"/>
                <w:spacing w:val="-12"/>
              </w:rPr>
              <w:t>У току године</w:t>
            </w:r>
          </w:p>
        </w:tc>
        <w:tc>
          <w:tcPr>
            <w:tcW w:w="2405" w:type="dxa"/>
          </w:tcPr>
          <w:p w:rsidR="00E02BD4" w:rsidRPr="00486D9F" w:rsidRDefault="00E02BD4" w:rsidP="00887034">
            <w:pPr>
              <w:tabs>
                <w:tab w:val="left" w:pos="259"/>
              </w:tabs>
              <w:rPr>
                <w:bCs/>
                <w:color w:val="000000"/>
                <w:spacing w:val="-12"/>
              </w:rPr>
            </w:pPr>
            <w:r>
              <w:rPr>
                <w:bCs/>
                <w:color w:val="000000"/>
                <w:spacing w:val="-12"/>
              </w:rPr>
              <w:t>Саветодавни рад са родитељима деце са сметњама у развоју</w:t>
            </w:r>
          </w:p>
        </w:tc>
        <w:tc>
          <w:tcPr>
            <w:tcW w:w="2406" w:type="dxa"/>
          </w:tcPr>
          <w:p w:rsidR="00E02BD4" w:rsidRPr="00486D9F" w:rsidRDefault="00E02BD4" w:rsidP="00887034">
            <w:pPr>
              <w:tabs>
                <w:tab w:val="left" w:pos="259"/>
              </w:tabs>
              <w:rPr>
                <w:bCs/>
                <w:color w:val="000000"/>
                <w:spacing w:val="-12"/>
              </w:rPr>
            </w:pPr>
            <w:r>
              <w:rPr>
                <w:bCs/>
                <w:color w:val="000000"/>
                <w:spacing w:val="-12"/>
              </w:rPr>
              <w:t>Радни састанци, састанци ИОП тимова</w:t>
            </w:r>
          </w:p>
        </w:tc>
        <w:tc>
          <w:tcPr>
            <w:tcW w:w="2406" w:type="dxa"/>
          </w:tcPr>
          <w:p w:rsidR="00E02BD4" w:rsidRPr="00A0579A" w:rsidRDefault="00E02BD4" w:rsidP="00887034">
            <w:pPr>
              <w:tabs>
                <w:tab w:val="left" w:pos="259"/>
              </w:tabs>
              <w:rPr>
                <w:bCs/>
                <w:color w:val="000000"/>
                <w:spacing w:val="-12"/>
              </w:rPr>
            </w:pPr>
            <w:r>
              <w:rPr>
                <w:bCs/>
                <w:color w:val="000000"/>
                <w:spacing w:val="-12"/>
              </w:rPr>
              <w:t>Мр Дијана Копуновић Торма, координатор инклузивног програма</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6)</w:t>
            </w:r>
          </w:p>
          <w:p w:rsidR="00E02BD4" w:rsidRPr="00A0579A" w:rsidRDefault="00E02BD4" w:rsidP="00887034">
            <w:pPr>
              <w:tabs>
                <w:tab w:val="left" w:pos="259"/>
              </w:tabs>
              <w:rPr>
                <w:bCs/>
                <w:color w:val="000000"/>
                <w:spacing w:val="-12"/>
              </w:rPr>
            </w:pPr>
            <w:r>
              <w:rPr>
                <w:bCs/>
                <w:color w:val="000000"/>
                <w:spacing w:val="-12"/>
              </w:rPr>
              <w:t>Септембар, октобар 2018.</w:t>
            </w:r>
          </w:p>
        </w:tc>
        <w:tc>
          <w:tcPr>
            <w:tcW w:w="2405" w:type="dxa"/>
          </w:tcPr>
          <w:p w:rsidR="00E02BD4" w:rsidRPr="00486D9F" w:rsidRDefault="00E02BD4" w:rsidP="00887034">
            <w:pPr>
              <w:tabs>
                <w:tab w:val="left" w:pos="259"/>
              </w:tabs>
              <w:rPr>
                <w:bCs/>
                <w:color w:val="000000"/>
                <w:spacing w:val="-12"/>
              </w:rPr>
            </w:pPr>
            <w:r>
              <w:rPr>
                <w:bCs/>
                <w:color w:val="000000"/>
                <w:spacing w:val="-12"/>
              </w:rPr>
              <w:t>Радни састанци са ИОП тимовима основних школа у које су уписана деца из инклузивног програма</w:t>
            </w:r>
          </w:p>
        </w:tc>
        <w:tc>
          <w:tcPr>
            <w:tcW w:w="2406" w:type="dxa"/>
          </w:tcPr>
          <w:p w:rsidR="00E02BD4" w:rsidRPr="00486D9F" w:rsidRDefault="00E02BD4" w:rsidP="00887034">
            <w:pPr>
              <w:tabs>
                <w:tab w:val="left" w:pos="259"/>
              </w:tabs>
              <w:rPr>
                <w:bCs/>
                <w:color w:val="000000"/>
                <w:spacing w:val="-12"/>
              </w:rPr>
            </w:pPr>
            <w:r>
              <w:rPr>
                <w:bCs/>
                <w:color w:val="000000"/>
                <w:spacing w:val="-12"/>
              </w:rPr>
              <w:t>Радни састанци</w:t>
            </w:r>
          </w:p>
        </w:tc>
        <w:tc>
          <w:tcPr>
            <w:tcW w:w="2406" w:type="dxa"/>
          </w:tcPr>
          <w:p w:rsidR="00E02BD4" w:rsidRPr="00A0579A" w:rsidRDefault="00E02BD4" w:rsidP="00887034">
            <w:pPr>
              <w:tabs>
                <w:tab w:val="left" w:pos="259"/>
              </w:tabs>
              <w:rPr>
                <w:bCs/>
                <w:color w:val="000000"/>
                <w:spacing w:val="-12"/>
              </w:rPr>
            </w:pPr>
            <w:r w:rsidRPr="002768F1">
              <w:rPr>
                <w:noProof/>
                <w:lang w:val="sr-Cyrl-CS"/>
              </w:rPr>
              <w:t>Мр Дијана Копуновић Торма, координатор, васпитачи у програму и стручни сарадници</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 xml:space="preserve">7) </w:t>
            </w:r>
          </w:p>
          <w:p w:rsidR="00E02BD4" w:rsidRPr="00A0579A" w:rsidRDefault="00E02BD4" w:rsidP="00887034">
            <w:pPr>
              <w:tabs>
                <w:tab w:val="left" w:pos="259"/>
              </w:tabs>
              <w:rPr>
                <w:bCs/>
                <w:color w:val="000000"/>
                <w:spacing w:val="-12"/>
              </w:rPr>
            </w:pPr>
            <w:r>
              <w:rPr>
                <w:bCs/>
                <w:color w:val="000000"/>
                <w:spacing w:val="-12"/>
              </w:rPr>
              <w:t>октобар 2019.</w:t>
            </w:r>
          </w:p>
        </w:tc>
        <w:tc>
          <w:tcPr>
            <w:tcW w:w="2405" w:type="dxa"/>
          </w:tcPr>
          <w:p w:rsidR="00E02BD4" w:rsidRPr="00486D9F" w:rsidRDefault="00E02BD4" w:rsidP="00887034">
            <w:pPr>
              <w:tabs>
                <w:tab w:val="left" w:pos="259"/>
              </w:tabs>
              <w:rPr>
                <w:bCs/>
                <w:color w:val="000000"/>
                <w:spacing w:val="-12"/>
              </w:rPr>
            </w:pPr>
            <w:r>
              <w:rPr>
                <w:bCs/>
                <w:color w:val="000000"/>
                <w:spacing w:val="-12"/>
              </w:rPr>
              <w:t>Пројектно планирање и пројектно учење</w:t>
            </w:r>
          </w:p>
        </w:tc>
        <w:tc>
          <w:tcPr>
            <w:tcW w:w="2406" w:type="dxa"/>
          </w:tcPr>
          <w:p w:rsidR="00E02BD4" w:rsidRPr="00486D9F" w:rsidRDefault="00E02BD4" w:rsidP="00887034">
            <w:pPr>
              <w:tabs>
                <w:tab w:val="left" w:pos="259"/>
              </w:tabs>
              <w:rPr>
                <w:bCs/>
                <w:color w:val="000000"/>
                <w:spacing w:val="-12"/>
              </w:rPr>
            </w:pPr>
            <w:r>
              <w:rPr>
                <w:bCs/>
                <w:color w:val="000000"/>
                <w:spacing w:val="-12"/>
              </w:rPr>
              <w:t>актив</w:t>
            </w:r>
          </w:p>
        </w:tc>
        <w:tc>
          <w:tcPr>
            <w:tcW w:w="2406" w:type="dxa"/>
          </w:tcPr>
          <w:p w:rsidR="00E02BD4" w:rsidRPr="00A0579A" w:rsidRDefault="00E02BD4" w:rsidP="00887034">
            <w:pPr>
              <w:tabs>
                <w:tab w:val="left" w:pos="259"/>
              </w:tabs>
              <w:rPr>
                <w:bCs/>
                <w:color w:val="000000"/>
                <w:spacing w:val="-12"/>
              </w:rPr>
            </w:pPr>
            <w:r w:rsidRPr="002768F1">
              <w:rPr>
                <w:noProof/>
                <w:lang w:val="sr-Cyrl-CS"/>
              </w:rPr>
              <w:t>Мр Дијана Копуновић Торма, координатор,</w:t>
            </w:r>
            <w:r>
              <w:rPr>
                <w:noProof/>
                <w:lang w:val="sr-Cyrl-CS"/>
              </w:rPr>
              <w:t xml:space="preserve"> Наташа Врапчевић, помоћник директора</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8)</w:t>
            </w:r>
          </w:p>
          <w:p w:rsidR="00E02BD4" w:rsidRPr="004E02C6" w:rsidRDefault="00E02BD4" w:rsidP="00887034">
            <w:pPr>
              <w:tabs>
                <w:tab w:val="left" w:pos="259"/>
              </w:tabs>
              <w:rPr>
                <w:bCs/>
                <w:color w:val="000000"/>
                <w:spacing w:val="-12"/>
              </w:rPr>
            </w:pPr>
            <w:r>
              <w:rPr>
                <w:bCs/>
                <w:color w:val="000000"/>
                <w:spacing w:val="-12"/>
              </w:rPr>
              <w:t>Октобар 2018.</w:t>
            </w:r>
          </w:p>
        </w:tc>
        <w:tc>
          <w:tcPr>
            <w:tcW w:w="2405" w:type="dxa"/>
          </w:tcPr>
          <w:p w:rsidR="00E02BD4" w:rsidRPr="004E02C6" w:rsidRDefault="00E02BD4" w:rsidP="00887034">
            <w:pPr>
              <w:tabs>
                <w:tab w:val="left" w:pos="259"/>
              </w:tabs>
              <w:rPr>
                <w:bCs/>
                <w:color w:val="000000"/>
                <w:spacing w:val="-12"/>
              </w:rPr>
            </w:pPr>
            <w:r>
              <w:rPr>
                <w:bCs/>
                <w:color w:val="000000"/>
                <w:spacing w:val="-12"/>
              </w:rPr>
              <w:t>Писање ИОПа</w:t>
            </w:r>
          </w:p>
        </w:tc>
        <w:tc>
          <w:tcPr>
            <w:tcW w:w="2406" w:type="dxa"/>
          </w:tcPr>
          <w:p w:rsidR="00E02BD4" w:rsidRPr="004E02C6" w:rsidRDefault="00E02BD4" w:rsidP="00887034">
            <w:pPr>
              <w:tabs>
                <w:tab w:val="left" w:pos="259"/>
              </w:tabs>
              <w:rPr>
                <w:bCs/>
                <w:color w:val="000000"/>
                <w:spacing w:val="-12"/>
              </w:rPr>
            </w:pPr>
            <w:r>
              <w:rPr>
                <w:bCs/>
                <w:color w:val="000000"/>
                <w:spacing w:val="-12"/>
              </w:rPr>
              <w:t>радионице</w:t>
            </w:r>
          </w:p>
        </w:tc>
        <w:tc>
          <w:tcPr>
            <w:tcW w:w="2406" w:type="dxa"/>
          </w:tcPr>
          <w:p w:rsidR="00E02BD4" w:rsidRPr="004E02C6" w:rsidRDefault="00E02BD4" w:rsidP="00887034">
            <w:pPr>
              <w:tabs>
                <w:tab w:val="left" w:pos="259"/>
              </w:tabs>
              <w:rPr>
                <w:noProof/>
                <w:lang w:val="sr-Cyrl-CS"/>
              </w:rPr>
            </w:pPr>
            <w:r w:rsidRPr="002768F1">
              <w:rPr>
                <w:noProof/>
                <w:lang w:val="sr-Cyrl-CS"/>
              </w:rPr>
              <w:t>Мр Дијана Копуновић Торма, координатор,</w:t>
            </w:r>
            <w:r>
              <w:rPr>
                <w:noProof/>
                <w:lang w:val="sr-Cyrl-CS"/>
              </w:rPr>
              <w:t xml:space="preserve"> Јасна Скендеровић, логопед</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 xml:space="preserve">9) </w:t>
            </w:r>
          </w:p>
          <w:p w:rsidR="00E02BD4" w:rsidRPr="006877FD" w:rsidRDefault="00E02BD4" w:rsidP="00887034">
            <w:pPr>
              <w:tabs>
                <w:tab w:val="left" w:pos="259"/>
              </w:tabs>
              <w:rPr>
                <w:bCs/>
                <w:color w:val="000000"/>
                <w:spacing w:val="-12"/>
              </w:rPr>
            </w:pPr>
            <w:r>
              <w:rPr>
                <w:bCs/>
                <w:color w:val="000000"/>
                <w:spacing w:val="-12"/>
              </w:rPr>
              <w:t>Мај 2019.</w:t>
            </w:r>
          </w:p>
        </w:tc>
        <w:tc>
          <w:tcPr>
            <w:tcW w:w="2405" w:type="dxa"/>
          </w:tcPr>
          <w:p w:rsidR="00E02BD4" w:rsidRPr="006877FD" w:rsidRDefault="00E02BD4" w:rsidP="00887034">
            <w:pPr>
              <w:tabs>
                <w:tab w:val="left" w:pos="259"/>
              </w:tabs>
              <w:rPr>
                <w:bCs/>
                <w:color w:val="000000"/>
                <w:spacing w:val="-12"/>
              </w:rPr>
            </w:pPr>
            <w:r>
              <w:rPr>
                <w:bCs/>
                <w:color w:val="000000"/>
                <w:spacing w:val="-12"/>
              </w:rPr>
              <w:t>Дете са аутизмом у вртићу</w:t>
            </w:r>
          </w:p>
        </w:tc>
        <w:tc>
          <w:tcPr>
            <w:tcW w:w="2406" w:type="dxa"/>
          </w:tcPr>
          <w:p w:rsidR="00E02BD4" w:rsidRPr="006877FD" w:rsidRDefault="00E02BD4" w:rsidP="00887034">
            <w:pPr>
              <w:tabs>
                <w:tab w:val="left" w:pos="259"/>
              </w:tabs>
              <w:rPr>
                <w:bCs/>
                <w:color w:val="000000"/>
                <w:spacing w:val="-12"/>
              </w:rPr>
            </w:pPr>
            <w:r>
              <w:rPr>
                <w:bCs/>
                <w:color w:val="000000"/>
                <w:spacing w:val="-12"/>
              </w:rPr>
              <w:t>ВО веће</w:t>
            </w:r>
          </w:p>
        </w:tc>
        <w:tc>
          <w:tcPr>
            <w:tcW w:w="2406" w:type="dxa"/>
          </w:tcPr>
          <w:p w:rsidR="00E02BD4" w:rsidRPr="006877FD" w:rsidRDefault="00E02BD4" w:rsidP="00887034">
            <w:pPr>
              <w:tabs>
                <w:tab w:val="left" w:pos="259"/>
              </w:tabs>
              <w:rPr>
                <w:noProof/>
                <w:lang w:val="sr-Cyrl-CS"/>
              </w:rPr>
            </w:pPr>
            <w:r w:rsidRPr="002768F1">
              <w:rPr>
                <w:noProof/>
                <w:lang w:val="sr-Cyrl-CS"/>
              </w:rPr>
              <w:t>Мр Дијана Копуновић Торма, координатор,</w:t>
            </w:r>
            <w:r>
              <w:rPr>
                <w:noProof/>
                <w:lang w:val="sr-Cyrl-CS"/>
              </w:rPr>
              <w:t xml:space="preserve"> Борис Живков, координатор пројекта из школе Жарко Зрењанин</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 xml:space="preserve">10) </w:t>
            </w:r>
          </w:p>
          <w:p w:rsidR="00E02BD4" w:rsidRPr="009A6CE8" w:rsidRDefault="00E02BD4" w:rsidP="00887034">
            <w:pPr>
              <w:tabs>
                <w:tab w:val="left" w:pos="259"/>
              </w:tabs>
              <w:rPr>
                <w:bCs/>
                <w:color w:val="000000"/>
                <w:spacing w:val="-12"/>
              </w:rPr>
            </w:pPr>
            <w:r>
              <w:rPr>
                <w:bCs/>
                <w:color w:val="000000"/>
                <w:spacing w:val="-12"/>
              </w:rPr>
              <w:t xml:space="preserve">Март 2019. </w:t>
            </w:r>
          </w:p>
        </w:tc>
        <w:tc>
          <w:tcPr>
            <w:tcW w:w="2405" w:type="dxa"/>
          </w:tcPr>
          <w:p w:rsidR="00E02BD4" w:rsidRPr="009A6CE8" w:rsidRDefault="00E02BD4" w:rsidP="00887034">
            <w:pPr>
              <w:tabs>
                <w:tab w:val="left" w:pos="259"/>
              </w:tabs>
              <w:rPr>
                <w:bCs/>
                <w:color w:val="000000"/>
                <w:spacing w:val="-12"/>
              </w:rPr>
            </w:pPr>
            <w:r w:rsidRPr="009A6CE8">
              <w:t>Представљање Протокола за укључивање деце са сметњама у развоју у програм и упознавање са новим обрасцима</w:t>
            </w:r>
          </w:p>
        </w:tc>
        <w:tc>
          <w:tcPr>
            <w:tcW w:w="2406" w:type="dxa"/>
          </w:tcPr>
          <w:p w:rsidR="00E02BD4" w:rsidRPr="009A6CE8" w:rsidRDefault="00E02BD4" w:rsidP="00887034">
            <w:pPr>
              <w:tabs>
                <w:tab w:val="left" w:pos="259"/>
              </w:tabs>
              <w:rPr>
                <w:bCs/>
                <w:color w:val="000000"/>
                <w:spacing w:val="-12"/>
              </w:rPr>
            </w:pPr>
            <w:r>
              <w:rPr>
                <w:bCs/>
                <w:color w:val="000000"/>
                <w:spacing w:val="-12"/>
              </w:rPr>
              <w:t>актив</w:t>
            </w:r>
          </w:p>
        </w:tc>
        <w:tc>
          <w:tcPr>
            <w:tcW w:w="2406" w:type="dxa"/>
          </w:tcPr>
          <w:p w:rsidR="00E02BD4" w:rsidRPr="009A6CE8" w:rsidRDefault="00E02BD4" w:rsidP="00887034">
            <w:pPr>
              <w:tabs>
                <w:tab w:val="left" w:pos="259"/>
              </w:tabs>
              <w:rPr>
                <w:noProof/>
                <w:lang w:val="sr-Cyrl-CS"/>
              </w:rPr>
            </w:pPr>
            <w:r w:rsidRPr="002768F1">
              <w:rPr>
                <w:noProof/>
                <w:lang w:val="sr-Cyrl-CS"/>
              </w:rPr>
              <w:t>Мр Дијана Копуновић Торма, координатор,</w:t>
            </w:r>
            <w:r>
              <w:rPr>
                <w:noProof/>
                <w:lang w:val="sr-Cyrl-CS"/>
              </w:rPr>
              <w:t xml:space="preserve"> Јасмина Кукић, педагог</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11)</w:t>
            </w:r>
          </w:p>
          <w:p w:rsidR="00E02BD4" w:rsidRPr="00A0579A" w:rsidRDefault="00E02BD4" w:rsidP="00887034">
            <w:pPr>
              <w:tabs>
                <w:tab w:val="left" w:pos="259"/>
              </w:tabs>
              <w:rPr>
                <w:bCs/>
                <w:color w:val="000000"/>
                <w:spacing w:val="-12"/>
              </w:rPr>
            </w:pPr>
            <w:r>
              <w:rPr>
                <w:bCs/>
                <w:color w:val="000000"/>
                <w:spacing w:val="-12"/>
              </w:rPr>
              <w:t>Јануар 2019.</w:t>
            </w:r>
          </w:p>
        </w:tc>
        <w:tc>
          <w:tcPr>
            <w:tcW w:w="2405" w:type="dxa"/>
          </w:tcPr>
          <w:p w:rsidR="00E02BD4" w:rsidRPr="00A0579A" w:rsidRDefault="00E02BD4" w:rsidP="00887034">
            <w:pPr>
              <w:tabs>
                <w:tab w:val="left" w:pos="259"/>
              </w:tabs>
              <w:rPr>
                <w:bCs/>
                <w:color w:val="000000"/>
                <w:spacing w:val="-12"/>
              </w:rPr>
            </w:pPr>
            <w:r>
              <w:rPr>
                <w:bCs/>
                <w:color w:val="000000"/>
                <w:spacing w:val="-12"/>
              </w:rPr>
              <w:t>Ревизија ИОПа</w:t>
            </w:r>
          </w:p>
        </w:tc>
        <w:tc>
          <w:tcPr>
            <w:tcW w:w="2406" w:type="dxa"/>
          </w:tcPr>
          <w:p w:rsidR="00E02BD4" w:rsidRPr="00A0579A" w:rsidRDefault="00E02BD4" w:rsidP="00887034">
            <w:pPr>
              <w:tabs>
                <w:tab w:val="left" w:pos="259"/>
              </w:tabs>
              <w:rPr>
                <w:bCs/>
                <w:color w:val="000000"/>
                <w:spacing w:val="-12"/>
              </w:rPr>
            </w:pPr>
            <w:r>
              <w:rPr>
                <w:bCs/>
                <w:color w:val="000000"/>
                <w:spacing w:val="-12"/>
              </w:rPr>
              <w:t>Актив</w:t>
            </w:r>
          </w:p>
        </w:tc>
        <w:tc>
          <w:tcPr>
            <w:tcW w:w="2406" w:type="dxa"/>
          </w:tcPr>
          <w:p w:rsidR="00E02BD4" w:rsidRPr="00A0579A" w:rsidRDefault="00E02BD4" w:rsidP="00887034">
            <w:pPr>
              <w:tabs>
                <w:tab w:val="left" w:pos="259"/>
              </w:tabs>
              <w:rPr>
                <w:bCs/>
                <w:color w:val="000000"/>
                <w:spacing w:val="-12"/>
              </w:rPr>
            </w:pPr>
            <w:r w:rsidRPr="002768F1">
              <w:rPr>
                <w:noProof/>
                <w:lang w:val="sr-Cyrl-CS"/>
              </w:rPr>
              <w:t>Мр Дијана Копуновић Торма, координатор, васпитачи у програму и стручни сарадници</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12)</w:t>
            </w:r>
          </w:p>
          <w:p w:rsidR="00E02BD4" w:rsidRPr="00A0579A" w:rsidRDefault="00E02BD4" w:rsidP="00887034">
            <w:pPr>
              <w:tabs>
                <w:tab w:val="left" w:pos="259"/>
              </w:tabs>
              <w:rPr>
                <w:bCs/>
                <w:color w:val="000000"/>
                <w:spacing w:val="-12"/>
              </w:rPr>
            </w:pPr>
            <w:r>
              <w:rPr>
                <w:bCs/>
                <w:color w:val="000000"/>
                <w:spacing w:val="-12"/>
              </w:rPr>
              <w:t>У току године</w:t>
            </w:r>
          </w:p>
        </w:tc>
        <w:tc>
          <w:tcPr>
            <w:tcW w:w="2405" w:type="dxa"/>
          </w:tcPr>
          <w:p w:rsidR="00E02BD4" w:rsidRPr="009A6CE8" w:rsidRDefault="00E02BD4" w:rsidP="00887034">
            <w:pPr>
              <w:tabs>
                <w:tab w:val="left" w:pos="259"/>
              </w:tabs>
              <w:rPr>
                <w:bCs/>
                <w:color w:val="000000"/>
                <w:spacing w:val="-12"/>
              </w:rPr>
            </w:pPr>
            <w:r>
              <w:rPr>
                <w:bCs/>
                <w:color w:val="000000"/>
                <w:spacing w:val="-12"/>
              </w:rPr>
              <w:t>Радни састанци са Развојним саветовалиштем</w:t>
            </w:r>
          </w:p>
        </w:tc>
        <w:tc>
          <w:tcPr>
            <w:tcW w:w="2406" w:type="dxa"/>
          </w:tcPr>
          <w:p w:rsidR="00E02BD4" w:rsidRPr="009A6CE8" w:rsidRDefault="00E02BD4" w:rsidP="00887034">
            <w:pPr>
              <w:tabs>
                <w:tab w:val="left" w:pos="259"/>
              </w:tabs>
              <w:rPr>
                <w:bCs/>
                <w:color w:val="000000"/>
                <w:spacing w:val="-12"/>
              </w:rPr>
            </w:pPr>
            <w:r>
              <w:rPr>
                <w:bCs/>
                <w:color w:val="000000"/>
                <w:spacing w:val="-12"/>
              </w:rPr>
              <w:t>Радни састанци</w:t>
            </w:r>
          </w:p>
        </w:tc>
        <w:tc>
          <w:tcPr>
            <w:tcW w:w="2406" w:type="dxa"/>
          </w:tcPr>
          <w:p w:rsidR="00E02BD4" w:rsidRPr="00A0579A" w:rsidRDefault="00E02BD4" w:rsidP="00887034">
            <w:pPr>
              <w:tabs>
                <w:tab w:val="left" w:pos="259"/>
              </w:tabs>
              <w:rPr>
                <w:bCs/>
                <w:color w:val="000000"/>
                <w:spacing w:val="-12"/>
              </w:rPr>
            </w:pPr>
            <w:r w:rsidRPr="002768F1">
              <w:rPr>
                <w:noProof/>
                <w:lang w:val="sr-Cyrl-CS"/>
              </w:rPr>
              <w:t xml:space="preserve">Мр Дијана Копуновић Торма, координатори чланови Тима за инклузивно </w:t>
            </w:r>
            <w:r w:rsidRPr="002768F1">
              <w:rPr>
                <w:noProof/>
                <w:lang w:val="sr-Cyrl-CS"/>
              </w:rPr>
              <w:lastRenderedPageBreak/>
              <w:t>образовање</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lastRenderedPageBreak/>
              <w:t>13)</w:t>
            </w:r>
          </w:p>
          <w:p w:rsidR="00E02BD4" w:rsidRPr="004E02C6" w:rsidRDefault="00E02BD4" w:rsidP="00887034">
            <w:pPr>
              <w:tabs>
                <w:tab w:val="left" w:pos="259"/>
              </w:tabs>
              <w:rPr>
                <w:bCs/>
                <w:color w:val="000000"/>
                <w:spacing w:val="-12"/>
              </w:rPr>
            </w:pPr>
            <w:r>
              <w:rPr>
                <w:bCs/>
                <w:color w:val="000000"/>
                <w:spacing w:val="-12"/>
              </w:rPr>
              <w:t>У току године</w:t>
            </w:r>
          </w:p>
        </w:tc>
        <w:tc>
          <w:tcPr>
            <w:tcW w:w="2405" w:type="dxa"/>
          </w:tcPr>
          <w:p w:rsidR="00E02BD4" w:rsidRPr="004E02C6" w:rsidRDefault="00E02BD4" w:rsidP="00887034">
            <w:pPr>
              <w:tabs>
                <w:tab w:val="left" w:pos="259"/>
              </w:tabs>
              <w:rPr>
                <w:bCs/>
                <w:color w:val="000000"/>
                <w:spacing w:val="-12"/>
              </w:rPr>
            </w:pPr>
            <w:r>
              <w:rPr>
                <w:noProof/>
                <w:lang w:val="sr-Cyrl-CS"/>
              </w:rPr>
              <w:t>Пројекат „Додатна подршка деци у инклузивном програму“ у сарадњни са школом Жарко Зрењанин</w:t>
            </w:r>
          </w:p>
        </w:tc>
        <w:tc>
          <w:tcPr>
            <w:tcW w:w="2406" w:type="dxa"/>
          </w:tcPr>
          <w:p w:rsidR="00E02BD4" w:rsidRPr="00915D7C" w:rsidRDefault="00E02BD4" w:rsidP="00887034">
            <w:pPr>
              <w:tabs>
                <w:tab w:val="left" w:pos="259"/>
              </w:tabs>
              <w:rPr>
                <w:bCs/>
                <w:color w:val="000000"/>
                <w:spacing w:val="-12"/>
              </w:rPr>
            </w:pPr>
            <w:r>
              <w:rPr>
                <w:bCs/>
                <w:color w:val="000000"/>
                <w:spacing w:val="-12"/>
              </w:rPr>
              <w:t>Радни састанци, састанци ИОП тимова</w:t>
            </w:r>
          </w:p>
        </w:tc>
        <w:tc>
          <w:tcPr>
            <w:tcW w:w="2406" w:type="dxa"/>
          </w:tcPr>
          <w:p w:rsidR="00E02BD4" w:rsidRPr="004E02C6" w:rsidRDefault="00E02BD4" w:rsidP="00887034">
            <w:pPr>
              <w:tabs>
                <w:tab w:val="left" w:pos="259"/>
              </w:tabs>
              <w:rPr>
                <w:bCs/>
                <w:color w:val="000000"/>
                <w:spacing w:val="-12"/>
              </w:rPr>
            </w:pPr>
            <w:r w:rsidRPr="002768F1">
              <w:rPr>
                <w:noProof/>
                <w:lang w:val="sr-Cyrl-CS"/>
              </w:rPr>
              <w:t>Мр Дијана Копуновић Торма, координатор</w:t>
            </w:r>
            <w:r>
              <w:rPr>
                <w:noProof/>
                <w:lang w:val="sr-Cyrl-CS"/>
              </w:rPr>
              <w:t xml:space="preserve"> и Борис Живков, координатор школе Жарко Зрењанин</w:t>
            </w:r>
          </w:p>
        </w:tc>
      </w:tr>
      <w:tr w:rsidR="00E02BD4" w:rsidRPr="00C47C4B" w:rsidTr="004E56EC">
        <w:tc>
          <w:tcPr>
            <w:tcW w:w="2405" w:type="dxa"/>
          </w:tcPr>
          <w:p w:rsidR="00E02BD4" w:rsidRDefault="00E02BD4" w:rsidP="00887034">
            <w:pPr>
              <w:tabs>
                <w:tab w:val="left" w:pos="259"/>
              </w:tabs>
              <w:rPr>
                <w:bCs/>
                <w:color w:val="000000"/>
                <w:spacing w:val="-12"/>
              </w:rPr>
            </w:pPr>
            <w:r>
              <w:rPr>
                <w:bCs/>
                <w:color w:val="000000"/>
                <w:spacing w:val="-12"/>
              </w:rPr>
              <w:t>14)</w:t>
            </w:r>
          </w:p>
          <w:p w:rsidR="00E02BD4" w:rsidRPr="004E02C6" w:rsidRDefault="00E02BD4" w:rsidP="00887034">
            <w:pPr>
              <w:tabs>
                <w:tab w:val="left" w:pos="259"/>
              </w:tabs>
              <w:rPr>
                <w:bCs/>
                <w:color w:val="000000"/>
                <w:spacing w:val="-12"/>
              </w:rPr>
            </w:pPr>
            <w:r>
              <w:rPr>
                <w:bCs/>
                <w:color w:val="000000"/>
                <w:spacing w:val="-12"/>
              </w:rPr>
              <w:t>Септембар, октобар 2018. и  јун 2019.</w:t>
            </w:r>
          </w:p>
        </w:tc>
        <w:tc>
          <w:tcPr>
            <w:tcW w:w="2405" w:type="dxa"/>
          </w:tcPr>
          <w:p w:rsidR="00E02BD4" w:rsidRPr="00915D7C" w:rsidRDefault="00E02BD4" w:rsidP="00887034">
            <w:pPr>
              <w:tabs>
                <w:tab w:val="left" w:pos="259"/>
              </w:tabs>
              <w:rPr>
                <w:bCs/>
                <w:color w:val="000000"/>
                <w:spacing w:val="-12"/>
              </w:rPr>
            </w:pPr>
            <w:r>
              <w:rPr>
                <w:bCs/>
                <w:color w:val="000000"/>
                <w:spacing w:val="-12"/>
              </w:rPr>
              <w:t>Радни састанци са стручном службом у Колевки, опсервација деце која би се могла укључити у вртиће</w:t>
            </w:r>
          </w:p>
        </w:tc>
        <w:tc>
          <w:tcPr>
            <w:tcW w:w="2406" w:type="dxa"/>
          </w:tcPr>
          <w:p w:rsidR="00E02BD4" w:rsidRPr="00915D7C" w:rsidRDefault="00E02BD4" w:rsidP="00887034">
            <w:pPr>
              <w:tabs>
                <w:tab w:val="left" w:pos="259"/>
              </w:tabs>
              <w:rPr>
                <w:bCs/>
                <w:color w:val="000000"/>
                <w:spacing w:val="-12"/>
              </w:rPr>
            </w:pPr>
            <w:r>
              <w:rPr>
                <w:bCs/>
                <w:color w:val="000000"/>
                <w:spacing w:val="-12"/>
              </w:rPr>
              <w:t>Радни састанци</w:t>
            </w:r>
          </w:p>
        </w:tc>
        <w:tc>
          <w:tcPr>
            <w:tcW w:w="2406" w:type="dxa"/>
          </w:tcPr>
          <w:p w:rsidR="00E02BD4" w:rsidRPr="004E02C6" w:rsidRDefault="00E02BD4" w:rsidP="00887034">
            <w:pPr>
              <w:tabs>
                <w:tab w:val="left" w:pos="259"/>
              </w:tabs>
              <w:rPr>
                <w:bCs/>
                <w:color w:val="000000"/>
                <w:spacing w:val="-12"/>
              </w:rPr>
            </w:pPr>
            <w:r w:rsidRPr="002768F1">
              <w:rPr>
                <w:noProof/>
                <w:lang w:val="sr-Cyrl-CS"/>
              </w:rPr>
              <w:t>Мр Дијана Копуновић Торма, координатор</w:t>
            </w:r>
          </w:p>
        </w:tc>
      </w:tr>
      <w:tr w:rsidR="00E02BD4" w:rsidRPr="00C47C4B" w:rsidTr="004E56EC">
        <w:tc>
          <w:tcPr>
            <w:tcW w:w="2405" w:type="dxa"/>
          </w:tcPr>
          <w:p w:rsidR="00E02BD4" w:rsidRPr="00915D7C" w:rsidRDefault="00E02BD4" w:rsidP="00887034">
            <w:pPr>
              <w:tabs>
                <w:tab w:val="left" w:pos="259"/>
              </w:tabs>
              <w:rPr>
                <w:bCs/>
                <w:color w:val="000000"/>
                <w:spacing w:val="-12"/>
              </w:rPr>
            </w:pPr>
            <w:r w:rsidRPr="00915D7C">
              <w:rPr>
                <w:bCs/>
                <w:color w:val="000000"/>
                <w:spacing w:val="-12"/>
              </w:rPr>
              <w:t>15)</w:t>
            </w:r>
          </w:p>
          <w:p w:rsidR="00E02BD4" w:rsidRPr="00915D7C" w:rsidRDefault="00E02BD4" w:rsidP="00887034">
            <w:pPr>
              <w:tabs>
                <w:tab w:val="left" w:pos="259"/>
              </w:tabs>
              <w:rPr>
                <w:bCs/>
                <w:color w:val="000000"/>
                <w:spacing w:val="-12"/>
              </w:rPr>
            </w:pPr>
            <w:r>
              <w:rPr>
                <w:bCs/>
                <w:color w:val="000000"/>
                <w:spacing w:val="-12"/>
              </w:rPr>
              <w:t>Септембар, октобар 2018.</w:t>
            </w:r>
          </w:p>
        </w:tc>
        <w:tc>
          <w:tcPr>
            <w:tcW w:w="2405" w:type="dxa"/>
          </w:tcPr>
          <w:p w:rsidR="00E02BD4" w:rsidRPr="00915D7C" w:rsidRDefault="00E02BD4" w:rsidP="00887034">
            <w:pPr>
              <w:tabs>
                <w:tab w:val="left" w:pos="259"/>
              </w:tabs>
              <w:rPr>
                <w:bCs/>
                <w:color w:val="000000"/>
                <w:spacing w:val="-12"/>
              </w:rPr>
            </w:pPr>
            <w:r>
              <w:rPr>
                <w:bCs/>
                <w:color w:val="000000"/>
                <w:spacing w:val="-12"/>
              </w:rPr>
              <w:t>Сарадња са МПНТР – Група за образовање мањина, соц. Инклузију и заштиту од насиља и дискриминације</w:t>
            </w:r>
          </w:p>
        </w:tc>
        <w:tc>
          <w:tcPr>
            <w:tcW w:w="2406" w:type="dxa"/>
          </w:tcPr>
          <w:p w:rsidR="00E02BD4" w:rsidRPr="00915D7C" w:rsidRDefault="00E02BD4" w:rsidP="00887034">
            <w:pPr>
              <w:tabs>
                <w:tab w:val="left" w:pos="259"/>
              </w:tabs>
              <w:rPr>
                <w:bCs/>
                <w:color w:val="000000"/>
                <w:spacing w:val="-12"/>
              </w:rPr>
            </w:pPr>
            <w:r>
              <w:rPr>
                <w:bCs/>
                <w:color w:val="000000"/>
                <w:spacing w:val="-12"/>
              </w:rPr>
              <w:t>Радни састанци</w:t>
            </w:r>
          </w:p>
        </w:tc>
        <w:tc>
          <w:tcPr>
            <w:tcW w:w="2406" w:type="dxa"/>
          </w:tcPr>
          <w:p w:rsidR="00E02BD4" w:rsidRPr="00915D7C" w:rsidRDefault="00E02BD4" w:rsidP="00887034">
            <w:pPr>
              <w:tabs>
                <w:tab w:val="left" w:pos="259"/>
              </w:tabs>
              <w:rPr>
                <w:noProof/>
                <w:lang w:val="sr-Cyrl-CS"/>
              </w:rPr>
            </w:pPr>
            <w:r w:rsidRPr="002768F1">
              <w:rPr>
                <w:noProof/>
                <w:lang w:val="sr-Cyrl-CS"/>
              </w:rPr>
              <w:t>Мр Дијана Копуновић Торма, координатор</w:t>
            </w:r>
          </w:p>
        </w:tc>
      </w:tr>
    </w:tbl>
    <w:p w:rsidR="004E56EC" w:rsidRPr="004E56EC" w:rsidRDefault="004E56EC" w:rsidP="004E56EC">
      <w:pPr>
        <w:pStyle w:val="NoSpacing"/>
        <w:rPr>
          <w:rFonts w:ascii="Times New Roman" w:hAnsi="Times New Roman"/>
          <w:noProof/>
          <w:lang/>
        </w:rPr>
      </w:pPr>
    </w:p>
    <w:tbl>
      <w:tblPr>
        <w:tblStyle w:val="TableGrid"/>
        <w:tblW w:w="0" w:type="auto"/>
        <w:tblLook w:val="04A0"/>
      </w:tblPr>
      <w:tblGrid>
        <w:gridCol w:w="2394"/>
        <w:gridCol w:w="2394"/>
        <w:gridCol w:w="2394"/>
        <w:gridCol w:w="2394"/>
      </w:tblGrid>
      <w:tr w:rsidR="00C47C4B" w:rsidRPr="00C47C4B" w:rsidTr="0077399A">
        <w:tc>
          <w:tcPr>
            <w:tcW w:w="2394" w:type="dxa"/>
          </w:tcPr>
          <w:p w:rsidR="00C47C4B" w:rsidRPr="00C47C4B" w:rsidRDefault="00C47C4B" w:rsidP="0077399A">
            <w:pPr>
              <w:rPr>
                <w:i/>
              </w:rPr>
            </w:pPr>
            <w:r w:rsidRPr="00C47C4B">
              <w:rPr>
                <w:i/>
              </w:rPr>
              <w:t>Садржај праћења и вредновања</w:t>
            </w:r>
          </w:p>
        </w:tc>
        <w:tc>
          <w:tcPr>
            <w:tcW w:w="2394" w:type="dxa"/>
          </w:tcPr>
          <w:p w:rsidR="00C47C4B" w:rsidRPr="00C47C4B" w:rsidRDefault="00C47C4B" w:rsidP="0077399A">
            <w:pPr>
              <w:rPr>
                <w:i/>
              </w:rPr>
            </w:pPr>
            <w:r w:rsidRPr="00C47C4B">
              <w:rPr>
                <w:i/>
              </w:rPr>
              <w:t>Начини праћења и вредновања</w:t>
            </w:r>
          </w:p>
        </w:tc>
        <w:tc>
          <w:tcPr>
            <w:tcW w:w="2394" w:type="dxa"/>
          </w:tcPr>
          <w:p w:rsidR="00C47C4B" w:rsidRPr="00C47C4B" w:rsidRDefault="00C47C4B" w:rsidP="0077399A">
            <w:pPr>
              <w:rPr>
                <w:i/>
              </w:rPr>
            </w:pPr>
            <w:r w:rsidRPr="00C47C4B">
              <w:rPr>
                <w:i/>
              </w:rPr>
              <w:t>Време праћења и вредновања</w:t>
            </w:r>
          </w:p>
        </w:tc>
        <w:tc>
          <w:tcPr>
            <w:tcW w:w="2394" w:type="dxa"/>
          </w:tcPr>
          <w:p w:rsidR="00C47C4B" w:rsidRPr="00C47C4B" w:rsidRDefault="00C47C4B" w:rsidP="0077399A">
            <w:pPr>
              <w:rPr>
                <w:i/>
              </w:rPr>
            </w:pPr>
            <w:r w:rsidRPr="00C47C4B">
              <w:rPr>
                <w:i/>
              </w:rPr>
              <w:t>Носиоци праћења и вредновања</w:t>
            </w:r>
          </w:p>
        </w:tc>
      </w:tr>
      <w:tr w:rsidR="00E02BD4" w:rsidRPr="00A52607" w:rsidTr="0077399A">
        <w:tc>
          <w:tcPr>
            <w:tcW w:w="2394" w:type="dxa"/>
          </w:tcPr>
          <w:p w:rsidR="00E02BD4" w:rsidRPr="002768F1" w:rsidRDefault="00E02BD4" w:rsidP="00887034">
            <w:pPr>
              <w:spacing w:line="283" w:lineRule="exact"/>
              <w:rPr>
                <w:b/>
                <w:bCs/>
                <w:i/>
                <w:spacing w:val="-10"/>
                <w:lang w:val="ru-RU"/>
              </w:rPr>
            </w:pPr>
            <w:r>
              <w:rPr>
                <w:noProof/>
                <w:lang w:val="sr-Cyrl-CS"/>
              </w:rPr>
              <w:t>1)</w:t>
            </w:r>
            <w:r w:rsidRPr="002768F1">
              <w:rPr>
                <w:noProof/>
                <w:lang w:val="sr-Cyrl-CS"/>
              </w:rPr>
              <w:t>Број васпитних група и васпитача који ће реализовати инклузивни програм</w:t>
            </w:r>
          </w:p>
        </w:tc>
        <w:tc>
          <w:tcPr>
            <w:tcW w:w="2394" w:type="dxa"/>
          </w:tcPr>
          <w:p w:rsidR="00E02BD4" w:rsidRPr="002768F1" w:rsidRDefault="00E02BD4" w:rsidP="00887034">
            <w:pPr>
              <w:pStyle w:val="NoSpacing"/>
              <w:rPr>
                <w:rFonts w:ascii="Times New Roman" w:hAnsi="Times New Roman"/>
                <w:noProof/>
                <w:lang w:val="sr-Cyrl-CS"/>
              </w:rPr>
            </w:pPr>
            <w:r w:rsidRPr="002768F1">
              <w:rPr>
                <w:rFonts w:ascii="Times New Roman" w:hAnsi="Times New Roman"/>
                <w:noProof/>
                <w:lang w:val="sr-Cyrl-CS"/>
              </w:rPr>
              <w:t>-сагледавање списка деце за коју се у протеклој години израђивао ИОП а која остају у вртићима.</w:t>
            </w:r>
          </w:p>
          <w:p w:rsidR="00E02BD4" w:rsidRPr="002768F1" w:rsidRDefault="00E02BD4" w:rsidP="00887034">
            <w:pPr>
              <w:spacing w:line="283" w:lineRule="exact"/>
              <w:rPr>
                <w:bCs/>
                <w:spacing w:val="-10"/>
                <w:lang w:val="ru-RU"/>
              </w:rPr>
            </w:pPr>
            <w:r w:rsidRPr="002768F1">
              <w:rPr>
                <w:noProof/>
                <w:lang w:val="sr-Cyrl-CS"/>
              </w:rPr>
              <w:t>-Увид у списак новоуписане деце за коју је Интерресорна комисија дала препоруку за израду ИОП-а и за коју су родитељи изразили потребу за укључивање у програм</w:t>
            </w:r>
          </w:p>
        </w:tc>
        <w:tc>
          <w:tcPr>
            <w:tcW w:w="2394" w:type="dxa"/>
          </w:tcPr>
          <w:p w:rsidR="00E02BD4" w:rsidRPr="002768F1" w:rsidRDefault="00E02BD4" w:rsidP="00887034">
            <w:pPr>
              <w:spacing w:line="283" w:lineRule="exact"/>
              <w:rPr>
                <w:bCs/>
                <w:spacing w:val="-10"/>
                <w:lang w:val="ru-RU"/>
              </w:rPr>
            </w:pPr>
            <w:r>
              <w:rPr>
                <w:bCs/>
                <w:spacing w:val="-10"/>
                <w:lang w:val="ru-RU"/>
              </w:rPr>
              <w:t>Септембар, октобар 2018</w:t>
            </w:r>
            <w:r w:rsidRPr="002768F1">
              <w:rPr>
                <w:bCs/>
                <w:spacing w:val="-10"/>
                <w:lang w:val="ru-RU"/>
              </w:rPr>
              <w:t>.</w:t>
            </w:r>
            <w:r>
              <w:rPr>
                <w:bCs/>
                <w:spacing w:val="-10"/>
                <w:lang w:val="ru-RU"/>
              </w:rPr>
              <w:t xml:space="preserve"> И у току године по пријему препоруке Интерресорне комисије</w:t>
            </w:r>
          </w:p>
        </w:tc>
        <w:tc>
          <w:tcPr>
            <w:tcW w:w="2394" w:type="dxa"/>
          </w:tcPr>
          <w:p w:rsidR="00E02BD4" w:rsidRPr="002768F1" w:rsidRDefault="00E02BD4" w:rsidP="00887034">
            <w:pPr>
              <w:spacing w:line="283" w:lineRule="exact"/>
              <w:rPr>
                <w:b/>
                <w:bCs/>
                <w:i/>
                <w:spacing w:val="-10"/>
                <w:lang w:val="ru-RU"/>
              </w:rPr>
            </w:pPr>
            <w:r w:rsidRPr="002768F1">
              <w:rPr>
                <w:noProof/>
                <w:lang w:val="sr-Cyrl-CS"/>
              </w:rPr>
              <w:t>Мр Дијана Копуновић Торма, координатор и чланови Тима за инклузивно образовање</w:t>
            </w:r>
          </w:p>
        </w:tc>
      </w:tr>
      <w:tr w:rsidR="00E02BD4" w:rsidRPr="00A52607" w:rsidTr="0077399A">
        <w:tc>
          <w:tcPr>
            <w:tcW w:w="2394" w:type="dxa"/>
          </w:tcPr>
          <w:p w:rsidR="00E02BD4" w:rsidRPr="002768F1" w:rsidRDefault="00E02BD4" w:rsidP="00887034">
            <w:pPr>
              <w:spacing w:line="283" w:lineRule="exact"/>
              <w:rPr>
                <w:noProof/>
                <w:lang w:val="sr-Cyrl-CS"/>
              </w:rPr>
            </w:pPr>
            <w:r>
              <w:rPr>
                <w:noProof/>
                <w:lang w:val="sr-Cyrl-CS"/>
              </w:rPr>
              <w:t>2)</w:t>
            </w:r>
            <w:r w:rsidRPr="002768F1">
              <w:rPr>
                <w:noProof/>
                <w:lang w:val="sr-Cyrl-CS"/>
              </w:rPr>
              <w:t>Рад Тима за инклузивно образовање</w:t>
            </w:r>
          </w:p>
          <w:p w:rsidR="00E02BD4" w:rsidRPr="002768F1" w:rsidRDefault="00E02BD4" w:rsidP="00887034">
            <w:pPr>
              <w:spacing w:line="283" w:lineRule="exact"/>
              <w:rPr>
                <w:noProof/>
                <w:lang w:val="sr-Cyrl-CS"/>
              </w:rPr>
            </w:pPr>
          </w:p>
        </w:tc>
        <w:tc>
          <w:tcPr>
            <w:tcW w:w="2394" w:type="dxa"/>
          </w:tcPr>
          <w:p w:rsidR="00E02BD4" w:rsidRPr="002768F1" w:rsidRDefault="00E02BD4" w:rsidP="00887034">
            <w:pPr>
              <w:rPr>
                <w:bCs/>
                <w:spacing w:val="-10"/>
                <w:lang w:val="ru-RU"/>
              </w:rPr>
            </w:pPr>
            <w:r>
              <w:rPr>
                <w:noProof/>
                <w:lang w:val="sr-Cyrl-CS"/>
              </w:rPr>
              <w:t>Записници са радних састанака и А</w:t>
            </w:r>
            <w:r w:rsidRPr="002768F1">
              <w:rPr>
                <w:noProof/>
                <w:lang w:val="sr-Cyrl-CS"/>
              </w:rPr>
              <w:t>ктив</w:t>
            </w:r>
            <w:r>
              <w:rPr>
                <w:noProof/>
                <w:lang w:val="sr-Cyrl-CS"/>
              </w:rPr>
              <w:t>а</w:t>
            </w:r>
          </w:p>
        </w:tc>
        <w:tc>
          <w:tcPr>
            <w:tcW w:w="2394" w:type="dxa"/>
          </w:tcPr>
          <w:p w:rsidR="00E02BD4" w:rsidRPr="002768F1" w:rsidRDefault="00E02BD4" w:rsidP="00887034">
            <w:pPr>
              <w:spacing w:line="283" w:lineRule="exact"/>
              <w:rPr>
                <w:bCs/>
                <w:spacing w:val="-10"/>
                <w:lang w:val="ru-RU"/>
              </w:rPr>
            </w:pPr>
            <w:r w:rsidRPr="002768F1">
              <w:rPr>
                <w:noProof/>
                <w:lang w:val="sr-Cyrl-CS"/>
              </w:rPr>
              <w:t>Током године</w:t>
            </w:r>
            <w:r>
              <w:rPr>
                <w:noProof/>
                <w:lang w:val="sr-Cyrl-CS"/>
              </w:rPr>
              <w:t xml:space="preserve"> након одржавања састанака и Актива</w:t>
            </w:r>
          </w:p>
        </w:tc>
        <w:tc>
          <w:tcPr>
            <w:tcW w:w="2394" w:type="dxa"/>
          </w:tcPr>
          <w:p w:rsidR="00E02BD4" w:rsidRPr="00A52607" w:rsidRDefault="00E02BD4" w:rsidP="00887034">
            <w:pPr>
              <w:spacing w:line="283" w:lineRule="exact"/>
              <w:rPr>
                <w:bCs/>
                <w:color w:val="000000"/>
                <w:spacing w:val="-12"/>
                <w:lang w:val="ru-RU"/>
              </w:rPr>
            </w:pPr>
            <w:r w:rsidRPr="002768F1">
              <w:rPr>
                <w:noProof/>
                <w:lang w:val="sr-Cyrl-CS"/>
              </w:rPr>
              <w:t>Мр Дијана Копуновић Тормакоординатор и чланови Тима за инклузивно образовање</w:t>
            </w:r>
          </w:p>
        </w:tc>
      </w:tr>
      <w:tr w:rsidR="00E02BD4" w:rsidRPr="00A52607" w:rsidTr="0077399A">
        <w:tc>
          <w:tcPr>
            <w:tcW w:w="2394" w:type="dxa"/>
          </w:tcPr>
          <w:p w:rsidR="00E02BD4" w:rsidRPr="002768F1" w:rsidRDefault="00E02BD4" w:rsidP="00887034">
            <w:pPr>
              <w:spacing w:line="283" w:lineRule="exact"/>
              <w:rPr>
                <w:noProof/>
                <w:lang w:val="sr-Cyrl-CS"/>
              </w:rPr>
            </w:pPr>
            <w:r>
              <w:rPr>
                <w:noProof/>
                <w:lang w:val="sr-Cyrl-CS"/>
              </w:rPr>
              <w:t xml:space="preserve">3) </w:t>
            </w:r>
            <w:r w:rsidRPr="002768F1">
              <w:rPr>
                <w:noProof/>
                <w:lang w:val="sr-Cyrl-CS"/>
              </w:rPr>
              <w:t>Израда ИОП-а</w:t>
            </w:r>
          </w:p>
        </w:tc>
        <w:tc>
          <w:tcPr>
            <w:tcW w:w="2394" w:type="dxa"/>
          </w:tcPr>
          <w:p w:rsidR="00E02BD4" w:rsidRPr="002768F1" w:rsidRDefault="00E02BD4" w:rsidP="00887034">
            <w:pPr>
              <w:rPr>
                <w:noProof/>
                <w:lang w:val="sr-Cyrl-CS"/>
              </w:rPr>
            </w:pPr>
            <w:r>
              <w:rPr>
                <w:noProof/>
                <w:lang w:val="sr-Cyrl-CS"/>
              </w:rPr>
              <w:t>Записници са р</w:t>
            </w:r>
            <w:r w:rsidRPr="002768F1">
              <w:rPr>
                <w:noProof/>
                <w:lang w:val="sr-Cyrl-CS"/>
              </w:rPr>
              <w:t>адни</w:t>
            </w:r>
            <w:r>
              <w:rPr>
                <w:noProof/>
                <w:lang w:val="sr-Cyrl-CS"/>
              </w:rPr>
              <w:t>х</w:t>
            </w:r>
            <w:r w:rsidRPr="002768F1">
              <w:rPr>
                <w:noProof/>
                <w:lang w:val="sr-Cyrl-CS"/>
              </w:rPr>
              <w:t xml:space="preserve"> састан</w:t>
            </w:r>
            <w:r>
              <w:rPr>
                <w:noProof/>
                <w:lang w:val="sr-Cyrl-CS"/>
              </w:rPr>
              <w:t>ака</w:t>
            </w:r>
          </w:p>
        </w:tc>
        <w:tc>
          <w:tcPr>
            <w:tcW w:w="2394" w:type="dxa"/>
          </w:tcPr>
          <w:p w:rsidR="00E02BD4" w:rsidRPr="002768F1" w:rsidRDefault="00E02BD4" w:rsidP="00887034">
            <w:pPr>
              <w:spacing w:line="283" w:lineRule="exact"/>
              <w:rPr>
                <w:noProof/>
                <w:lang w:val="sr-Cyrl-CS"/>
              </w:rPr>
            </w:pPr>
            <w:r>
              <w:rPr>
                <w:noProof/>
                <w:lang w:val="sr-Cyrl-CS"/>
              </w:rPr>
              <w:t>Након састанка</w:t>
            </w:r>
          </w:p>
        </w:tc>
        <w:tc>
          <w:tcPr>
            <w:tcW w:w="2394" w:type="dxa"/>
          </w:tcPr>
          <w:p w:rsidR="00E02BD4" w:rsidRPr="002768F1" w:rsidRDefault="00E02BD4" w:rsidP="00887034">
            <w:pPr>
              <w:spacing w:line="283" w:lineRule="exact"/>
              <w:rPr>
                <w:noProof/>
                <w:lang w:val="sr-Cyrl-CS"/>
              </w:rPr>
            </w:pPr>
            <w:r w:rsidRPr="002768F1">
              <w:rPr>
                <w:noProof/>
                <w:lang w:val="sr-Cyrl-CS"/>
              </w:rPr>
              <w:t>Стручни сарадници, васпитачи и родитељи</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 xml:space="preserve">4) </w:t>
            </w:r>
            <w:r w:rsidRPr="002768F1">
              <w:rPr>
                <w:rFonts w:ascii="Times New Roman" w:hAnsi="Times New Roman"/>
                <w:noProof/>
                <w:lang w:val="sr-Cyrl-CS"/>
              </w:rPr>
              <w:t xml:space="preserve">Мрежа подршке инклузивном образовању </w:t>
            </w:r>
          </w:p>
        </w:tc>
        <w:tc>
          <w:tcPr>
            <w:tcW w:w="2394" w:type="dxa"/>
          </w:tcPr>
          <w:p w:rsidR="00E02BD4" w:rsidRPr="002768F1" w:rsidRDefault="00E02BD4" w:rsidP="00887034">
            <w:pPr>
              <w:rPr>
                <w:noProof/>
                <w:lang w:val="sr-Cyrl-CS"/>
              </w:rPr>
            </w:pPr>
            <w:r>
              <w:rPr>
                <w:noProof/>
                <w:lang w:val="sr-Cyrl-CS"/>
              </w:rPr>
              <w:t>дискусија</w:t>
            </w:r>
          </w:p>
        </w:tc>
        <w:tc>
          <w:tcPr>
            <w:tcW w:w="2394" w:type="dxa"/>
          </w:tcPr>
          <w:p w:rsidR="00E02BD4" w:rsidRPr="002768F1" w:rsidRDefault="00E02BD4" w:rsidP="00887034">
            <w:pPr>
              <w:spacing w:line="283" w:lineRule="exact"/>
              <w:rPr>
                <w:bCs/>
                <w:spacing w:val="-10"/>
                <w:lang w:val="ru-RU"/>
              </w:rPr>
            </w:pPr>
            <w:r>
              <w:rPr>
                <w:bCs/>
                <w:spacing w:val="-10"/>
                <w:lang w:val="ru-RU"/>
              </w:rPr>
              <w:t>Након састанка</w:t>
            </w:r>
          </w:p>
        </w:tc>
        <w:tc>
          <w:tcPr>
            <w:tcW w:w="2394" w:type="dxa"/>
          </w:tcPr>
          <w:p w:rsidR="00E02BD4" w:rsidRPr="002768F1" w:rsidRDefault="00E02BD4" w:rsidP="00887034">
            <w:pPr>
              <w:spacing w:line="283" w:lineRule="exact"/>
              <w:rPr>
                <w:noProof/>
                <w:lang w:val="sr-Cyrl-CS"/>
              </w:rPr>
            </w:pPr>
            <w:r w:rsidRPr="002768F1">
              <w:rPr>
                <w:noProof/>
                <w:lang w:val="sr-Cyrl-CS"/>
              </w:rPr>
              <w:t xml:space="preserve">Мр Дијана Копуновић Торма,координатор </w:t>
            </w:r>
            <w:r>
              <w:rPr>
                <w:noProof/>
                <w:lang w:val="sr-Cyrl-CS"/>
              </w:rPr>
              <w:t>и чланови Мреже подршке инклузивном образовању</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 xml:space="preserve">5) </w:t>
            </w:r>
            <w:r w:rsidRPr="002768F1">
              <w:rPr>
                <w:rFonts w:ascii="Times New Roman" w:hAnsi="Times New Roman"/>
                <w:noProof/>
                <w:lang w:val="sr-Cyrl-CS"/>
              </w:rPr>
              <w:t xml:space="preserve">Саветодавни рад са родитељима деце са </w:t>
            </w:r>
            <w:r w:rsidRPr="002768F1">
              <w:rPr>
                <w:rFonts w:ascii="Times New Roman" w:hAnsi="Times New Roman"/>
                <w:noProof/>
                <w:lang w:val="sr-Cyrl-CS"/>
              </w:rPr>
              <w:lastRenderedPageBreak/>
              <w:t>сметњама у развоју</w:t>
            </w:r>
          </w:p>
        </w:tc>
        <w:tc>
          <w:tcPr>
            <w:tcW w:w="2394" w:type="dxa"/>
          </w:tcPr>
          <w:p w:rsidR="00E02BD4" w:rsidRPr="002768F1" w:rsidRDefault="00E02BD4" w:rsidP="00887034">
            <w:pPr>
              <w:rPr>
                <w:noProof/>
                <w:lang w:val="sr-Cyrl-CS"/>
              </w:rPr>
            </w:pPr>
            <w:r w:rsidRPr="002768F1">
              <w:rPr>
                <w:noProof/>
                <w:lang w:val="sr-Cyrl-CS"/>
              </w:rPr>
              <w:lastRenderedPageBreak/>
              <w:t>Евиденција састанака</w:t>
            </w:r>
          </w:p>
        </w:tc>
        <w:tc>
          <w:tcPr>
            <w:tcW w:w="2394" w:type="dxa"/>
          </w:tcPr>
          <w:p w:rsidR="00E02BD4" w:rsidRPr="002768F1" w:rsidRDefault="00E02BD4" w:rsidP="00887034">
            <w:pPr>
              <w:spacing w:line="283" w:lineRule="exact"/>
              <w:rPr>
                <w:bCs/>
                <w:spacing w:val="-10"/>
                <w:lang w:val="ru-RU"/>
              </w:rPr>
            </w:pPr>
            <w:r w:rsidRPr="002768F1">
              <w:rPr>
                <w:bCs/>
                <w:spacing w:val="-10"/>
                <w:lang w:val="ru-RU"/>
              </w:rPr>
              <w:t>Токо</w:t>
            </w:r>
            <w:r>
              <w:rPr>
                <w:bCs/>
                <w:spacing w:val="-10"/>
                <w:lang w:val="ru-RU"/>
              </w:rPr>
              <w:t>м</w:t>
            </w:r>
            <w:r w:rsidRPr="002768F1">
              <w:rPr>
                <w:bCs/>
                <w:spacing w:val="-10"/>
                <w:lang w:val="ru-RU"/>
              </w:rPr>
              <w:t xml:space="preserve"> године</w:t>
            </w:r>
          </w:p>
        </w:tc>
        <w:tc>
          <w:tcPr>
            <w:tcW w:w="2394" w:type="dxa"/>
          </w:tcPr>
          <w:p w:rsidR="00E02BD4" w:rsidRPr="002768F1" w:rsidRDefault="00E02BD4" w:rsidP="00887034">
            <w:pPr>
              <w:spacing w:line="283" w:lineRule="exact"/>
              <w:rPr>
                <w:noProof/>
                <w:lang w:val="sr-Cyrl-CS"/>
              </w:rPr>
            </w:pPr>
            <w:r w:rsidRPr="002768F1">
              <w:rPr>
                <w:noProof/>
                <w:lang w:val="sr-Cyrl-CS"/>
              </w:rPr>
              <w:t>Мр Дијана Копуновић Торма, координатор</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lastRenderedPageBreak/>
              <w:t xml:space="preserve">6) </w:t>
            </w:r>
            <w:r w:rsidRPr="002768F1">
              <w:rPr>
                <w:rFonts w:ascii="Times New Roman" w:hAnsi="Times New Roman"/>
                <w:noProof/>
                <w:lang w:val="sr-Cyrl-CS"/>
              </w:rPr>
              <w:t xml:space="preserve">Организација и учествовање на састанцима Тимова за пружање додатне подршке детету тимова </w:t>
            </w:r>
            <w:r w:rsidRPr="002768F1">
              <w:rPr>
                <w:rFonts w:ascii="Times New Roman" w:hAnsi="Times New Roman"/>
                <w:bCs/>
                <w:lang w:val="sr-Cyrl-CS"/>
              </w:rPr>
              <w:t>из вртића и школа са циљем што лакше транзиције децеу основне школе</w:t>
            </w:r>
          </w:p>
        </w:tc>
        <w:tc>
          <w:tcPr>
            <w:tcW w:w="2394" w:type="dxa"/>
          </w:tcPr>
          <w:p w:rsidR="00E02BD4" w:rsidRPr="002768F1" w:rsidRDefault="00E02BD4" w:rsidP="00887034">
            <w:pPr>
              <w:rPr>
                <w:noProof/>
                <w:lang w:val="sr-Cyrl-CS"/>
              </w:rPr>
            </w:pPr>
            <w:r>
              <w:rPr>
                <w:noProof/>
                <w:lang w:val="sr-Cyrl-CS"/>
              </w:rPr>
              <w:t>дискусија</w:t>
            </w:r>
          </w:p>
        </w:tc>
        <w:tc>
          <w:tcPr>
            <w:tcW w:w="2394" w:type="dxa"/>
          </w:tcPr>
          <w:p w:rsidR="00E02BD4" w:rsidRPr="002768F1" w:rsidRDefault="00E02BD4" w:rsidP="00887034">
            <w:pPr>
              <w:spacing w:line="283" w:lineRule="exact"/>
              <w:rPr>
                <w:bCs/>
                <w:spacing w:val="-10"/>
                <w:lang w:val="ru-RU"/>
              </w:rPr>
            </w:pPr>
            <w:r>
              <w:rPr>
                <w:bCs/>
                <w:spacing w:val="-10"/>
                <w:lang w:val="ru-RU"/>
              </w:rPr>
              <w:t>Септембар, октобар 2018</w:t>
            </w:r>
            <w:r w:rsidRPr="002768F1">
              <w:rPr>
                <w:bCs/>
                <w:spacing w:val="-10"/>
                <w:lang w:val="ru-RU"/>
              </w:rPr>
              <w:t>.</w:t>
            </w:r>
          </w:p>
        </w:tc>
        <w:tc>
          <w:tcPr>
            <w:tcW w:w="2394" w:type="dxa"/>
          </w:tcPr>
          <w:p w:rsidR="00E02BD4" w:rsidRPr="002768F1" w:rsidRDefault="00E02BD4" w:rsidP="00887034">
            <w:pPr>
              <w:spacing w:line="283" w:lineRule="exact"/>
              <w:rPr>
                <w:noProof/>
                <w:lang w:val="sr-Cyrl-CS"/>
              </w:rPr>
            </w:pPr>
            <w:r w:rsidRPr="002768F1">
              <w:rPr>
                <w:noProof/>
                <w:lang w:val="sr-Cyrl-CS"/>
              </w:rPr>
              <w:t>Мр Дијана Копуновић Торма, координатор, васпитачи у програму и стручни сарадници</w:t>
            </w:r>
            <w:r>
              <w:rPr>
                <w:noProof/>
                <w:lang w:val="sr-Cyrl-CS"/>
              </w:rPr>
              <w:t xml:space="preserve"> и тимови из основних школа</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 xml:space="preserve">7-10) </w:t>
            </w:r>
            <w:r w:rsidRPr="002768F1">
              <w:rPr>
                <w:rFonts w:ascii="Times New Roman" w:hAnsi="Times New Roman"/>
                <w:noProof/>
                <w:lang w:val="sr-Cyrl-CS"/>
              </w:rPr>
              <w:t>Стручно усавршавање:</w:t>
            </w:r>
          </w:p>
          <w:p w:rsidR="00E02BD4" w:rsidRDefault="00E02BD4" w:rsidP="00887034">
            <w:pPr>
              <w:pStyle w:val="NoSpacing"/>
              <w:rPr>
                <w:rFonts w:ascii="Times New Roman" w:hAnsi="Times New Roman"/>
                <w:noProof/>
                <w:lang w:val="sr-Cyrl-CS"/>
              </w:rPr>
            </w:pPr>
            <w:r>
              <w:rPr>
                <w:rFonts w:ascii="Times New Roman" w:hAnsi="Times New Roman"/>
                <w:noProof/>
                <w:lang w:val="sr-Cyrl-CS"/>
              </w:rPr>
              <w:t>-„Пројектно планирање и пројектно учење“</w:t>
            </w:r>
          </w:p>
          <w:p w:rsidR="00E02BD4" w:rsidRDefault="00E02BD4" w:rsidP="00887034">
            <w:pPr>
              <w:pStyle w:val="NoSpacing"/>
              <w:rPr>
                <w:rFonts w:ascii="Times New Roman" w:hAnsi="Times New Roman"/>
                <w:noProof/>
                <w:lang w:val="sr-Cyrl-CS"/>
              </w:rPr>
            </w:pPr>
            <w:r>
              <w:rPr>
                <w:rFonts w:ascii="Times New Roman" w:hAnsi="Times New Roman"/>
                <w:noProof/>
                <w:lang w:val="sr-Cyrl-CS"/>
              </w:rPr>
              <w:t>-„Писање ИОПа“</w:t>
            </w:r>
          </w:p>
          <w:p w:rsidR="00E02BD4" w:rsidRPr="009A6CE8" w:rsidRDefault="00E02BD4" w:rsidP="00887034">
            <w:pPr>
              <w:pStyle w:val="NoSpacing"/>
              <w:rPr>
                <w:rFonts w:ascii="Times New Roman" w:hAnsi="Times New Roman"/>
                <w:noProof/>
              </w:rPr>
            </w:pPr>
            <w:r>
              <w:rPr>
                <w:rFonts w:ascii="Times New Roman" w:hAnsi="Times New Roman"/>
                <w:noProof/>
                <w:lang w:val="sr-Cyrl-CS"/>
              </w:rPr>
              <w:t xml:space="preserve">-„Протокол </w:t>
            </w:r>
            <w:r w:rsidRPr="009A6CE8">
              <w:rPr>
                <w:rFonts w:ascii="Times New Roman" w:hAnsi="Times New Roman"/>
              </w:rPr>
              <w:t>за укључивање деце са сметњама у развоју у програм и упознавање са новим обрасцима</w:t>
            </w:r>
            <w:r>
              <w:rPr>
                <w:rFonts w:ascii="Times New Roman" w:hAnsi="Times New Roman"/>
              </w:rPr>
              <w:t xml:space="preserve">“ </w:t>
            </w:r>
          </w:p>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-„Дете са аутизмом у вртићу“</w:t>
            </w:r>
          </w:p>
        </w:tc>
        <w:tc>
          <w:tcPr>
            <w:tcW w:w="2394" w:type="dxa"/>
          </w:tcPr>
          <w:p w:rsidR="00E02BD4" w:rsidRDefault="00E02BD4" w:rsidP="00887034">
            <w:pPr>
              <w:rPr>
                <w:bCs/>
                <w:lang w:val="sr-Cyrl-CS"/>
              </w:rPr>
            </w:pPr>
            <w:r w:rsidRPr="002768F1">
              <w:rPr>
                <w:bCs/>
                <w:lang w:val="sr-Cyrl-CS"/>
              </w:rPr>
              <w:t>Дискусија након едукације</w:t>
            </w:r>
          </w:p>
          <w:p w:rsidR="00E02BD4" w:rsidRPr="002768F1" w:rsidRDefault="00E02BD4" w:rsidP="00887034">
            <w:pPr>
              <w:rPr>
                <w:bCs/>
                <w:lang w:val="sr-Cyrl-CS"/>
              </w:rPr>
            </w:pPr>
          </w:p>
        </w:tc>
        <w:tc>
          <w:tcPr>
            <w:tcW w:w="2394" w:type="dxa"/>
          </w:tcPr>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r>
              <w:rPr>
                <w:bCs/>
                <w:spacing w:val="-10"/>
                <w:lang w:val="ru-RU"/>
              </w:rPr>
              <w:t>09.10.2018.</w:t>
            </w:r>
          </w:p>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r>
              <w:rPr>
                <w:bCs/>
                <w:spacing w:val="-10"/>
                <w:lang w:val="ru-RU"/>
              </w:rPr>
              <w:t>17.10.2018.</w:t>
            </w:r>
          </w:p>
          <w:p w:rsidR="00E02BD4" w:rsidRDefault="00E02BD4" w:rsidP="00887034">
            <w:pPr>
              <w:spacing w:line="283" w:lineRule="exact"/>
              <w:rPr>
                <w:bCs/>
                <w:spacing w:val="-10"/>
                <w:lang w:val="ru-RU"/>
              </w:rPr>
            </w:pPr>
            <w:r>
              <w:rPr>
                <w:bCs/>
                <w:spacing w:val="-10"/>
                <w:lang w:val="ru-RU"/>
              </w:rPr>
              <w:t>19.03.2019.</w:t>
            </w:r>
          </w:p>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p>
          <w:p w:rsidR="00E02BD4" w:rsidRDefault="00E02BD4" w:rsidP="00887034">
            <w:pPr>
              <w:spacing w:line="283" w:lineRule="exact"/>
              <w:rPr>
                <w:bCs/>
                <w:spacing w:val="-10"/>
                <w:lang w:val="ru-RU"/>
              </w:rPr>
            </w:pPr>
          </w:p>
          <w:p w:rsidR="00E02BD4" w:rsidRPr="002768F1" w:rsidRDefault="00E02BD4" w:rsidP="00887034">
            <w:pPr>
              <w:spacing w:line="283" w:lineRule="exact"/>
              <w:rPr>
                <w:bCs/>
                <w:spacing w:val="-10"/>
                <w:lang w:val="ru-RU"/>
              </w:rPr>
            </w:pPr>
            <w:r>
              <w:rPr>
                <w:bCs/>
                <w:spacing w:val="-10"/>
                <w:lang w:val="ru-RU"/>
              </w:rPr>
              <w:t>29.05.2019.</w:t>
            </w:r>
          </w:p>
        </w:tc>
        <w:tc>
          <w:tcPr>
            <w:tcW w:w="2394" w:type="dxa"/>
          </w:tcPr>
          <w:p w:rsidR="00E02BD4" w:rsidRPr="002768F1" w:rsidRDefault="00E02BD4" w:rsidP="00887034">
            <w:pPr>
              <w:spacing w:line="283" w:lineRule="exact"/>
              <w:rPr>
                <w:noProof/>
                <w:lang w:val="sr-Cyrl-CS"/>
              </w:rPr>
            </w:pPr>
            <w:r w:rsidRPr="002768F1">
              <w:rPr>
                <w:noProof/>
                <w:lang w:val="sr-Cyrl-CS"/>
              </w:rPr>
              <w:t>Мр Дијана Копуновић Торма, координатор и чланови Тима за инклузивно образовање</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11)</w:t>
            </w:r>
            <w:r w:rsidRPr="002768F1">
              <w:rPr>
                <w:rFonts w:ascii="Times New Roman" w:hAnsi="Times New Roman"/>
                <w:noProof/>
                <w:lang w:val="sr-Cyrl-CS"/>
              </w:rPr>
              <w:t>Ревизија ИОП-а</w:t>
            </w:r>
          </w:p>
        </w:tc>
        <w:tc>
          <w:tcPr>
            <w:tcW w:w="2394" w:type="dxa"/>
          </w:tcPr>
          <w:p w:rsidR="00E02BD4" w:rsidRPr="002768F1" w:rsidRDefault="00E02BD4" w:rsidP="00887034">
            <w:pPr>
              <w:rPr>
                <w:bCs/>
                <w:lang w:val="sr-Cyrl-CS"/>
              </w:rPr>
            </w:pPr>
            <w:r w:rsidRPr="002768F1">
              <w:rPr>
                <w:bCs/>
                <w:lang w:val="sr-Cyrl-CS"/>
              </w:rPr>
              <w:t>Протокол за ревизију ИОП-а</w:t>
            </w:r>
          </w:p>
        </w:tc>
        <w:tc>
          <w:tcPr>
            <w:tcW w:w="2394" w:type="dxa"/>
          </w:tcPr>
          <w:p w:rsidR="00E02BD4" w:rsidRPr="002768F1" w:rsidRDefault="00E02BD4" w:rsidP="00887034">
            <w:pPr>
              <w:spacing w:line="283" w:lineRule="exact"/>
              <w:rPr>
                <w:bCs/>
                <w:spacing w:val="-10"/>
                <w:lang w:val="ru-RU"/>
              </w:rPr>
            </w:pPr>
            <w:r>
              <w:rPr>
                <w:bCs/>
                <w:spacing w:val="-10"/>
                <w:lang w:val="ru-RU"/>
              </w:rPr>
              <w:t>Јануар 2019</w:t>
            </w:r>
          </w:p>
          <w:p w:rsidR="00E02BD4" w:rsidRPr="002768F1" w:rsidRDefault="00E02BD4" w:rsidP="00887034">
            <w:pPr>
              <w:spacing w:line="283" w:lineRule="exact"/>
              <w:rPr>
                <w:bCs/>
                <w:spacing w:val="-10"/>
                <w:lang w:val="ru-RU"/>
              </w:rPr>
            </w:pPr>
          </w:p>
        </w:tc>
        <w:tc>
          <w:tcPr>
            <w:tcW w:w="2394" w:type="dxa"/>
          </w:tcPr>
          <w:p w:rsidR="00E02BD4" w:rsidRPr="002768F1" w:rsidRDefault="00E02BD4" w:rsidP="00887034">
            <w:pPr>
              <w:spacing w:line="283" w:lineRule="exact"/>
              <w:rPr>
                <w:noProof/>
                <w:lang w:val="sr-Cyrl-CS"/>
              </w:rPr>
            </w:pPr>
            <w:r w:rsidRPr="002768F1">
              <w:rPr>
                <w:noProof/>
                <w:lang w:val="sr-Cyrl-CS"/>
              </w:rPr>
              <w:t>Мр Дијана Копуновић Торма, координатор и чланови Тима за инклузивно образовање</w:t>
            </w:r>
          </w:p>
        </w:tc>
      </w:tr>
      <w:tr w:rsidR="00E02BD4" w:rsidRPr="00A52607" w:rsidTr="0077399A">
        <w:tc>
          <w:tcPr>
            <w:tcW w:w="2394" w:type="dxa"/>
          </w:tcPr>
          <w:p w:rsidR="00E02BD4" w:rsidRPr="002768F1" w:rsidRDefault="00E02BD4" w:rsidP="00887034">
            <w:pPr>
              <w:pStyle w:val="NoSpacing"/>
              <w:rPr>
                <w:rFonts w:ascii="Times New Roman" w:hAnsi="Times New Roman"/>
                <w:noProof/>
                <w:lang w:val="sr-Cyrl-CS"/>
              </w:rPr>
            </w:pPr>
            <w:r>
              <w:rPr>
                <w:rFonts w:ascii="Times New Roman" w:hAnsi="Times New Roman"/>
                <w:noProof/>
                <w:lang w:val="sr-Cyrl-CS"/>
              </w:rPr>
              <w:t>12)</w:t>
            </w:r>
            <w:r w:rsidRPr="002768F1">
              <w:rPr>
                <w:rFonts w:ascii="Times New Roman" w:hAnsi="Times New Roman"/>
                <w:noProof/>
                <w:lang w:val="sr-Cyrl-CS"/>
              </w:rPr>
              <w:t>Сарадња са Развојним саветовалиштем и Интерресорном комисијом</w:t>
            </w:r>
          </w:p>
        </w:tc>
        <w:tc>
          <w:tcPr>
            <w:tcW w:w="2394" w:type="dxa"/>
          </w:tcPr>
          <w:p w:rsidR="00E02BD4" w:rsidRPr="002768F1" w:rsidRDefault="00E02BD4" w:rsidP="00887034">
            <w:pPr>
              <w:rPr>
                <w:bCs/>
                <w:lang w:val="sr-Cyrl-CS"/>
              </w:rPr>
            </w:pPr>
            <w:r w:rsidRPr="002768F1">
              <w:rPr>
                <w:bCs/>
                <w:lang w:val="sr-Cyrl-CS"/>
              </w:rPr>
              <w:t>Радни састанци</w:t>
            </w:r>
          </w:p>
        </w:tc>
        <w:tc>
          <w:tcPr>
            <w:tcW w:w="2394" w:type="dxa"/>
          </w:tcPr>
          <w:p w:rsidR="00E02BD4" w:rsidRPr="002768F1" w:rsidRDefault="00E02BD4" w:rsidP="00887034">
            <w:pPr>
              <w:spacing w:line="283" w:lineRule="exact"/>
              <w:rPr>
                <w:bCs/>
                <w:spacing w:val="-10"/>
                <w:lang w:val="ru-RU"/>
              </w:rPr>
            </w:pPr>
            <w:r w:rsidRPr="002768F1">
              <w:rPr>
                <w:bCs/>
                <w:spacing w:val="-10"/>
                <w:lang w:val="ru-RU"/>
              </w:rPr>
              <w:t>Током године</w:t>
            </w:r>
          </w:p>
        </w:tc>
        <w:tc>
          <w:tcPr>
            <w:tcW w:w="2394" w:type="dxa"/>
          </w:tcPr>
          <w:p w:rsidR="00E02BD4" w:rsidRPr="002768F1" w:rsidRDefault="00E02BD4" w:rsidP="00887034">
            <w:pPr>
              <w:spacing w:line="283" w:lineRule="exact"/>
              <w:rPr>
                <w:noProof/>
                <w:lang w:val="sr-Cyrl-CS"/>
              </w:rPr>
            </w:pPr>
            <w:r w:rsidRPr="002768F1">
              <w:rPr>
                <w:noProof/>
                <w:lang w:val="sr-Cyrl-CS"/>
              </w:rPr>
              <w:t>Мр Дијана Копуновић Торма, координатор и чланови Тима за инклузивно образовање</w:t>
            </w:r>
          </w:p>
        </w:tc>
      </w:tr>
      <w:tr w:rsidR="00E02BD4" w:rsidRPr="00A52607" w:rsidTr="0077399A">
        <w:tc>
          <w:tcPr>
            <w:tcW w:w="2394" w:type="dxa"/>
          </w:tcPr>
          <w:p w:rsidR="00E02BD4" w:rsidRPr="004E5502" w:rsidRDefault="00E02BD4" w:rsidP="00887034">
            <w:pPr>
              <w:pStyle w:val="NoSpacing"/>
              <w:rPr>
                <w:rFonts w:ascii="Times New Roman" w:hAnsi="Times New Roman"/>
                <w:noProof/>
                <w:lang w:val="sr-Cyrl-CS"/>
              </w:rPr>
            </w:pPr>
            <w:r>
              <w:rPr>
                <w:rFonts w:ascii="Times New Roman" w:hAnsi="Times New Roman"/>
                <w:noProof/>
                <w:lang w:val="sr-Cyrl-CS"/>
              </w:rPr>
              <w:t>13) Пројекат „Додатна подршка деци у инклузивном програму“ у сарадњни са школом Жарко Зрењанин</w:t>
            </w:r>
          </w:p>
        </w:tc>
        <w:tc>
          <w:tcPr>
            <w:tcW w:w="2394" w:type="dxa"/>
          </w:tcPr>
          <w:p w:rsidR="00E02BD4" w:rsidRPr="004E5502" w:rsidRDefault="00E02BD4" w:rsidP="00887034">
            <w:pPr>
              <w:rPr>
                <w:bCs/>
                <w:lang w:val="sr-Cyrl-CS"/>
              </w:rPr>
            </w:pPr>
            <w:r>
              <w:rPr>
                <w:bCs/>
                <w:lang w:val="sr-Cyrl-CS"/>
              </w:rPr>
              <w:t>Радни састанци</w:t>
            </w:r>
          </w:p>
        </w:tc>
        <w:tc>
          <w:tcPr>
            <w:tcW w:w="2394" w:type="dxa"/>
          </w:tcPr>
          <w:p w:rsidR="00E02BD4" w:rsidRPr="004E5502" w:rsidRDefault="00E02BD4" w:rsidP="00887034">
            <w:pPr>
              <w:spacing w:line="283" w:lineRule="exact"/>
              <w:rPr>
                <w:bCs/>
                <w:spacing w:val="-10"/>
                <w:lang w:val="ru-RU"/>
              </w:rPr>
            </w:pPr>
            <w:r>
              <w:rPr>
                <w:bCs/>
                <w:spacing w:val="-10"/>
                <w:lang w:val="ru-RU"/>
              </w:rPr>
              <w:t>Током године</w:t>
            </w:r>
          </w:p>
        </w:tc>
        <w:tc>
          <w:tcPr>
            <w:tcW w:w="2394" w:type="dxa"/>
          </w:tcPr>
          <w:p w:rsidR="00E02BD4" w:rsidRPr="004E5502" w:rsidRDefault="00E02BD4" w:rsidP="00887034">
            <w:pPr>
              <w:spacing w:line="283" w:lineRule="exact"/>
              <w:rPr>
                <w:noProof/>
                <w:lang w:val="sr-Cyrl-CS"/>
              </w:rPr>
            </w:pPr>
            <w:r w:rsidRPr="002768F1">
              <w:rPr>
                <w:noProof/>
                <w:lang w:val="sr-Cyrl-CS"/>
              </w:rPr>
              <w:t>Мр Дијана Копуновић Торма, координатор</w:t>
            </w:r>
            <w:r>
              <w:rPr>
                <w:noProof/>
                <w:lang w:val="sr-Cyrl-CS"/>
              </w:rPr>
              <w:t xml:space="preserve">, </w:t>
            </w:r>
            <w:r w:rsidRPr="00A0579A">
              <w:rPr>
                <w:noProof/>
                <w:lang w:val="sr-Cyrl-CS"/>
              </w:rPr>
              <w:t>васпитачи и стручни сарадници који реализују инклузивни програм</w:t>
            </w:r>
            <w:r>
              <w:rPr>
                <w:noProof/>
                <w:lang w:val="sr-Cyrl-CS"/>
              </w:rPr>
              <w:t xml:space="preserve"> и дефектолози школе</w:t>
            </w:r>
          </w:p>
        </w:tc>
      </w:tr>
      <w:tr w:rsidR="00E02BD4" w:rsidRPr="00A52607" w:rsidTr="0077399A">
        <w:tc>
          <w:tcPr>
            <w:tcW w:w="2394" w:type="dxa"/>
          </w:tcPr>
          <w:p w:rsidR="00E02BD4" w:rsidRPr="00915D7C" w:rsidRDefault="00E02BD4" w:rsidP="00887034">
            <w:pPr>
              <w:pStyle w:val="NoSpacing"/>
              <w:rPr>
                <w:rFonts w:ascii="Times New Roman" w:hAnsi="Times New Roman"/>
                <w:noProof/>
                <w:lang w:val="sr-Cyrl-CS"/>
              </w:rPr>
            </w:pPr>
            <w:r>
              <w:rPr>
                <w:rFonts w:ascii="Times New Roman" w:hAnsi="Times New Roman"/>
                <w:noProof/>
                <w:lang w:val="sr-Cyrl-CS"/>
              </w:rPr>
              <w:t>14) Опсервација и праћење деце у Колевки која ће се потенцијално укључити у наше вртиће</w:t>
            </w:r>
          </w:p>
        </w:tc>
        <w:tc>
          <w:tcPr>
            <w:tcW w:w="2394" w:type="dxa"/>
          </w:tcPr>
          <w:p w:rsidR="00E02BD4" w:rsidRPr="00915D7C" w:rsidRDefault="00E02BD4" w:rsidP="00887034">
            <w:pPr>
              <w:rPr>
                <w:bCs/>
                <w:lang w:val="sr-Cyrl-CS"/>
              </w:rPr>
            </w:pPr>
            <w:r>
              <w:rPr>
                <w:bCs/>
                <w:lang w:val="sr-Cyrl-CS"/>
              </w:rPr>
              <w:t>Радни састанци</w:t>
            </w:r>
          </w:p>
        </w:tc>
        <w:tc>
          <w:tcPr>
            <w:tcW w:w="2394" w:type="dxa"/>
          </w:tcPr>
          <w:p w:rsidR="00E02BD4" w:rsidRDefault="00E02BD4" w:rsidP="00887034">
            <w:pPr>
              <w:spacing w:line="283" w:lineRule="exact"/>
              <w:rPr>
                <w:bCs/>
                <w:spacing w:val="-10"/>
                <w:lang w:val="ru-RU"/>
              </w:rPr>
            </w:pPr>
            <w:r>
              <w:rPr>
                <w:bCs/>
                <w:spacing w:val="-10"/>
                <w:lang w:val="ru-RU"/>
              </w:rPr>
              <w:t>Септембар, октобар 2018.</w:t>
            </w:r>
          </w:p>
          <w:p w:rsidR="00E02BD4" w:rsidRPr="00915D7C" w:rsidRDefault="00E02BD4" w:rsidP="00887034">
            <w:pPr>
              <w:spacing w:line="283" w:lineRule="exact"/>
              <w:rPr>
                <w:bCs/>
                <w:spacing w:val="-10"/>
                <w:lang w:val="ru-RU"/>
              </w:rPr>
            </w:pPr>
            <w:r>
              <w:rPr>
                <w:bCs/>
                <w:spacing w:val="-10"/>
                <w:lang w:val="ru-RU"/>
              </w:rPr>
              <w:t>Јун 2019.</w:t>
            </w:r>
          </w:p>
        </w:tc>
        <w:tc>
          <w:tcPr>
            <w:tcW w:w="2394" w:type="dxa"/>
          </w:tcPr>
          <w:p w:rsidR="00E02BD4" w:rsidRPr="00915D7C" w:rsidRDefault="00E02BD4" w:rsidP="00887034">
            <w:pPr>
              <w:spacing w:line="283" w:lineRule="exact"/>
              <w:rPr>
                <w:noProof/>
                <w:lang w:val="sr-Cyrl-CS"/>
              </w:rPr>
            </w:pPr>
            <w:r>
              <w:rPr>
                <w:noProof/>
                <w:lang w:val="sr-Cyrl-CS"/>
              </w:rPr>
              <w:t>Мр Дијана Копуновић Торма, координатор, Јелена Жепинић и Клара Видаковић, чланови Тима за инкл. образ.</w:t>
            </w:r>
          </w:p>
        </w:tc>
      </w:tr>
      <w:tr w:rsidR="00E02BD4" w:rsidRPr="00A52607" w:rsidTr="0077399A">
        <w:tc>
          <w:tcPr>
            <w:tcW w:w="2394" w:type="dxa"/>
          </w:tcPr>
          <w:p w:rsidR="00E02BD4" w:rsidRPr="00915D7C" w:rsidRDefault="00E02BD4" w:rsidP="00887034">
            <w:pPr>
              <w:pStyle w:val="NoSpacing"/>
              <w:rPr>
                <w:rFonts w:ascii="Times New Roman" w:hAnsi="Times New Roman"/>
                <w:noProof/>
                <w:lang w:val="sr-Cyrl-CS"/>
              </w:rPr>
            </w:pPr>
            <w:r>
              <w:rPr>
                <w:rFonts w:ascii="Times New Roman" w:hAnsi="Times New Roman"/>
                <w:noProof/>
                <w:lang w:val="sr-Cyrl-CS"/>
              </w:rPr>
              <w:t xml:space="preserve">15) Активности везане за припрему за </w:t>
            </w:r>
            <w:r>
              <w:rPr>
                <w:rFonts w:ascii="Times New Roman" w:hAnsi="Times New Roman"/>
                <w:noProof/>
                <w:lang w:val="sr-Cyrl-CS"/>
              </w:rPr>
              <w:lastRenderedPageBreak/>
              <w:t>укључивање деце из Колевке у вртиће</w:t>
            </w:r>
          </w:p>
        </w:tc>
        <w:tc>
          <w:tcPr>
            <w:tcW w:w="2394" w:type="dxa"/>
          </w:tcPr>
          <w:p w:rsidR="00E02BD4" w:rsidRPr="00915D7C" w:rsidRDefault="00E02BD4" w:rsidP="00887034">
            <w:pPr>
              <w:rPr>
                <w:bCs/>
                <w:lang w:val="sr-Cyrl-CS"/>
              </w:rPr>
            </w:pPr>
            <w:r>
              <w:rPr>
                <w:bCs/>
                <w:lang w:val="sr-Cyrl-CS"/>
              </w:rPr>
              <w:lastRenderedPageBreak/>
              <w:t>Радни састанци</w:t>
            </w:r>
          </w:p>
        </w:tc>
        <w:tc>
          <w:tcPr>
            <w:tcW w:w="2394" w:type="dxa"/>
          </w:tcPr>
          <w:p w:rsidR="00E02BD4" w:rsidRPr="00915D7C" w:rsidRDefault="00E02BD4" w:rsidP="00887034">
            <w:pPr>
              <w:spacing w:line="283" w:lineRule="exact"/>
              <w:rPr>
                <w:bCs/>
                <w:spacing w:val="-10"/>
                <w:lang w:val="ru-RU"/>
              </w:rPr>
            </w:pPr>
            <w:r>
              <w:rPr>
                <w:bCs/>
                <w:spacing w:val="-10"/>
                <w:lang w:val="ru-RU"/>
              </w:rPr>
              <w:t xml:space="preserve">Септембар, октобар 2018. </w:t>
            </w:r>
          </w:p>
        </w:tc>
        <w:tc>
          <w:tcPr>
            <w:tcW w:w="2394" w:type="dxa"/>
          </w:tcPr>
          <w:p w:rsidR="00E02BD4" w:rsidRPr="00915D7C" w:rsidRDefault="00E02BD4" w:rsidP="00887034">
            <w:pPr>
              <w:spacing w:line="283" w:lineRule="exact"/>
              <w:rPr>
                <w:noProof/>
                <w:lang w:val="sr-Cyrl-CS"/>
              </w:rPr>
            </w:pPr>
            <w:r w:rsidRPr="002768F1">
              <w:rPr>
                <w:noProof/>
                <w:lang w:val="sr-Cyrl-CS"/>
              </w:rPr>
              <w:t>Мр Дијана Копуновић Торма, координатор</w:t>
            </w:r>
          </w:p>
        </w:tc>
      </w:tr>
    </w:tbl>
    <w:p w:rsidR="004E56EC" w:rsidRPr="00A52607" w:rsidRDefault="004E56EC" w:rsidP="004F0A63">
      <w:pPr>
        <w:shd w:val="clear" w:color="auto" w:fill="FFFFFF"/>
        <w:tabs>
          <w:tab w:val="left" w:leader="underscore" w:pos="6960"/>
        </w:tabs>
        <w:rPr>
          <w:b/>
          <w:lang w:val="ru-RU"/>
        </w:rPr>
      </w:pPr>
    </w:p>
    <w:tbl>
      <w:tblPr>
        <w:tblStyle w:val="TableGrid"/>
        <w:tblW w:w="0" w:type="auto"/>
        <w:tblLook w:val="04A0"/>
      </w:tblPr>
      <w:tblGrid>
        <w:gridCol w:w="9622"/>
      </w:tblGrid>
      <w:tr w:rsidR="00E02BD4" w:rsidRPr="00A52607" w:rsidTr="00E02BD4">
        <w:tc>
          <w:tcPr>
            <w:tcW w:w="9622" w:type="dxa"/>
          </w:tcPr>
          <w:p w:rsidR="00E02BD4" w:rsidRPr="00E02BD4" w:rsidRDefault="00E02BD4" w:rsidP="004F0A63">
            <w:pPr>
              <w:tabs>
                <w:tab w:val="left" w:leader="underscore" w:pos="6960"/>
              </w:tabs>
              <w:rPr>
                <w:b/>
                <w:lang/>
              </w:rPr>
            </w:pPr>
            <w:r w:rsidRPr="00A52607">
              <w:rPr>
                <w:i/>
                <w:lang w:val="ru-RU"/>
              </w:rPr>
              <w:t>Резултати квантитативне и квалитативне анализе:</w:t>
            </w:r>
          </w:p>
        </w:tc>
      </w:tr>
      <w:tr w:rsidR="00E02BD4" w:rsidTr="00E02BD4">
        <w:tc>
          <w:tcPr>
            <w:tcW w:w="9622" w:type="dxa"/>
          </w:tcPr>
          <w:p w:rsidR="00E02BD4" w:rsidRPr="002768F1" w:rsidRDefault="00E02BD4" w:rsidP="00887034">
            <w:pPr>
              <w:jc w:val="both"/>
              <w:rPr>
                <w:noProof/>
                <w:lang w:val="sr-Cyrl-CS"/>
              </w:rPr>
            </w:pPr>
            <w:r w:rsidRPr="002768F1">
              <w:rPr>
                <w:b/>
                <w:noProof/>
                <w:lang w:val="sr-Cyrl-CS"/>
              </w:rPr>
              <w:t>а</w:t>
            </w:r>
            <w:r w:rsidRPr="002768F1">
              <w:rPr>
                <w:noProof/>
                <w:lang w:val="sr-Cyrl-CS"/>
              </w:rPr>
              <w:t xml:space="preserve">. Инклузивни програм је реализован у 32 васпитне групе –Програм је био организован у </w:t>
            </w:r>
            <w:r>
              <w:rPr>
                <w:noProof/>
                <w:lang w:val="sr-Cyrl-CS"/>
              </w:rPr>
              <w:t>у 3 групе од 3-4 године, у 7 група</w:t>
            </w:r>
            <w:r w:rsidRPr="002768F1">
              <w:rPr>
                <w:noProof/>
                <w:lang w:val="sr-Cyrl-CS"/>
              </w:rPr>
              <w:t xml:space="preserve"> од 4-5,5 година, </w:t>
            </w:r>
            <w:r>
              <w:rPr>
                <w:noProof/>
                <w:lang w:val="sr-Cyrl-CS"/>
              </w:rPr>
              <w:t>у 2 групе од 5,5 год. у 16</w:t>
            </w:r>
            <w:r w:rsidRPr="002768F1">
              <w:rPr>
                <w:noProof/>
                <w:lang w:val="sr-Cyrl-CS"/>
              </w:rPr>
              <w:t xml:space="preserve"> група од 3 до поласка у школу и у</w:t>
            </w:r>
            <w:r>
              <w:rPr>
                <w:noProof/>
                <w:lang w:val="sr-Cyrl-CS"/>
              </w:rPr>
              <w:t xml:space="preserve"> 4</w:t>
            </w:r>
            <w:r w:rsidRPr="002768F1">
              <w:rPr>
                <w:noProof/>
                <w:lang w:val="sr-Cyrl-CS"/>
              </w:rPr>
              <w:t xml:space="preserve"> васпитних група у полудневном боравку.</w:t>
            </w:r>
          </w:p>
          <w:p w:rsidR="00E02BD4" w:rsidRPr="002768F1" w:rsidRDefault="00E02BD4" w:rsidP="00887034">
            <w:pPr>
              <w:spacing w:line="283" w:lineRule="exact"/>
              <w:ind w:right="139"/>
              <w:jc w:val="both"/>
              <w:rPr>
                <w:b/>
                <w:bCs/>
                <w:i/>
                <w:spacing w:val="-10"/>
                <w:lang w:val="ru-RU"/>
              </w:rPr>
            </w:pPr>
            <w:r w:rsidRPr="002768F1">
              <w:rPr>
                <w:b/>
                <w:noProof/>
                <w:lang w:val="sr-Cyrl-CS"/>
              </w:rPr>
              <w:t>б.</w:t>
            </w:r>
            <w:r w:rsidRPr="002768F1">
              <w:rPr>
                <w:noProof/>
                <w:lang w:val="sr-Cyrl-CS"/>
              </w:rPr>
              <w:t xml:space="preserve"> Било је укључено 3</w:t>
            </w:r>
            <w:r>
              <w:rPr>
                <w:noProof/>
                <w:lang w:val="sr-Cyrl-CS"/>
              </w:rPr>
              <w:t xml:space="preserve">4 </w:t>
            </w:r>
            <w:r w:rsidRPr="002768F1">
              <w:rPr>
                <w:noProof/>
                <w:lang w:val="sr-Cyrl-CS"/>
              </w:rPr>
              <w:t>деце са различитим сметњама у развоју за које је утврђена потреба за додатном подршком у васпитно-образовном раду дефинисаном Индивидуалним образовним планом уз сагласност родитеља а на препоруку Интерресорне комисије. Програм је реализовало 60</w:t>
            </w:r>
            <w:r>
              <w:rPr>
                <w:noProof/>
                <w:lang w:val="sr-Cyrl-CS"/>
              </w:rPr>
              <w:t xml:space="preserve"> васпитача и 8</w:t>
            </w:r>
            <w:r w:rsidRPr="002768F1">
              <w:rPr>
                <w:noProof/>
                <w:lang w:val="sr-Cyrl-CS"/>
              </w:rPr>
              <w:t xml:space="preserve"> стручних сарадника</w:t>
            </w:r>
          </w:p>
        </w:tc>
      </w:tr>
      <w:tr w:rsidR="00E02BD4" w:rsidRPr="00A52607" w:rsidTr="00E02BD4">
        <w:tc>
          <w:tcPr>
            <w:tcW w:w="9622" w:type="dxa"/>
          </w:tcPr>
          <w:p w:rsidR="00E02BD4" w:rsidRPr="002768F1" w:rsidRDefault="00E02BD4" w:rsidP="00887034">
            <w:pPr>
              <w:jc w:val="both"/>
              <w:rPr>
                <w:i/>
                <w:iCs/>
                <w:noProof/>
                <w:lang w:val="sr-Cyrl-CS"/>
              </w:rPr>
            </w:pPr>
            <w:r w:rsidRPr="002768F1">
              <w:rPr>
                <w:noProof/>
                <w:lang w:val="sr-Cyrl-CS"/>
              </w:rPr>
              <w:t>а. У складу са законском регулативом функционисао је Тим за инклузивно образовање на нивоу Установе кога чине васпитачице ДрагицаТорбица, Јелена Жепинић, Клара Видаковић</w:t>
            </w:r>
            <w:r>
              <w:rPr>
                <w:noProof/>
                <w:lang w:val="sr-Cyrl-CS"/>
              </w:rPr>
              <w:t>, Жуж</w:t>
            </w:r>
            <w:r w:rsidRPr="002768F1">
              <w:rPr>
                <w:noProof/>
                <w:lang w:val="sr-Cyrl-CS"/>
              </w:rPr>
              <w:t xml:space="preserve">а Секе, помоћник директора Виолета Лошонци Слука и стручни сарадници Јасмина Кукић, педагог, Јасна Скендеровић, логопед, и мр Дијана Копуновић Торма, психолог и координатор тима. </w:t>
            </w:r>
            <w:r>
              <w:rPr>
                <w:noProof/>
                <w:lang w:val="sr-Cyrl-CS"/>
              </w:rPr>
              <w:t>Од ове школске године прикључио се још један нови члан Тима из Савета родитеља – Саша Винчић.</w:t>
            </w:r>
            <w:r w:rsidRPr="002768F1">
              <w:rPr>
                <w:noProof/>
                <w:lang w:val="sr-Cyrl-CS"/>
              </w:rPr>
              <w:t xml:space="preserve"> Реализоване активности Тима за инклузивно образовање дефинисане су у посебној табели у делу ПРОГРАМ РАДА СТРУЧНИХ ТИМОВА – тим за инклузивно образовање</w:t>
            </w:r>
          </w:p>
          <w:p w:rsidR="00E02BD4" w:rsidRPr="002768F1" w:rsidRDefault="00E02BD4" w:rsidP="00887034">
            <w:pPr>
              <w:jc w:val="both"/>
              <w:rPr>
                <w:b/>
                <w:noProof/>
                <w:lang w:val="sr-Cyrl-CS"/>
              </w:rPr>
            </w:pPr>
            <w:r w:rsidRPr="002768F1">
              <w:rPr>
                <w:b/>
                <w:noProof/>
                <w:lang w:val="sr-Cyrl-CS"/>
              </w:rPr>
              <w:t>б.</w:t>
            </w:r>
            <w:r>
              <w:rPr>
                <w:noProof/>
                <w:lang w:val="sr-Cyrl-CS"/>
              </w:rPr>
              <w:t xml:space="preserve"> Реализовано је 5 стручних</w:t>
            </w:r>
            <w:r w:rsidRPr="002768F1">
              <w:rPr>
                <w:noProof/>
                <w:lang w:val="sr-Cyrl-CS"/>
              </w:rPr>
              <w:t xml:space="preserve"> састан</w:t>
            </w:r>
            <w:r>
              <w:rPr>
                <w:noProof/>
                <w:lang w:val="sr-Cyrl-CS"/>
              </w:rPr>
              <w:t>а</w:t>
            </w:r>
            <w:r w:rsidRPr="002768F1">
              <w:rPr>
                <w:noProof/>
                <w:lang w:val="sr-Cyrl-CS"/>
              </w:rPr>
              <w:t>ка Тима за инклузивно образовањеи три актива за реализаторе инклузивног програма о чему постоји писани записник и извештај. Састанцима су углавном присуствовали сви чланови Тим за инклузивно образовањеа списак васпитача и стручних сарадника који су присуствовали на активу је саставни део документације Тим</w:t>
            </w:r>
            <w:r>
              <w:rPr>
                <w:noProof/>
                <w:lang w:val="sr-Cyrl-CS"/>
              </w:rPr>
              <w:t>а</w:t>
            </w:r>
            <w:r w:rsidRPr="002768F1">
              <w:rPr>
                <w:noProof/>
                <w:lang w:val="sr-Cyrl-CS"/>
              </w:rPr>
              <w:t xml:space="preserve"> за инклузивно образовање</w:t>
            </w:r>
            <w:r>
              <w:rPr>
                <w:noProof/>
                <w:lang w:val="sr-Cyrl-CS"/>
              </w:rPr>
              <w:t xml:space="preserve">. </w:t>
            </w:r>
          </w:p>
        </w:tc>
      </w:tr>
      <w:tr w:rsidR="00E02BD4" w:rsidRPr="00A52607" w:rsidTr="00E02BD4">
        <w:tc>
          <w:tcPr>
            <w:tcW w:w="9622" w:type="dxa"/>
          </w:tcPr>
          <w:p w:rsidR="00E02BD4" w:rsidRPr="002768F1" w:rsidRDefault="00E02BD4" w:rsidP="00887034">
            <w:pPr>
              <w:jc w:val="both"/>
              <w:rPr>
                <w:noProof/>
                <w:lang w:val="sr-Cyrl-CS"/>
              </w:rPr>
            </w:pPr>
            <w:r>
              <w:rPr>
                <w:noProof/>
                <w:lang w:val="sr-Cyrl-CS"/>
              </w:rPr>
              <w:t>ИОП је рађен за 34</w:t>
            </w:r>
            <w:r w:rsidRPr="002768F1">
              <w:rPr>
                <w:noProof/>
                <w:lang w:val="sr-Cyrl-CS"/>
              </w:rPr>
              <w:t xml:space="preserve"> деце у програму а осмишљавали су га Тимови за пружање додатне подршке детету које чине родитељ детета у програму, његови васпитачи и један стручни сарадник. Евиденција о реализованим активностима из ИОП-а, напредовању детета у програму и броју одржаних састанака се налази у месечном осврту који пишу васпитачи и у полугодишњим извештајима стручних сарадника.Ово је саставни део документације Тима за инклузивно образовање</w:t>
            </w:r>
          </w:p>
        </w:tc>
      </w:tr>
      <w:tr w:rsidR="00E02BD4" w:rsidRPr="00A52607" w:rsidTr="00E02BD4">
        <w:tc>
          <w:tcPr>
            <w:tcW w:w="9622" w:type="dxa"/>
          </w:tcPr>
          <w:p w:rsidR="00E02BD4" w:rsidRPr="002768F1" w:rsidRDefault="00E02BD4" w:rsidP="00887034">
            <w:pPr>
              <w:jc w:val="both"/>
              <w:rPr>
                <w:noProof/>
                <w:lang w:val="sr-Cyrl-CS"/>
              </w:rPr>
            </w:pPr>
            <w:r>
              <w:rPr>
                <w:noProof/>
                <w:lang w:val="sr-Cyrl-CS"/>
              </w:rPr>
              <w:t>Реализована су 2</w:t>
            </w:r>
            <w:r w:rsidRPr="002768F1">
              <w:rPr>
                <w:noProof/>
                <w:lang w:val="sr-Cyrl-CS"/>
              </w:rPr>
              <w:t xml:space="preserve"> састанака Мреже подршке инклузивном образовању на локалном нивоу а осим организационих и саветодавних питања, реализован је ликовни Конкурс поводом Дана особа са инвалидитетом за ученике основних</w:t>
            </w:r>
            <w:r>
              <w:rPr>
                <w:noProof/>
                <w:lang w:val="sr-Cyrl-CS"/>
              </w:rPr>
              <w:t xml:space="preserve"> и средњих школа у новембру 2018</w:t>
            </w:r>
            <w:r w:rsidRPr="002768F1">
              <w:rPr>
                <w:noProof/>
                <w:lang w:val="sr-Cyrl-CS"/>
              </w:rPr>
              <w:t xml:space="preserve">. </w:t>
            </w:r>
          </w:p>
        </w:tc>
      </w:tr>
      <w:tr w:rsidR="00E02BD4" w:rsidTr="00E02BD4">
        <w:tc>
          <w:tcPr>
            <w:tcW w:w="9622" w:type="dxa"/>
          </w:tcPr>
          <w:p w:rsidR="00E02BD4" w:rsidRPr="002768F1" w:rsidRDefault="00E02BD4" w:rsidP="00887034">
            <w:pPr>
              <w:jc w:val="both"/>
              <w:rPr>
                <w:iCs/>
                <w:noProof/>
                <w:lang w:val="sr-Cyrl-CS"/>
              </w:rPr>
            </w:pPr>
            <w:r w:rsidRPr="002768F1">
              <w:rPr>
                <w:iCs/>
                <w:noProof/>
                <w:lang w:val="sr-Cyrl-CS"/>
              </w:rPr>
              <w:t xml:space="preserve">Саветодавни разговори са родитељима деце са сметњама у развоју су реализовани континуирано од стране стручних сарадника – чланова </w:t>
            </w:r>
            <w:r w:rsidRPr="002768F1">
              <w:rPr>
                <w:noProof/>
                <w:lang w:val="sr-Cyrl-CS"/>
              </w:rPr>
              <w:t>Тима за пружање додатне подршке детету</w:t>
            </w:r>
            <w:r w:rsidRPr="002768F1">
              <w:rPr>
                <w:iCs/>
                <w:noProof/>
                <w:lang w:val="sr-Cyrl-CS"/>
              </w:rPr>
              <w:t xml:space="preserve">а са појединим родитељима је реализован саветодавни рад од стране координатора програма. Евиденција о овим активностима је у личном извештају координатора </w:t>
            </w:r>
          </w:p>
        </w:tc>
      </w:tr>
      <w:tr w:rsidR="00E02BD4" w:rsidRPr="00A52607" w:rsidTr="00E02BD4">
        <w:tc>
          <w:tcPr>
            <w:tcW w:w="9622" w:type="dxa"/>
          </w:tcPr>
          <w:p w:rsidR="00E02BD4" w:rsidRPr="002768F1" w:rsidRDefault="00E02BD4" w:rsidP="00887034">
            <w:pPr>
              <w:jc w:val="both"/>
              <w:rPr>
                <w:iCs/>
                <w:noProof/>
                <w:lang w:val="sr-Cyrl-CS"/>
              </w:rPr>
            </w:pPr>
            <w:r>
              <w:rPr>
                <w:iCs/>
                <w:noProof/>
                <w:lang w:val="sr-Cyrl-CS"/>
              </w:rPr>
              <w:t>Десеторо</w:t>
            </w:r>
            <w:r w:rsidRPr="002768F1">
              <w:rPr>
                <w:iCs/>
                <w:noProof/>
                <w:lang w:val="sr-Cyrl-CS"/>
              </w:rPr>
              <w:t xml:space="preserve"> деце је уписано у школу – једно дете у Доситеј Обрадовић, </w:t>
            </w:r>
            <w:r>
              <w:rPr>
                <w:iCs/>
                <w:noProof/>
                <w:lang w:val="sr-Cyrl-CS"/>
              </w:rPr>
              <w:t xml:space="preserve">једно одлази у Мађарску а остали у су уписани у редовне основне школе којима припадају по месту становања. Једом детету је одложена школа. </w:t>
            </w:r>
            <w:r w:rsidRPr="002768F1">
              <w:rPr>
                <w:iCs/>
                <w:noProof/>
                <w:lang w:val="sr-Cyrl-CS"/>
              </w:rPr>
              <w:t>Предати су извештаји о напредовању деце Тимовима за пружање додатне подршке детету у школама.</w:t>
            </w:r>
          </w:p>
        </w:tc>
      </w:tr>
      <w:tr w:rsidR="00E02BD4" w:rsidTr="00E02BD4">
        <w:tc>
          <w:tcPr>
            <w:tcW w:w="9622" w:type="dxa"/>
          </w:tcPr>
          <w:p w:rsidR="00E02BD4" w:rsidRPr="002768F1" w:rsidRDefault="00E02BD4" w:rsidP="00887034">
            <w:pPr>
              <w:jc w:val="both"/>
              <w:rPr>
                <w:iCs/>
                <w:noProof/>
                <w:lang w:val="sr-Cyrl-CS"/>
              </w:rPr>
            </w:pPr>
            <w:r w:rsidRPr="002768F1">
              <w:rPr>
                <w:noProof/>
                <w:lang w:val="sr-Cyrl-CS"/>
              </w:rPr>
              <w:t xml:space="preserve">Ревизија ИОП-а је </w:t>
            </w:r>
            <w:r>
              <w:rPr>
                <w:noProof/>
                <w:lang w:val="sr-Cyrl-CS"/>
              </w:rPr>
              <w:t>урађена у јануару 2019</w:t>
            </w:r>
            <w:r w:rsidRPr="002768F1">
              <w:rPr>
                <w:noProof/>
                <w:lang w:val="sr-Cyrl-CS"/>
              </w:rPr>
              <w:t xml:space="preserve">. У свим васпитним групама опис детета је јасно и конкретно написан, даје слику о детету као и педагошки профил. Што се тиче плана активности у 95% је богат и велики број разноврсних задатака осмишљен за постизање циља, док у 5% форма писања није испоштована, недостаје исход и кораци у реализацији а у једном ИОПу су били нереално дефинисани. У 95% осврти на месечну реализацију су у реду, док у 5% случајева би требало да садржи објашњење зашто неки кораци нису реализовани. Извештаји стручних сарадника </w:t>
            </w:r>
            <w:r w:rsidRPr="002768F1">
              <w:rPr>
                <w:noProof/>
              </w:rPr>
              <w:t xml:space="preserve">и васпитача </w:t>
            </w:r>
            <w:r w:rsidRPr="002768F1">
              <w:rPr>
                <w:noProof/>
                <w:lang w:val="sr-Cyrl-CS"/>
              </w:rPr>
              <w:t>су исцрни и детаљни</w:t>
            </w:r>
          </w:p>
        </w:tc>
      </w:tr>
      <w:tr w:rsidR="00E02BD4" w:rsidTr="00E02BD4">
        <w:tc>
          <w:tcPr>
            <w:tcW w:w="9622" w:type="dxa"/>
          </w:tcPr>
          <w:p w:rsidR="00E02BD4" w:rsidRPr="002768F1" w:rsidRDefault="00E02BD4" w:rsidP="00887034">
            <w:pPr>
              <w:jc w:val="both"/>
              <w:rPr>
                <w:noProof/>
                <w:lang w:val="sr-Cyrl-CS"/>
              </w:rPr>
            </w:pPr>
            <w:r w:rsidRPr="002768F1">
              <w:rPr>
                <w:noProof/>
                <w:lang w:val="sr-Cyrl-CS"/>
              </w:rPr>
              <w:t>Сарадња са Развојним саветовалиштем и Интерресорном комисијом је реализована у континуитету док је са другим установама, институцијама и удружењима сарадња реализована у вези са конкретном децом</w:t>
            </w:r>
          </w:p>
        </w:tc>
      </w:tr>
      <w:tr w:rsidR="00E02BD4" w:rsidRPr="00A52607" w:rsidTr="00E02BD4">
        <w:tc>
          <w:tcPr>
            <w:tcW w:w="9622" w:type="dxa"/>
          </w:tcPr>
          <w:p w:rsidR="00E02BD4" w:rsidRPr="00F42F46" w:rsidRDefault="00E02BD4" w:rsidP="00887034">
            <w:pPr>
              <w:jc w:val="both"/>
              <w:rPr>
                <w:noProof/>
                <w:lang w:val="sr-Cyrl-CS"/>
              </w:rPr>
            </w:pPr>
            <w:r>
              <w:rPr>
                <w:noProof/>
                <w:lang w:val="sr-Cyrl-CS"/>
              </w:rPr>
              <w:lastRenderedPageBreak/>
              <w:t>Пројектом са школом Жарко Зрењанин су била обухваћена сва деца у инклузивном програму. Они су имали додатну подршку дефектолога 2 пута недељно у вртићу а неколико деце је ишло у школу јер је процењено да им је потребан третман у сензорној соби, уз сагласност родитеља. Сви васпитачи су истакли да им је ова сарадња добродошла јер се приметио напредак код деце а и консултације са дефектолозима су им значиле. Сви родитељи су пристали на додатни рад са њиховом децом.</w:t>
            </w:r>
          </w:p>
        </w:tc>
      </w:tr>
      <w:tr w:rsidR="00E02BD4" w:rsidRPr="00A52607" w:rsidTr="00E02BD4">
        <w:tc>
          <w:tcPr>
            <w:tcW w:w="9622" w:type="dxa"/>
          </w:tcPr>
          <w:p w:rsidR="00E02BD4" w:rsidRPr="002768F1" w:rsidRDefault="00E02BD4" w:rsidP="00887034">
            <w:pPr>
              <w:jc w:val="both"/>
              <w:rPr>
                <w:noProof/>
                <w:lang w:val="sr-Cyrl-CS"/>
              </w:rPr>
            </w:pPr>
            <w:r w:rsidRPr="002768F1">
              <w:rPr>
                <w:noProof/>
                <w:lang w:val="sr-Cyrl-CS"/>
              </w:rPr>
              <w:t>Реализовано је више врста стручног усавршавања реализатора инклузивног програма са циљем њиховом оснаживања за рад. Присутно је било у просеку 97% васпитача а повратне информације добијене путем евалуационих листа су показале да је ова врста подршке високо вреднована</w:t>
            </w:r>
            <w:r>
              <w:rPr>
                <w:noProof/>
                <w:lang w:val="sr-Cyrl-CS"/>
              </w:rPr>
              <w:t>.</w:t>
            </w:r>
          </w:p>
        </w:tc>
      </w:tr>
      <w:tr w:rsidR="00E02BD4" w:rsidRPr="00A52607" w:rsidTr="00E02BD4">
        <w:tc>
          <w:tcPr>
            <w:tcW w:w="9622" w:type="dxa"/>
          </w:tcPr>
          <w:p w:rsidR="00E02BD4" w:rsidRPr="00AF3383" w:rsidRDefault="00E02BD4" w:rsidP="00887034">
            <w:pPr>
              <w:jc w:val="both"/>
              <w:rPr>
                <w:noProof/>
                <w:lang w:val="sr-Cyrl-CS"/>
              </w:rPr>
            </w:pPr>
            <w:r>
              <w:rPr>
                <w:noProof/>
                <w:lang w:val="sr-Cyrl-CS"/>
              </w:rPr>
              <w:t xml:space="preserve">Реализована је сарадња са </w:t>
            </w:r>
            <w:r w:rsidRPr="00A52607">
              <w:rPr>
                <w:bCs/>
                <w:color w:val="000000"/>
                <w:spacing w:val="-12"/>
                <w:lang w:val="sr-Cyrl-CS"/>
              </w:rPr>
              <w:t xml:space="preserve">МПНТР – Група за образовање мањина, соц. Инклузију и заштиту од насиља и дискриминације са циљем сагледавања могућности укључивања деце из Колевке у редован васпитно – образовни систем. Сарадња је остварена са Колевком, реализоване су опсервације деце која би, потенцијално, могла бити укључена у наше вртиће. Закључено је да би 3 деце из Колевке могла бити укључена у инклузивни програм од септембра 2019.  </w:t>
            </w:r>
          </w:p>
        </w:tc>
      </w:tr>
    </w:tbl>
    <w:p w:rsidR="00E02BD4" w:rsidRPr="00A52607" w:rsidRDefault="00E02BD4" w:rsidP="004F0A63">
      <w:pPr>
        <w:shd w:val="clear" w:color="auto" w:fill="FFFFFF"/>
        <w:tabs>
          <w:tab w:val="left" w:leader="underscore" w:pos="6960"/>
        </w:tabs>
        <w:rPr>
          <w:b/>
          <w:lang w:val="sr-Cyrl-CS"/>
        </w:rPr>
      </w:pPr>
    </w:p>
    <w:p w:rsidR="00C47C4B" w:rsidRDefault="00C47C4B" w:rsidP="004F0A63">
      <w:pPr>
        <w:shd w:val="clear" w:color="auto" w:fill="FFFFFF"/>
        <w:tabs>
          <w:tab w:val="left" w:leader="underscore" w:pos="6960"/>
        </w:tabs>
        <w:rPr>
          <w:b/>
          <w:lang/>
        </w:rPr>
      </w:pPr>
    </w:p>
    <w:p w:rsidR="00684310" w:rsidRDefault="00684310" w:rsidP="004F0A63">
      <w:pPr>
        <w:shd w:val="clear" w:color="auto" w:fill="FFFFFF"/>
        <w:tabs>
          <w:tab w:val="left" w:leader="underscore" w:pos="6960"/>
        </w:tabs>
        <w:rPr>
          <w:b/>
          <w:lang/>
        </w:rPr>
      </w:pPr>
      <w:r>
        <w:rPr>
          <w:b/>
          <w:lang/>
        </w:rPr>
        <w:t>8.1.5. Извештај о реализацији програма: Заједно у адаптацији – програм подршке деци и породици</w:t>
      </w:r>
    </w:p>
    <w:p w:rsidR="00684310" w:rsidRPr="00C07E6B" w:rsidRDefault="00684310" w:rsidP="00684310">
      <w:pPr>
        <w:pStyle w:val="Heading3"/>
        <w:spacing w:before="120" w:after="120"/>
        <w:jc w:val="both"/>
        <w:rPr>
          <w:rFonts w:ascii="Times New Roman" w:hAnsi="Times New Roman"/>
          <w:b w:val="0"/>
          <w:noProof/>
          <w:color w:val="auto"/>
        </w:rPr>
      </w:pPr>
      <w:r w:rsidRPr="00C07E6B">
        <w:rPr>
          <w:rFonts w:ascii="Times New Roman" w:hAnsi="Times New Roman"/>
          <w:b w:val="0"/>
          <w:noProof/>
          <w:color w:val="auto"/>
        </w:rPr>
        <w:t>Kоординатор Програма: Јасмина Кукић, стручни сарадник - педагог</w:t>
      </w:r>
    </w:p>
    <w:p w:rsidR="00C07E6B" w:rsidRPr="00C07E6B" w:rsidRDefault="00C07E6B" w:rsidP="00C07E6B">
      <w:pPr>
        <w:pStyle w:val="NoSpacing"/>
        <w:ind w:firstLine="720"/>
        <w:jc w:val="both"/>
        <w:rPr>
          <w:rFonts w:ascii="Times New Roman" w:hAnsi="Times New Roman"/>
          <w:noProof/>
        </w:rPr>
      </w:pPr>
      <w:r w:rsidRPr="00C07E6B">
        <w:rPr>
          <w:rFonts w:ascii="Times New Roman" w:hAnsi="Times New Roman"/>
          <w:noProof/>
        </w:rPr>
        <w:t xml:space="preserve">Први пут примењен у јаслицама 2006/07. године. Од 2014/15. године се примењује у свим узрасним групама Установе. .  </w:t>
      </w:r>
    </w:p>
    <w:p w:rsidR="00C07E6B" w:rsidRPr="00C07E6B" w:rsidRDefault="00C07E6B" w:rsidP="00C07E6B">
      <w:pPr>
        <w:pStyle w:val="NoSpacing"/>
        <w:ind w:firstLine="720"/>
        <w:jc w:val="both"/>
        <w:rPr>
          <w:rFonts w:ascii="Times New Roman" w:hAnsi="Times New Roman"/>
          <w:noProof/>
        </w:rPr>
      </w:pPr>
      <w:r w:rsidRPr="00C07E6B">
        <w:rPr>
          <w:rFonts w:ascii="Times New Roman" w:hAnsi="Times New Roman"/>
          <w:noProof/>
        </w:rPr>
        <w:t xml:space="preserve">Заснива се на индивидуализованом приступу детету током периода адаптације,  поступности увођења новина и припреми свих учесника процеса.  </w:t>
      </w:r>
    </w:p>
    <w:p w:rsidR="00C07E6B" w:rsidRPr="00C07E6B" w:rsidRDefault="00C07E6B" w:rsidP="00C07E6B">
      <w:pPr>
        <w:pStyle w:val="NoSpacing"/>
        <w:ind w:firstLine="720"/>
        <w:jc w:val="both"/>
        <w:rPr>
          <w:rFonts w:ascii="Times New Roman" w:hAnsi="Times New Roman"/>
          <w:noProof/>
        </w:rPr>
      </w:pPr>
      <w:r w:rsidRPr="00C07E6B">
        <w:rPr>
          <w:rFonts w:ascii="Times New Roman" w:hAnsi="Times New Roman"/>
          <w:noProof/>
        </w:rPr>
        <w:t xml:space="preserve">Карактерише га активно учешће родитеља у подршци деци током периода адаптације и партнерски однос са медицинским сестрама и васпитачима. </w:t>
      </w:r>
    </w:p>
    <w:p w:rsidR="00C07E6B" w:rsidRPr="00A52607" w:rsidRDefault="00C07E6B" w:rsidP="00C07E6B">
      <w:pPr>
        <w:jc w:val="both"/>
        <w:rPr>
          <w:sz w:val="22"/>
          <w:szCs w:val="22"/>
          <w:lang w:val="sr-Latn-CS"/>
        </w:rPr>
      </w:pPr>
      <w:r w:rsidRPr="00A52607">
        <w:rPr>
          <w:sz w:val="22"/>
          <w:szCs w:val="22"/>
          <w:lang w:val="sr-Latn-CS"/>
        </w:rPr>
        <w:t xml:space="preserve">            </w:t>
      </w:r>
      <w:r w:rsidRPr="00C07E6B">
        <w:rPr>
          <w:sz w:val="22"/>
          <w:szCs w:val="22"/>
        </w:rPr>
        <w:t>Олакшава</w:t>
      </w:r>
      <w:r w:rsidRPr="00A52607">
        <w:rPr>
          <w:sz w:val="22"/>
          <w:szCs w:val="22"/>
          <w:lang w:val="sr-Latn-CS"/>
        </w:rPr>
        <w:t xml:space="preserve"> </w:t>
      </w:r>
      <w:r w:rsidRPr="00C07E6B">
        <w:rPr>
          <w:sz w:val="22"/>
          <w:szCs w:val="22"/>
        </w:rPr>
        <w:t>деци</w:t>
      </w:r>
      <w:r w:rsidRPr="00A52607">
        <w:rPr>
          <w:sz w:val="22"/>
          <w:szCs w:val="22"/>
          <w:lang w:val="sr-Latn-CS"/>
        </w:rPr>
        <w:t xml:space="preserve"> </w:t>
      </w:r>
      <w:r w:rsidRPr="00C07E6B">
        <w:rPr>
          <w:sz w:val="22"/>
          <w:szCs w:val="22"/>
        </w:rPr>
        <w:t>савладавање</w:t>
      </w:r>
      <w:r w:rsidRPr="00A52607">
        <w:rPr>
          <w:sz w:val="22"/>
          <w:szCs w:val="22"/>
          <w:lang w:val="sr-Latn-CS"/>
        </w:rPr>
        <w:t xml:space="preserve"> </w:t>
      </w:r>
      <w:r w:rsidRPr="00C07E6B">
        <w:rPr>
          <w:sz w:val="22"/>
          <w:szCs w:val="22"/>
        </w:rPr>
        <w:t>изазова</w:t>
      </w:r>
      <w:r w:rsidRPr="00A52607">
        <w:rPr>
          <w:sz w:val="22"/>
          <w:szCs w:val="22"/>
          <w:lang w:val="sr-Latn-CS"/>
        </w:rPr>
        <w:t xml:space="preserve"> </w:t>
      </w:r>
      <w:r w:rsidRPr="00C07E6B">
        <w:rPr>
          <w:sz w:val="22"/>
          <w:szCs w:val="22"/>
        </w:rPr>
        <w:t>адаптације</w:t>
      </w:r>
      <w:r w:rsidRPr="00A52607">
        <w:rPr>
          <w:sz w:val="22"/>
          <w:szCs w:val="22"/>
          <w:lang w:val="sr-Latn-CS"/>
        </w:rPr>
        <w:t xml:space="preserve"> </w:t>
      </w:r>
      <w:r w:rsidRPr="00C07E6B">
        <w:rPr>
          <w:sz w:val="22"/>
          <w:szCs w:val="22"/>
        </w:rPr>
        <w:t>и</w:t>
      </w:r>
      <w:r w:rsidRPr="00A52607">
        <w:rPr>
          <w:sz w:val="22"/>
          <w:szCs w:val="22"/>
          <w:lang w:val="sr-Latn-CS"/>
        </w:rPr>
        <w:t xml:space="preserve"> </w:t>
      </w:r>
      <w:r w:rsidRPr="00C07E6B">
        <w:rPr>
          <w:sz w:val="22"/>
          <w:szCs w:val="22"/>
        </w:rPr>
        <w:t>решавање</w:t>
      </w:r>
      <w:r w:rsidRPr="00A52607">
        <w:rPr>
          <w:sz w:val="22"/>
          <w:szCs w:val="22"/>
          <w:lang w:val="sr-Latn-CS"/>
        </w:rPr>
        <w:t xml:space="preserve"> </w:t>
      </w:r>
      <w:r w:rsidRPr="00C07E6B">
        <w:rPr>
          <w:sz w:val="22"/>
          <w:szCs w:val="22"/>
        </w:rPr>
        <w:t>кризе</w:t>
      </w:r>
      <w:r w:rsidRPr="00A52607">
        <w:rPr>
          <w:sz w:val="22"/>
          <w:szCs w:val="22"/>
          <w:lang w:val="sr-Latn-CS"/>
        </w:rPr>
        <w:t xml:space="preserve"> </w:t>
      </w:r>
      <w:r w:rsidRPr="00C07E6B">
        <w:rPr>
          <w:sz w:val="22"/>
          <w:szCs w:val="22"/>
        </w:rPr>
        <w:t>прве</w:t>
      </w:r>
      <w:r w:rsidRPr="00A52607">
        <w:rPr>
          <w:sz w:val="22"/>
          <w:szCs w:val="22"/>
          <w:lang w:val="sr-Latn-CS"/>
        </w:rPr>
        <w:t xml:space="preserve"> </w:t>
      </w:r>
      <w:r w:rsidRPr="00C07E6B">
        <w:rPr>
          <w:sz w:val="22"/>
          <w:szCs w:val="22"/>
        </w:rPr>
        <w:t>сепарације</w:t>
      </w:r>
      <w:r w:rsidRPr="00A52607">
        <w:rPr>
          <w:sz w:val="22"/>
          <w:szCs w:val="22"/>
          <w:lang w:val="sr-Latn-CS"/>
        </w:rPr>
        <w:t xml:space="preserve"> </w:t>
      </w:r>
      <w:r w:rsidRPr="00C07E6B">
        <w:rPr>
          <w:sz w:val="22"/>
          <w:szCs w:val="22"/>
        </w:rPr>
        <w:t>без</w:t>
      </w:r>
      <w:r w:rsidRPr="00A52607">
        <w:rPr>
          <w:sz w:val="22"/>
          <w:szCs w:val="22"/>
          <w:lang w:val="sr-Latn-CS"/>
        </w:rPr>
        <w:t xml:space="preserve">  </w:t>
      </w:r>
      <w:r w:rsidRPr="00C07E6B">
        <w:rPr>
          <w:sz w:val="22"/>
          <w:szCs w:val="22"/>
        </w:rPr>
        <w:t>негативних</w:t>
      </w:r>
      <w:r w:rsidRPr="00A52607">
        <w:rPr>
          <w:sz w:val="22"/>
          <w:szCs w:val="22"/>
          <w:lang w:val="sr-Latn-CS"/>
        </w:rPr>
        <w:t xml:space="preserve"> </w:t>
      </w:r>
      <w:r w:rsidRPr="00C07E6B">
        <w:rPr>
          <w:sz w:val="22"/>
          <w:szCs w:val="22"/>
        </w:rPr>
        <w:t>последица</w:t>
      </w:r>
      <w:r w:rsidRPr="00A52607">
        <w:rPr>
          <w:sz w:val="22"/>
          <w:szCs w:val="22"/>
          <w:lang w:val="sr-Latn-CS"/>
        </w:rPr>
        <w:t xml:space="preserve"> </w:t>
      </w:r>
      <w:r w:rsidRPr="00C07E6B">
        <w:rPr>
          <w:sz w:val="22"/>
          <w:szCs w:val="22"/>
        </w:rPr>
        <w:t>по</w:t>
      </w:r>
      <w:r w:rsidRPr="00A52607">
        <w:rPr>
          <w:sz w:val="22"/>
          <w:szCs w:val="22"/>
          <w:lang w:val="sr-Latn-CS"/>
        </w:rPr>
        <w:t xml:space="preserve"> </w:t>
      </w:r>
      <w:r w:rsidRPr="00C07E6B">
        <w:rPr>
          <w:sz w:val="22"/>
          <w:szCs w:val="22"/>
        </w:rPr>
        <w:t>њихов</w:t>
      </w:r>
      <w:r w:rsidRPr="00A52607">
        <w:rPr>
          <w:sz w:val="22"/>
          <w:szCs w:val="22"/>
          <w:lang w:val="sr-Latn-CS"/>
        </w:rPr>
        <w:t xml:space="preserve"> </w:t>
      </w:r>
      <w:r w:rsidRPr="00C07E6B">
        <w:rPr>
          <w:sz w:val="22"/>
          <w:szCs w:val="22"/>
        </w:rPr>
        <w:t>психофизички</w:t>
      </w:r>
      <w:r w:rsidRPr="00A52607">
        <w:rPr>
          <w:sz w:val="22"/>
          <w:szCs w:val="22"/>
          <w:lang w:val="sr-Latn-CS"/>
        </w:rPr>
        <w:t xml:space="preserve"> </w:t>
      </w:r>
      <w:r w:rsidRPr="00C07E6B">
        <w:rPr>
          <w:sz w:val="22"/>
          <w:szCs w:val="22"/>
        </w:rPr>
        <w:t>развој</w:t>
      </w:r>
      <w:r w:rsidRPr="00A52607">
        <w:rPr>
          <w:sz w:val="22"/>
          <w:szCs w:val="22"/>
          <w:lang w:val="sr-Latn-CS"/>
        </w:rPr>
        <w:t xml:space="preserve"> </w:t>
      </w:r>
      <w:r w:rsidRPr="00C07E6B">
        <w:rPr>
          <w:sz w:val="22"/>
          <w:szCs w:val="22"/>
        </w:rPr>
        <w:t>и</w:t>
      </w:r>
      <w:r w:rsidRPr="00A52607">
        <w:rPr>
          <w:sz w:val="22"/>
          <w:szCs w:val="22"/>
          <w:lang w:val="sr-Latn-CS"/>
        </w:rPr>
        <w:t xml:space="preserve"> </w:t>
      </w:r>
      <w:r w:rsidRPr="00C07E6B">
        <w:rPr>
          <w:sz w:val="22"/>
          <w:szCs w:val="22"/>
        </w:rPr>
        <w:t>здравље</w:t>
      </w:r>
      <w:r w:rsidRPr="00A52607">
        <w:rPr>
          <w:sz w:val="22"/>
          <w:szCs w:val="22"/>
          <w:lang w:val="sr-Latn-CS"/>
        </w:rPr>
        <w:t xml:space="preserve">. </w:t>
      </w:r>
      <w:r w:rsidRPr="00C07E6B">
        <w:rPr>
          <w:sz w:val="22"/>
          <w:szCs w:val="22"/>
        </w:rPr>
        <w:t>Родитељима</w:t>
      </w:r>
      <w:r w:rsidRPr="00A52607">
        <w:rPr>
          <w:sz w:val="22"/>
          <w:szCs w:val="22"/>
          <w:lang w:val="sr-Latn-CS"/>
        </w:rPr>
        <w:t xml:space="preserve"> </w:t>
      </w:r>
      <w:r w:rsidRPr="00C07E6B">
        <w:rPr>
          <w:sz w:val="22"/>
          <w:szCs w:val="22"/>
        </w:rPr>
        <w:t>омогућава</w:t>
      </w:r>
      <w:r w:rsidRPr="00A52607">
        <w:rPr>
          <w:sz w:val="22"/>
          <w:szCs w:val="22"/>
          <w:lang w:val="sr-Latn-CS"/>
        </w:rPr>
        <w:t xml:space="preserve">  </w:t>
      </w:r>
      <w:r w:rsidRPr="00C07E6B">
        <w:rPr>
          <w:sz w:val="22"/>
          <w:szCs w:val="22"/>
        </w:rPr>
        <w:t>да</w:t>
      </w:r>
      <w:r w:rsidRPr="00A52607">
        <w:rPr>
          <w:sz w:val="22"/>
          <w:szCs w:val="22"/>
          <w:lang w:val="sr-Latn-CS"/>
        </w:rPr>
        <w:t xml:space="preserve"> </w:t>
      </w:r>
      <w:r w:rsidRPr="00C07E6B">
        <w:rPr>
          <w:sz w:val="22"/>
          <w:szCs w:val="22"/>
        </w:rPr>
        <w:t>упознају</w:t>
      </w:r>
      <w:r w:rsidRPr="00A52607">
        <w:rPr>
          <w:sz w:val="22"/>
          <w:szCs w:val="22"/>
          <w:lang w:val="sr-Latn-CS"/>
        </w:rPr>
        <w:t xml:space="preserve"> </w:t>
      </w:r>
      <w:r w:rsidRPr="00C07E6B">
        <w:rPr>
          <w:sz w:val="22"/>
          <w:szCs w:val="22"/>
        </w:rPr>
        <w:t>вртић</w:t>
      </w:r>
      <w:r w:rsidRPr="00A52607">
        <w:rPr>
          <w:sz w:val="22"/>
          <w:szCs w:val="22"/>
          <w:lang w:val="sr-Latn-CS"/>
        </w:rPr>
        <w:t xml:space="preserve">, </w:t>
      </w:r>
      <w:r w:rsidRPr="00C07E6B">
        <w:rPr>
          <w:sz w:val="22"/>
          <w:szCs w:val="22"/>
        </w:rPr>
        <w:t>стекну</w:t>
      </w:r>
      <w:r w:rsidRPr="00A52607">
        <w:rPr>
          <w:sz w:val="22"/>
          <w:szCs w:val="22"/>
          <w:lang w:val="sr-Latn-CS"/>
        </w:rPr>
        <w:t xml:space="preserve"> </w:t>
      </w:r>
      <w:r w:rsidRPr="00C07E6B">
        <w:rPr>
          <w:sz w:val="22"/>
          <w:szCs w:val="22"/>
        </w:rPr>
        <w:t>поверење</w:t>
      </w:r>
      <w:r w:rsidRPr="00A52607">
        <w:rPr>
          <w:sz w:val="22"/>
          <w:szCs w:val="22"/>
          <w:lang w:val="sr-Latn-CS"/>
        </w:rPr>
        <w:t xml:space="preserve"> </w:t>
      </w:r>
      <w:r w:rsidRPr="00C07E6B">
        <w:rPr>
          <w:sz w:val="22"/>
          <w:szCs w:val="22"/>
        </w:rPr>
        <w:t>и</w:t>
      </w:r>
      <w:r w:rsidRPr="00A52607">
        <w:rPr>
          <w:sz w:val="22"/>
          <w:szCs w:val="22"/>
          <w:lang w:val="sr-Latn-CS"/>
        </w:rPr>
        <w:t xml:space="preserve"> </w:t>
      </w:r>
      <w:r w:rsidRPr="00C07E6B">
        <w:rPr>
          <w:sz w:val="22"/>
          <w:szCs w:val="22"/>
        </w:rPr>
        <w:t>успоставе</w:t>
      </w:r>
      <w:r w:rsidRPr="00A52607">
        <w:rPr>
          <w:sz w:val="22"/>
          <w:szCs w:val="22"/>
          <w:lang w:val="sr-Latn-CS"/>
        </w:rPr>
        <w:t xml:space="preserve"> </w:t>
      </w:r>
      <w:r w:rsidRPr="00C07E6B">
        <w:rPr>
          <w:sz w:val="22"/>
          <w:szCs w:val="22"/>
        </w:rPr>
        <w:t>сарадњу</w:t>
      </w:r>
      <w:r w:rsidRPr="00A52607">
        <w:rPr>
          <w:sz w:val="22"/>
          <w:szCs w:val="22"/>
          <w:lang w:val="sr-Latn-CS"/>
        </w:rPr>
        <w:t xml:space="preserve"> </w:t>
      </w:r>
      <w:r w:rsidRPr="00C07E6B">
        <w:rPr>
          <w:sz w:val="22"/>
          <w:szCs w:val="22"/>
        </w:rPr>
        <w:t>са</w:t>
      </w:r>
      <w:r w:rsidRPr="00A52607">
        <w:rPr>
          <w:sz w:val="22"/>
          <w:szCs w:val="22"/>
          <w:lang w:val="sr-Latn-CS"/>
        </w:rPr>
        <w:t xml:space="preserve"> </w:t>
      </w:r>
      <w:r w:rsidRPr="00C07E6B">
        <w:rPr>
          <w:sz w:val="22"/>
          <w:szCs w:val="22"/>
        </w:rPr>
        <w:t>сестрама</w:t>
      </w:r>
      <w:r w:rsidRPr="00A52607">
        <w:rPr>
          <w:sz w:val="22"/>
          <w:szCs w:val="22"/>
          <w:lang w:val="sr-Latn-CS"/>
        </w:rPr>
        <w:t xml:space="preserve"> </w:t>
      </w:r>
      <w:r w:rsidRPr="00C07E6B">
        <w:rPr>
          <w:sz w:val="22"/>
          <w:szCs w:val="22"/>
        </w:rPr>
        <w:t>и</w:t>
      </w:r>
      <w:r w:rsidRPr="00A52607">
        <w:rPr>
          <w:sz w:val="22"/>
          <w:szCs w:val="22"/>
          <w:lang w:val="sr-Latn-CS"/>
        </w:rPr>
        <w:t xml:space="preserve"> </w:t>
      </w:r>
      <w:r w:rsidRPr="00C07E6B">
        <w:rPr>
          <w:sz w:val="22"/>
          <w:szCs w:val="22"/>
        </w:rPr>
        <w:t>васпитачима</w:t>
      </w:r>
      <w:r w:rsidRPr="00A52607">
        <w:rPr>
          <w:sz w:val="22"/>
          <w:szCs w:val="22"/>
          <w:lang w:val="sr-Latn-CS"/>
        </w:rPr>
        <w:t xml:space="preserve">. </w:t>
      </w:r>
      <w:r w:rsidRPr="00A52607">
        <w:rPr>
          <w:sz w:val="22"/>
          <w:szCs w:val="22"/>
          <w:lang w:val="sr-Latn-CS"/>
        </w:rPr>
        <w:tab/>
      </w:r>
      <w:r w:rsidRPr="00C07E6B">
        <w:rPr>
          <w:sz w:val="22"/>
          <w:szCs w:val="22"/>
        </w:rPr>
        <w:t>Запосленима</w:t>
      </w:r>
      <w:r w:rsidRPr="00A52607">
        <w:rPr>
          <w:sz w:val="22"/>
          <w:szCs w:val="22"/>
          <w:lang w:val="sr-Latn-CS"/>
        </w:rPr>
        <w:t xml:space="preserve"> </w:t>
      </w:r>
      <w:r w:rsidRPr="00C07E6B">
        <w:rPr>
          <w:sz w:val="22"/>
          <w:szCs w:val="22"/>
        </w:rPr>
        <w:t>доноси</w:t>
      </w:r>
      <w:r w:rsidRPr="00A52607">
        <w:rPr>
          <w:sz w:val="22"/>
          <w:szCs w:val="22"/>
          <w:lang w:val="sr-Latn-CS"/>
        </w:rPr>
        <w:t xml:space="preserve"> </w:t>
      </w:r>
      <w:r w:rsidRPr="00C07E6B">
        <w:rPr>
          <w:sz w:val="22"/>
          <w:szCs w:val="22"/>
        </w:rPr>
        <w:t>професионалну</w:t>
      </w:r>
      <w:r w:rsidRPr="00A52607">
        <w:rPr>
          <w:sz w:val="22"/>
          <w:szCs w:val="22"/>
          <w:lang w:val="sr-Latn-CS"/>
        </w:rPr>
        <w:t xml:space="preserve"> </w:t>
      </w:r>
      <w:r w:rsidRPr="00C07E6B">
        <w:rPr>
          <w:sz w:val="22"/>
          <w:szCs w:val="22"/>
        </w:rPr>
        <w:t>сатисфакцију</w:t>
      </w:r>
      <w:r w:rsidRPr="00A52607">
        <w:rPr>
          <w:sz w:val="22"/>
          <w:szCs w:val="22"/>
          <w:lang w:val="sr-Latn-CS"/>
        </w:rPr>
        <w:t xml:space="preserve">, </w:t>
      </w:r>
      <w:r w:rsidRPr="00C07E6B">
        <w:rPr>
          <w:sz w:val="22"/>
          <w:szCs w:val="22"/>
        </w:rPr>
        <w:t>смањује</w:t>
      </w:r>
      <w:r w:rsidRPr="00A52607">
        <w:rPr>
          <w:sz w:val="22"/>
          <w:szCs w:val="22"/>
          <w:lang w:val="sr-Latn-CS"/>
        </w:rPr>
        <w:t xml:space="preserve"> </w:t>
      </w:r>
      <w:r w:rsidRPr="00C07E6B">
        <w:rPr>
          <w:sz w:val="22"/>
          <w:szCs w:val="22"/>
        </w:rPr>
        <w:t>стрес</w:t>
      </w:r>
      <w:r w:rsidRPr="00A52607">
        <w:rPr>
          <w:sz w:val="22"/>
          <w:szCs w:val="22"/>
          <w:lang w:val="sr-Latn-CS"/>
        </w:rPr>
        <w:t xml:space="preserve"> </w:t>
      </w:r>
      <w:r w:rsidRPr="00C07E6B">
        <w:rPr>
          <w:sz w:val="22"/>
          <w:szCs w:val="22"/>
        </w:rPr>
        <w:t>и</w:t>
      </w:r>
      <w:r w:rsidRPr="00A52607">
        <w:rPr>
          <w:sz w:val="22"/>
          <w:szCs w:val="22"/>
          <w:lang w:val="sr-Latn-CS"/>
        </w:rPr>
        <w:t xml:space="preserve"> </w:t>
      </w:r>
      <w:r w:rsidRPr="00C07E6B">
        <w:rPr>
          <w:sz w:val="22"/>
          <w:szCs w:val="22"/>
        </w:rPr>
        <w:t>олакшава</w:t>
      </w:r>
      <w:r w:rsidRPr="00A52607">
        <w:rPr>
          <w:sz w:val="22"/>
          <w:szCs w:val="22"/>
          <w:lang w:val="sr-Latn-CS"/>
        </w:rPr>
        <w:t xml:space="preserve"> </w:t>
      </w:r>
      <w:r w:rsidRPr="00C07E6B">
        <w:rPr>
          <w:sz w:val="22"/>
          <w:szCs w:val="22"/>
        </w:rPr>
        <w:t>успостављање</w:t>
      </w:r>
      <w:r w:rsidRPr="00A52607">
        <w:rPr>
          <w:sz w:val="22"/>
          <w:szCs w:val="22"/>
          <w:lang w:val="sr-Latn-CS"/>
        </w:rPr>
        <w:t xml:space="preserve"> </w:t>
      </w:r>
      <w:r w:rsidRPr="00C07E6B">
        <w:rPr>
          <w:sz w:val="22"/>
          <w:szCs w:val="22"/>
        </w:rPr>
        <w:t>добре</w:t>
      </w:r>
      <w:r w:rsidRPr="00A52607">
        <w:rPr>
          <w:sz w:val="22"/>
          <w:szCs w:val="22"/>
          <w:lang w:val="sr-Latn-CS"/>
        </w:rPr>
        <w:t xml:space="preserve"> </w:t>
      </w:r>
      <w:r w:rsidRPr="00C07E6B">
        <w:rPr>
          <w:sz w:val="22"/>
          <w:szCs w:val="22"/>
        </w:rPr>
        <w:t>сарадње</w:t>
      </w:r>
      <w:r w:rsidRPr="00A52607">
        <w:rPr>
          <w:sz w:val="22"/>
          <w:szCs w:val="22"/>
          <w:lang w:val="sr-Latn-CS"/>
        </w:rPr>
        <w:t xml:space="preserve"> </w:t>
      </w:r>
      <w:r w:rsidRPr="00C07E6B">
        <w:rPr>
          <w:sz w:val="22"/>
          <w:szCs w:val="22"/>
        </w:rPr>
        <w:t>с</w:t>
      </w:r>
      <w:r w:rsidRPr="00A52607">
        <w:rPr>
          <w:sz w:val="22"/>
          <w:szCs w:val="22"/>
          <w:lang w:val="sr-Latn-CS"/>
        </w:rPr>
        <w:t xml:space="preserve"> </w:t>
      </w:r>
      <w:r w:rsidRPr="00C07E6B">
        <w:rPr>
          <w:sz w:val="22"/>
          <w:szCs w:val="22"/>
        </w:rPr>
        <w:t>породицом</w:t>
      </w:r>
      <w:r w:rsidRPr="00A52607">
        <w:rPr>
          <w:sz w:val="22"/>
          <w:szCs w:val="22"/>
          <w:lang w:val="sr-Latn-CS"/>
        </w:rPr>
        <w:t xml:space="preserve">.   </w:t>
      </w:r>
    </w:p>
    <w:p w:rsidR="00C07E6B" w:rsidRPr="00C07E6B" w:rsidRDefault="00C07E6B" w:rsidP="00C07E6B">
      <w:pPr>
        <w:pStyle w:val="NoSpacing"/>
        <w:ind w:firstLine="720"/>
        <w:jc w:val="both"/>
        <w:rPr>
          <w:rFonts w:ascii="Times New Roman" w:hAnsi="Times New Roman"/>
          <w:noProof/>
        </w:rPr>
      </w:pPr>
      <w:r w:rsidRPr="00C07E6B">
        <w:rPr>
          <w:rFonts w:ascii="Times New Roman" w:hAnsi="Times New Roman"/>
          <w:noProof/>
        </w:rPr>
        <w:t xml:space="preserve">За медицинске сестре и васпитаче се сваке године организује едукација кроз акредитовани семинар под називом „Заједно у адаптацији“, што јача њихове професионалне компетенције и олакшава  примену Програма.  </w:t>
      </w:r>
    </w:p>
    <w:p w:rsidR="00C07E6B" w:rsidRPr="00300877" w:rsidRDefault="00C07E6B" w:rsidP="00C07E6B">
      <w:pPr>
        <w:pStyle w:val="NoSpacing"/>
        <w:ind w:firstLine="720"/>
        <w:jc w:val="both"/>
        <w:rPr>
          <w:rFonts w:ascii="Times New Roman" w:hAnsi="Times New Roman"/>
          <w:noProof/>
        </w:rPr>
      </w:pPr>
      <w:r w:rsidRPr="00C07E6B">
        <w:rPr>
          <w:rFonts w:ascii="Times New Roman" w:hAnsi="Times New Roman"/>
          <w:noProof/>
        </w:rPr>
        <w:t>У радној 2018/2019. години реализован у свим узрасним групама за сву новоуписану децу.</w:t>
      </w:r>
    </w:p>
    <w:p w:rsidR="00684310" w:rsidRPr="00A52607" w:rsidRDefault="00684310" w:rsidP="004F0A63">
      <w:pPr>
        <w:shd w:val="clear" w:color="auto" w:fill="FFFFFF"/>
        <w:tabs>
          <w:tab w:val="left" w:leader="underscore" w:pos="6960"/>
        </w:tabs>
        <w:rPr>
          <w:b/>
          <w:lang w:val="sr-Latn-CS"/>
        </w:rPr>
      </w:pPr>
    </w:p>
    <w:p w:rsidR="00C07E6B" w:rsidRPr="007F4971" w:rsidRDefault="006A2771" w:rsidP="00C07E6B">
      <w:pPr>
        <w:shd w:val="clear" w:color="auto" w:fill="FFFFFF"/>
        <w:tabs>
          <w:tab w:val="left" w:leader="underscore" w:pos="6960"/>
        </w:tabs>
        <w:jc w:val="center"/>
        <w:rPr>
          <w:sz w:val="22"/>
          <w:szCs w:val="22"/>
          <w:lang/>
        </w:rPr>
      </w:pPr>
      <w:r>
        <w:rPr>
          <w:sz w:val="22"/>
          <w:szCs w:val="22"/>
          <w:lang/>
        </w:rPr>
        <w:t>Табела бр.47</w:t>
      </w:r>
    </w:p>
    <w:p w:rsidR="00C07E6B" w:rsidRDefault="00C07E6B" w:rsidP="00C07E6B">
      <w:pPr>
        <w:shd w:val="clear" w:color="auto" w:fill="FFFFFF"/>
        <w:tabs>
          <w:tab w:val="left" w:leader="underscore" w:pos="6960"/>
        </w:tabs>
        <w:jc w:val="cente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8"/>
        <w:gridCol w:w="2393"/>
        <w:gridCol w:w="2393"/>
      </w:tblGrid>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Време реализације</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Активности/теме</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Начин реализације</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Носиоци реализације</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tcPr>
          <w:p w:rsidR="00C07E6B" w:rsidRPr="00C07E6B" w:rsidRDefault="00C07E6B" w:rsidP="0077399A">
            <w:pPr>
              <w:pStyle w:val="NoSpacing"/>
              <w:spacing w:line="276" w:lineRule="auto"/>
              <w:rPr>
                <w:rFonts w:ascii="Times New Roman" w:hAnsi="Times New Roman"/>
                <w:noProof/>
              </w:rPr>
            </w:pPr>
            <w:r w:rsidRPr="00C07E6B">
              <w:rPr>
                <w:rFonts w:ascii="Times New Roman" w:hAnsi="Times New Roman"/>
                <w:noProof/>
              </w:rPr>
              <w:t>18.08.2018.</w:t>
            </w:r>
          </w:p>
          <w:p w:rsidR="00C07E6B" w:rsidRPr="00C07E6B" w:rsidRDefault="00C07E6B" w:rsidP="0077399A">
            <w:pPr>
              <w:widowControl w:val="0"/>
              <w:shd w:val="clear" w:color="auto" w:fill="FFFFFF"/>
              <w:tabs>
                <w:tab w:val="left" w:pos="259"/>
              </w:tabs>
              <w:autoSpaceDE w:val="0"/>
              <w:autoSpaceDN w:val="0"/>
              <w:adjustRightInd w:val="0"/>
              <w:spacing w:before="278"/>
              <w:ind w:left="29"/>
              <w:rPr>
                <w:b/>
              </w:rPr>
            </w:pPr>
          </w:p>
        </w:tc>
        <w:tc>
          <w:tcPr>
            <w:tcW w:w="2398" w:type="dxa"/>
            <w:tcBorders>
              <w:top w:val="single" w:sz="4" w:space="0" w:color="auto"/>
              <w:left w:val="single" w:sz="4" w:space="0" w:color="auto"/>
              <w:bottom w:val="single" w:sz="4" w:space="0" w:color="auto"/>
              <w:right w:val="single" w:sz="4" w:space="0" w:color="auto"/>
            </w:tcBorders>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Едукација васпитача и медицинских сестара</w:t>
            </w:r>
          </w:p>
          <w:p w:rsidR="00C07E6B" w:rsidRPr="00C07E6B" w:rsidRDefault="00C07E6B" w:rsidP="0077399A">
            <w:pPr>
              <w:widowControl w:val="0"/>
              <w:shd w:val="clear" w:color="auto" w:fill="FFFFFF"/>
              <w:tabs>
                <w:tab w:val="left" w:pos="259"/>
              </w:tabs>
              <w:autoSpaceDE w:val="0"/>
              <w:autoSpaceDN w:val="0"/>
              <w:adjustRightInd w:val="0"/>
            </w:pP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Акредитовани семинар „Заједно у адаптацији“ Каталошки број 558</w:t>
            </w:r>
          </w:p>
        </w:tc>
        <w:tc>
          <w:tcPr>
            <w:tcW w:w="2393" w:type="dxa"/>
            <w:tcBorders>
              <w:top w:val="single" w:sz="4" w:space="0" w:color="auto"/>
              <w:left w:val="single" w:sz="4" w:space="0" w:color="auto"/>
              <w:bottom w:val="single" w:sz="4" w:space="0" w:color="auto"/>
              <w:right w:val="single" w:sz="4" w:space="0" w:color="auto"/>
            </w:tcBorders>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 xml:space="preserve">Јасмина Кукић, </w:t>
            </w:r>
          </w:p>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Бисерка Јовановић</w:t>
            </w:r>
          </w:p>
          <w:p w:rsidR="00C07E6B" w:rsidRPr="00C07E6B" w:rsidRDefault="00C07E6B" w:rsidP="0077399A">
            <w:pPr>
              <w:widowControl w:val="0"/>
              <w:shd w:val="clear" w:color="auto" w:fill="FFFFFF"/>
              <w:tabs>
                <w:tab w:val="left" w:pos="259"/>
              </w:tabs>
              <w:autoSpaceDE w:val="0"/>
              <w:autoSpaceDN w:val="0"/>
              <w:adjustRightInd w:val="0"/>
            </w:pP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pStyle w:val="NoSpacing"/>
              <w:spacing w:line="276" w:lineRule="auto"/>
              <w:rPr>
                <w:rFonts w:ascii="Times New Roman" w:hAnsi="Times New Roman"/>
                <w:noProof/>
              </w:rPr>
            </w:pPr>
            <w:r w:rsidRPr="00C07E6B">
              <w:rPr>
                <w:rFonts w:ascii="Times New Roman" w:hAnsi="Times New Roman"/>
                <w:noProof/>
              </w:rPr>
              <w:t>1.06.2019.</w:t>
            </w:r>
          </w:p>
        </w:tc>
        <w:tc>
          <w:tcPr>
            <w:tcW w:w="2398" w:type="dxa"/>
            <w:tcBorders>
              <w:top w:val="single" w:sz="4" w:space="0" w:color="auto"/>
              <w:left w:val="single" w:sz="4" w:space="0" w:color="auto"/>
              <w:bottom w:val="single" w:sz="4" w:space="0" w:color="auto"/>
              <w:right w:val="single" w:sz="4" w:space="0" w:color="auto"/>
            </w:tcBorders>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Едукација васпитача и медицинских сестара</w:t>
            </w:r>
          </w:p>
          <w:p w:rsidR="00C07E6B" w:rsidRPr="00C07E6B" w:rsidRDefault="00C07E6B" w:rsidP="0077399A">
            <w:pPr>
              <w:widowControl w:val="0"/>
              <w:shd w:val="clear" w:color="auto" w:fill="FFFFFF"/>
              <w:tabs>
                <w:tab w:val="left" w:pos="259"/>
              </w:tabs>
              <w:autoSpaceDE w:val="0"/>
              <w:autoSpaceDN w:val="0"/>
              <w:adjustRightInd w:val="0"/>
            </w:pP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Акредитовани семинар „Заједно у адаптацији“ Каталошки број 708</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 xml:space="preserve">Јасмина Кукић, </w:t>
            </w:r>
          </w:p>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Милана Јовићевић Вукелић</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b/>
              </w:rPr>
            </w:pPr>
            <w:r w:rsidRPr="00C07E6B">
              <w:rPr>
                <w:noProof/>
                <w:sz w:val="22"/>
                <w:szCs w:val="22"/>
              </w:rPr>
              <w:t xml:space="preserve">Јуни и последња недеља августа </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b/>
              </w:rPr>
            </w:pPr>
            <w:r w:rsidRPr="00C07E6B">
              <w:rPr>
                <w:noProof/>
                <w:sz w:val="22"/>
                <w:szCs w:val="22"/>
              </w:rPr>
              <w:t xml:space="preserve">Информисање и сензитизација родитеља   </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b/>
              </w:rPr>
            </w:pPr>
            <w:r w:rsidRPr="00C07E6B">
              <w:rPr>
                <w:noProof/>
                <w:sz w:val="22"/>
                <w:szCs w:val="22"/>
              </w:rPr>
              <w:t xml:space="preserve">Родитељски састанци, радионице за родитеље, саветодавни </w:t>
            </w:r>
            <w:r w:rsidRPr="00C07E6B">
              <w:rPr>
                <w:noProof/>
                <w:sz w:val="22"/>
                <w:szCs w:val="22"/>
              </w:rPr>
              <w:lastRenderedPageBreak/>
              <w:t>разговори, писани информатори</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lastRenderedPageBreak/>
              <w:t>Медицинске сетре, васпитачи, стручни сарадници</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lastRenderedPageBreak/>
              <w:t>Септембар и током године</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 xml:space="preserve">Заједничке активности деце и родитеља  </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Игре, активности, едукативне и креативне радионице</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Медицинске сестре и васпитачи</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pStyle w:val="NoSpacing"/>
              <w:rPr>
                <w:rFonts w:ascii="Times New Roman" w:hAnsi="Times New Roman"/>
                <w:noProof/>
              </w:rPr>
            </w:pPr>
            <w:r w:rsidRPr="00C07E6B">
              <w:rPr>
                <w:rFonts w:ascii="Times New Roman" w:hAnsi="Times New Roman"/>
                <w:noProof/>
              </w:rPr>
              <w:t xml:space="preserve">Септембар и током године </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pStyle w:val="NoSpacing"/>
              <w:rPr>
                <w:rFonts w:ascii="Times New Roman" w:hAnsi="Times New Roman"/>
                <w:noProof/>
              </w:rPr>
            </w:pPr>
            <w:r w:rsidRPr="00C07E6B">
              <w:rPr>
                <w:rFonts w:ascii="Times New Roman" w:hAnsi="Times New Roman"/>
                <w:noProof/>
              </w:rPr>
              <w:t xml:space="preserve">Праћење адаптације деце </w:t>
            </w:r>
          </w:p>
        </w:tc>
        <w:tc>
          <w:tcPr>
            <w:tcW w:w="2393" w:type="dxa"/>
            <w:tcBorders>
              <w:top w:val="single" w:sz="4" w:space="0" w:color="auto"/>
              <w:left w:val="single" w:sz="4" w:space="0" w:color="auto"/>
              <w:bottom w:val="single" w:sz="4" w:space="0" w:color="auto"/>
              <w:right w:val="single" w:sz="4" w:space="0" w:color="auto"/>
            </w:tcBorders>
            <w:hideMark/>
          </w:tcPr>
          <w:p w:rsidR="00C07E6B" w:rsidRPr="00A52607" w:rsidRDefault="00C07E6B" w:rsidP="0077399A">
            <w:pPr>
              <w:widowControl w:val="0"/>
              <w:shd w:val="clear" w:color="auto" w:fill="FFFFFF"/>
              <w:tabs>
                <w:tab w:val="left" w:pos="259"/>
              </w:tabs>
              <w:autoSpaceDE w:val="0"/>
              <w:autoSpaceDN w:val="0"/>
              <w:adjustRightInd w:val="0"/>
              <w:rPr>
                <w:noProof/>
                <w:lang w:val="sr-Latn-CS"/>
              </w:rPr>
            </w:pPr>
            <w:r w:rsidRPr="00C07E6B">
              <w:rPr>
                <w:noProof/>
                <w:sz w:val="22"/>
                <w:szCs w:val="22"/>
              </w:rPr>
              <w:t>Примена</w:t>
            </w:r>
            <w:r w:rsidRPr="00A52607">
              <w:rPr>
                <w:noProof/>
                <w:sz w:val="22"/>
                <w:szCs w:val="22"/>
                <w:lang w:val="sr-Latn-CS"/>
              </w:rPr>
              <w:t xml:space="preserve"> </w:t>
            </w:r>
            <w:r w:rsidRPr="00C07E6B">
              <w:rPr>
                <w:noProof/>
                <w:sz w:val="22"/>
                <w:szCs w:val="22"/>
              </w:rPr>
              <w:t>Протокола</w:t>
            </w:r>
            <w:r w:rsidRPr="00A52607">
              <w:rPr>
                <w:noProof/>
                <w:sz w:val="22"/>
                <w:szCs w:val="22"/>
                <w:lang w:val="sr-Latn-CS"/>
              </w:rPr>
              <w:t xml:space="preserve"> </w:t>
            </w:r>
            <w:r w:rsidRPr="00C07E6B">
              <w:rPr>
                <w:noProof/>
                <w:sz w:val="22"/>
                <w:szCs w:val="22"/>
              </w:rPr>
              <w:t>за</w:t>
            </w:r>
            <w:r w:rsidRPr="00A52607">
              <w:rPr>
                <w:noProof/>
                <w:sz w:val="22"/>
                <w:szCs w:val="22"/>
                <w:lang w:val="sr-Latn-CS"/>
              </w:rPr>
              <w:t xml:space="preserve"> </w:t>
            </w:r>
            <w:r w:rsidRPr="00C07E6B">
              <w:rPr>
                <w:noProof/>
                <w:sz w:val="22"/>
                <w:szCs w:val="22"/>
              </w:rPr>
              <w:t>праћење</w:t>
            </w:r>
            <w:r w:rsidRPr="00A52607">
              <w:rPr>
                <w:noProof/>
                <w:sz w:val="22"/>
                <w:szCs w:val="22"/>
                <w:lang w:val="sr-Latn-CS"/>
              </w:rPr>
              <w:t xml:space="preserve"> </w:t>
            </w:r>
            <w:r w:rsidRPr="00C07E6B">
              <w:rPr>
                <w:noProof/>
                <w:sz w:val="22"/>
                <w:szCs w:val="22"/>
              </w:rPr>
              <w:t>адаптације</w:t>
            </w:r>
            <w:r w:rsidRPr="00A52607">
              <w:rPr>
                <w:noProof/>
                <w:sz w:val="22"/>
                <w:szCs w:val="22"/>
                <w:lang w:val="sr-Latn-CS"/>
              </w:rPr>
              <w:t xml:space="preserve"> </w:t>
            </w:r>
            <w:r w:rsidRPr="00C07E6B">
              <w:rPr>
                <w:noProof/>
                <w:sz w:val="22"/>
                <w:szCs w:val="22"/>
              </w:rPr>
              <w:t>детета</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Медицинске сестре и васпитачи</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Друга половина октобра и прва половина новембар</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 xml:space="preserve">Евалуација адаптације на нивоу васпитне групе   </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Упитник за родитеље, дискусија на родитељском састанку  размена</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Медицинске сестре и васпитачи</w:t>
            </w:r>
          </w:p>
        </w:tc>
      </w:tr>
      <w:tr w:rsidR="00C07E6B" w:rsidRPr="00C07E6B" w:rsidTr="0077399A">
        <w:tc>
          <w:tcPr>
            <w:tcW w:w="239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rPr>
                <w:noProof/>
              </w:rPr>
            </w:pPr>
            <w:r w:rsidRPr="00C07E6B">
              <w:rPr>
                <w:noProof/>
                <w:sz w:val="22"/>
                <w:szCs w:val="22"/>
              </w:rPr>
              <w:t>Јуни</w:t>
            </w:r>
          </w:p>
        </w:tc>
        <w:tc>
          <w:tcPr>
            <w:tcW w:w="2398"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Евалуација адаптације на нивоу предшколске установе</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noProof/>
                <w:sz w:val="22"/>
                <w:szCs w:val="22"/>
              </w:rPr>
              <w:t>Годишњи Извештај о адаптацији</w:t>
            </w:r>
          </w:p>
        </w:tc>
        <w:tc>
          <w:tcPr>
            <w:tcW w:w="2393"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widowControl w:val="0"/>
              <w:shd w:val="clear" w:color="auto" w:fill="FFFFFF"/>
              <w:tabs>
                <w:tab w:val="left" w:pos="259"/>
              </w:tabs>
              <w:autoSpaceDE w:val="0"/>
              <w:autoSpaceDN w:val="0"/>
              <w:adjustRightInd w:val="0"/>
            </w:pPr>
            <w:r w:rsidRPr="00C07E6B">
              <w:rPr>
                <w:sz w:val="22"/>
                <w:szCs w:val="22"/>
              </w:rPr>
              <w:t>Координатор програма</w:t>
            </w:r>
          </w:p>
        </w:tc>
      </w:tr>
    </w:tbl>
    <w:p w:rsidR="00C07E6B" w:rsidRDefault="00C07E6B" w:rsidP="00C07E6B">
      <w:pPr>
        <w:shd w:val="clear" w:color="auto" w:fill="FFFFFF"/>
        <w:tabs>
          <w:tab w:val="left" w:leader="underscore" w:pos="6960"/>
        </w:tabs>
        <w:rPr>
          <w:b/>
          <w:lang/>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2552"/>
        <w:gridCol w:w="2126"/>
        <w:gridCol w:w="1955"/>
      </w:tblGrid>
      <w:tr w:rsidR="00C07E6B" w:rsidRPr="00C07E6B" w:rsidTr="00887034">
        <w:tc>
          <w:tcPr>
            <w:tcW w:w="3179"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Садржај праћења и вредновања</w:t>
            </w:r>
          </w:p>
        </w:tc>
        <w:tc>
          <w:tcPr>
            <w:tcW w:w="2552"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Начини праћења и вредновања</w:t>
            </w:r>
          </w:p>
        </w:tc>
        <w:tc>
          <w:tcPr>
            <w:tcW w:w="2126"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Време праћења и вредновања</w:t>
            </w:r>
          </w:p>
        </w:tc>
        <w:tc>
          <w:tcPr>
            <w:tcW w:w="1955" w:type="dxa"/>
            <w:tcBorders>
              <w:top w:val="single" w:sz="4" w:space="0" w:color="auto"/>
              <w:left w:val="single" w:sz="4" w:space="0" w:color="auto"/>
              <w:bottom w:val="single" w:sz="4" w:space="0" w:color="auto"/>
              <w:right w:val="single" w:sz="4" w:space="0" w:color="auto"/>
            </w:tcBorders>
            <w:hideMark/>
          </w:tcPr>
          <w:p w:rsidR="00C07E6B" w:rsidRPr="00C07E6B" w:rsidRDefault="00C07E6B" w:rsidP="0077399A">
            <w:pPr>
              <w:rPr>
                <w:i/>
              </w:rPr>
            </w:pPr>
            <w:r w:rsidRPr="00C07E6B">
              <w:rPr>
                <w:i/>
                <w:sz w:val="22"/>
                <w:szCs w:val="22"/>
              </w:rPr>
              <w:t>Носиоци праћења и вредновања</w:t>
            </w:r>
          </w:p>
        </w:tc>
      </w:tr>
      <w:tr w:rsidR="00C07E6B" w:rsidRPr="00300877" w:rsidTr="00887034">
        <w:tc>
          <w:tcPr>
            <w:tcW w:w="3179" w:type="dxa"/>
            <w:tcBorders>
              <w:top w:val="single" w:sz="4" w:space="0" w:color="auto"/>
              <w:left w:val="single" w:sz="4" w:space="0" w:color="auto"/>
              <w:bottom w:val="single" w:sz="4" w:space="0" w:color="auto"/>
              <w:right w:val="single" w:sz="4" w:space="0" w:color="auto"/>
            </w:tcBorders>
            <w:hideMark/>
          </w:tcPr>
          <w:p w:rsidR="00C07E6B" w:rsidRPr="00300877" w:rsidRDefault="00C07E6B" w:rsidP="0077399A">
            <w:pPr>
              <w:ind w:right="139"/>
              <w:rPr>
                <w:bCs/>
                <w:spacing w:val="-10"/>
              </w:rPr>
            </w:pPr>
            <w:r w:rsidRPr="00300877">
              <w:rPr>
                <w:bCs/>
                <w:spacing w:val="-10"/>
                <w:sz w:val="22"/>
                <w:szCs w:val="22"/>
              </w:rPr>
              <w:t>-Број новоедукованих васпитача</w:t>
            </w:r>
          </w:p>
          <w:p w:rsidR="00C07E6B" w:rsidRPr="00300877" w:rsidRDefault="00C07E6B" w:rsidP="0077399A">
            <w:pPr>
              <w:ind w:right="139"/>
              <w:rPr>
                <w:bCs/>
                <w:spacing w:val="-10"/>
              </w:rPr>
            </w:pPr>
            <w:r w:rsidRPr="00300877">
              <w:rPr>
                <w:bCs/>
                <w:spacing w:val="-10"/>
                <w:sz w:val="22"/>
                <w:szCs w:val="22"/>
              </w:rPr>
              <w:t xml:space="preserve">-Број група које шаљу извештај о адаптацији  </w:t>
            </w:r>
          </w:p>
          <w:p w:rsidR="00C07E6B" w:rsidRPr="00300877" w:rsidRDefault="00C07E6B" w:rsidP="0077399A">
            <w:pPr>
              <w:ind w:right="139"/>
              <w:rPr>
                <w:bCs/>
                <w:spacing w:val="-10"/>
              </w:rPr>
            </w:pPr>
            <w:r w:rsidRPr="00300877">
              <w:rPr>
                <w:bCs/>
                <w:spacing w:val="-10"/>
                <w:sz w:val="22"/>
                <w:szCs w:val="22"/>
              </w:rPr>
              <w:t>-Учешће и задовољство родитеља</w:t>
            </w:r>
          </w:p>
          <w:p w:rsidR="00C07E6B" w:rsidRPr="00300877" w:rsidRDefault="00C07E6B" w:rsidP="0077399A">
            <w:pPr>
              <w:ind w:right="139"/>
              <w:rPr>
                <w:bCs/>
                <w:spacing w:val="-10"/>
              </w:rPr>
            </w:pPr>
            <w:r w:rsidRPr="00300877">
              <w:rPr>
                <w:bCs/>
                <w:spacing w:val="-10"/>
                <w:sz w:val="22"/>
                <w:szCs w:val="22"/>
              </w:rPr>
              <w:t xml:space="preserve">-Квалитет адаптације деце </w:t>
            </w:r>
          </w:p>
          <w:p w:rsidR="00C07E6B" w:rsidRPr="00300877" w:rsidRDefault="00C07E6B" w:rsidP="0077399A">
            <w:pPr>
              <w:ind w:right="139"/>
              <w:rPr>
                <w:bCs/>
                <w:spacing w:val="-10"/>
              </w:rPr>
            </w:pPr>
            <w:r w:rsidRPr="00300877">
              <w:rPr>
                <w:bCs/>
                <w:spacing w:val="-10"/>
                <w:sz w:val="22"/>
                <w:szCs w:val="22"/>
              </w:rPr>
              <w:t>-Сарадња породице и вртића</w:t>
            </w:r>
          </w:p>
          <w:p w:rsidR="00C07E6B" w:rsidRPr="00300877" w:rsidRDefault="00C07E6B" w:rsidP="0077399A">
            <w:pPr>
              <w:ind w:right="139"/>
              <w:rPr>
                <w:bCs/>
                <w:spacing w:val="-10"/>
              </w:rPr>
            </w:pPr>
            <w:r w:rsidRPr="00300877">
              <w:rPr>
                <w:bCs/>
                <w:spacing w:val="-10"/>
                <w:sz w:val="22"/>
                <w:szCs w:val="22"/>
              </w:rPr>
              <w:t xml:space="preserve">-Задовољство сестара и васпитача </w:t>
            </w:r>
          </w:p>
          <w:p w:rsidR="00C07E6B" w:rsidRPr="00300877" w:rsidRDefault="00C07E6B" w:rsidP="0077399A">
            <w:pPr>
              <w:ind w:right="139"/>
              <w:rPr>
                <w:bCs/>
                <w:spacing w:val="-10"/>
              </w:rPr>
            </w:pPr>
            <w:r w:rsidRPr="00300877">
              <w:rPr>
                <w:bCs/>
                <w:spacing w:val="-10"/>
                <w:sz w:val="22"/>
                <w:szCs w:val="22"/>
              </w:rPr>
              <w:t xml:space="preserve">-Услови за реализацију програма </w:t>
            </w:r>
          </w:p>
        </w:tc>
        <w:tc>
          <w:tcPr>
            <w:tcW w:w="2552" w:type="dxa"/>
            <w:tcBorders>
              <w:top w:val="single" w:sz="4" w:space="0" w:color="auto"/>
              <w:left w:val="single" w:sz="4" w:space="0" w:color="auto"/>
              <w:bottom w:val="single" w:sz="4" w:space="0" w:color="auto"/>
              <w:right w:val="single" w:sz="4" w:space="0" w:color="auto"/>
            </w:tcBorders>
            <w:hideMark/>
          </w:tcPr>
          <w:p w:rsidR="00C07E6B" w:rsidRPr="00300877" w:rsidRDefault="00C07E6B" w:rsidP="0077399A">
            <w:pPr>
              <w:ind w:right="139"/>
              <w:rPr>
                <w:bCs/>
                <w:spacing w:val="-10"/>
              </w:rPr>
            </w:pPr>
            <w:r w:rsidRPr="00300877">
              <w:rPr>
                <w:bCs/>
                <w:spacing w:val="-10"/>
                <w:sz w:val="22"/>
                <w:szCs w:val="22"/>
              </w:rPr>
              <w:t xml:space="preserve">Анализа Протокола адаптације за дете </w:t>
            </w:r>
          </w:p>
          <w:p w:rsidR="00C07E6B" w:rsidRPr="00300877" w:rsidRDefault="00C07E6B" w:rsidP="0077399A">
            <w:pPr>
              <w:ind w:right="139"/>
              <w:rPr>
                <w:bCs/>
                <w:spacing w:val="-10"/>
              </w:rPr>
            </w:pPr>
            <w:r w:rsidRPr="00300877">
              <w:rPr>
                <w:bCs/>
                <w:spacing w:val="-10"/>
                <w:sz w:val="22"/>
                <w:szCs w:val="22"/>
              </w:rPr>
              <w:t xml:space="preserve">Анализа  Упитника за родитеље  </w:t>
            </w:r>
          </w:p>
          <w:p w:rsidR="00C07E6B" w:rsidRPr="00300877" w:rsidRDefault="00C07E6B" w:rsidP="0077399A">
            <w:pPr>
              <w:ind w:right="139"/>
              <w:rPr>
                <w:bCs/>
                <w:spacing w:val="-10"/>
              </w:rPr>
            </w:pPr>
            <w:r w:rsidRPr="00300877">
              <w:rPr>
                <w:bCs/>
                <w:spacing w:val="-10"/>
                <w:sz w:val="22"/>
                <w:szCs w:val="22"/>
              </w:rPr>
              <w:t>Извештаја о адаптацији у васпитној групи</w:t>
            </w:r>
          </w:p>
          <w:p w:rsidR="00C07E6B" w:rsidRPr="00300877" w:rsidRDefault="00C07E6B" w:rsidP="0077399A">
            <w:pPr>
              <w:ind w:right="139"/>
              <w:rPr>
                <w:bCs/>
                <w:spacing w:val="-10"/>
              </w:rPr>
            </w:pPr>
            <w:r w:rsidRPr="00300877">
              <w:rPr>
                <w:bCs/>
                <w:spacing w:val="-10"/>
                <w:sz w:val="22"/>
                <w:szCs w:val="22"/>
              </w:rPr>
              <w:t>Извештај на нивоу Установе</w:t>
            </w:r>
          </w:p>
        </w:tc>
        <w:tc>
          <w:tcPr>
            <w:tcW w:w="2126" w:type="dxa"/>
            <w:tcBorders>
              <w:top w:val="single" w:sz="4" w:space="0" w:color="auto"/>
              <w:left w:val="single" w:sz="4" w:space="0" w:color="auto"/>
              <w:bottom w:val="single" w:sz="4" w:space="0" w:color="auto"/>
              <w:right w:val="single" w:sz="4" w:space="0" w:color="auto"/>
            </w:tcBorders>
            <w:hideMark/>
          </w:tcPr>
          <w:p w:rsidR="00C07E6B" w:rsidRPr="00300877" w:rsidRDefault="00C07E6B" w:rsidP="0077399A">
            <w:pPr>
              <w:ind w:right="139"/>
              <w:rPr>
                <w:bCs/>
                <w:spacing w:val="-10"/>
              </w:rPr>
            </w:pPr>
            <w:r w:rsidRPr="00300877">
              <w:rPr>
                <w:bCs/>
                <w:spacing w:val="-10"/>
                <w:sz w:val="22"/>
                <w:szCs w:val="22"/>
              </w:rPr>
              <w:t xml:space="preserve">Од септембра 2018. </w:t>
            </w:r>
          </w:p>
          <w:p w:rsidR="00C07E6B" w:rsidRPr="00300877" w:rsidRDefault="00C07E6B" w:rsidP="0077399A">
            <w:pPr>
              <w:ind w:right="139"/>
              <w:rPr>
                <w:bCs/>
                <w:spacing w:val="-10"/>
              </w:rPr>
            </w:pPr>
            <w:r w:rsidRPr="00300877">
              <w:rPr>
                <w:bCs/>
                <w:spacing w:val="-10"/>
                <w:sz w:val="22"/>
                <w:szCs w:val="22"/>
              </w:rPr>
              <w:t>до јуна  2019. године</w:t>
            </w:r>
          </w:p>
        </w:tc>
        <w:tc>
          <w:tcPr>
            <w:tcW w:w="1955" w:type="dxa"/>
            <w:tcBorders>
              <w:top w:val="single" w:sz="4" w:space="0" w:color="auto"/>
              <w:left w:val="single" w:sz="4" w:space="0" w:color="auto"/>
              <w:bottom w:val="single" w:sz="4" w:space="0" w:color="auto"/>
              <w:right w:val="single" w:sz="4" w:space="0" w:color="auto"/>
            </w:tcBorders>
            <w:hideMark/>
          </w:tcPr>
          <w:p w:rsidR="00C07E6B" w:rsidRPr="00300877" w:rsidRDefault="00C07E6B" w:rsidP="0077399A">
            <w:pPr>
              <w:ind w:right="139"/>
              <w:rPr>
                <w:bCs/>
                <w:spacing w:val="-10"/>
              </w:rPr>
            </w:pPr>
            <w:r w:rsidRPr="00300877">
              <w:rPr>
                <w:bCs/>
                <w:spacing w:val="-10"/>
                <w:sz w:val="22"/>
                <w:szCs w:val="22"/>
              </w:rPr>
              <w:t>Сестре, васпитачи, координатор Програма</w:t>
            </w:r>
          </w:p>
        </w:tc>
      </w:tr>
    </w:tbl>
    <w:p w:rsidR="00C07E6B" w:rsidRDefault="00C07E6B" w:rsidP="00C07E6B">
      <w:pPr>
        <w:shd w:val="clear" w:color="auto" w:fill="FFFFFF"/>
        <w:tabs>
          <w:tab w:val="left" w:leader="underscore" w:pos="6960"/>
        </w:tabs>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C07E6B" w:rsidRPr="00A52607" w:rsidTr="0077399A">
        <w:tc>
          <w:tcPr>
            <w:tcW w:w="9622" w:type="dxa"/>
            <w:tcBorders>
              <w:top w:val="single" w:sz="4" w:space="0" w:color="auto"/>
              <w:left w:val="single" w:sz="4" w:space="0" w:color="auto"/>
              <w:bottom w:val="single" w:sz="4" w:space="0" w:color="auto"/>
              <w:right w:val="single" w:sz="4" w:space="0" w:color="auto"/>
            </w:tcBorders>
            <w:hideMark/>
          </w:tcPr>
          <w:p w:rsidR="00C07E6B" w:rsidRPr="00A52607" w:rsidRDefault="00C07E6B" w:rsidP="0077399A">
            <w:pPr>
              <w:rPr>
                <w:i/>
                <w:lang/>
              </w:rPr>
            </w:pPr>
            <w:r w:rsidRPr="00A52607">
              <w:rPr>
                <w:i/>
                <w:sz w:val="22"/>
                <w:szCs w:val="22"/>
                <w:lang/>
              </w:rPr>
              <w:t>Резултати квантитативне и квалитативне анализе:</w:t>
            </w:r>
          </w:p>
        </w:tc>
      </w:tr>
      <w:tr w:rsidR="00C07E6B" w:rsidRPr="00A52607" w:rsidTr="0077399A">
        <w:tc>
          <w:tcPr>
            <w:tcW w:w="9622" w:type="dxa"/>
            <w:tcBorders>
              <w:top w:val="single" w:sz="4" w:space="0" w:color="auto"/>
              <w:left w:val="single" w:sz="4" w:space="0" w:color="auto"/>
              <w:bottom w:val="single" w:sz="4" w:space="0" w:color="auto"/>
              <w:right w:val="single" w:sz="4" w:space="0" w:color="auto"/>
            </w:tcBorders>
          </w:tcPr>
          <w:p w:rsidR="00C07E6B" w:rsidRPr="00A52607" w:rsidRDefault="00C07E6B" w:rsidP="0077399A">
            <w:pPr>
              <w:spacing w:line="283" w:lineRule="exact"/>
              <w:ind w:right="139"/>
              <w:jc w:val="both"/>
              <w:rPr>
                <w:bCs/>
                <w:spacing w:val="-10"/>
                <w:lang/>
              </w:rPr>
            </w:pPr>
            <w:r w:rsidRPr="00A52607">
              <w:rPr>
                <w:bCs/>
                <w:spacing w:val="-10"/>
                <w:sz w:val="22"/>
                <w:szCs w:val="22"/>
                <w:lang/>
              </w:rPr>
              <w:t>- Одржана је едукација за заинтересоване сестре и васпитаче у  августу 2018. и јуну 2019. године за 60 сестара и васпитача</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 Одржани су родитељски састанци у васпитним групама за родитеље нове деце у јуну и августу 2018. године.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 Заинтересовани родитељи су активно учествовали у животу вртића током првих дана и недеља адаптације  њиховог детета, у складу с потребама детета и могућностима родитеља.  </w:t>
            </w:r>
          </w:p>
          <w:p w:rsidR="00C07E6B" w:rsidRPr="00A52607" w:rsidRDefault="00C07E6B" w:rsidP="0077399A">
            <w:pPr>
              <w:spacing w:line="283" w:lineRule="exact"/>
              <w:ind w:right="139"/>
              <w:jc w:val="both"/>
              <w:rPr>
                <w:bCs/>
                <w:spacing w:val="-10"/>
                <w:lang/>
              </w:rPr>
            </w:pPr>
            <w:r w:rsidRPr="00A52607">
              <w:rPr>
                <w:bCs/>
                <w:spacing w:val="-10"/>
                <w:sz w:val="22"/>
                <w:szCs w:val="22"/>
                <w:lang/>
              </w:rPr>
              <w:t>- Адаптација деце је праћена непосредним посматрањем, применом Протокола о адаптацији детета и  разменом запажања родитеља и васпитача.</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 Родитељи су после месец дана процењивали квалитет адаптације свог детета и Програм. Предлагали су мере за унапређење.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 Сестре и васпитачи су процењивали услове и ток адаптације у својој групи.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 Координатор програма је сумирала податке за Годишњи извештај о реализацији Програма </w:t>
            </w:r>
          </w:p>
          <w:p w:rsidR="00C07E6B" w:rsidRPr="00A52607" w:rsidRDefault="00C07E6B" w:rsidP="0077399A">
            <w:pPr>
              <w:spacing w:line="283" w:lineRule="exact"/>
              <w:ind w:right="139"/>
              <w:jc w:val="both"/>
              <w:rPr>
                <w:b/>
                <w:bCs/>
                <w:spacing w:val="-10"/>
                <w:lang/>
              </w:rPr>
            </w:pPr>
            <w:r w:rsidRPr="00A52607">
              <w:rPr>
                <w:b/>
                <w:bCs/>
                <w:spacing w:val="-10"/>
                <w:sz w:val="22"/>
                <w:szCs w:val="22"/>
                <w:lang/>
              </w:rPr>
              <w:t>Запажања и сугестије</w:t>
            </w:r>
          </w:p>
          <w:p w:rsidR="00C07E6B" w:rsidRPr="00A52607" w:rsidRDefault="00C07E6B" w:rsidP="0077399A">
            <w:pPr>
              <w:spacing w:line="283" w:lineRule="exact"/>
              <w:ind w:right="139"/>
              <w:jc w:val="both"/>
              <w:rPr>
                <w:bCs/>
                <w:spacing w:val="-10"/>
                <w:lang/>
              </w:rPr>
            </w:pPr>
            <w:r w:rsidRPr="00A52607">
              <w:rPr>
                <w:bCs/>
                <w:spacing w:val="-10"/>
                <w:sz w:val="22"/>
                <w:szCs w:val="22"/>
                <w:lang/>
              </w:rPr>
              <w:t>После 12 година од увођења, Програм се примењује у свим узрасним групама, јер свако дете има право на адаптацију уз подршку родитеља. Извештаје о адаптацији у својим групама послало је 70% сестара и васпитача из јаслених група, 50% из обданишних и свега 30% из забавишних група.</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Родитељи су обавезни да активно учествују у процесу адаптације и буду подршка свом детету. Сестре и васпитачи знају како то најбоље да организују. Проблеми који се јављују, настају због честе промене кадра и </w:t>
            </w:r>
            <w:r w:rsidRPr="00A52607">
              <w:rPr>
                <w:bCs/>
                <w:spacing w:val="-10"/>
                <w:sz w:val="22"/>
                <w:szCs w:val="22"/>
                <w:lang/>
              </w:rPr>
              <w:lastRenderedPageBreak/>
              <w:t xml:space="preserve">недовољног познавања и прихватања Програма.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Већина родитеља учествује у процесу адаптације, високо оцењује Програм и поштује његове захтеве. Мањи број сматра да детету није потребна припрема и постепено навикавање на нову средину. Неки родитељи због социјалних и економских разлога нису у могућности да свом детету омогуће адекватну адаптацију, па су њихова деца приморана да одмах остану на спавању у новој средини.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Има родитеља, који без оправданих разлога, инсистирају на тзв. летњој адаптацији, што није у интересу детета, јер је током лета најтеже обезбедити услове за успешну адаптацију, због годишњих одмора. </w:t>
            </w:r>
          </w:p>
          <w:p w:rsidR="00C07E6B" w:rsidRPr="00A52607" w:rsidRDefault="00C07E6B" w:rsidP="0077399A">
            <w:pPr>
              <w:spacing w:line="283" w:lineRule="exact"/>
              <w:ind w:right="139"/>
              <w:jc w:val="both"/>
              <w:rPr>
                <w:bCs/>
                <w:spacing w:val="-10"/>
                <w:lang/>
              </w:rPr>
            </w:pPr>
            <w:r w:rsidRPr="00A52607">
              <w:rPr>
                <w:bCs/>
                <w:spacing w:val="-10"/>
                <w:sz w:val="22"/>
                <w:szCs w:val="22"/>
                <w:lang/>
              </w:rPr>
              <w:t xml:space="preserve">Погрешно је, подстицати родитеље да своје дете почну да доводе у јаслице током лета. Програм је флексибилан и отворен за ту могућност, али само у изузетним случајевима и када се стекну  услови у вртићу за адекватну адаптацију детета. Летња адаптација економски није оправдана, није у интересу детета, а оптерећује организацију живота и рада у вртићу током лета. </w:t>
            </w:r>
          </w:p>
          <w:p w:rsidR="00C07E6B" w:rsidRPr="00C07E6B" w:rsidRDefault="00C07E6B" w:rsidP="00C07E6B">
            <w:pPr>
              <w:spacing w:line="283" w:lineRule="exact"/>
              <w:ind w:right="139"/>
              <w:jc w:val="both"/>
              <w:rPr>
                <w:bCs/>
                <w:spacing w:val="-10"/>
                <w:lang/>
              </w:rPr>
            </w:pPr>
            <w:r w:rsidRPr="00A52607">
              <w:rPr>
                <w:bCs/>
                <w:spacing w:val="-10"/>
                <w:sz w:val="22"/>
                <w:szCs w:val="22"/>
                <w:lang/>
              </w:rPr>
              <w:t xml:space="preserve">Потребно је и даље радити на едукацији запослених и информисању родитеља, ослобађању од предрасуда и стварању оптималних услова за успешну адаптацију деце на јаслице и вртић. Потребно је, такође утицати на одговорне у локалној самоуправи да разумеју важност адаптације и у сарадњи са управом ПУ одговорно приступе унапређењу услова за њену реализацију. То се првенствено односи на уважавање норматива броја уписане деце, просторне услове у јаслицама и вртићу и опремљеност играчкама, средствима и материјалима.  </w:t>
            </w:r>
          </w:p>
        </w:tc>
      </w:tr>
    </w:tbl>
    <w:p w:rsidR="00C07E6B" w:rsidRDefault="00C07E6B" w:rsidP="00C07E6B">
      <w:pPr>
        <w:shd w:val="clear" w:color="auto" w:fill="FFFFFF"/>
        <w:tabs>
          <w:tab w:val="left" w:leader="underscore" w:pos="6960"/>
        </w:tabs>
        <w:rPr>
          <w:b/>
          <w:lang/>
        </w:rPr>
      </w:pPr>
    </w:p>
    <w:p w:rsidR="00BD1C05" w:rsidRDefault="00BD1C05" w:rsidP="00C07E6B">
      <w:pPr>
        <w:shd w:val="clear" w:color="auto" w:fill="FFFFFF"/>
        <w:tabs>
          <w:tab w:val="left" w:leader="underscore" w:pos="6960"/>
        </w:tabs>
        <w:rPr>
          <w:b/>
          <w:lang/>
        </w:rPr>
      </w:pPr>
    </w:p>
    <w:p w:rsidR="00BD1C05" w:rsidRDefault="00BD1C05" w:rsidP="00C07E6B">
      <w:pPr>
        <w:shd w:val="clear" w:color="auto" w:fill="FFFFFF"/>
        <w:tabs>
          <w:tab w:val="left" w:leader="underscore" w:pos="6960"/>
        </w:tabs>
        <w:rPr>
          <w:b/>
          <w:lang/>
        </w:rPr>
      </w:pPr>
      <w:r>
        <w:rPr>
          <w:b/>
          <w:lang/>
        </w:rPr>
        <w:t xml:space="preserve">8.1.6. </w:t>
      </w:r>
      <w:r w:rsidR="0077399A">
        <w:rPr>
          <w:b/>
          <w:lang/>
        </w:rPr>
        <w:t>Извештај о реализацији програма: Програм заштите</w:t>
      </w:r>
      <w:r w:rsidR="00883F44">
        <w:rPr>
          <w:b/>
          <w:lang/>
        </w:rPr>
        <w:t>деце од дискриминације, насиља, злостављања и занемаривања</w:t>
      </w:r>
    </w:p>
    <w:p w:rsidR="00883F44" w:rsidRDefault="00883F44" w:rsidP="00C07E6B">
      <w:pPr>
        <w:shd w:val="clear" w:color="auto" w:fill="FFFFFF"/>
        <w:tabs>
          <w:tab w:val="left" w:leader="underscore" w:pos="6960"/>
        </w:tabs>
        <w:rPr>
          <w:sz w:val="22"/>
          <w:szCs w:val="22"/>
          <w:lang/>
        </w:rPr>
      </w:pPr>
      <w:r w:rsidRPr="00883F44">
        <w:rPr>
          <w:sz w:val="22"/>
          <w:szCs w:val="22"/>
          <w:lang/>
        </w:rPr>
        <w:t>Координатор програма: Биљана Бошњак, педагог</w:t>
      </w:r>
    </w:p>
    <w:p w:rsidR="00883F44" w:rsidRDefault="00883F44" w:rsidP="00C07E6B">
      <w:pPr>
        <w:shd w:val="clear" w:color="auto" w:fill="FFFFFF"/>
        <w:tabs>
          <w:tab w:val="left" w:leader="underscore" w:pos="6960"/>
        </w:tabs>
        <w:rPr>
          <w:sz w:val="22"/>
          <w:szCs w:val="22"/>
          <w:lang/>
        </w:rPr>
      </w:pPr>
    </w:p>
    <w:p w:rsidR="005C7552" w:rsidRPr="007F4971" w:rsidRDefault="006A2771" w:rsidP="005C7552">
      <w:pPr>
        <w:shd w:val="clear" w:color="auto" w:fill="FFFFFF"/>
        <w:tabs>
          <w:tab w:val="left" w:leader="underscore" w:pos="6960"/>
        </w:tabs>
        <w:jc w:val="center"/>
        <w:rPr>
          <w:sz w:val="22"/>
          <w:szCs w:val="22"/>
          <w:lang/>
        </w:rPr>
      </w:pPr>
      <w:r>
        <w:rPr>
          <w:sz w:val="22"/>
          <w:szCs w:val="22"/>
          <w:lang/>
        </w:rPr>
        <w:t>Табела бр. 48</w:t>
      </w:r>
    </w:p>
    <w:p w:rsidR="005C7552" w:rsidRDefault="005C7552" w:rsidP="00C07E6B">
      <w:pPr>
        <w:shd w:val="clear" w:color="auto" w:fill="FFFFFF"/>
        <w:tabs>
          <w:tab w:val="left" w:leader="underscore" w:pos="6960"/>
        </w:tabs>
        <w:rPr>
          <w:sz w:val="22"/>
          <w:szCs w:val="22"/>
          <w:lang/>
        </w:rPr>
      </w:pPr>
    </w:p>
    <w:tbl>
      <w:tblPr>
        <w:tblStyle w:val="TableGrid"/>
        <w:tblW w:w="9558" w:type="dxa"/>
        <w:tblLook w:val="04A0"/>
      </w:tblPr>
      <w:tblGrid>
        <w:gridCol w:w="2394"/>
        <w:gridCol w:w="2394"/>
        <w:gridCol w:w="2394"/>
        <w:gridCol w:w="2376"/>
      </w:tblGrid>
      <w:tr w:rsidR="00883F44" w:rsidRPr="008B542B" w:rsidTr="00CF3BDA">
        <w:tc>
          <w:tcPr>
            <w:tcW w:w="2394" w:type="dxa"/>
          </w:tcPr>
          <w:p w:rsidR="00883F44" w:rsidRPr="008B542B" w:rsidRDefault="00883F44" w:rsidP="00CF3BDA">
            <w:pPr>
              <w:shd w:val="clear" w:color="auto" w:fill="FFFFFF"/>
              <w:rPr>
                <w:bCs/>
                <w:i/>
                <w:iCs/>
              </w:rPr>
            </w:pPr>
            <w:r w:rsidRPr="008B542B">
              <w:rPr>
                <w:bCs/>
                <w:i/>
                <w:iCs/>
                <w:color w:val="000000"/>
                <w:spacing w:val="-6"/>
                <w:lang w:val="sr-Cyrl-CS"/>
              </w:rPr>
              <w:t>Време реализације</w:t>
            </w:r>
          </w:p>
        </w:tc>
        <w:tc>
          <w:tcPr>
            <w:tcW w:w="2394" w:type="dxa"/>
          </w:tcPr>
          <w:p w:rsidR="00883F44" w:rsidRPr="008B542B" w:rsidRDefault="00883F44" w:rsidP="00CF3BDA">
            <w:pPr>
              <w:shd w:val="clear" w:color="auto" w:fill="FFFFFF"/>
              <w:spacing w:line="274" w:lineRule="exact"/>
              <w:ind w:right="58"/>
              <w:rPr>
                <w:bCs/>
                <w:i/>
                <w:iCs/>
              </w:rPr>
            </w:pPr>
            <w:r w:rsidRPr="008B542B">
              <w:rPr>
                <w:bCs/>
                <w:i/>
                <w:iCs/>
                <w:color w:val="000000"/>
                <w:spacing w:val="-3"/>
                <w:lang w:val="sr-Cyrl-CS"/>
              </w:rPr>
              <w:t>Активности/тем</w:t>
            </w:r>
            <w:r w:rsidRPr="008B542B">
              <w:rPr>
                <w:bCs/>
                <w:i/>
                <w:iCs/>
                <w:color w:val="000000"/>
                <w:lang w:val="sr-Cyrl-CS"/>
              </w:rPr>
              <w:t>е</w:t>
            </w:r>
          </w:p>
        </w:tc>
        <w:tc>
          <w:tcPr>
            <w:tcW w:w="2394" w:type="dxa"/>
          </w:tcPr>
          <w:p w:rsidR="00883F44" w:rsidRPr="008B542B" w:rsidRDefault="00883F44" w:rsidP="00CF3BDA">
            <w:pPr>
              <w:shd w:val="clear" w:color="auto" w:fill="FFFFFF"/>
              <w:spacing w:line="274" w:lineRule="exact"/>
              <w:ind w:right="216"/>
              <w:rPr>
                <w:bCs/>
                <w:i/>
                <w:iCs/>
              </w:rPr>
            </w:pPr>
            <w:r w:rsidRPr="008B542B">
              <w:rPr>
                <w:bCs/>
                <w:i/>
                <w:iCs/>
                <w:color w:val="000000"/>
                <w:lang w:val="sr-Cyrl-CS"/>
              </w:rPr>
              <w:t xml:space="preserve">Начин </w:t>
            </w:r>
            <w:r w:rsidRPr="008B542B">
              <w:rPr>
                <w:bCs/>
                <w:i/>
                <w:iCs/>
                <w:color w:val="000000"/>
                <w:spacing w:val="-5"/>
                <w:lang w:val="sr-Cyrl-CS"/>
              </w:rPr>
              <w:t>реализације:</w:t>
            </w:r>
          </w:p>
        </w:tc>
        <w:tc>
          <w:tcPr>
            <w:tcW w:w="2376" w:type="dxa"/>
          </w:tcPr>
          <w:p w:rsidR="00883F44" w:rsidRPr="008B542B" w:rsidRDefault="00883F44" w:rsidP="00CF3BDA">
            <w:pPr>
              <w:shd w:val="clear" w:color="auto" w:fill="FFFFFF"/>
              <w:rPr>
                <w:bCs/>
                <w:i/>
                <w:iCs/>
              </w:rPr>
            </w:pPr>
            <w:r w:rsidRPr="008B542B">
              <w:rPr>
                <w:bCs/>
                <w:i/>
                <w:iCs/>
                <w:color w:val="000000"/>
                <w:spacing w:val="-5"/>
                <w:lang w:val="sr-Cyrl-CS"/>
              </w:rPr>
              <w:t>Носиоци реализације</w:t>
            </w:r>
          </w:p>
        </w:tc>
      </w:tr>
      <w:tr w:rsidR="00883F44" w:rsidRPr="00A52607"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CS"/>
              </w:rPr>
              <w:t>Пружање помоћи васпитном особљу раду са децом са тешкоћама у развоју</w:t>
            </w:r>
          </w:p>
        </w:tc>
        <w:tc>
          <w:tcPr>
            <w:tcW w:w="2394" w:type="dxa"/>
          </w:tcPr>
          <w:p w:rsidR="00883F44" w:rsidRPr="008B542B" w:rsidRDefault="00883F44" w:rsidP="00CF3BDA">
            <w:pPr>
              <w:rPr>
                <w:lang w:val="sr-Cyrl-CS"/>
              </w:rPr>
            </w:pPr>
            <w:r w:rsidRPr="008B542B">
              <w:rPr>
                <w:lang w:val="sr-Cyrl-CS"/>
              </w:rPr>
              <w:t>Стручни сарадници континуирано пружају помоћ и подршку у оснаживању васпитног особља у раду са децом са тешкоћама</w:t>
            </w:r>
          </w:p>
        </w:tc>
        <w:tc>
          <w:tcPr>
            <w:tcW w:w="2376" w:type="dxa"/>
          </w:tcPr>
          <w:p w:rsidR="00883F44" w:rsidRPr="008B542B" w:rsidRDefault="00883F44" w:rsidP="00CF3BDA">
            <w:pPr>
              <w:rPr>
                <w:lang w:val="sr-Cyrl-CS"/>
              </w:rPr>
            </w:pPr>
            <w:r w:rsidRPr="008B542B">
              <w:rPr>
                <w:lang w:val="sr-Cyrl-CS"/>
              </w:rPr>
              <w:t>Стручни сарадници Установе, чланови тима</w:t>
            </w:r>
          </w:p>
        </w:tc>
      </w:tr>
      <w:tr w:rsidR="00883F44" w:rsidRPr="008B542B"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CS"/>
              </w:rPr>
              <w:t>Сарадња са Спољашном заштитном мрежом</w:t>
            </w:r>
          </w:p>
        </w:tc>
        <w:tc>
          <w:tcPr>
            <w:tcW w:w="2394" w:type="dxa"/>
          </w:tcPr>
          <w:p w:rsidR="00883F44" w:rsidRPr="008B542B" w:rsidRDefault="00883F44" w:rsidP="00CF3BDA">
            <w:pPr>
              <w:rPr>
                <w:lang w:val="sr-Cyrl-CS"/>
              </w:rPr>
            </w:pPr>
            <w:r w:rsidRPr="008B542B">
              <w:rPr>
                <w:lang w:val="sr-Cyrl-CS"/>
              </w:rPr>
              <w:t>Саветодавни рад  и консултације по питању пријава, укључивање у интервенцију</w:t>
            </w:r>
          </w:p>
        </w:tc>
        <w:tc>
          <w:tcPr>
            <w:tcW w:w="2376" w:type="dxa"/>
          </w:tcPr>
          <w:p w:rsidR="00883F44" w:rsidRPr="008B542B" w:rsidRDefault="00883F44" w:rsidP="00CF3BDA">
            <w:pPr>
              <w:rPr>
                <w:lang w:val="sr-Cyrl-CS"/>
              </w:rPr>
            </w:pPr>
            <w:r w:rsidRPr="008B542B">
              <w:rPr>
                <w:lang w:val="sr-Cyrl-CS"/>
              </w:rPr>
              <w:t>Координатор, чланови тима</w:t>
            </w:r>
          </w:p>
        </w:tc>
      </w:tr>
      <w:tr w:rsidR="00883F44" w:rsidRPr="008B542B"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CS"/>
              </w:rPr>
              <w:t>Евидентирање случајева насиља</w:t>
            </w:r>
          </w:p>
        </w:tc>
        <w:tc>
          <w:tcPr>
            <w:tcW w:w="2394" w:type="dxa"/>
          </w:tcPr>
          <w:p w:rsidR="00883F44" w:rsidRPr="008B542B" w:rsidRDefault="00883F44" w:rsidP="00CF3BDA">
            <w:pPr>
              <w:rPr>
                <w:lang w:val="sr-Cyrl-CS"/>
              </w:rPr>
            </w:pPr>
            <w:r w:rsidRPr="008B542B">
              <w:rPr>
                <w:lang w:val="sr-Cyrl-CS"/>
              </w:rPr>
              <w:t>Обрасци регистратори</w:t>
            </w:r>
          </w:p>
        </w:tc>
        <w:tc>
          <w:tcPr>
            <w:tcW w:w="2376" w:type="dxa"/>
          </w:tcPr>
          <w:p w:rsidR="00883F44" w:rsidRPr="008B542B" w:rsidRDefault="00883F44" w:rsidP="00CF3BDA">
            <w:pPr>
              <w:rPr>
                <w:lang w:val="sr-Cyrl-CS"/>
              </w:rPr>
            </w:pPr>
            <w:r w:rsidRPr="008B542B">
              <w:rPr>
                <w:lang w:val="sr-Cyrl-CS"/>
              </w:rPr>
              <w:t>Чланови тима, координатор</w:t>
            </w:r>
          </w:p>
        </w:tc>
      </w:tr>
      <w:tr w:rsidR="00883F44" w:rsidRPr="008B542B"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BA"/>
              </w:rPr>
              <w:t>Покретање поступака уколико ситуација то налаже</w:t>
            </w:r>
          </w:p>
        </w:tc>
        <w:tc>
          <w:tcPr>
            <w:tcW w:w="2394" w:type="dxa"/>
          </w:tcPr>
          <w:p w:rsidR="00883F44" w:rsidRPr="008B542B" w:rsidRDefault="00883F44" w:rsidP="00CF3BDA">
            <w:pPr>
              <w:rPr>
                <w:lang w:val="sr-Cyrl-CS"/>
              </w:rPr>
            </w:pPr>
            <w:r w:rsidRPr="008B542B">
              <w:rPr>
                <w:lang w:val="sr-Cyrl-BA"/>
              </w:rPr>
              <w:t>Извештаји, решења</w:t>
            </w:r>
          </w:p>
        </w:tc>
        <w:tc>
          <w:tcPr>
            <w:tcW w:w="2376" w:type="dxa"/>
          </w:tcPr>
          <w:p w:rsidR="00883F44" w:rsidRPr="008B542B" w:rsidRDefault="00883F44" w:rsidP="00CF3BDA">
            <w:pPr>
              <w:rPr>
                <w:lang w:val="sr-Cyrl-CS"/>
              </w:rPr>
            </w:pPr>
            <w:r w:rsidRPr="008B542B">
              <w:rPr>
                <w:lang w:val="sr-Cyrl-BA"/>
              </w:rPr>
              <w:t>Директор и помоћници директора</w:t>
            </w:r>
          </w:p>
        </w:tc>
      </w:tr>
      <w:tr w:rsidR="00883F44" w:rsidRPr="00A52607"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CS"/>
              </w:rPr>
              <w:t>Рад са децом која су доживела насиље, израда планова заштите за дете и за остатак групе (пасивни посматрачи)</w:t>
            </w:r>
          </w:p>
        </w:tc>
        <w:tc>
          <w:tcPr>
            <w:tcW w:w="2394" w:type="dxa"/>
          </w:tcPr>
          <w:p w:rsidR="00883F44" w:rsidRPr="008B542B" w:rsidRDefault="00883F44" w:rsidP="00CF3BDA">
            <w:pPr>
              <w:rPr>
                <w:lang w:val="sr-Cyrl-CS"/>
              </w:rPr>
            </w:pPr>
            <w:r w:rsidRPr="008B542B">
              <w:rPr>
                <w:lang w:val="sr-Cyrl-CS"/>
              </w:rPr>
              <w:t>Евиденција о деци, планови заштите, доку</w:t>
            </w:r>
            <w:r w:rsidRPr="008B542B">
              <w:rPr>
                <w:lang/>
              </w:rPr>
              <w:t>ме</w:t>
            </w:r>
            <w:r w:rsidRPr="008B542B">
              <w:rPr>
                <w:lang w:val="sr-Cyrl-CS"/>
              </w:rPr>
              <w:t>нтација стручних сарадника</w:t>
            </w:r>
          </w:p>
        </w:tc>
        <w:tc>
          <w:tcPr>
            <w:tcW w:w="2376" w:type="dxa"/>
          </w:tcPr>
          <w:p w:rsidR="00883F44" w:rsidRPr="008B542B" w:rsidRDefault="00883F44" w:rsidP="00CF3BDA">
            <w:pPr>
              <w:rPr>
                <w:lang w:val="sr-Cyrl-CS"/>
              </w:rPr>
            </w:pPr>
            <w:r w:rsidRPr="008B542B">
              <w:rPr>
                <w:lang w:val="sr-Cyrl-CS"/>
              </w:rPr>
              <w:t>Чланови тима, координатор, стручни сарадници</w:t>
            </w:r>
          </w:p>
        </w:tc>
      </w:tr>
      <w:tr w:rsidR="00883F44" w:rsidRPr="008B542B"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CS"/>
              </w:rPr>
            </w:pPr>
            <w:r w:rsidRPr="008B542B">
              <w:rPr>
                <w:lang w:val="sr-Cyrl-CS"/>
              </w:rPr>
              <w:t xml:space="preserve">Праћење ефеката </w:t>
            </w:r>
            <w:r w:rsidRPr="008B542B">
              <w:rPr>
                <w:lang w:val="sr-Cyrl-CS"/>
              </w:rPr>
              <w:lastRenderedPageBreak/>
              <w:t>предузетих мера</w:t>
            </w:r>
          </w:p>
        </w:tc>
        <w:tc>
          <w:tcPr>
            <w:tcW w:w="2394" w:type="dxa"/>
          </w:tcPr>
          <w:p w:rsidR="00883F44" w:rsidRPr="008B542B" w:rsidRDefault="00883F44" w:rsidP="00CF3BDA">
            <w:pPr>
              <w:rPr>
                <w:lang w:val="sr-Cyrl-CS"/>
              </w:rPr>
            </w:pPr>
            <w:r w:rsidRPr="008B542B">
              <w:rPr>
                <w:lang w:val="sr-Cyrl-CS"/>
              </w:rPr>
              <w:lastRenderedPageBreak/>
              <w:t xml:space="preserve">Квартално </w:t>
            </w:r>
            <w:r w:rsidRPr="008B542B">
              <w:rPr>
                <w:lang w:val="sr-Cyrl-CS"/>
              </w:rPr>
              <w:lastRenderedPageBreak/>
              <w:t>анализирање пријављених евидентираних случајева насиља - анализа планова заштите</w:t>
            </w:r>
          </w:p>
        </w:tc>
        <w:tc>
          <w:tcPr>
            <w:tcW w:w="2376" w:type="dxa"/>
          </w:tcPr>
          <w:p w:rsidR="00883F44" w:rsidRPr="008B542B" w:rsidRDefault="00883F44" w:rsidP="00CF3BDA">
            <w:pPr>
              <w:rPr>
                <w:lang w:val="sr-Cyrl-CS"/>
              </w:rPr>
            </w:pPr>
            <w:r w:rsidRPr="008B542B">
              <w:rPr>
                <w:lang w:val="sr-Cyrl-CS"/>
              </w:rPr>
              <w:lastRenderedPageBreak/>
              <w:t>Чланови Тима</w:t>
            </w:r>
          </w:p>
        </w:tc>
      </w:tr>
      <w:tr w:rsidR="00883F44" w:rsidRPr="008B542B" w:rsidTr="00CF3BDA">
        <w:tc>
          <w:tcPr>
            <w:tcW w:w="2394" w:type="dxa"/>
          </w:tcPr>
          <w:p w:rsidR="00883F44" w:rsidRPr="008B542B" w:rsidRDefault="00883F44" w:rsidP="00CF3BDA">
            <w:pPr>
              <w:rPr>
                <w:b/>
                <w:bCs/>
                <w:lang w:val="sr-Cyrl-CS"/>
              </w:rPr>
            </w:pPr>
            <w:r w:rsidRPr="008B542B">
              <w:rPr>
                <w:lang w:val="sr-Cyrl-CS"/>
              </w:rPr>
              <w:lastRenderedPageBreak/>
              <w:t>Током године</w:t>
            </w:r>
          </w:p>
        </w:tc>
        <w:tc>
          <w:tcPr>
            <w:tcW w:w="2394" w:type="dxa"/>
          </w:tcPr>
          <w:p w:rsidR="00883F44" w:rsidRPr="008B542B" w:rsidRDefault="00883F44" w:rsidP="00CF3BDA">
            <w:pPr>
              <w:rPr>
                <w:lang w:val="sr-Cyrl-CS"/>
              </w:rPr>
            </w:pPr>
            <w:r w:rsidRPr="008B542B">
              <w:rPr>
                <w:lang w:val="sr-Cyrl-CS"/>
              </w:rPr>
              <w:t xml:space="preserve">Индивидуални </w:t>
            </w:r>
          </w:p>
          <w:p w:rsidR="00883F44" w:rsidRPr="008B542B" w:rsidRDefault="00883F44" w:rsidP="00CF3BDA">
            <w:pPr>
              <w:rPr>
                <w:b/>
                <w:bCs/>
                <w:lang w:val="sr-Cyrl-CS"/>
              </w:rPr>
            </w:pPr>
            <w:r w:rsidRPr="008B542B">
              <w:rPr>
                <w:lang w:val="sr-Cyrl-CS"/>
              </w:rPr>
              <w:t>разговори са родитељима деце са циљем превенције насиља и предлог мера и интервентних активности са циљем заштите деце од насиља, злостављања и занемаривања</w:t>
            </w:r>
          </w:p>
        </w:tc>
        <w:tc>
          <w:tcPr>
            <w:tcW w:w="2394" w:type="dxa"/>
          </w:tcPr>
          <w:p w:rsidR="00883F44" w:rsidRPr="008B542B" w:rsidRDefault="00883F44" w:rsidP="00CF3BDA">
            <w:pPr>
              <w:rPr>
                <w:b/>
                <w:bCs/>
                <w:lang w:val="sr-Cyrl-CS"/>
              </w:rPr>
            </w:pPr>
            <w:r w:rsidRPr="008B542B">
              <w:rPr>
                <w:lang w:val="sr-Cyrl-CS"/>
              </w:rPr>
              <w:t>Индивидуални контакти</w:t>
            </w:r>
          </w:p>
        </w:tc>
        <w:tc>
          <w:tcPr>
            <w:tcW w:w="2376" w:type="dxa"/>
          </w:tcPr>
          <w:p w:rsidR="00883F44" w:rsidRPr="008B542B" w:rsidRDefault="00883F44" w:rsidP="00CF3BDA">
            <w:pPr>
              <w:rPr>
                <w:b/>
                <w:bCs/>
                <w:lang w:val="sr-Cyrl-CS"/>
              </w:rPr>
            </w:pPr>
            <w:r w:rsidRPr="008B542B">
              <w:rPr>
                <w:lang w:val="sr-Cyrl-CS"/>
              </w:rPr>
              <w:t>Чланови тима, стручни сарадници</w:t>
            </w:r>
          </w:p>
        </w:tc>
      </w:tr>
      <w:tr w:rsidR="00883F44" w:rsidRPr="008B542B" w:rsidTr="00CF3BDA">
        <w:tc>
          <w:tcPr>
            <w:tcW w:w="2394" w:type="dxa"/>
          </w:tcPr>
          <w:p w:rsidR="00883F44" w:rsidRPr="008B542B" w:rsidRDefault="00883F44" w:rsidP="00CF3BDA">
            <w:pPr>
              <w:rPr>
                <w:b/>
                <w:bCs/>
                <w:lang w:val="sr-Cyrl-CS"/>
              </w:rPr>
            </w:pPr>
            <w:r w:rsidRPr="008B542B">
              <w:rPr>
                <w:lang w:val="sr-Cyrl-CS"/>
              </w:rPr>
              <w:t>Током године</w:t>
            </w:r>
          </w:p>
        </w:tc>
        <w:tc>
          <w:tcPr>
            <w:tcW w:w="2394" w:type="dxa"/>
          </w:tcPr>
          <w:p w:rsidR="00883F44" w:rsidRPr="008B542B" w:rsidRDefault="00883F44" w:rsidP="00CF3BDA">
            <w:pPr>
              <w:rPr>
                <w:b/>
                <w:bCs/>
                <w:lang w:val="sr-Cyrl-CS"/>
              </w:rPr>
            </w:pPr>
            <w:r w:rsidRPr="008B542B">
              <w:rPr>
                <w:lang w:val="sr-Cyrl-CS"/>
              </w:rPr>
              <w:t>Подршка васпитачима и јачање компетеницја васпитача у области превенције насиља кроз индивидуалне контакте, у ситуацијама насиља и сарадња на интервентним активностима у оквиру Акционог плана  заштите</w:t>
            </w:r>
          </w:p>
        </w:tc>
        <w:tc>
          <w:tcPr>
            <w:tcW w:w="2394" w:type="dxa"/>
          </w:tcPr>
          <w:p w:rsidR="00883F44" w:rsidRPr="008B542B" w:rsidRDefault="00883F44" w:rsidP="00CF3BDA">
            <w:pPr>
              <w:rPr>
                <w:b/>
                <w:bCs/>
                <w:lang w:val="sr-Cyrl-CS"/>
              </w:rPr>
            </w:pPr>
            <w:r w:rsidRPr="008B542B">
              <w:rPr>
                <w:lang w:val="sr-Cyrl-CS"/>
              </w:rPr>
              <w:t>Индивидуални контакти</w:t>
            </w:r>
          </w:p>
        </w:tc>
        <w:tc>
          <w:tcPr>
            <w:tcW w:w="2376" w:type="dxa"/>
          </w:tcPr>
          <w:p w:rsidR="00883F44" w:rsidRPr="008B542B" w:rsidRDefault="00883F44" w:rsidP="00CF3BDA">
            <w:pPr>
              <w:rPr>
                <w:b/>
                <w:bCs/>
                <w:lang w:val="sr-Cyrl-CS"/>
              </w:rPr>
            </w:pPr>
            <w:r w:rsidRPr="008B542B">
              <w:rPr>
                <w:lang w:val="sr-Cyrl-CS"/>
              </w:rPr>
              <w:t>Чланови тима, стручни сарадници</w:t>
            </w:r>
          </w:p>
        </w:tc>
      </w:tr>
      <w:tr w:rsidR="00883F44" w:rsidRPr="00A52607" w:rsidTr="00CF3BDA">
        <w:tc>
          <w:tcPr>
            <w:tcW w:w="2394" w:type="dxa"/>
          </w:tcPr>
          <w:p w:rsidR="00883F44" w:rsidRPr="008B542B" w:rsidRDefault="00883F44" w:rsidP="00CF3BDA">
            <w:pPr>
              <w:spacing w:line="269" w:lineRule="exact"/>
              <w:ind w:right="461"/>
              <w:rPr>
                <w:lang w:val="sr-Cyrl-CS"/>
              </w:rPr>
            </w:pPr>
            <w:r w:rsidRPr="008B542B">
              <w:rPr>
                <w:lang w:val="sr-Cyrl-CS"/>
              </w:rPr>
              <w:t>Током године</w:t>
            </w:r>
          </w:p>
        </w:tc>
        <w:tc>
          <w:tcPr>
            <w:tcW w:w="2394" w:type="dxa"/>
          </w:tcPr>
          <w:p w:rsidR="00883F44" w:rsidRPr="008B542B" w:rsidRDefault="00883F44" w:rsidP="00CF3BDA">
            <w:pPr>
              <w:rPr>
                <w:lang w:val="sr-Cyrl-BA"/>
              </w:rPr>
            </w:pPr>
            <w:r w:rsidRPr="008B542B">
              <w:rPr>
                <w:lang w:val="sr-Cyrl-BA"/>
              </w:rPr>
              <w:t>Спровођење планова заштите</w:t>
            </w:r>
          </w:p>
        </w:tc>
        <w:tc>
          <w:tcPr>
            <w:tcW w:w="2394" w:type="dxa"/>
          </w:tcPr>
          <w:p w:rsidR="00883F44" w:rsidRPr="008B542B" w:rsidRDefault="00883F44" w:rsidP="00CF3BDA">
            <w:pPr>
              <w:rPr>
                <w:lang w:val="sr-Cyrl-BA"/>
              </w:rPr>
            </w:pPr>
            <w:r w:rsidRPr="008B542B">
              <w:rPr>
                <w:lang w:val="sr-Cyrl-BA"/>
              </w:rPr>
              <w:t>Извештаји  о реализацији и праћење ефеката предузетих мера</w:t>
            </w:r>
          </w:p>
        </w:tc>
        <w:tc>
          <w:tcPr>
            <w:tcW w:w="2376" w:type="dxa"/>
          </w:tcPr>
          <w:p w:rsidR="00883F44" w:rsidRPr="008B542B" w:rsidRDefault="00883F44" w:rsidP="00CF3BDA">
            <w:pPr>
              <w:rPr>
                <w:lang w:val="sr-Cyrl-BA"/>
              </w:rPr>
            </w:pPr>
            <w:r w:rsidRPr="008B542B">
              <w:rPr>
                <w:lang w:val="sr-Cyrl-BA"/>
              </w:rPr>
              <w:t>Чланови тима, стручни сарадници, пом.директора, васпитачи</w:t>
            </w:r>
          </w:p>
        </w:tc>
      </w:tr>
      <w:tr w:rsidR="00883F44" w:rsidRPr="008B542B" w:rsidTr="00CF3BDA">
        <w:tc>
          <w:tcPr>
            <w:tcW w:w="2394" w:type="dxa"/>
          </w:tcPr>
          <w:p w:rsidR="00883F44" w:rsidRPr="008B542B" w:rsidRDefault="00883F44" w:rsidP="00CF3BDA">
            <w:pPr>
              <w:spacing w:line="269" w:lineRule="exact"/>
              <w:ind w:right="461"/>
              <w:rPr>
                <w:lang w:val="sr-Cyrl-CS"/>
              </w:rPr>
            </w:pPr>
            <w:r w:rsidRPr="008B542B">
              <w:rPr>
                <w:lang w:val="sr-Cyrl-CS"/>
              </w:rPr>
              <w:t>Полугодишње и на крају школске године</w:t>
            </w:r>
          </w:p>
        </w:tc>
        <w:tc>
          <w:tcPr>
            <w:tcW w:w="2394" w:type="dxa"/>
          </w:tcPr>
          <w:p w:rsidR="00883F44" w:rsidRPr="008B542B" w:rsidRDefault="00883F44" w:rsidP="00CF3BDA">
            <w:pPr>
              <w:rPr>
                <w:lang w:val="sr-Cyrl-BA"/>
              </w:rPr>
            </w:pPr>
            <w:r w:rsidRPr="008B542B">
              <w:rPr>
                <w:lang w:val="sr-Cyrl-BA"/>
              </w:rPr>
              <w:t>Израда Извештаја о реализацији активности</w:t>
            </w:r>
          </w:p>
        </w:tc>
        <w:tc>
          <w:tcPr>
            <w:tcW w:w="2394" w:type="dxa"/>
          </w:tcPr>
          <w:p w:rsidR="00883F44" w:rsidRPr="008B542B" w:rsidRDefault="00883F44" w:rsidP="00CF3BDA">
            <w:pPr>
              <w:rPr>
                <w:lang w:val="sr-Cyrl-BA"/>
              </w:rPr>
            </w:pPr>
            <w:r w:rsidRPr="008B542B">
              <w:rPr>
                <w:lang w:val="sr-Cyrl-BA"/>
              </w:rPr>
              <w:t>Извештај</w:t>
            </w:r>
          </w:p>
        </w:tc>
        <w:tc>
          <w:tcPr>
            <w:tcW w:w="2376" w:type="dxa"/>
          </w:tcPr>
          <w:p w:rsidR="00883F44" w:rsidRPr="008B542B" w:rsidRDefault="00883F44" w:rsidP="00CF3BDA">
            <w:pPr>
              <w:rPr>
                <w:lang w:val="sr-Cyrl-BA"/>
              </w:rPr>
            </w:pPr>
            <w:r w:rsidRPr="008B542B">
              <w:rPr>
                <w:lang w:val="sr-Cyrl-BA"/>
              </w:rPr>
              <w:t>Координатор Тима</w:t>
            </w:r>
          </w:p>
        </w:tc>
      </w:tr>
    </w:tbl>
    <w:p w:rsidR="00883F44" w:rsidRDefault="00883F44" w:rsidP="00C07E6B">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8B542B" w:rsidRPr="008B542B" w:rsidTr="008B542B">
        <w:tc>
          <w:tcPr>
            <w:tcW w:w="2405" w:type="dxa"/>
          </w:tcPr>
          <w:p w:rsidR="008B542B" w:rsidRPr="008B542B" w:rsidRDefault="008B542B" w:rsidP="00CF3BDA">
            <w:pPr>
              <w:rPr>
                <w:i/>
              </w:rPr>
            </w:pPr>
            <w:r w:rsidRPr="008B542B">
              <w:rPr>
                <w:i/>
              </w:rPr>
              <w:t>Садржај праћења и вредновања</w:t>
            </w:r>
          </w:p>
        </w:tc>
        <w:tc>
          <w:tcPr>
            <w:tcW w:w="2405" w:type="dxa"/>
          </w:tcPr>
          <w:p w:rsidR="008B542B" w:rsidRPr="008B542B" w:rsidRDefault="008B542B" w:rsidP="00CF3BDA">
            <w:pPr>
              <w:rPr>
                <w:i/>
              </w:rPr>
            </w:pPr>
            <w:r w:rsidRPr="008B542B">
              <w:rPr>
                <w:i/>
              </w:rPr>
              <w:t>Начини праћења и вредновања</w:t>
            </w:r>
          </w:p>
        </w:tc>
        <w:tc>
          <w:tcPr>
            <w:tcW w:w="2406" w:type="dxa"/>
          </w:tcPr>
          <w:p w:rsidR="008B542B" w:rsidRPr="008B542B" w:rsidRDefault="008B542B" w:rsidP="00CF3BDA">
            <w:pPr>
              <w:rPr>
                <w:i/>
              </w:rPr>
            </w:pPr>
            <w:r w:rsidRPr="008B542B">
              <w:rPr>
                <w:i/>
              </w:rPr>
              <w:t>Време праћења и вредновања</w:t>
            </w:r>
          </w:p>
        </w:tc>
        <w:tc>
          <w:tcPr>
            <w:tcW w:w="2406" w:type="dxa"/>
          </w:tcPr>
          <w:p w:rsidR="008B542B" w:rsidRPr="008B542B" w:rsidRDefault="008B542B" w:rsidP="00CF3BDA">
            <w:pPr>
              <w:rPr>
                <w:i/>
              </w:rPr>
            </w:pPr>
            <w:r w:rsidRPr="008B542B">
              <w:rPr>
                <w:i/>
              </w:rPr>
              <w:t>Носиоци праћења и вредновања</w:t>
            </w:r>
          </w:p>
        </w:tc>
      </w:tr>
      <w:tr w:rsidR="008B542B" w:rsidRPr="00A52607" w:rsidTr="008B542B">
        <w:tc>
          <w:tcPr>
            <w:tcW w:w="2405" w:type="dxa"/>
          </w:tcPr>
          <w:p w:rsidR="008B542B" w:rsidRPr="008B542B" w:rsidRDefault="008B542B" w:rsidP="00CF3BDA">
            <w:pPr>
              <w:rPr>
                <w:bCs/>
                <w:iCs/>
                <w:lang/>
              </w:rPr>
            </w:pPr>
            <w:r w:rsidRPr="008B542B">
              <w:rPr>
                <w:bCs/>
                <w:iCs/>
                <w:lang/>
              </w:rPr>
              <w:t>Праћење ефеката примене и реализације програма</w:t>
            </w:r>
          </w:p>
        </w:tc>
        <w:tc>
          <w:tcPr>
            <w:tcW w:w="2405" w:type="dxa"/>
          </w:tcPr>
          <w:p w:rsidR="008B542B" w:rsidRPr="008B542B" w:rsidRDefault="008B542B" w:rsidP="00CF3BDA">
            <w:pPr>
              <w:rPr>
                <w:bCs/>
                <w:iCs/>
                <w:lang w:val="sr-Cyrl-CS"/>
              </w:rPr>
            </w:pPr>
            <w:r w:rsidRPr="008B542B">
              <w:rPr>
                <w:bCs/>
                <w:iCs/>
                <w:lang w:val="ru-RU"/>
              </w:rPr>
              <w:t>документација стручних сарадника и васпитног особља, извештаји о реализованим активностима и предузетим мерама</w:t>
            </w:r>
          </w:p>
        </w:tc>
        <w:tc>
          <w:tcPr>
            <w:tcW w:w="2406" w:type="dxa"/>
          </w:tcPr>
          <w:p w:rsidR="008B542B" w:rsidRPr="008B542B" w:rsidRDefault="008B542B" w:rsidP="00CF3BDA">
            <w:pPr>
              <w:rPr>
                <w:bCs/>
                <w:iCs/>
                <w:lang w:val="sr-Cyrl-CS"/>
              </w:rPr>
            </w:pPr>
            <w:r w:rsidRPr="008B542B">
              <w:rPr>
                <w:bCs/>
                <w:iCs/>
                <w:lang w:val="sr-Cyrl-CS"/>
              </w:rPr>
              <w:t>Током школске године</w:t>
            </w:r>
          </w:p>
        </w:tc>
        <w:tc>
          <w:tcPr>
            <w:tcW w:w="2406" w:type="dxa"/>
          </w:tcPr>
          <w:p w:rsidR="008B542B" w:rsidRPr="008B542B" w:rsidRDefault="008B542B" w:rsidP="00CF3BDA">
            <w:pPr>
              <w:rPr>
                <w:bCs/>
                <w:iCs/>
                <w:lang w:val="sr-Cyrl-CS"/>
              </w:rPr>
            </w:pPr>
            <w:r w:rsidRPr="008B542B">
              <w:rPr>
                <w:bCs/>
                <w:iCs/>
                <w:lang w:val="sr-Cyrl-BA"/>
              </w:rPr>
              <w:t>Чланови тима, стручни сарадници, пом.директора, васпитачи</w:t>
            </w:r>
          </w:p>
        </w:tc>
      </w:tr>
    </w:tbl>
    <w:p w:rsidR="008B542B" w:rsidRDefault="008B542B" w:rsidP="00C07E6B">
      <w:pPr>
        <w:shd w:val="clear" w:color="auto" w:fill="FFFFFF"/>
        <w:tabs>
          <w:tab w:val="left" w:leader="underscore" w:pos="6960"/>
        </w:tabs>
        <w:rPr>
          <w:sz w:val="22"/>
          <w:szCs w:val="22"/>
          <w:lang/>
        </w:rPr>
      </w:pPr>
    </w:p>
    <w:tbl>
      <w:tblPr>
        <w:tblStyle w:val="TableGrid"/>
        <w:tblW w:w="0" w:type="auto"/>
        <w:tblLook w:val="04A0"/>
      </w:tblPr>
      <w:tblGrid>
        <w:gridCol w:w="9576"/>
      </w:tblGrid>
      <w:tr w:rsidR="008B542B" w:rsidRPr="00A52607" w:rsidTr="00CF3BDA">
        <w:tc>
          <w:tcPr>
            <w:tcW w:w="9576" w:type="dxa"/>
          </w:tcPr>
          <w:p w:rsidR="008B542B" w:rsidRPr="008B542B" w:rsidRDefault="008B542B" w:rsidP="00CF3BDA">
            <w:pPr>
              <w:rPr>
                <w:i/>
                <w:lang/>
              </w:rPr>
            </w:pPr>
            <w:r w:rsidRPr="008B542B">
              <w:rPr>
                <w:i/>
                <w:lang/>
              </w:rPr>
              <w:t>Резултати квантитативне и квалитативне анализе:</w:t>
            </w:r>
          </w:p>
        </w:tc>
      </w:tr>
      <w:tr w:rsidR="008B542B" w:rsidRPr="00A52607" w:rsidTr="00CF3BDA">
        <w:tc>
          <w:tcPr>
            <w:tcW w:w="9576" w:type="dxa"/>
          </w:tcPr>
          <w:p w:rsidR="008B542B" w:rsidRPr="008B542B" w:rsidRDefault="008B542B" w:rsidP="00CF3BDA">
            <w:pPr>
              <w:jc w:val="both"/>
              <w:rPr>
                <w:lang w:val="sr-Cyrl-BA"/>
              </w:rPr>
            </w:pPr>
            <w:r w:rsidRPr="008B542B">
              <w:rPr>
                <w:lang w:val="sr-Cyrl-BA"/>
              </w:rPr>
              <w:t xml:space="preserve">У току школске године, континуирано се спроводи појачан васпитно - образовни рад у циљу побољшања безбедности. Такође, континуирано се пружа подршка и саветодавни рад са васпитно - образовним особљем  у што успешнијем решавању потешкоћа  код деце којима је потребна </w:t>
            </w:r>
            <w:r w:rsidRPr="008B542B">
              <w:rPr>
                <w:lang w:val="sr-Cyrl-BA"/>
              </w:rPr>
              <w:lastRenderedPageBreak/>
              <w:t xml:space="preserve">додатна подршка </w:t>
            </w:r>
          </w:p>
          <w:p w:rsidR="008B542B" w:rsidRPr="008B542B" w:rsidRDefault="008B542B" w:rsidP="00CF3BDA">
            <w:pPr>
              <w:jc w:val="both"/>
              <w:rPr>
                <w:lang w:val="sr-Cyrl-CS"/>
              </w:rPr>
            </w:pPr>
            <w:r w:rsidRPr="008B542B">
              <w:rPr>
                <w:lang w:val="sr-Cyrl-CS"/>
              </w:rPr>
              <w:t>У циљу побољшања функционисања унутрашње заштитне мреже,васпитно - образовном ососбљу се пружа у примени Протокола поступања.</w:t>
            </w:r>
          </w:p>
          <w:p w:rsidR="008B542B" w:rsidRPr="008B542B" w:rsidRDefault="008B542B" w:rsidP="00CF3BDA">
            <w:pPr>
              <w:jc w:val="both"/>
              <w:rPr>
                <w:lang w:val="sr-Cyrl-BA"/>
              </w:rPr>
            </w:pPr>
            <w:r w:rsidRPr="008B542B">
              <w:rPr>
                <w:lang w:val="sr-Cyrl-BA"/>
              </w:rPr>
              <w:t>Сарадња са спољашњом заштитном мрежом ( Центар за социјални рад, МУП                        Школска управа Сомбор)</w:t>
            </w:r>
          </w:p>
          <w:p w:rsidR="008B542B" w:rsidRPr="008B542B" w:rsidRDefault="008B542B" w:rsidP="008B542B">
            <w:pPr>
              <w:jc w:val="both"/>
              <w:rPr>
                <w:lang/>
              </w:rPr>
            </w:pPr>
            <w:r w:rsidRPr="008B542B">
              <w:rPr>
                <w:lang w:val="sr-Cyrl-BA"/>
              </w:rPr>
              <w:t>Сарадња са Спољашном заштитном мрежом континуирано се одвија током целе школске године, што такође представља један од корака примене Протокола.</w:t>
            </w:r>
          </w:p>
        </w:tc>
      </w:tr>
    </w:tbl>
    <w:p w:rsidR="008B542B" w:rsidRDefault="008B542B" w:rsidP="00C07E6B">
      <w:pPr>
        <w:shd w:val="clear" w:color="auto" w:fill="FFFFFF"/>
        <w:tabs>
          <w:tab w:val="left" w:leader="underscore" w:pos="6960"/>
        </w:tabs>
        <w:rPr>
          <w:sz w:val="22"/>
          <w:szCs w:val="22"/>
          <w:lang/>
        </w:rPr>
      </w:pPr>
    </w:p>
    <w:p w:rsidR="005C7552" w:rsidRDefault="005C7552" w:rsidP="00C07E6B">
      <w:pPr>
        <w:shd w:val="clear" w:color="auto" w:fill="FFFFFF"/>
        <w:tabs>
          <w:tab w:val="left" w:leader="underscore" w:pos="6960"/>
        </w:tabs>
        <w:rPr>
          <w:sz w:val="22"/>
          <w:szCs w:val="22"/>
          <w:lang/>
        </w:rPr>
      </w:pPr>
    </w:p>
    <w:p w:rsidR="005C7552" w:rsidRDefault="005C7552" w:rsidP="00C07E6B">
      <w:pPr>
        <w:shd w:val="clear" w:color="auto" w:fill="FFFFFF"/>
        <w:tabs>
          <w:tab w:val="left" w:leader="underscore" w:pos="6960"/>
        </w:tabs>
        <w:rPr>
          <w:b/>
          <w:lang/>
        </w:rPr>
      </w:pPr>
      <w:r w:rsidRPr="005C7552">
        <w:rPr>
          <w:b/>
          <w:lang/>
        </w:rPr>
        <w:t>8.1.7. Извештај о реализацији програма: Програм социјалне заштите</w:t>
      </w:r>
    </w:p>
    <w:p w:rsidR="005C7552" w:rsidRDefault="000500F6" w:rsidP="00C07E6B">
      <w:pPr>
        <w:shd w:val="clear" w:color="auto" w:fill="FFFFFF"/>
        <w:tabs>
          <w:tab w:val="left" w:leader="underscore" w:pos="6960"/>
        </w:tabs>
        <w:rPr>
          <w:sz w:val="22"/>
          <w:szCs w:val="22"/>
          <w:lang/>
        </w:rPr>
      </w:pPr>
      <w:r>
        <w:rPr>
          <w:sz w:val="22"/>
          <w:szCs w:val="22"/>
          <w:lang/>
        </w:rPr>
        <w:t>Координатор програма: Бисерка Јовановић Мамужић, психолог</w:t>
      </w:r>
    </w:p>
    <w:p w:rsidR="000500F6" w:rsidRPr="007F4971" w:rsidRDefault="000500F6" w:rsidP="00C07E6B">
      <w:pPr>
        <w:shd w:val="clear" w:color="auto" w:fill="FFFFFF"/>
        <w:tabs>
          <w:tab w:val="left" w:leader="underscore" w:pos="6960"/>
        </w:tabs>
        <w:rPr>
          <w:sz w:val="22"/>
          <w:szCs w:val="22"/>
          <w:lang/>
        </w:rPr>
      </w:pPr>
    </w:p>
    <w:p w:rsidR="000500F6" w:rsidRPr="007F4971" w:rsidRDefault="000500F6" w:rsidP="000500F6">
      <w:pPr>
        <w:shd w:val="clear" w:color="auto" w:fill="FFFFFF"/>
        <w:tabs>
          <w:tab w:val="left" w:leader="underscore" w:pos="6960"/>
        </w:tabs>
        <w:jc w:val="center"/>
        <w:rPr>
          <w:sz w:val="22"/>
          <w:szCs w:val="22"/>
          <w:lang/>
        </w:rPr>
      </w:pPr>
      <w:r w:rsidRPr="007F4971">
        <w:rPr>
          <w:sz w:val="22"/>
          <w:szCs w:val="22"/>
          <w:lang/>
        </w:rPr>
        <w:t>Табел</w:t>
      </w:r>
      <w:r w:rsidR="006A2771">
        <w:rPr>
          <w:sz w:val="22"/>
          <w:szCs w:val="22"/>
          <w:lang/>
        </w:rPr>
        <w:t>а бр. 49</w:t>
      </w:r>
    </w:p>
    <w:p w:rsidR="000500F6" w:rsidRDefault="000500F6" w:rsidP="000500F6">
      <w:pPr>
        <w:shd w:val="clear" w:color="auto" w:fill="FFFFFF"/>
        <w:tabs>
          <w:tab w:val="left" w:leader="underscore" w:pos="6960"/>
        </w:tabs>
        <w:jc w:val="center"/>
        <w:rPr>
          <w:b/>
          <w:lang/>
        </w:rPr>
      </w:pPr>
    </w:p>
    <w:tbl>
      <w:tblPr>
        <w:tblStyle w:val="TableGrid"/>
        <w:tblW w:w="0" w:type="auto"/>
        <w:tblLook w:val="04A0"/>
      </w:tblPr>
      <w:tblGrid>
        <w:gridCol w:w="2405"/>
        <w:gridCol w:w="2405"/>
        <w:gridCol w:w="2406"/>
        <w:gridCol w:w="2406"/>
      </w:tblGrid>
      <w:tr w:rsidR="00EE46B8" w:rsidRPr="00EE46B8" w:rsidTr="000500F6">
        <w:tc>
          <w:tcPr>
            <w:tcW w:w="2405" w:type="dxa"/>
          </w:tcPr>
          <w:p w:rsidR="00EE46B8" w:rsidRPr="00EE46B8" w:rsidRDefault="00EE46B8" w:rsidP="00CF3BDA">
            <w:pPr>
              <w:shd w:val="clear" w:color="auto" w:fill="FFFFFF"/>
              <w:rPr>
                <w:bCs/>
                <w:i/>
                <w:iCs/>
              </w:rPr>
            </w:pPr>
            <w:r w:rsidRPr="00EE46B8">
              <w:rPr>
                <w:bCs/>
                <w:i/>
                <w:iCs/>
                <w:color w:val="000000"/>
                <w:spacing w:val="-6"/>
                <w:lang w:val="sr-Cyrl-CS"/>
              </w:rPr>
              <w:t>Време реализације</w:t>
            </w:r>
          </w:p>
        </w:tc>
        <w:tc>
          <w:tcPr>
            <w:tcW w:w="2405" w:type="dxa"/>
          </w:tcPr>
          <w:p w:rsidR="00EE46B8" w:rsidRPr="00EE46B8" w:rsidRDefault="00EE46B8" w:rsidP="00CF3BDA">
            <w:pPr>
              <w:shd w:val="clear" w:color="auto" w:fill="FFFFFF"/>
              <w:spacing w:line="274" w:lineRule="exact"/>
              <w:ind w:right="58"/>
              <w:rPr>
                <w:bCs/>
                <w:i/>
                <w:iCs/>
              </w:rPr>
            </w:pPr>
            <w:r w:rsidRPr="00EE46B8">
              <w:rPr>
                <w:bCs/>
                <w:i/>
                <w:iCs/>
                <w:color w:val="000000"/>
                <w:spacing w:val="-3"/>
                <w:lang w:val="sr-Cyrl-CS"/>
              </w:rPr>
              <w:t>Активности/тем</w:t>
            </w:r>
            <w:r w:rsidRPr="00EE46B8">
              <w:rPr>
                <w:bCs/>
                <w:i/>
                <w:iCs/>
                <w:color w:val="000000"/>
                <w:lang w:val="sr-Cyrl-CS"/>
              </w:rPr>
              <w:t>е</w:t>
            </w:r>
          </w:p>
        </w:tc>
        <w:tc>
          <w:tcPr>
            <w:tcW w:w="2406" w:type="dxa"/>
          </w:tcPr>
          <w:p w:rsidR="00EE46B8" w:rsidRPr="00EE46B8" w:rsidRDefault="00EE46B8" w:rsidP="00CF3BDA">
            <w:pPr>
              <w:shd w:val="clear" w:color="auto" w:fill="FFFFFF"/>
              <w:spacing w:line="274" w:lineRule="exact"/>
              <w:ind w:right="216"/>
              <w:rPr>
                <w:bCs/>
                <w:i/>
                <w:iCs/>
              </w:rPr>
            </w:pPr>
            <w:r w:rsidRPr="00EE46B8">
              <w:rPr>
                <w:bCs/>
                <w:i/>
                <w:iCs/>
                <w:color w:val="000000"/>
                <w:lang w:val="sr-Cyrl-CS"/>
              </w:rPr>
              <w:t xml:space="preserve">Начин </w:t>
            </w:r>
            <w:r w:rsidRPr="00EE46B8">
              <w:rPr>
                <w:bCs/>
                <w:i/>
                <w:iCs/>
                <w:color w:val="000000"/>
                <w:spacing w:val="-5"/>
                <w:lang w:val="sr-Cyrl-CS"/>
              </w:rPr>
              <w:t>реализације:</w:t>
            </w:r>
          </w:p>
        </w:tc>
        <w:tc>
          <w:tcPr>
            <w:tcW w:w="2406" w:type="dxa"/>
          </w:tcPr>
          <w:p w:rsidR="00EE46B8" w:rsidRPr="00EE46B8" w:rsidRDefault="00EE46B8" w:rsidP="00CF3BDA">
            <w:pPr>
              <w:shd w:val="clear" w:color="auto" w:fill="FFFFFF"/>
              <w:rPr>
                <w:bCs/>
                <w:i/>
                <w:iCs/>
              </w:rPr>
            </w:pPr>
            <w:r w:rsidRPr="00EE46B8">
              <w:rPr>
                <w:bCs/>
                <w:i/>
                <w:iCs/>
                <w:color w:val="000000"/>
                <w:spacing w:val="-5"/>
                <w:lang w:val="sr-Cyrl-CS"/>
              </w:rPr>
              <w:t>Носиоци реализације</w:t>
            </w:r>
          </w:p>
        </w:tc>
      </w:tr>
      <w:tr w:rsidR="00EE46B8" w:rsidRPr="00EE46B8" w:rsidTr="000500F6">
        <w:tc>
          <w:tcPr>
            <w:tcW w:w="2405" w:type="dxa"/>
          </w:tcPr>
          <w:p w:rsidR="00EE46B8" w:rsidRPr="00EE46B8" w:rsidRDefault="00EE46B8" w:rsidP="00EE46B8">
            <w:pPr>
              <w:widowControl w:val="0"/>
              <w:shd w:val="clear" w:color="auto" w:fill="FFFFFF"/>
              <w:autoSpaceDE w:val="0"/>
              <w:autoSpaceDN w:val="0"/>
              <w:adjustRightInd w:val="0"/>
              <w:rPr>
                <w:lang w:val="sr-Cyrl-CS"/>
              </w:rPr>
            </w:pPr>
            <w:r w:rsidRPr="00EE46B8">
              <w:rPr>
                <w:lang w:val="sr-Cyrl-CS"/>
              </w:rPr>
              <w:t>Током године</w:t>
            </w:r>
          </w:p>
          <w:p w:rsidR="00EE46B8" w:rsidRPr="00EE46B8" w:rsidRDefault="00EE46B8" w:rsidP="00EE46B8">
            <w:pPr>
              <w:widowControl w:val="0"/>
              <w:autoSpaceDE w:val="0"/>
              <w:autoSpaceDN w:val="0"/>
              <w:adjustRightInd w:val="0"/>
              <w:spacing w:before="259" w:line="283" w:lineRule="exact"/>
              <w:ind w:right="5760"/>
              <w:rPr>
                <w:color w:val="000000"/>
                <w:spacing w:val="-3"/>
                <w:lang w:val="sr-Cyrl-CS"/>
              </w:rPr>
            </w:pPr>
          </w:p>
        </w:tc>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Идентификовање потреба детета, предлагање и предузимање одговарајућих мера</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Опсервација деце на терену. Предлагање начина заштите деце за коју се утврдило да су у стању социјалне  потребе - прослеђивање Центру за соц.рад ради провере</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Правна служба Установе,</w:t>
            </w:r>
          </w:p>
          <w:p w:rsidR="00EE46B8" w:rsidRPr="00EE46B8" w:rsidRDefault="00EE46B8" w:rsidP="00EE46B8">
            <w:pPr>
              <w:widowControl w:val="0"/>
              <w:autoSpaceDE w:val="0"/>
              <w:autoSpaceDN w:val="0"/>
              <w:adjustRightInd w:val="0"/>
              <w:rPr>
                <w:lang w:val="sr-Cyrl-CS"/>
              </w:rPr>
            </w:pPr>
            <w:r w:rsidRPr="00EE46B8">
              <w:rPr>
                <w:lang w:val="sr-Cyrl-CS"/>
              </w:rPr>
              <w:t>административна служба Установе, представници центра за Социјални рад</w:t>
            </w:r>
          </w:p>
          <w:p w:rsidR="00EE46B8" w:rsidRPr="00EE46B8" w:rsidRDefault="00EE46B8" w:rsidP="00EE46B8">
            <w:pPr>
              <w:widowControl w:val="0"/>
              <w:autoSpaceDE w:val="0"/>
              <w:autoSpaceDN w:val="0"/>
              <w:adjustRightInd w:val="0"/>
              <w:rPr>
                <w:lang w:val="sr-Cyrl-CS"/>
              </w:rPr>
            </w:pPr>
            <w:r w:rsidRPr="00EE46B8">
              <w:rPr>
                <w:lang w:val="sr-Cyrl-CS"/>
              </w:rPr>
              <w:t>стручна служба</w:t>
            </w:r>
          </w:p>
        </w:tc>
      </w:tr>
      <w:tr w:rsidR="00EE46B8" w:rsidRPr="00EE46B8" w:rsidTr="000500F6">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Током године</w:t>
            </w:r>
          </w:p>
        </w:tc>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Деци која се налазе у стању социјалне потребе, пружање помоћи и подршке</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Анализа ситуације за децу за које се утврди да су у стању социјалне потребе</w:t>
            </w:r>
          </w:p>
          <w:p w:rsidR="00EE46B8" w:rsidRPr="00EE46B8" w:rsidRDefault="00EE46B8" w:rsidP="00EE46B8">
            <w:pPr>
              <w:widowControl w:val="0"/>
              <w:autoSpaceDE w:val="0"/>
              <w:autoSpaceDN w:val="0"/>
              <w:adjustRightInd w:val="0"/>
              <w:rPr>
                <w:lang w:val="sr-Cyrl-CS"/>
              </w:rPr>
            </w:pPr>
            <w:r w:rsidRPr="00EE46B8">
              <w:rPr>
                <w:lang w:val="sr-Cyrl-CS"/>
              </w:rPr>
              <w:t>Израда плана подршке детету и породици.</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Чланови тима заштиту од злостављања и занемаривања</w:t>
            </w:r>
          </w:p>
          <w:p w:rsidR="00EE46B8" w:rsidRPr="00EE46B8" w:rsidRDefault="00EE46B8" w:rsidP="00EE46B8">
            <w:pPr>
              <w:widowControl w:val="0"/>
              <w:autoSpaceDE w:val="0"/>
              <w:autoSpaceDN w:val="0"/>
              <w:adjustRightInd w:val="0"/>
              <w:rPr>
                <w:lang w:val="sr-Cyrl-CS"/>
              </w:rPr>
            </w:pPr>
            <w:r w:rsidRPr="00EE46B8">
              <w:t>и други стручни сарадници</w:t>
            </w:r>
          </w:p>
        </w:tc>
      </w:tr>
      <w:tr w:rsidR="00EE46B8" w:rsidRPr="00A52607" w:rsidTr="000500F6">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Током године</w:t>
            </w:r>
          </w:p>
        </w:tc>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Упућивање родитеља за прикупљање документације за остваривање права бесплатног боравка детета.</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Прикупљање и достављање документације</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Правна служба, административна служба Установе, представници центра за Социјални рад</w:t>
            </w:r>
          </w:p>
        </w:tc>
      </w:tr>
      <w:tr w:rsidR="00EE46B8" w:rsidRPr="00A52607" w:rsidTr="000500F6">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Током године</w:t>
            </w:r>
          </w:p>
        </w:tc>
        <w:tc>
          <w:tcPr>
            <w:tcW w:w="2405" w:type="dxa"/>
          </w:tcPr>
          <w:p w:rsidR="00EE46B8" w:rsidRPr="00EE46B8" w:rsidRDefault="00EE46B8" w:rsidP="00EE46B8">
            <w:pPr>
              <w:widowControl w:val="0"/>
              <w:autoSpaceDE w:val="0"/>
              <w:autoSpaceDN w:val="0"/>
              <w:adjustRightInd w:val="0"/>
              <w:rPr>
                <w:lang w:val="sr-Cyrl-CS"/>
              </w:rPr>
            </w:pPr>
            <w:r w:rsidRPr="00EE46B8">
              <w:rPr>
                <w:lang w:val="sr-Cyrl-CS"/>
              </w:rPr>
              <w:t xml:space="preserve">Саветодавни рад са родитељима </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 xml:space="preserve">Стручни сарадници пружају стручну помоћ и подршку деци  родитељима и васпитачима </w:t>
            </w:r>
          </w:p>
        </w:tc>
        <w:tc>
          <w:tcPr>
            <w:tcW w:w="2406" w:type="dxa"/>
          </w:tcPr>
          <w:p w:rsidR="00EE46B8" w:rsidRPr="00EE46B8" w:rsidRDefault="00EE46B8" w:rsidP="00EE46B8">
            <w:pPr>
              <w:widowControl w:val="0"/>
              <w:autoSpaceDE w:val="0"/>
              <w:autoSpaceDN w:val="0"/>
              <w:adjustRightInd w:val="0"/>
              <w:rPr>
                <w:lang w:val="sr-Cyrl-CS"/>
              </w:rPr>
            </w:pPr>
            <w:r w:rsidRPr="00EE46B8">
              <w:rPr>
                <w:lang w:val="sr-Cyrl-CS"/>
              </w:rPr>
              <w:t>Стручна служба центра за Социјални рад, стручна служба Установе</w:t>
            </w:r>
          </w:p>
        </w:tc>
      </w:tr>
    </w:tbl>
    <w:p w:rsidR="000500F6" w:rsidRDefault="000500F6" w:rsidP="000500F6">
      <w:pPr>
        <w:shd w:val="clear" w:color="auto" w:fill="FFFFFF"/>
        <w:tabs>
          <w:tab w:val="left" w:leader="underscore" w:pos="6960"/>
        </w:tabs>
        <w:jc w:val="center"/>
        <w:rPr>
          <w:lang/>
        </w:rPr>
      </w:pPr>
    </w:p>
    <w:tbl>
      <w:tblPr>
        <w:tblStyle w:val="TableGrid"/>
        <w:tblW w:w="0" w:type="auto"/>
        <w:tblLook w:val="04A0"/>
      </w:tblPr>
      <w:tblGrid>
        <w:gridCol w:w="2405"/>
        <w:gridCol w:w="2405"/>
        <w:gridCol w:w="2406"/>
        <w:gridCol w:w="2406"/>
      </w:tblGrid>
      <w:tr w:rsidR="00EE46B8" w:rsidRPr="00EE46B8" w:rsidTr="00EE46B8">
        <w:tc>
          <w:tcPr>
            <w:tcW w:w="2405" w:type="dxa"/>
          </w:tcPr>
          <w:p w:rsidR="00EE46B8" w:rsidRPr="00EE46B8" w:rsidRDefault="00EE46B8" w:rsidP="00CF3BDA">
            <w:pPr>
              <w:rPr>
                <w:i/>
              </w:rPr>
            </w:pPr>
            <w:r w:rsidRPr="00EE46B8">
              <w:rPr>
                <w:i/>
              </w:rPr>
              <w:t>Садржај праћења и вредновања</w:t>
            </w:r>
          </w:p>
        </w:tc>
        <w:tc>
          <w:tcPr>
            <w:tcW w:w="2405" w:type="dxa"/>
          </w:tcPr>
          <w:p w:rsidR="00EE46B8" w:rsidRPr="00EE46B8" w:rsidRDefault="00EE46B8" w:rsidP="00CF3BDA">
            <w:pPr>
              <w:rPr>
                <w:i/>
              </w:rPr>
            </w:pPr>
            <w:r w:rsidRPr="00EE46B8">
              <w:rPr>
                <w:i/>
              </w:rPr>
              <w:t>Начини праћења и вредновања</w:t>
            </w:r>
          </w:p>
        </w:tc>
        <w:tc>
          <w:tcPr>
            <w:tcW w:w="2406" w:type="dxa"/>
          </w:tcPr>
          <w:p w:rsidR="00EE46B8" w:rsidRPr="00EE46B8" w:rsidRDefault="00EE46B8" w:rsidP="00CF3BDA">
            <w:pPr>
              <w:rPr>
                <w:i/>
              </w:rPr>
            </w:pPr>
            <w:r w:rsidRPr="00EE46B8">
              <w:rPr>
                <w:i/>
              </w:rPr>
              <w:t>Време праћења и вредновања</w:t>
            </w:r>
          </w:p>
        </w:tc>
        <w:tc>
          <w:tcPr>
            <w:tcW w:w="2406" w:type="dxa"/>
          </w:tcPr>
          <w:p w:rsidR="00EE46B8" w:rsidRPr="00EE46B8" w:rsidRDefault="00EE46B8" w:rsidP="00CF3BDA">
            <w:pPr>
              <w:rPr>
                <w:i/>
              </w:rPr>
            </w:pPr>
            <w:r w:rsidRPr="00EE46B8">
              <w:rPr>
                <w:i/>
              </w:rPr>
              <w:t>Носиоци праћења и вредновања</w:t>
            </w:r>
          </w:p>
        </w:tc>
      </w:tr>
      <w:tr w:rsidR="00EE46B8" w:rsidRPr="00EE46B8" w:rsidTr="00EE46B8">
        <w:tc>
          <w:tcPr>
            <w:tcW w:w="2405" w:type="dxa"/>
          </w:tcPr>
          <w:p w:rsidR="00EE46B8" w:rsidRPr="00EE46B8" w:rsidRDefault="00EE46B8" w:rsidP="00CF3BDA">
            <w:pPr>
              <w:widowControl w:val="0"/>
              <w:autoSpaceDE w:val="0"/>
              <w:autoSpaceDN w:val="0"/>
              <w:adjustRightInd w:val="0"/>
              <w:rPr>
                <w:b/>
                <w:bCs/>
                <w:i/>
                <w:iCs/>
                <w:lang w:val="sr-Cyrl-CS"/>
              </w:rPr>
            </w:pPr>
            <w:r w:rsidRPr="00EE46B8">
              <w:rPr>
                <w:lang w:val="sr-Cyrl-CS"/>
              </w:rPr>
              <w:t>Ефекти предузетих стручних мера и интервенција</w:t>
            </w:r>
          </w:p>
        </w:tc>
        <w:tc>
          <w:tcPr>
            <w:tcW w:w="2405" w:type="dxa"/>
          </w:tcPr>
          <w:p w:rsidR="00EE46B8" w:rsidRPr="00EE46B8" w:rsidRDefault="00EE46B8" w:rsidP="00CF3BDA">
            <w:pPr>
              <w:widowControl w:val="0"/>
              <w:autoSpaceDE w:val="0"/>
              <w:autoSpaceDN w:val="0"/>
              <w:adjustRightInd w:val="0"/>
              <w:rPr>
                <w:b/>
                <w:bCs/>
                <w:i/>
                <w:iCs/>
                <w:lang w:val="sr-Cyrl-CS"/>
              </w:rPr>
            </w:pPr>
            <w:r w:rsidRPr="00EE46B8">
              <w:rPr>
                <w:lang w:val="sr-Cyrl-CS"/>
              </w:rPr>
              <w:t xml:space="preserve">Протоколи о заједничкој сарадњи,  дечији досијеи, записници и друга документација о реализованим </w:t>
            </w:r>
            <w:r w:rsidRPr="00EE46B8">
              <w:rPr>
                <w:lang w:val="sr-Cyrl-CS"/>
              </w:rPr>
              <w:lastRenderedPageBreak/>
              <w:t>активностима, књига рада васпитача, известаји о реализацији акционих планова заштите деце.</w:t>
            </w:r>
          </w:p>
        </w:tc>
        <w:tc>
          <w:tcPr>
            <w:tcW w:w="2406" w:type="dxa"/>
          </w:tcPr>
          <w:p w:rsidR="00EE46B8" w:rsidRPr="00EE46B8" w:rsidRDefault="00EE46B8" w:rsidP="00CF3BDA">
            <w:pPr>
              <w:widowControl w:val="0"/>
              <w:autoSpaceDE w:val="0"/>
              <w:autoSpaceDN w:val="0"/>
              <w:adjustRightInd w:val="0"/>
              <w:rPr>
                <w:b/>
                <w:bCs/>
                <w:i/>
                <w:iCs/>
                <w:lang w:val="sr-Cyrl-CS"/>
              </w:rPr>
            </w:pPr>
            <w:r w:rsidRPr="00EE46B8">
              <w:rPr>
                <w:lang w:val="sr-Cyrl-CS"/>
              </w:rPr>
              <w:lastRenderedPageBreak/>
              <w:t>У току целе школске године</w:t>
            </w:r>
          </w:p>
        </w:tc>
        <w:tc>
          <w:tcPr>
            <w:tcW w:w="2406" w:type="dxa"/>
          </w:tcPr>
          <w:p w:rsidR="00EE46B8" w:rsidRPr="00EE46B8" w:rsidRDefault="00EE46B8" w:rsidP="00CF3BDA">
            <w:pPr>
              <w:widowControl w:val="0"/>
              <w:autoSpaceDE w:val="0"/>
              <w:autoSpaceDN w:val="0"/>
              <w:adjustRightInd w:val="0"/>
              <w:rPr>
                <w:b/>
                <w:bCs/>
                <w:i/>
                <w:iCs/>
                <w:lang w:val="sr-Cyrl-CS"/>
              </w:rPr>
            </w:pPr>
            <w:r w:rsidRPr="00EE46B8">
              <w:rPr>
                <w:lang w:val="sr-Cyrl-CS"/>
              </w:rPr>
              <w:t>стручни сарадници</w:t>
            </w:r>
          </w:p>
        </w:tc>
      </w:tr>
    </w:tbl>
    <w:p w:rsidR="00EE46B8" w:rsidRDefault="00EE46B8" w:rsidP="00EE46B8">
      <w:pPr>
        <w:shd w:val="clear" w:color="auto" w:fill="FFFFFF"/>
        <w:tabs>
          <w:tab w:val="left" w:leader="underscore" w:pos="6960"/>
        </w:tabs>
        <w:rPr>
          <w:lang/>
        </w:rPr>
      </w:pPr>
    </w:p>
    <w:tbl>
      <w:tblPr>
        <w:tblStyle w:val="TableGrid"/>
        <w:tblW w:w="0" w:type="auto"/>
        <w:tblLook w:val="04A0"/>
      </w:tblPr>
      <w:tblGrid>
        <w:gridCol w:w="9622"/>
      </w:tblGrid>
      <w:tr w:rsidR="00EE46B8" w:rsidRPr="00A52607" w:rsidTr="00EE46B8">
        <w:tc>
          <w:tcPr>
            <w:tcW w:w="9622" w:type="dxa"/>
          </w:tcPr>
          <w:p w:rsidR="00EE46B8" w:rsidRPr="00EE46B8" w:rsidRDefault="00EE46B8" w:rsidP="00EE46B8">
            <w:pPr>
              <w:tabs>
                <w:tab w:val="left" w:leader="underscore" w:pos="6960"/>
              </w:tabs>
              <w:rPr>
                <w:lang/>
              </w:rPr>
            </w:pPr>
            <w:r w:rsidRPr="00EE46B8">
              <w:rPr>
                <w:i/>
                <w:lang/>
              </w:rPr>
              <w:t>Резултати квантитативне и квалитативне анализе:</w:t>
            </w:r>
          </w:p>
        </w:tc>
      </w:tr>
      <w:tr w:rsidR="00EE46B8" w:rsidRPr="00A52607" w:rsidTr="00EE46B8">
        <w:tc>
          <w:tcPr>
            <w:tcW w:w="9622" w:type="dxa"/>
          </w:tcPr>
          <w:p w:rsidR="00EE46B8" w:rsidRPr="00EE46B8" w:rsidRDefault="00EE46B8" w:rsidP="00EE46B8">
            <w:pPr>
              <w:widowControl w:val="0"/>
              <w:autoSpaceDE w:val="0"/>
              <w:autoSpaceDN w:val="0"/>
              <w:adjustRightInd w:val="0"/>
              <w:jc w:val="both"/>
              <w:rPr>
                <w:lang w:val="sr-Cyrl-CS"/>
              </w:rPr>
            </w:pPr>
            <w:r w:rsidRPr="00EE46B8">
              <w:rPr>
                <w:lang w:val="sr-Cyrl-CS"/>
              </w:rPr>
              <w:t>Анализа предузетих мера указује на чињеницу да мере заштите детета које се спроводе у Установи као и оне које су саветоване родитељима доприносе његовој добробити у мери којој се успешно примењују у реалности. У ситуацијама где постоје оправдане и неоправдане околности које онемогућавају или отежавају реализацију у пракси саветованих мера и техника позитивни ефекти за дете су последично у мањој мери реализовани.</w:t>
            </w:r>
          </w:p>
        </w:tc>
      </w:tr>
    </w:tbl>
    <w:p w:rsidR="00EE46B8" w:rsidRDefault="00EE46B8" w:rsidP="00EE46B8">
      <w:pPr>
        <w:shd w:val="clear" w:color="auto" w:fill="FFFFFF"/>
        <w:tabs>
          <w:tab w:val="left" w:leader="underscore" w:pos="6960"/>
        </w:tabs>
        <w:rPr>
          <w:lang/>
        </w:rPr>
      </w:pPr>
    </w:p>
    <w:p w:rsidR="00EE46B8" w:rsidRDefault="00EE46B8" w:rsidP="00EE46B8">
      <w:pPr>
        <w:shd w:val="clear" w:color="auto" w:fill="FFFFFF"/>
        <w:tabs>
          <w:tab w:val="left" w:leader="underscore" w:pos="6960"/>
        </w:tabs>
        <w:rPr>
          <w:lang/>
        </w:rPr>
      </w:pPr>
    </w:p>
    <w:p w:rsidR="002331B5" w:rsidRPr="00A52607" w:rsidRDefault="002331B5" w:rsidP="00EE46B8">
      <w:pPr>
        <w:shd w:val="clear" w:color="auto" w:fill="FFFFFF"/>
        <w:tabs>
          <w:tab w:val="left" w:leader="underscore" w:pos="6960"/>
        </w:tabs>
        <w:rPr>
          <w:b/>
          <w:lang/>
        </w:rPr>
      </w:pPr>
      <w:r w:rsidRPr="00B27667">
        <w:rPr>
          <w:b/>
          <w:lang/>
        </w:rPr>
        <w:t xml:space="preserve">8.1.8. Извештај о реализацији програма: Безбедност и здравље на и заштита од пожара </w:t>
      </w:r>
    </w:p>
    <w:p w:rsidR="00B27667" w:rsidRPr="00A52607" w:rsidRDefault="00B27667" w:rsidP="00B27667">
      <w:pPr>
        <w:rPr>
          <w:sz w:val="22"/>
          <w:szCs w:val="22"/>
          <w:lang/>
        </w:rPr>
      </w:pPr>
      <w:r w:rsidRPr="00B27667">
        <w:rPr>
          <w:sz w:val="22"/>
          <w:szCs w:val="22"/>
          <w:lang/>
        </w:rPr>
        <w:t xml:space="preserve">Координатор: </w:t>
      </w:r>
      <w:r w:rsidRPr="00A52607">
        <w:rPr>
          <w:sz w:val="22"/>
          <w:szCs w:val="22"/>
          <w:lang/>
        </w:rPr>
        <w:t>Кристина Токоди Крижан</w:t>
      </w:r>
    </w:p>
    <w:p w:rsidR="00B27667" w:rsidRPr="007F4971" w:rsidRDefault="00B27667" w:rsidP="00EE46B8">
      <w:pPr>
        <w:shd w:val="clear" w:color="auto" w:fill="FFFFFF"/>
        <w:tabs>
          <w:tab w:val="left" w:leader="underscore" w:pos="6960"/>
        </w:tabs>
        <w:rPr>
          <w:sz w:val="22"/>
          <w:szCs w:val="22"/>
          <w:lang/>
        </w:rPr>
      </w:pPr>
    </w:p>
    <w:p w:rsidR="007453A8" w:rsidRPr="007F4971" w:rsidRDefault="006A2771" w:rsidP="007453A8">
      <w:pPr>
        <w:shd w:val="clear" w:color="auto" w:fill="FFFFFF"/>
        <w:tabs>
          <w:tab w:val="left" w:leader="underscore" w:pos="6960"/>
        </w:tabs>
        <w:jc w:val="center"/>
        <w:rPr>
          <w:sz w:val="22"/>
          <w:szCs w:val="22"/>
          <w:lang/>
        </w:rPr>
      </w:pPr>
      <w:r>
        <w:rPr>
          <w:sz w:val="22"/>
          <w:szCs w:val="22"/>
          <w:lang/>
        </w:rPr>
        <w:t>Табела бр.50</w:t>
      </w:r>
    </w:p>
    <w:p w:rsidR="007453A8" w:rsidRDefault="007453A8" w:rsidP="00EE46B8">
      <w:pPr>
        <w:shd w:val="clear" w:color="auto" w:fill="FFFFFF"/>
        <w:tabs>
          <w:tab w:val="left" w:leader="underscore" w:pos="6960"/>
        </w:tabs>
        <w:rPr>
          <w:b/>
          <w:lang/>
        </w:rPr>
      </w:pPr>
    </w:p>
    <w:tbl>
      <w:tblPr>
        <w:tblStyle w:val="TableGrid"/>
        <w:tblW w:w="9858" w:type="dxa"/>
        <w:tblLayout w:type="fixed"/>
        <w:tblLook w:val="04A0"/>
      </w:tblPr>
      <w:tblGrid>
        <w:gridCol w:w="2482"/>
        <w:gridCol w:w="2256"/>
        <w:gridCol w:w="2458"/>
        <w:gridCol w:w="2662"/>
      </w:tblGrid>
      <w:tr w:rsidR="00B27667" w:rsidRPr="00B27667" w:rsidTr="00B27667">
        <w:tc>
          <w:tcPr>
            <w:tcW w:w="2482" w:type="dxa"/>
          </w:tcPr>
          <w:p w:rsidR="00B27667" w:rsidRPr="00B27667" w:rsidRDefault="00B27667" w:rsidP="00CF3BDA">
            <w:pPr>
              <w:rPr>
                <w:i/>
                <w:lang/>
              </w:rPr>
            </w:pPr>
            <w:r w:rsidRPr="00B27667">
              <w:rPr>
                <w:i/>
                <w:lang/>
              </w:rPr>
              <w:t>Време реализације</w:t>
            </w:r>
          </w:p>
        </w:tc>
        <w:tc>
          <w:tcPr>
            <w:tcW w:w="2256" w:type="dxa"/>
          </w:tcPr>
          <w:p w:rsidR="00B27667" w:rsidRPr="00B27667" w:rsidRDefault="00B27667" w:rsidP="00CF3BDA">
            <w:pPr>
              <w:rPr>
                <w:i/>
                <w:lang/>
              </w:rPr>
            </w:pPr>
            <w:r w:rsidRPr="00B27667">
              <w:rPr>
                <w:i/>
                <w:lang/>
              </w:rPr>
              <w:t>Активности/теме</w:t>
            </w:r>
          </w:p>
        </w:tc>
        <w:tc>
          <w:tcPr>
            <w:tcW w:w="2458" w:type="dxa"/>
          </w:tcPr>
          <w:p w:rsidR="00B27667" w:rsidRPr="00B27667" w:rsidRDefault="00B27667" w:rsidP="00C56C99">
            <w:pPr>
              <w:rPr>
                <w:i/>
                <w:lang/>
              </w:rPr>
            </w:pPr>
            <w:r w:rsidRPr="00B27667">
              <w:rPr>
                <w:i/>
                <w:lang/>
              </w:rPr>
              <w:t>Начин реализације</w:t>
            </w:r>
          </w:p>
        </w:tc>
        <w:tc>
          <w:tcPr>
            <w:tcW w:w="2662" w:type="dxa"/>
          </w:tcPr>
          <w:p w:rsidR="00B27667" w:rsidRPr="00B27667" w:rsidRDefault="00B27667" w:rsidP="00CF3BDA">
            <w:pPr>
              <w:rPr>
                <w:i/>
                <w:lang/>
              </w:rPr>
            </w:pPr>
            <w:r w:rsidRPr="00B27667">
              <w:rPr>
                <w:i/>
                <w:lang/>
              </w:rPr>
              <w:t>Носиоци реализације</w:t>
            </w:r>
          </w:p>
        </w:tc>
      </w:tr>
      <w:tr w:rsidR="00B27667" w:rsidRPr="00B27667" w:rsidTr="00B27667">
        <w:tc>
          <w:tcPr>
            <w:tcW w:w="2482" w:type="dxa"/>
          </w:tcPr>
          <w:p w:rsidR="00B27667" w:rsidRPr="00B27667" w:rsidRDefault="00B27667" w:rsidP="00CF3BDA">
            <w:r w:rsidRPr="00B27667">
              <w:t>Април 2018.</w:t>
            </w:r>
          </w:p>
          <w:p w:rsidR="00B27667" w:rsidRPr="00B27667" w:rsidRDefault="00B27667" w:rsidP="00CF3BDA">
            <w:r w:rsidRPr="00B27667">
              <w:t>Септембар - октобар 2018.</w:t>
            </w:r>
          </w:p>
          <w:p w:rsidR="00B27667" w:rsidRPr="00B27667" w:rsidRDefault="00B27667" w:rsidP="00CF3BDA">
            <w:r w:rsidRPr="00B27667">
              <w:t>Април 2019.</w:t>
            </w:r>
          </w:p>
          <w:p w:rsidR="00B27667" w:rsidRPr="00B27667" w:rsidRDefault="00B27667" w:rsidP="00CF3BDA">
            <w:r w:rsidRPr="00B27667">
              <w:t>Септембар 2019.</w:t>
            </w:r>
          </w:p>
        </w:tc>
        <w:tc>
          <w:tcPr>
            <w:tcW w:w="2256" w:type="dxa"/>
          </w:tcPr>
          <w:p w:rsidR="00B27667" w:rsidRPr="00B27667" w:rsidRDefault="00B27667" w:rsidP="00CF3BDA">
            <w:r w:rsidRPr="00B27667">
              <w:rPr>
                <w:bCs/>
                <w:color w:val="000000"/>
                <w:spacing w:val="-12"/>
              </w:rPr>
              <w:t>Набавка средстава и опреме за заштиту на раду</w:t>
            </w:r>
          </w:p>
        </w:tc>
        <w:tc>
          <w:tcPr>
            <w:tcW w:w="2458" w:type="dxa"/>
          </w:tcPr>
          <w:p w:rsidR="00B27667" w:rsidRPr="00B27667" w:rsidRDefault="00B27667" w:rsidP="00C56C99">
            <w:r w:rsidRPr="00B27667">
              <w:t>Спровођење поступка ЈН</w:t>
            </w:r>
          </w:p>
          <w:p w:rsidR="00B27667" w:rsidRPr="00B27667" w:rsidRDefault="00B27667" w:rsidP="00C56C99">
            <w:r w:rsidRPr="00B27667">
              <w:t>Анкетирање запослених за величине</w:t>
            </w:r>
          </w:p>
          <w:p w:rsidR="00B27667" w:rsidRPr="00B27667" w:rsidRDefault="00B27667" w:rsidP="00C56C99">
            <w:r w:rsidRPr="00B27667">
              <w:t>Наруџба</w:t>
            </w:r>
          </w:p>
          <w:p w:rsidR="00B27667" w:rsidRPr="00B27667" w:rsidRDefault="00B27667" w:rsidP="00C56C99">
            <w:r w:rsidRPr="00B27667">
              <w:t>Испорука</w:t>
            </w:r>
          </w:p>
          <w:p w:rsidR="00B27667" w:rsidRPr="00B27667" w:rsidRDefault="00B27667" w:rsidP="00C56C99">
            <w:r w:rsidRPr="00B27667">
              <w:t>Подела и паковање</w:t>
            </w:r>
          </w:p>
          <w:p w:rsidR="00B27667" w:rsidRPr="00B27667" w:rsidRDefault="00B27667" w:rsidP="00C56C99">
            <w:r w:rsidRPr="00B27667">
              <w:t>Дистрибуција по вртићима</w:t>
            </w:r>
          </w:p>
        </w:tc>
        <w:tc>
          <w:tcPr>
            <w:tcW w:w="2662" w:type="dxa"/>
          </w:tcPr>
          <w:p w:rsidR="00B27667" w:rsidRPr="00B27667" w:rsidRDefault="00B27667" w:rsidP="00CF3BDA">
            <w:r w:rsidRPr="00B27667">
              <w:t>Лице за БЗНР</w:t>
            </w:r>
          </w:p>
          <w:p w:rsidR="00B27667" w:rsidRPr="00B27667" w:rsidRDefault="00B27667" w:rsidP="00CF3BDA">
            <w:r w:rsidRPr="00B27667">
              <w:t>Референт за ЈН</w:t>
            </w:r>
          </w:p>
          <w:p w:rsidR="00B27667" w:rsidRPr="00B27667" w:rsidRDefault="00B27667" w:rsidP="00CF3BDA">
            <w:r w:rsidRPr="00B27667">
              <w:t>Добављач</w:t>
            </w:r>
          </w:p>
          <w:p w:rsidR="00B27667" w:rsidRPr="00B27667" w:rsidRDefault="00B27667" w:rsidP="00CF3BDA">
            <w:r w:rsidRPr="00B27667">
              <w:t>Возачи Предшколске установе „Наша радост“</w:t>
            </w:r>
          </w:p>
        </w:tc>
      </w:tr>
      <w:tr w:rsidR="00B27667" w:rsidRPr="00A52607" w:rsidTr="00B27667">
        <w:tc>
          <w:tcPr>
            <w:tcW w:w="2482" w:type="dxa"/>
          </w:tcPr>
          <w:p w:rsidR="00B27667" w:rsidRPr="00B27667" w:rsidRDefault="00B27667" w:rsidP="00CF3BDA">
            <w:r w:rsidRPr="00B27667">
              <w:t>Током целе године</w:t>
            </w:r>
          </w:p>
        </w:tc>
        <w:tc>
          <w:tcPr>
            <w:tcW w:w="2256" w:type="dxa"/>
          </w:tcPr>
          <w:p w:rsidR="00B27667" w:rsidRPr="00B27667" w:rsidRDefault="00B27667" w:rsidP="00CF3BDA">
            <w:pPr>
              <w:rPr>
                <w:bCs/>
                <w:color w:val="000000"/>
                <w:spacing w:val="-12"/>
              </w:rPr>
            </w:pPr>
            <w:r w:rsidRPr="00B27667">
              <w:rPr>
                <w:bCs/>
                <w:color w:val="000000"/>
                <w:spacing w:val="-12"/>
              </w:rPr>
              <w:t>Обрада и прослеђивање лекарске документације у осигуравајућу кућу од повређеног детета или запосленог</w:t>
            </w:r>
          </w:p>
        </w:tc>
        <w:tc>
          <w:tcPr>
            <w:tcW w:w="2458" w:type="dxa"/>
          </w:tcPr>
          <w:p w:rsidR="00B27667" w:rsidRPr="00B27667" w:rsidRDefault="00B27667" w:rsidP="00C56C99">
            <w:r w:rsidRPr="00B27667">
              <w:t>Попуњени образац из осигуравајуће куће</w:t>
            </w:r>
          </w:p>
          <w:p w:rsidR="00B27667" w:rsidRPr="00B27667" w:rsidRDefault="00B27667" w:rsidP="00C56C99">
            <w:r w:rsidRPr="00B27667">
              <w:t>Обрада података</w:t>
            </w:r>
          </w:p>
          <w:p w:rsidR="00B27667" w:rsidRPr="00B27667" w:rsidRDefault="00B27667" w:rsidP="00C56C99">
            <w:r w:rsidRPr="00B27667">
              <w:t>Прослеђивање у осигуравајућу кућу и сарадња са истом</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Повређени запослени.</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Родитељ повређеног детета.</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Васпитач.</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Руководилац радне јединице у вртићу.</w:t>
            </w:r>
          </w:p>
          <w:p w:rsidR="00B27667" w:rsidRPr="00A52607" w:rsidRDefault="00B27667" w:rsidP="00CF3BDA">
            <w:pPr>
              <w:rPr>
                <w:lang w:val="sr-Cyrl-CS"/>
              </w:rPr>
            </w:pPr>
            <w:r w:rsidRPr="00B27667">
              <w:rPr>
                <w:bCs/>
                <w:iCs/>
                <w:color w:val="000000"/>
                <w:spacing w:val="2"/>
                <w:lang w:val="sr-Cyrl-CS"/>
              </w:rPr>
              <w:t>Службеник у осигуравајућој кући „Триглав осигурање“.</w:t>
            </w:r>
          </w:p>
        </w:tc>
      </w:tr>
      <w:tr w:rsidR="00B27667" w:rsidRPr="00A52607" w:rsidTr="00B27667">
        <w:tc>
          <w:tcPr>
            <w:tcW w:w="2482" w:type="dxa"/>
          </w:tcPr>
          <w:p w:rsidR="00B27667" w:rsidRPr="00B27667" w:rsidRDefault="00B27667" w:rsidP="00CF3BDA">
            <w:r w:rsidRPr="00B27667">
              <w:t>Током целе године</w:t>
            </w:r>
          </w:p>
        </w:tc>
        <w:tc>
          <w:tcPr>
            <w:tcW w:w="2256" w:type="dxa"/>
          </w:tcPr>
          <w:p w:rsidR="00B27667" w:rsidRPr="00B27667" w:rsidRDefault="00B27667" w:rsidP="00CF3BDA">
            <w:pPr>
              <w:rPr>
                <w:bCs/>
                <w:color w:val="000000"/>
                <w:spacing w:val="-12"/>
              </w:rPr>
            </w:pPr>
            <w:r w:rsidRPr="00B27667">
              <w:rPr>
                <w:bCs/>
                <w:color w:val="000000"/>
                <w:spacing w:val="-12"/>
              </w:rPr>
              <w:t xml:space="preserve">Обилазак објеката тј.вртића </w:t>
            </w:r>
            <w:r w:rsidRPr="00B27667">
              <w:t>Предшколске установе „Наша радост“</w:t>
            </w:r>
          </w:p>
        </w:tc>
        <w:tc>
          <w:tcPr>
            <w:tcW w:w="2458" w:type="dxa"/>
          </w:tcPr>
          <w:p w:rsidR="00B27667" w:rsidRPr="00B27667" w:rsidRDefault="00B27667" w:rsidP="00C56C99">
            <w:r w:rsidRPr="00B27667">
              <w:rPr>
                <w:noProof/>
              </w:rPr>
              <w:t xml:space="preserve">Опремање и уређивање радног места у циљу обезбеђивања безбедних и здравих услова рада; Свакодневно праћење и контрола примењених мера за безбедност и </w:t>
            </w:r>
            <w:r w:rsidRPr="00B27667">
              <w:rPr>
                <w:noProof/>
              </w:rPr>
              <w:lastRenderedPageBreak/>
              <w:t xml:space="preserve">здравље запослених на раду; припрема упутстава за безбедан рад и контрола њихове примене; забрањивање рада на радном месту или употребу средстава за рад, у случају када се утврди непосредна опасност по живот или здравље запосленог; </w:t>
            </w:r>
            <w:r w:rsidRPr="00B27667">
              <w:rPr>
                <w:noProof/>
                <w:color w:val="000000" w:themeColor="text1"/>
                <w:lang w:val="sr-Cyrl-CS"/>
              </w:rPr>
              <w:t>Сагледавање стања унутрашњости и дворишта вртића са аспекта безбедности.</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lastRenderedPageBreak/>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Медицинске сестре на превентиви</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Руководилац радне јединице у вртићу и осталих јединица у Установи.</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lastRenderedPageBreak/>
              <w:t>Васпитач.</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Остали запослени у вртићу (служба хигијене)</w:t>
            </w:r>
          </w:p>
        </w:tc>
      </w:tr>
      <w:tr w:rsidR="00B27667" w:rsidRPr="00A52607" w:rsidTr="00B27667">
        <w:tc>
          <w:tcPr>
            <w:tcW w:w="2482" w:type="dxa"/>
          </w:tcPr>
          <w:p w:rsidR="00B27667" w:rsidRPr="00A52607" w:rsidRDefault="00B27667" w:rsidP="00CF3BDA">
            <w:pPr>
              <w:rPr>
                <w:lang w:val="sr-Cyrl-CS"/>
              </w:rPr>
            </w:pPr>
            <w:r w:rsidRPr="00A52607">
              <w:rPr>
                <w:lang w:val="sr-Cyrl-CS"/>
              </w:rPr>
              <w:lastRenderedPageBreak/>
              <w:t>Септембар 2018.</w:t>
            </w:r>
          </w:p>
          <w:p w:rsidR="00B27667" w:rsidRPr="00A52607" w:rsidRDefault="00B27667" w:rsidP="00CF3BDA">
            <w:pPr>
              <w:rPr>
                <w:lang w:val="sr-Cyrl-CS"/>
              </w:rPr>
            </w:pPr>
            <w:r w:rsidRPr="00A52607">
              <w:rPr>
                <w:lang w:val="sr-Cyrl-CS"/>
              </w:rPr>
              <w:t>Током године (по потреби)</w:t>
            </w:r>
          </w:p>
        </w:tc>
        <w:tc>
          <w:tcPr>
            <w:tcW w:w="2256" w:type="dxa"/>
          </w:tcPr>
          <w:p w:rsidR="00B27667" w:rsidRPr="00B27667" w:rsidRDefault="00B27667" w:rsidP="00CF3BDA">
            <w:pPr>
              <w:rPr>
                <w:lang w:val="sr-Cyrl-CS"/>
              </w:rPr>
            </w:pPr>
            <w:r w:rsidRPr="00B27667">
              <w:rPr>
                <w:lang w:val="sr-Cyrl-CS"/>
              </w:rPr>
              <w:t xml:space="preserve">Подела Решења о именовању контролора за забрану пушења на </w:t>
            </w:r>
            <w:r w:rsidRPr="00B27667">
              <w:t>o</w:t>
            </w:r>
            <w:r w:rsidRPr="00B27667">
              <w:rPr>
                <w:lang w:val="sr-Cyrl-CS"/>
              </w:rPr>
              <w:t>бјекте у којима је дошло до промене из одређених разлога.</w:t>
            </w:r>
          </w:p>
          <w:p w:rsidR="00B27667" w:rsidRPr="00A52607" w:rsidRDefault="00B27667" w:rsidP="00CF3BDA">
            <w:pPr>
              <w:rPr>
                <w:bCs/>
                <w:color w:val="000000"/>
                <w:spacing w:val="-12"/>
                <w:lang w:val="sr-Cyrl-CS"/>
              </w:rPr>
            </w:pPr>
            <w:r w:rsidRPr="00B27667">
              <w:rPr>
                <w:lang w:val="sr-Cyrl-CS"/>
              </w:rPr>
              <w:t>Одлука за школску 2018./2019. о именовању лица задужених за спровођење контроле забране пушења.</w:t>
            </w:r>
          </w:p>
        </w:tc>
        <w:tc>
          <w:tcPr>
            <w:tcW w:w="2458" w:type="dxa"/>
          </w:tcPr>
          <w:p w:rsidR="00B27667" w:rsidRPr="00B27667" w:rsidRDefault="00B27667" w:rsidP="00C56C99">
            <w:pPr>
              <w:tabs>
                <w:tab w:val="left" w:pos="259"/>
              </w:tabs>
              <w:rPr>
                <w:lang w:val="sr-Cyrl-CS"/>
              </w:rPr>
            </w:pPr>
            <w:r w:rsidRPr="00B27667">
              <w:rPr>
                <w:lang w:val="sr-Cyrl-CS"/>
              </w:rPr>
              <w:t xml:space="preserve">Подела Решења о именовању контролора за забрану пушења на </w:t>
            </w:r>
            <w:r w:rsidRPr="00B27667">
              <w:t>o</w:t>
            </w:r>
            <w:r w:rsidRPr="00B27667">
              <w:rPr>
                <w:lang w:val="sr-Cyrl-CS"/>
              </w:rPr>
              <w:t>бјекте у којима је дошло до промене из одређених разлога.</w:t>
            </w:r>
          </w:p>
          <w:p w:rsidR="00B27667" w:rsidRPr="00B27667" w:rsidRDefault="00B27667" w:rsidP="00C56C99">
            <w:pPr>
              <w:rPr>
                <w:lang w:val="sr-Cyrl-CS"/>
              </w:rPr>
            </w:pPr>
            <w:r w:rsidRPr="00B27667">
              <w:rPr>
                <w:lang w:val="sr-Cyrl-CS"/>
              </w:rPr>
              <w:t>Преглед документације.</w:t>
            </w:r>
          </w:p>
          <w:p w:rsidR="00B27667" w:rsidRPr="00B27667" w:rsidRDefault="00B27667" w:rsidP="00C56C99">
            <w:pPr>
              <w:rPr>
                <w:lang w:val="sr-Cyrl-CS"/>
              </w:rPr>
            </w:pPr>
            <w:r w:rsidRPr="00B27667">
              <w:rPr>
                <w:lang w:val="sr-Cyrl-CS"/>
              </w:rPr>
              <w:t xml:space="preserve">Приликом посете вртићу </w:t>
            </w:r>
            <w:r w:rsidRPr="00B27667">
              <w:rPr>
                <w:i/>
                <w:lang w:val="sr-Cyrl-CS"/>
              </w:rPr>
              <w:t>провера</w:t>
            </w:r>
            <w:r w:rsidRPr="00B27667">
              <w:rPr>
                <w:lang w:val="sr-Cyrl-CS"/>
              </w:rPr>
              <w:t xml:space="preserve"> да ли су запослени потписали Решење о именовању контролора за забрану </w:t>
            </w:r>
          </w:p>
          <w:p w:rsidR="00B27667" w:rsidRPr="00C56C99" w:rsidRDefault="00B27667" w:rsidP="00C56C99">
            <w:pPr>
              <w:rPr>
                <w:lang w:val="sr-Cyrl-CS"/>
              </w:rPr>
            </w:pPr>
            <w:r w:rsidRPr="00B27667">
              <w:rPr>
                <w:lang w:val="sr-Cyrl-CS"/>
              </w:rPr>
              <w:t>пушења и да ли је исти постављен на место уз знак за забрањено пушење.</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Руководилац радне јединице у вртићу.</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Контролор за забрану пушења на основу Решења.</w:t>
            </w:r>
          </w:p>
          <w:p w:rsidR="00B27667" w:rsidRPr="00B27667" w:rsidRDefault="00B27667" w:rsidP="00CF3BDA">
            <w:pPr>
              <w:shd w:val="clear" w:color="auto" w:fill="FFFFFF"/>
              <w:spacing w:line="278" w:lineRule="exact"/>
              <w:ind w:right="422"/>
              <w:rPr>
                <w:bCs/>
                <w:iCs/>
                <w:color w:val="000000"/>
                <w:spacing w:val="2"/>
                <w:lang w:val="sr-Cyrl-CS"/>
              </w:rPr>
            </w:pPr>
          </w:p>
        </w:tc>
      </w:tr>
      <w:tr w:rsidR="00B27667" w:rsidRPr="00A52607" w:rsidTr="00B27667">
        <w:tc>
          <w:tcPr>
            <w:tcW w:w="2482" w:type="dxa"/>
          </w:tcPr>
          <w:p w:rsidR="00B27667" w:rsidRPr="00B27667" w:rsidRDefault="00B27667" w:rsidP="00CF3BDA">
            <w:r w:rsidRPr="00B27667">
              <w:t>Током целе године</w:t>
            </w:r>
          </w:p>
        </w:tc>
        <w:tc>
          <w:tcPr>
            <w:tcW w:w="2256" w:type="dxa"/>
          </w:tcPr>
          <w:p w:rsidR="00B27667" w:rsidRPr="00B27667" w:rsidRDefault="00B27667" w:rsidP="00CF3BDA">
            <w:pPr>
              <w:rPr>
                <w:lang w:val="sr-Cyrl-CS"/>
              </w:rPr>
            </w:pPr>
            <w:r w:rsidRPr="00B27667">
              <w:rPr>
                <w:lang w:val="sr-Cyrl-CS"/>
              </w:rPr>
              <w:t xml:space="preserve">Сарадња са гдином. Божидаром Бајат (сарадник за </w:t>
            </w:r>
            <w:r w:rsidRPr="00B27667">
              <w:rPr>
                <w:i/>
                <w:lang w:val="sr-Cyrl-CS"/>
              </w:rPr>
              <w:t>заштиту и безбедност и заштиту од пожара)</w:t>
            </w:r>
          </w:p>
        </w:tc>
        <w:tc>
          <w:tcPr>
            <w:tcW w:w="2458" w:type="dxa"/>
          </w:tcPr>
          <w:p w:rsidR="00B27667" w:rsidRPr="00C56C99" w:rsidRDefault="00B27667" w:rsidP="00C56C99">
            <w:pPr>
              <w:widowControl w:val="0"/>
              <w:shd w:val="clear" w:color="auto" w:fill="FFFFFF"/>
              <w:autoSpaceDE w:val="0"/>
              <w:autoSpaceDN w:val="0"/>
              <w:adjustRightInd w:val="0"/>
              <w:spacing w:line="278" w:lineRule="exact"/>
              <w:ind w:right="422"/>
              <w:rPr>
                <w:bCs/>
                <w:iCs/>
                <w:color w:val="000000"/>
                <w:spacing w:val="2"/>
                <w:lang w:val="sr-Cyrl-CS"/>
              </w:rPr>
            </w:pPr>
            <w:r w:rsidRPr="00B27667">
              <w:rPr>
                <w:lang w:val="sr-Cyrl-CS"/>
              </w:rPr>
              <w:t>Комуникација, размена искустава и информација  и изградња добрих пословних односа као и богаћење</w:t>
            </w:r>
            <w:r w:rsidR="00C56C99">
              <w:rPr>
                <w:lang w:val="sr-Cyrl-CS"/>
              </w:rPr>
              <w:t xml:space="preserve"> личног и свеобухватног искуства</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Руководилац радне јединице у вртићу.</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Васпитач.</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Директор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Руководиоци други радних јединица у Предшколској установи „Наша радост“</w:t>
            </w:r>
          </w:p>
        </w:tc>
      </w:tr>
      <w:tr w:rsidR="00B27667" w:rsidRPr="00B27667" w:rsidTr="00B27667">
        <w:tc>
          <w:tcPr>
            <w:tcW w:w="2482" w:type="dxa"/>
          </w:tcPr>
          <w:p w:rsidR="00B27667" w:rsidRPr="00B27667" w:rsidRDefault="00B27667" w:rsidP="00CF3BDA">
            <w:r w:rsidRPr="00B27667">
              <w:t>Током године</w:t>
            </w:r>
          </w:p>
        </w:tc>
        <w:tc>
          <w:tcPr>
            <w:tcW w:w="2256" w:type="dxa"/>
          </w:tcPr>
          <w:p w:rsidR="00B27667" w:rsidRPr="00B27667" w:rsidRDefault="00B27667" w:rsidP="00CF3BDA">
            <w:pPr>
              <w:rPr>
                <w:lang w:val="sr-Cyrl-CS"/>
              </w:rPr>
            </w:pPr>
            <w:r w:rsidRPr="00B27667">
              <w:rPr>
                <w:lang w:val="sr-Cyrl-CS"/>
              </w:rPr>
              <w:t>Сарадња са санитарном инспекцијом</w:t>
            </w:r>
          </w:p>
        </w:tc>
        <w:tc>
          <w:tcPr>
            <w:tcW w:w="2458" w:type="dxa"/>
          </w:tcPr>
          <w:p w:rsidR="00B27667" w:rsidRPr="00B27667" w:rsidRDefault="00B27667" w:rsidP="00C56C99">
            <w:pPr>
              <w:rPr>
                <w:rFonts w:eastAsia="Calibri"/>
                <w:noProof/>
                <w:lang w:val="sr-Cyrl-CS"/>
              </w:rPr>
            </w:pPr>
            <w:r w:rsidRPr="00B27667">
              <w:rPr>
                <w:lang w:val="sr-Cyrl-CS"/>
              </w:rPr>
              <w:t xml:space="preserve">Спровођење мера које су наложене у </w:t>
            </w:r>
            <w:r w:rsidRPr="00B27667">
              <w:rPr>
                <w:rFonts w:eastAsia="Calibri"/>
                <w:noProof/>
                <w:lang w:val="sr-Cyrl-CS"/>
              </w:rPr>
              <w:t xml:space="preserve"> записнику</w:t>
            </w:r>
            <w:r w:rsidRPr="00B27667">
              <w:rPr>
                <w:noProof/>
                <w:lang w:val="sr-Cyrl-CS"/>
              </w:rPr>
              <w:t xml:space="preserve"> или решењу</w:t>
            </w:r>
            <w:r w:rsidRPr="00B27667">
              <w:rPr>
                <w:rFonts w:eastAsia="Calibri"/>
                <w:noProof/>
                <w:lang w:val="sr-Cyrl-CS"/>
              </w:rPr>
              <w:t xml:space="preserve"> на основу инспекцијског надзора.</w:t>
            </w:r>
          </w:p>
          <w:p w:rsidR="00B27667" w:rsidRPr="00B27667" w:rsidRDefault="00B27667" w:rsidP="00C56C99">
            <w:pPr>
              <w:rPr>
                <w:lang w:val="sr-Cyrl-CS"/>
              </w:rPr>
            </w:pPr>
            <w:r w:rsidRPr="00B27667">
              <w:rPr>
                <w:lang w:val="sr-Cyrl-CS"/>
              </w:rPr>
              <w:t>Записници Санитарне инспекције.</w:t>
            </w:r>
          </w:p>
          <w:p w:rsidR="00B27667" w:rsidRPr="00B27667" w:rsidRDefault="00B27667" w:rsidP="00C56C99">
            <w:pPr>
              <w:widowControl w:val="0"/>
              <w:shd w:val="clear" w:color="auto" w:fill="FFFFFF"/>
              <w:autoSpaceDE w:val="0"/>
              <w:autoSpaceDN w:val="0"/>
              <w:adjustRightInd w:val="0"/>
              <w:spacing w:line="278" w:lineRule="exact"/>
              <w:ind w:right="422"/>
              <w:rPr>
                <w:lang w:val="sr-Cyrl-CS"/>
              </w:rPr>
            </w:pPr>
            <w:r w:rsidRPr="00B27667">
              <w:rPr>
                <w:lang w:val="sr-Cyrl-CS"/>
              </w:rPr>
              <w:lastRenderedPageBreak/>
              <w:t>Решења издата од стране Санитарне инспекције. Захтеви за одлагање извршења Решења.</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lastRenderedPageBreak/>
              <w:t>Лице за БЗНР</w:t>
            </w:r>
          </w:p>
        </w:tc>
      </w:tr>
      <w:tr w:rsidR="00B27667" w:rsidRPr="00A52607" w:rsidTr="00B27667">
        <w:tc>
          <w:tcPr>
            <w:tcW w:w="2482" w:type="dxa"/>
          </w:tcPr>
          <w:p w:rsidR="00B27667" w:rsidRPr="00B27667" w:rsidRDefault="00B27667" w:rsidP="00CF3BDA">
            <w:pPr>
              <w:shd w:val="clear" w:color="auto" w:fill="FFFFFF"/>
              <w:spacing w:line="278" w:lineRule="exact"/>
              <w:ind w:right="422"/>
              <w:rPr>
                <w:bCs/>
                <w:iCs/>
                <w:spacing w:val="-3"/>
                <w:lang w:val="sr-Cyrl-CS"/>
              </w:rPr>
            </w:pPr>
            <w:r w:rsidRPr="00B27667">
              <w:rPr>
                <w:bCs/>
                <w:iCs/>
                <w:spacing w:val="-3"/>
                <w:lang w:val="sr-Cyrl-CS"/>
              </w:rPr>
              <w:lastRenderedPageBreak/>
              <w:t>Током целе године</w:t>
            </w:r>
          </w:p>
          <w:p w:rsidR="00B27667" w:rsidRPr="00B27667" w:rsidRDefault="00B27667" w:rsidP="00CF3BDA">
            <w:pPr>
              <w:shd w:val="clear" w:color="auto" w:fill="FFFFFF"/>
              <w:spacing w:line="278" w:lineRule="exact"/>
              <w:ind w:right="422"/>
              <w:rPr>
                <w:bCs/>
                <w:iCs/>
                <w:spacing w:val="-3"/>
                <w:lang w:val="sr-Cyrl-CS"/>
              </w:rPr>
            </w:pPr>
            <w:r w:rsidRPr="00B27667">
              <w:rPr>
                <w:bCs/>
                <w:iCs/>
                <w:spacing w:val="-3"/>
                <w:lang w:val="sr-Cyrl-CS"/>
              </w:rPr>
              <w:t>Мај, август, октобар и децембар 2018.</w:t>
            </w:r>
          </w:p>
          <w:p w:rsidR="00B27667" w:rsidRPr="00B27667" w:rsidRDefault="00B27667" w:rsidP="00CF3BDA">
            <w:pPr>
              <w:shd w:val="clear" w:color="auto" w:fill="FFFFFF"/>
              <w:spacing w:line="278" w:lineRule="exact"/>
              <w:ind w:right="422"/>
              <w:rPr>
                <w:bCs/>
                <w:iCs/>
                <w:spacing w:val="-3"/>
                <w:lang w:val="sr-Cyrl-CS"/>
              </w:rPr>
            </w:pPr>
            <w:r w:rsidRPr="00B27667">
              <w:rPr>
                <w:bCs/>
                <w:iCs/>
                <w:spacing w:val="-3"/>
                <w:lang w:val="sr-Cyrl-CS"/>
              </w:rPr>
              <w:t>Фебруар 2019. (пет пута годишње на основу Правилника о хигијенској исправности воде за пиће („Сл. лист СРЈ“, бр.42/98. и 44/99.)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rPr>
            </w:pPr>
            <w:r w:rsidRPr="00B27667">
              <w:rPr>
                <w:rFonts w:ascii="Times New Roman" w:hAnsi="Times New Roman"/>
                <w:noProof/>
              </w:rPr>
              <w:t>Бактериолошка анализа испитивања воде за пиће- Услуга јавног здравства</w:t>
            </w:r>
          </w:p>
          <w:p w:rsidR="00B27667" w:rsidRPr="00B27667" w:rsidRDefault="00B27667" w:rsidP="00CF3BDA">
            <w:pPr>
              <w:rPr>
                <w:lang w:val="sr-Cyrl-CS"/>
              </w:rPr>
            </w:pPr>
          </w:p>
        </w:tc>
        <w:tc>
          <w:tcPr>
            <w:tcW w:w="2458" w:type="dxa"/>
          </w:tcPr>
          <w:p w:rsidR="00B27667" w:rsidRPr="00A52607" w:rsidRDefault="00B27667" w:rsidP="00C56C99">
            <w:pPr>
              <w:tabs>
                <w:tab w:val="left" w:pos="259"/>
              </w:tabs>
              <w:spacing w:before="278"/>
              <w:contextualSpacing/>
              <w:rPr>
                <w:lang w:val="sr-Cyrl-CS"/>
              </w:rPr>
            </w:pPr>
            <w:r w:rsidRPr="00A52607">
              <w:rPr>
                <w:lang w:val="sr-Cyrl-CS"/>
              </w:rPr>
              <w:t>Узорковање воде за пиће у вртићима Предшколске установе „Наша радост“.</w:t>
            </w:r>
          </w:p>
          <w:p w:rsidR="00B27667" w:rsidRPr="00A52607" w:rsidRDefault="00B27667" w:rsidP="00C56C99">
            <w:pPr>
              <w:tabs>
                <w:tab w:val="left" w:pos="259"/>
              </w:tabs>
              <w:spacing w:before="278"/>
              <w:contextualSpacing/>
              <w:rPr>
                <w:noProof/>
                <w:lang w:val="sr-Cyrl-CS"/>
              </w:rPr>
            </w:pPr>
            <w:r w:rsidRPr="00A52607">
              <w:rPr>
                <w:lang w:val="sr-Cyrl-CS"/>
              </w:rPr>
              <w:t xml:space="preserve">Праћење извештаја </w:t>
            </w:r>
            <w:r w:rsidRPr="00A52607">
              <w:rPr>
                <w:noProof/>
                <w:lang w:val="sr-Cyrl-CS"/>
              </w:rPr>
              <w:t>о бактериолошкој анализи испитивања воде- Услуга јавног здравства</w:t>
            </w:r>
          </w:p>
          <w:p w:rsidR="00B27667" w:rsidRPr="00A52607" w:rsidRDefault="00B27667" w:rsidP="00C56C99">
            <w:pPr>
              <w:tabs>
                <w:tab w:val="left" w:pos="259"/>
              </w:tabs>
              <w:spacing w:before="278"/>
              <w:contextualSpacing/>
              <w:rPr>
                <w:noProof/>
                <w:lang w:val="sr-Cyrl-CS"/>
              </w:rPr>
            </w:pPr>
            <w:r w:rsidRPr="00A52607">
              <w:rPr>
                <w:noProof/>
                <w:lang w:val="sr-Cyrl-CS"/>
              </w:rPr>
              <w:t>Спровођење поступка ЈН</w:t>
            </w:r>
          </w:p>
          <w:p w:rsidR="00B27667" w:rsidRPr="00B27667" w:rsidRDefault="00B27667" w:rsidP="00C56C99">
            <w:pPr>
              <w:rPr>
                <w:lang w:val="sr-Cyrl-CS"/>
              </w:rPr>
            </w:pPr>
            <w:r w:rsidRPr="00A52607">
              <w:rPr>
                <w:lang w:val="sr-Cyrl-CS"/>
              </w:rPr>
              <w:t>Израда спецификације.</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„Завод за јавно здравље“ Суботица</w:t>
            </w:r>
          </w:p>
        </w:tc>
      </w:tr>
      <w:tr w:rsidR="00B27667" w:rsidRPr="00A52607" w:rsidTr="00B27667">
        <w:tc>
          <w:tcPr>
            <w:tcW w:w="2482" w:type="dxa"/>
          </w:tcPr>
          <w:p w:rsidR="00B27667" w:rsidRPr="00B27667" w:rsidRDefault="00B27667" w:rsidP="00CF3BDA">
            <w:r w:rsidRPr="00B27667">
              <w:t>Сваки месец</w:t>
            </w:r>
          </w:p>
          <w:p w:rsidR="00B27667" w:rsidRPr="00B27667" w:rsidRDefault="00B27667" w:rsidP="00CF3BDA">
            <w:r w:rsidRPr="00B27667">
              <w:t>Април 2018. – Април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rPr>
            </w:pPr>
            <w:r w:rsidRPr="00B27667">
              <w:rPr>
                <w:rFonts w:ascii="Times New Roman" w:hAnsi="Times New Roman"/>
                <w:lang w:val="sr-Cyrl-CS"/>
              </w:rPr>
              <w:t>Узорковање брисева руку, површина и прибора и узорковање намирница.</w:t>
            </w:r>
          </w:p>
        </w:tc>
        <w:tc>
          <w:tcPr>
            <w:tcW w:w="2458" w:type="dxa"/>
          </w:tcPr>
          <w:p w:rsidR="00B27667" w:rsidRPr="00A52607" w:rsidRDefault="00B27667" w:rsidP="00C56C99">
            <w:pPr>
              <w:tabs>
                <w:tab w:val="left" w:pos="259"/>
              </w:tabs>
              <w:rPr>
                <w:lang w:val="sr-Latn-CS"/>
              </w:rPr>
            </w:pPr>
            <w:r w:rsidRPr="00B27667">
              <w:t>Узорковање</w:t>
            </w:r>
            <w:r w:rsidRPr="00A52607">
              <w:rPr>
                <w:lang w:val="sr-Latn-CS"/>
              </w:rPr>
              <w:t xml:space="preserve"> </w:t>
            </w:r>
            <w:r w:rsidRPr="00B27667">
              <w:t>брисева</w:t>
            </w:r>
            <w:r w:rsidRPr="00A52607">
              <w:rPr>
                <w:lang w:val="sr-Latn-CS"/>
              </w:rPr>
              <w:t xml:space="preserve"> </w:t>
            </w:r>
            <w:r w:rsidRPr="00B27667">
              <w:t>руку</w:t>
            </w:r>
            <w:r w:rsidRPr="00A52607">
              <w:rPr>
                <w:lang w:val="sr-Latn-CS"/>
              </w:rPr>
              <w:t xml:space="preserve">, </w:t>
            </w:r>
            <w:r w:rsidRPr="00B27667">
              <w:t>површина</w:t>
            </w:r>
            <w:r w:rsidRPr="00A52607">
              <w:rPr>
                <w:lang w:val="sr-Latn-CS"/>
              </w:rPr>
              <w:t xml:space="preserve"> </w:t>
            </w:r>
            <w:r w:rsidRPr="00B27667">
              <w:t>и</w:t>
            </w:r>
            <w:r w:rsidRPr="00A52607">
              <w:rPr>
                <w:lang w:val="sr-Latn-CS"/>
              </w:rPr>
              <w:t xml:space="preserve"> </w:t>
            </w:r>
            <w:r w:rsidRPr="00B27667">
              <w:t>прибора</w:t>
            </w:r>
            <w:r w:rsidRPr="00A52607">
              <w:rPr>
                <w:lang w:val="sr-Latn-CS"/>
              </w:rPr>
              <w:t xml:space="preserve"> </w:t>
            </w:r>
            <w:r w:rsidRPr="00B27667">
              <w:t>као</w:t>
            </w:r>
            <w:r w:rsidRPr="00A52607">
              <w:rPr>
                <w:lang w:val="sr-Latn-CS"/>
              </w:rPr>
              <w:t xml:space="preserve"> </w:t>
            </w:r>
            <w:r w:rsidRPr="00B27667">
              <w:t>и</w:t>
            </w:r>
            <w:r w:rsidRPr="00A52607">
              <w:rPr>
                <w:lang w:val="sr-Latn-CS"/>
              </w:rPr>
              <w:t xml:space="preserve"> </w:t>
            </w:r>
            <w:r w:rsidRPr="00B27667">
              <w:t>узорковање</w:t>
            </w:r>
            <w:r w:rsidRPr="00A52607">
              <w:rPr>
                <w:lang w:val="sr-Latn-CS"/>
              </w:rPr>
              <w:t xml:space="preserve"> </w:t>
            </w:r>
            <w:r w:rsidRPr="00B27667">
              <w:t>намирница</w:t>
            </w:r>
            <w:r w:rsidRPr="00A52607">
              <w:rPr>
                <w:lang w:val="sr-Latn-CS"/>
              </w:rPr>
              <w:t xml:space="preserve"> </w:t>
            </w:r>
            <w:r w:rsidRPr="00B27667">
              <w:t>у</w:t>
            </w:r>
            <w:r w:rsidRPr="00A52607">
              <w:rPr>
                <w:lang w:val="sr-Latn-CS"/>
              </w:rPr>
              <w:t xml:space="preserve"> </w:t>
            </w:r>
            <w:r w:rsidRPr="00B27667">
              <w:t>Централној</w:t>
            </w:r>
            <w:r w:rsidRPr="00A52607">
              <w:rPr>
                <w:lang w:val="sr-Latn-CS"/>
              </w:rPr>
              <w:t xml:space="preserve"> </w:t>
            </w:r>
            <w:r w:rsidRPr="00B27667">
              <w:t>кухињи</w:t>
            </w:r>
            <w:r w:rsidRPr="00A52607">
              <w:rPr>
                <w:lang w:val="sr-Latn-CS"/>
              </w:rPr>
              <w:t xml:space="preserve"> </w:t>
            </w:r>
            <w:r w:rsidRPr="00B27667">
              <w:t>и</w:t>
            </w:r>
            <w:r w:rsidRPr="00A52607">
              <w:rPr>
                <w:lang w:val="sr-Latn-CS"/>
              </w:rPr>
              <w:t xml:space="preserve"> </w:t>
            </w:r>
            <w:r w:rsidRPr="00B27667">
              <w:t>вртићима</w:t>
            </w:r>
            <w:r w:rsidRPr="00A52607">
              <w:rPr>
                <w:lang w:val="sr-Latn-CS"/>
              </w:rPr>
              <w:t xml:space="preserve"> </w:t>
            </w:r>
            <w:r w:rsidRPr="00B27667">
              <w:t>наше</w:t>
            </w:r>
            <w:r w:rsidRPr="00A52607">
              <w:rPr>
                <w:lang w:val="sr-Latn-CS"/>
              </w:rPr>
              <w:t xml:space="preserve"> </w:t>
            </w:r>
            <w:r w:rsidRPr="00B27667">
              <w:t>Установе</w:t>
            </w:r>
            <w:r w:rsidRPr="00A52607">
              <w:rPr>
                <w:lang w:val="sr-Latn-CS"/>
              </w:rPr>
              <w:t>.</w:t>
            </w:r>
          </w:p>
          <w:p w:rsidR="00B27667" w:rsidRPr="00B27667" w:rsidRDefault="00B27667" w:rsidP="00C56C99">
            <w:pPr>
              <w:pStyle w:val="NoSpacing"/>
              <w:rPr>
                <w:rFonts w:ascii="Times New Roman" w:hAnsi="Times New Roman"/>
                <w:noProof/>
              </w:rPr>
            </w:pPr>
            <w:r w:rsidRPr="00B27667">
              <w:rPr>
                <w:rFonts w:ascii="Times New Roman" w:hAnsi="Times New Roman"/>
                <w:noProof/>
              </w:rPr>
              <w:t>Праћење изваштаја о бактериолошкој анализи намирница и брисева руку, површина и прибора – Услуга јавног здравства.</w:t>
            </w:r>
          </w:p>
          <w:p w:rsidR="00B27667" w:rsidRPr="00B27667" w:rsidRDefault="00B27667" w:rsidP="00C56C99">
            <w:pPr>
              <w:pStyle w:val="NoSpacing"/>
              <w:rPr>
                <w:rFonts w:ascii="Times New Roman" w:hAnsi="Times New Roman"/>
                <w:noProof/>
              </w:rPr>
            </w:pPr>
            <w:r w:rsidRPr="00B27667">
              <w:rPr>
                <w:rFonts w:ascii="Times New Roman" w:hAnsi="Times New Roman"/>
                <w:noProof/>
              </w:rPr>
              <w:t>Спровођење поступка ЈН</w:t>
            </w:r>
          </w:p>
          <w:p w:rsidR="00B27667" w:rsidRPr="00B27667" w:rsidRDefault="00B27667" w:rsidP="00C56C99">
            <w:pPr>
              <w:pStyle w:val="NoSpacing"/>
              <w:rPr>
                <w:rFonts w:ascii="Times New Roman" w:hAnsi="Times New Roman"/>
                <w:noProof/>
              </w:rPr>
            </w:pPr>
            <w:r w:rsidRPr="00B27667">
              <w:rPr>
                <w:rFonts w:ascii="Times New Roman" w:hAnsi="Times New Roman"/>
              </w:rPr>
              <w:t>Израда спецификације.</w:t>
            </w:r>
          </w:p>
        </w:tc>
        <w:tc>
          <w:tcPr>
            <w:tcW w:w="2662" w:type="dxa"/>
          </w:tcPr>
          <w:p w:rsidR="00B27667" w:rsidRPr="00B27667" w:rsidRDefault="00B27667" w:rsidP="00CF3BDA">
            <w:pPr>
              <w:shd w:val="clear" w:color="auto" w:fill="FFFFFF"/>
              <w:spacing w:line="278" w:lineRule="exact"/>
              <w:ind w:right="422"/>
              <w:rPr>
                <w:bCs/>
                <w:iCs/>
                <w:spacing w:val="-3"/>
                <w:lang w:val="sr-Cyrl-CS"/>
              </w:rPr>
            </w:pPr>
            <w:r w:rsidRPr="00B27667">
              <w:rPr>
                <w:bCs/>
                <w:iCs/>
                <w:spacing w:val="-3"/>
                <w:lang w:val="sr-Cyrl-CS"/>
              </w:rPr>
              <w:t>Лице за БЗНР</w:t>
            </w:r>
          </w:p>
          <w:p w:rsidR="00B27667" w:rsidRPr="00B27667" w:rsidRDefault="00B27667" w:rsidP="00CF3BDA">
            <w:pPr>
              <w:shd w:val="clear" w:color="auto" w:fill="FFFFFF"/>
              <w:spacing w:line="278" w:lineRule="exact"/>
              <w:ind w:right="422"/>
              <w:rPr>
                <w:bCs/>
                <w:iCs/>
                <w:spacing w:val="-3"/>
                <w:lang w:val="sr-Cyrl-CS"/>
              </w:rPr>
            </w:pPr>
            <w:r w:rsidRPr="00B27667">
              <w:rPr>
                <w:bCs/>
                <w:iCs/>
                <w:spacing w:val="-3"/>
                <w:lang w:val="sr-Cyrl-CS"/>
              </w:rPr>
              <w:t>„Југоинспект“ Београд</w:t>
            </w:r>
          </w:p>
        </w:tc>
      </w:tr>
      <w:tr w:rsidR="00B27667" w:rsidRPr="00A52607" w:rsidTr="00B27667">
        <w:tc>
          <w:tcPr>
            <w:tcW w:w="2482" w:type="dxa"/>
          </w:tcPr>
          <w:p w:rsidR="00B27667" w:rsidRPr="00B27667" w:rsidRDefault="00B27667" w:rsidP="00CF3BDA">
            <w:r w:rsidRPr="00B27667">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 xml:space="preserve">Евиденција о </w:t>
            </w:r>
            <w:r w:rsidRPr="00B27667">
              <w:rPr>
                <w:rFonts w:ascii="Times New Roman" w:hAnsi="Times New Roman"/>
                <w:i/>
                <w:lang w:val="sr-Cyrl-CS"/>
              </w:rPr>
              <w:t>повредама деце у вртићу</w:t>
            </w:r>
          </w:p>
        </w:tc>
        <w:tc>
          <w:tcPr>
            <w:tcW w:w="2458" w:type="dxa"/>
          </w:tcPr>
          <w:p w:rsidR="00B27667" w:rsidRPr="00A52607" w:rsidRDefault="00B27667" w:rsidP="00C56C99">
            <w:pPr>
              <w:tabs>
                <w:tab w:val="left" w:pos="259"/>
              </w:tabs>
              <w:rPr>
                <w:lang w:val="sr-Cyrl-CS"/>
              </w:rPr>
            </w:pPr>
            <w:r w:rsidRPr="00A52607">
              <w:rPr>
                <w:lang w:val="sr-Cyrl-CS"/>
              </w:rPr>
              <w:t>Евиденција о повреди детета у вртићу</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Матични васпитач.</w:t>
            </w:r>
          </w:p>
          <w:p w:rsidR="00B27667" w:rsidRPr="00B27667" w:rsidRDefault="00B27667" w:rsidP="00CF3BDA">
            <w:pPr>
              <w:shd w:val="clear" w:color="auto" w:fill="FFFFFF"/>
              <w:spacing w:line="278" w:lineRule="exact"/>
              <w:ind w:right="422"/>
              <w:rPr>
                <w:bCs/>
                <w:iCs/>
                <w:spacing w:val="-3"/>
                <w:lang w:val="sr-Cyrl-CS"/>
              </w:rPr>
            </w:pPr>
            <w:r w:rsidRPr="00B27667">
              <w:rPr>
                <w:bCs/>
                <w:iCs/>
                <w:color w:val="000000"/>
                <w:spacing w:val="2"/>
                <w:lang w:val="sr-Cyrl-CS"/>
              </w:rPr>
              <w:t>Руководилац радне јединице у вртићу.</w:t>
            </w:r>
          </w:p>
        </w:tc>
      </w:tr>
      <w:tr w:rsidR="00B27667" w:rsidRPr="00A52607" w:rsidTr="00B27667">
        <w:tc>
          <w:tcPr>
            <w:tcW w:w="2482" w:type="dxa"/>
          </w:tcPr>
          <w:p w:rsidR="00B27667" w:rsidRPr="00B27667" w:rsidRDefault="00B27667" w:rsidP="00CF3BDA">
            <w:r w:rsidRPr="00B27667">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Евиденција о повреди на раду запослених у Прешколској установи „Наша радост“</w:t>
            </w:r>
          </w:p>
        </w:tc>
        <w:tc>
          <w:tcPr>
            <w:tcW w:w="2458" w:type="dxa"/>
          </w:tcPr>
          <w:p w:rsidR="00B27667" w:rsidRPr="00B27667" w:rsidRDefault="00B27667" w:rsidP="00C56C99">
            <w:pPr>
              <w:tabs>
                <w:tab w:val="left" w:pos="259"/>
              </w:tabs>
              <w:contextualSpacing/>
              <w:rPr>
                <w:lang w:val="sr-Cyrl-CS"/>
              </w:rPr>
            </w:pPr>
            <w:r w:rsidRPr="00B27667">
              <w:rPr>
                <w:lang w:val="sr-Cyrl-CS"/>
              </w:rPr>
              <w:t xml:space="preserve">Евиденција о </w:t>
            </w:r>
            <w:r w:rsidRPr="00B27667">
              <w:rPr>
                <w:i/>
                <w:lang w:val="sr-Cyrl-CS"/>
              </w:rPr>
              <w:t>повреди на раду запослених у</w:t>
            </w:r>
            <w:r w:rsidRPr="00B27667">
              <w:rPr>
                <w:lang w:val="sr-Cyrl-CS"/>
              </w:rPr>
              <w:t xml:space="preserve"> Предшколској установи „Наша радост“.</w:t>
            </w:r>
          </w:p>
          <w:p w:rsidR="00B27667" w:rsidRPr="00B27667" w:rsidRDefault="00B27667" w:rsidP="00C56C99">
            <w:pPr>
              <w:tabs>
                <w:tab w:val="left" w:pos="259"/>
              </w:tabs>
              <w:contextualSpacing/>
              <w:rPr>
                <w:lang w:val="sr-Cyrl-CS"/>
              </w:rPr>
            </w:pPr>
            <w:r w:rsidRPr="00A52607">
              <w:rPr>
                <w:noProof/>
                <w:lang w:val="sr-Cyrl-CS"/>
              </w:rPr>
              <w:t xml:space="preserve">Праћење стања у вези са повредама на раду и професионалним обољењима, као и </w:t>
            </w:r>
            <w:r w:rsidRPr="00A52607">
              <w:rPr>
                <w:noProof/>
                <w:lang w:val="sr-Cyrl-CS"/>
              </w:rPr>
              <w:lastRenderedPageBreak/>
              <w:t>осталим болестима у вези са радом, учествовање у утврђивању њихових узрока и припрема извештаја са предлозима за њихово отклањање</w:t>
            </w:r>
            <w:r w:rsidRPr="00B27667">
              <w:rPr>
                <w:lang w:val="sr-Cyrl-CS"/>
              </w:rPr>
              <w:t>.</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lastRenderedPageBreak/>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Повређени запослени</w:t>
            </w:r>
          </w:p>
        </w:tc>
      </w:tr>
      <w:tr w:rsidR="00B27667" w:rsidRPr="00A52607" w:rsidTr="00B27667">
        <w:tc>
          <w:tcPr>
            <w:tcW w:w="2482" w:type="dxa"/>
          </w:tcPr>
          <w:p w:rsidR="00B27667" w:rsidRPr="00B27667" w:rsidRDefault="00B27667" w:rsidP="00CF3BDA">
            <w:r w:rsidRPr="00B27667">
              <w:lastRenderedPageBreak/>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rPr>
            </w:pPr>
            <w:r w:rsidRPr="00B27667">
              <w:rPr>
                <w:rFonts w:ascii="Times New Roman" w:hAnsi="Times New Roman"/>
                <w:noProof/>
              </w:rPr>
              <w:t>Добровољно здравствено осигурање запослених</w:t>
            </w:r>
          </w:p>
        </w:tc>
        <w:tc>
          <w:tcPr>
            <w:tcW w:w="2458" w:type="dxa"/>
          </w:tcPr>
          <w:p w:rsidR="00B27667" w:rsidRPr="00B27667" w:rsidRDefault="00B27667" w:rsidP="00C56C99">
            <w:pPr>
              <w:tabs>
                <w:tab w:val="left" w:pos="259"/>
              </w:tabs>
              <w:contextualSpacing/>
              <w:rPr>
                <w:lang w:val="sr-Cyrl-CS"/>
              </w:rPr>
            </w:pPr>
            <w:r w:rsidRPr="00B27667">
              <w:rPr>
                <w:lang w:val="sr-Cyrl-CS"/>
              </w:rPr>
              <w:t xml:space="preserve">Обрада и прослеђивање лекарске документације у осигуравајућу кућу- </w:t>
            </w:r>
            <w:r w:rsidRPr="00B27667">
              <w:rPr>
                <w:i/>
                <w:lang w:val="sr-Cyrl-CS"/>
              </w:rPr>
              <w:t xml:space="preserve">добровољно здравствено  осигурање запослених </w:t>
            </w:r>
            <w:r w:rsidRPr="00B27667">
              <w:rPr>
                <w:lang w:val="sr-Cyrl-CS"/>
              </w:rPr>
              <w:t>у Предшколској установи „Наша радост“</w:t>
            </w:r>
          </w:p>
        </w:tc>
        <w:tc>
          <w:tcPr>
            <w:tcW w:w="2662" w:type="dxa"/>
          </w:tcPr>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Лице за БЗНР.</w:t>
            </w:r>
          </w:p>
          <w:p w:rsidR="00B27667" w:rsidRPr="00B27667" w:rsidRDefault="00B27667" w:rsidP="00CF3BDA">
            <w:pPr>
              <w:shd w:val="clear" w:color="auto" w:fill="FFFFFF"/>
              <w:spacing w:line="278" w:lineRule="exact"/>
              <w:ind w:right="422"/>
              <w:rPr>
                <w:bCs/>
                <w:iCs/>
                <w:color w:val="000000"/>
                <w:spacing w:val="2"/>
                <w:lang w:val="sr-Cyrl-CS"/>
              </w:rPr>
            </w:pPr>
            <w:r w:rsidRPr="00B27667">
              <w:rPr>
                <w:bCs/>
                <w:iCs/>
                <w:color w:val="000000"/>
                <w:spacing w:val="2"/>
                <w:lang w:val="sr-Cyrl-CS"/>
              </w:rPr>
              <w:t>„ДДОР осигурање“.</w:t>
            </w:r>
          </w:p>
        </w:tc>
      </w:tr>
      <w:tr w:rsidR="00B27667" w:rsidRPr="00A52607" w:rsidTr="00B27667">
        <w:tc>
          <w:tcPr>
            <w:tcW w:w="2482" w:type="dxa"/>
          </w:tcPr>
          <w:p w:rsidR="00B27667" w:rsidRPr="00B27667" w:rsidRDefault="00B27667" w:rsidP="00CF3BDA">
            <w:r w:rsidRPr="00B27667">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rPr>
            </w:pPr>
            <w:r w:rsidRPr="00B27667">
              <w:rPr>
                <w:rFonts w:ascii="Times New Roman" w:hAnsi="Times New Roman"/>
                <w:noProof/>
              </w:rPr>
              <w:t>Добровољно здравствено осигурање запослених</w:t>
            </w:r>
          </w:p>
        </w:tc>
        <w:tc>
          <w:tcPr>
            <w:tcW w:w="2458" w:type="dxa"/>
          </w:tcPr>
          <w:p w:rsidR="00B27667" w:rsidRPr="00B27667" w:rsidRDefault="00B27667" w:rsidP="00C56C99">
            <w:pPr>
              <w:tabs>
                <w:tab w:val="left" w:pos="259"/>
              </w:tabs>
              <w:contextualSpacing/>
              <w:rPr>
                <w:lang w:val="sr-Cyrl-CS"/>
              </w:rPr>
            </w:pPr>
            <w:r w:rsidRPr="00B27667">
              <w:rPr>
                <w:lang w:val="sr-Cyrl-CS"/>
              </w:rPr>
              <w:t>Обрада формулара за запослене који имају закључен уговор о осигурању лица за случај тежих болести, хируршких интервенција и осигурање од последица несрећног случаја</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w:t>
            </w:r>
            <w:r w:rsidRPr="00B27667">
              <w:rPr>
                <w:lang w:val="sr-Latn-CS"/>
              </w:rPr>
              <w:t>Wiener stadtishe осигурање</w:t>
            </w:r>
            <w:r w:rsidRPr="00A52607">
              <w:rPr>
                <w:lang w:val="sr-Cyrl-CS"/>
              </w:rPr>
              <w:t>“.</w:t>
            </w:r>
          </w:p>
          <w:p w:rsidR="00B27667" w:rsidRPr="00B27667" w:rsidRDefault="00B27667" w:rsidP="00CF3BDA">
            <w:pPr>
              <w:shd w:val="clear" w:color="auto" w:fill="FFFFFF"/>
              <w:spacing w:line="278" w:lineRule="exact"/>
              <w:ind w:right="422"/>
              <w:rPr>
                <w:bCs/>
                <w:iCs/>
                <w:color w:val="000000"/>
                <w:spacing w:val="2"/>
                <w:lang w:val="sr-Cyrl-CS"/>
              </w:rPr>
            </w:pPr>
          </w:p>
        </w:tc>
      </w:tr>
      <w:tr w:rsidR="00B27667" w:rsidRPr="00A52607" w:rsidTr="00B27667">
        <w:tc>
          <w:tcPr>
            <w:tcW w:w="2482" w:type="dxa"/>
          </w:tcPr>
          <w:p w:rsidR="00B27667" w:rsidRPr="00B27667" w:rsidRDefault="00B27667" w:rsidP="00CF3BDA">
            <w:r w:rsidRPr="00B27667">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rPr>
            </w:pPr>
            <w:r w:rsidRPr="00B27667">
              <w:rPr>
                <w:rFonts w:ascii="Times New Roman" w:hAnsi="Times New Roman"/>
                <w:lang w:val="sr-Cyrl-CS"/>
              </w:rPr>
              <w:t>Спровођење мера дезинфекције, дезинсекције и дератизације</w:t>
            </w:r>
          </w:p>
        </w:tc>
        <w:tc>
          <w:tcPr>
            <w:tcW w:w="2458" w:type="dxa"/>
          </w:tcPr>
          <w:p w:rsidR="00B27667" w:rsidRPr="00A52607" w:rsidRDefault="00B27667" w:rsidP="00C56C99">
            <w:pPr>
              <w:tabs>
                <w:tab w:val="left" w:pos="259"/>
              </w:tabs>
              <w:rPr>
                <w:lang w:val="sr-Latn-CS"/>
              </w:rPr>
            </w:pPr>
            <w:r w:rsidRPr="00B27667">
              <w:t>Услуга</w:t>
            </w:r>
            <w:r w:rsidRPr="00A52607">
              <w:rPr>
                <w:lang w:val="sr-Latn-CS"/>
              </w:rPr>
              <w:t xml:space="preserve"> </w:t>
            </w:r>
            <w:r w:rsidRPr="00B27667">
              <w:t>дезинфекције</w:t>
            </w:r>
            <w:r w:rsidRPr="00A52607">
              <w:rPr>
                <w:lang w:val="sr-Latn-CS"/>
              </w:rPr>
              <w:t xml:space="preserve">, </w:t>
            </w:r>
            <w:r w:rsidRPr="00B27667">
              <w:t>дезинсекције</w:t>
            </w:r>
            <w:r w:rsidRPr="00A52607">
              <w:rPr>
                <w:lang w:val="sr-Latn-CS"/>
              </w:rPr>
              <w:t xml:space="preserve"> </w:t>
            </w:r>
            <w:r w:rsidRPr="00B27667">
              <w:t>и</w:t>
            </w:r>
            <w:r w:rsidRPr="00A52607">
              <w:rPr>
                <w:lang w:val="sr-Latn-CS"/>
              </w:rPr>
              <w:t xml:space="preserve"> </w:t>
            </w:r>
            <w:r w:rsidRPr="00B27667">
              <w:t>дератизације</w:t>
            </w:r>
            <w:r w:rsidRPr="00A52607">
              <w:rPr>
                <w:lang w:val="sr-Latn-CS"/>
              </w:rPr>
              <w:t>.</w:t>
            </w:r>
          </w:p>
          <w:p w:rsidR="00B27667" w:rsidRPr="00B27667" w:rsidRDefault="00B27667" w:rsidP="00C56C99">
            <w:pPr>
              <w:rPr>
                <w:lang w:val="sr-Cyrl-CS"/>
              </w:rPr>
            </w:pPr>
            <w:r w:rsidRPr="00B27667">
              <w:rPr>
                <w:lang w:val="sr-Cyrl-CS"/>
              </w:rPr>
              <w:t xml:space="preserve">Праћење извршења Уговора. </w:t>
            </w:r>
          </w:p>
          <w:p w:rsidR="00B27667" w:rsidRPr="00B27667" w:rsidRDefault="00B27667" w:rsidP="00C56C99">
            <w:pPr>
              <w:tabs>
                <w:tab w:val="left" w:pos="259"/>
              </w:tabs>
              <w:contextualSpacing/>
              <w:rPr>
                <w:lang w:val="sr-Cyrl-CS"/>
              </w:rPr>
            </w:pPr>
            <w:r w:rsidRPr="00B27667">
              <w:rPr>
                <w:lang w:val="sr-Cyrl-CS"/>
              </w:rPr>
              <w:t>Одржавање објеката у складу са Законом о заштити становништва од заразних болести</w:t>
            </w:r>
            <w:r w:rsidRPr="00A52607">
              <w:rPr>
                <w:lang w:val="sr-Latn-CS"/>
              </w:rPr>
              <w:t xml:space="preserve"> („</w:t>
            </w:r>
            <w:r w:rsidRPr="00B27667">
              <w:t>Сл</w:t>
            </w:r>
            <w:r w:rsidRPr="00A52607">
              <w:rPr>
                <w:lang w:val="sr-Latn-CS"/>
              </w:rPr>
              <w:t xml:space="preserve">. </w:t>
            </w:r>
            <w:r w:rsidRPr="00B27667">
              <w:t>Гласник РС“, бр. 15/2016.)</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„Еко-Дез“ Суботица.</w:t>
            </w:r>
          </w:p>
        </w:tc>
      </w:tr>
      <w:tr w:rsidR="00B27667" w:rsidRPr="00B27667" w:rsidTr="00B27667">
        <w:tc>
          <w:tcPr>
            <w:tcW w:w="2482" w:type="dxa"/>
          </w:tcPr>
          <w:p w:rsidR="00B27667" w:rsidRPr="00B27667" w:rsidRDefault="00B27667" w:rsidP="00CF3BDA">
            <w:r w:rsidRPr="00B27667">
              <w:t>Реализација до августа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Оспособљавање запослених за пружање Прве Помоћи</w:t>
            </w:r>
          </w:p>
        </w:tc>
        <w:tc>
          <w:tcPr>
            <w:tcW w:w="2458" w:type="dxa"/>
          </w:tcPr>
          <w:p w:rsidR="00B27667" w:rsidRPr="00B27667" w:rsidRDefault="00B27667" w:rsidP="00C56C99">
            <w:pPr>
              <w:tabs>
                <w:tab w:val="left" w:pos="259"/>
              </w:tabs>
              <w:rPr>
                <w:lang w:val="sr-Cyrl-CS"/>
              </w:rPr>
            </w:pPr>
            <w:r w:rsidRPr="00B27667">
              <w:rPr>
                <w:lang w:val="sr-Cyrl-CS"/>
              </w:rPr>
              <w:t xml:space="preserve">Обука запослених у на основу Закона о БЗНР и Правилника </w:t>
            </w:r>
            <w:r w:rsidRPr="00B27667">
              <w:rPr>
                <w:bCs/>
                <w:spacing w:val="-10"/>
                <w:lang w:val="ru-RU"/>
              </w:rPr>
              <w:t xml:space="preserve">о </w:t>
            </w:r>
            <w:r w:rsidRPr="00B27667">
              <w:rPr>
                <w:lang w:val="sr-Cyrl-CS"/>
              </w:rPr>
              <w:t xml:space="preserve">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 </w:t>
            </w:r>
            <w:r w:rsidRPr="00B27667">
              <w:rPr>
                <w:lang w:val="sr-Cyrl-CS"/>
              </w:rPr>
              <w:lastRenderedPageBreak/>
              <w:t>Гласник РС“, бр. 109/16.)</w:t>
            </w:r>
          </w:p>
          <w:p w:rsidR="00B27667" w:rsidRPr="00B27667" w:rsidRDefault="00B27667" w:rsidP="00C56C99">
            <w:pPr>
              <w:tabs>
                <w:tab w:val="left" w:pos="259"/>
              </w:tabs>
              <w:contextualSpacing/>
              <w:rPr>
                <w:noProof/>
              </w:rPr>
            </w:pPr>
            <w:r w:rsidRPr="00B27667">
              <w:rPr>
                <w:noProof/>
              </w:rPr>
              <w:t>Спровођење поступка ЈН</w:t>
            </w:r>
          </w:p>
          <w:p w:rsidR="00B27667" w:rsidRPr="00B27667" w:rsidRDefault="00B27667" w:rsidP="00C56C99">
            <w:pPr>
              <w:tabs>
                <w:tab w:val="left" w:pos="259"/>
              </w:tabs>
            </w:pPr>
            <w:r w:rsidRPr="00B27667">
              <w:t>Израда спецификације.</w:t>
            </w:r>
          </w:p>
        </w:tc>
        <w:tc>
          <w:tcPr>
            <w:tcW w:w="2662" w:type="dxa"/>
          </w:tcPr>
          <w:p w:rsidR="00B27667" w:rsidRPr="00B27667" w:rsidRDefault="00B27667" w:rsidP="00CF3BDA">
            <w:r w:rsidRPr="00B27667">
              <w:lastRenderedPageBreak/>
              <w:t>Лице за БЗНР</w:t>
            </w:r>
          </w:p>
          <w:p w:rsidR="00B27667" w:rsidRPr="00B27667" w:rsidRDefault="00B27667" w:rsidP="00CF3BDA">
            <w:r w:rsidRPr="00B27667">
              <w:t>Мдицинске сестре на превентиви</w:t>
            </w:r>
          </w:p>
          <w:p w:rsidR="00B27667" w:rsidRPr="00B27667" w:rsidRDefault="00B27667" w:rsidP="00CF3BDA">
            <w:r w:rsidRPr="00B27667">
              <w:t>Добављач услуге</w:t>
            </w:r>
          </w:p>
        </w:tc>
      </w:tr>
      <w:tr w:rsidR="00B27667" w:rsidRPr="00A52607" w:rsidTr="00B27667">
        <w:tc>
          <w:tcPr>
            <w:tcW w:w="2482" w:type="dxa"/>
          </w:tcPr>
          <w:p w:rsidR="00B27667" w:rsidRPr="00B27667" w:rsidRDefault="00B27667" w:rsidP="00CF3BDA">
            <w:r w:rsidRPr="00B27667">
              <w:lastRenderedPageBreak/>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noProof/>
                <w:lang w:val="sr-Cyrl-CS"/>
              </w:rPr>
              <w:t>Организација рада у Вешерају Предшколске установе „Наша радост“</w:t>
            </w:r>
          </w:p>
        </w:tc>
        <w:tc>
          <w:tcPr>
            <w:tcW w:w="2458" w:type="dxa"/>
          </w:tcPr>
          <w:p w:rsidR="00B27667" w:rsidRPr="00B27667" w:rsidRDefault="00B27667" w:rsidP="00C56C99">
            <w:pPr>
              <w:tabs>
                <w:tab w:val="left" w:pos="259"/>
              </w:tabs>
              <w:rPr>
                <w:lang w:val="sr-Cyrl-CS"/>
              </w:rPr>
            </w:pPr>
            <w:r w:rsidRPr="00A52607">
              <w:rPr>
                <w:lang w:val="sr-Cyrl-CS"/>
              </w:rPr>
              <w:t>Праћење и организација рада у вешерају и запослених у тој радној јединици</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Медицинске сестре на превентиви</w:t>
            </w:r>
          </w:p>
          <w:p w:rsidR="00B27667" w:rsidRPr="00A52607" w:rsidRDefault="00B27667" w:rsidP="00CF3BDA">
            <w:pPr>
              <w:rPr>
                <w:lang w:val="sr-Cyrl-CS"/>
              </w:rPr>
            </w:pPr>
          </w:p>
        </w:tc>
      </w:tr>
      <w:tr w:rsidR="00B27667" w:rsidRPr="00A52607" w:rsidTr="00B27667">
        <w:tc>
          <w:tcPr>
            <w:tcW w:w="2482" w:type="dxa"/>
          </w:tcPr>
          <w:p w:rsidR="00B27667" w:rsidRPr="00A52607" w:rsidRDefault="00B27667" w:rsidP="00CF3BDA">
            <w:pPr>
              <w:rPr>
                <w:lang w:val="sr-Cyrl-CS"/>
              </w:rPr>
            </w:pPr>
            <w:r w:rsidRPr="00A52607">
              <w:rPr>
                <w:lang w:val="sr-Cyrl-CS"/>
              </w:rPr>
              <w:t>Октобар 2018.</w:t>
            </w:r>
          </w:p>
          <w:p w:rsidR="00B27667" w:rsidRPr="00A52607" w:rsidRDefault="00B27667" w:rsidP="00CF3BDA">
            <w:pPr>
              <w:rPr>
                <w:lang w:val="sr-Cyrl-CS"/>
              </w:rPr>
            </w:pPr>
            <w:r w:rsidRPr="00A52607">
              <w:rPr>
                <w:lang w:val="sr-Cyrl-CS"/>
              </w:rPr>
              <w:t>Новембар 2018.</w:t>
            </w:r>
          </w:p>
          <w:p w:rsidR="00B27667" w:rsidRPr="00A52607" w:rsidRDefault="00B27667" w:rsidP="00CF3BDA">
            <w:pPr>
              <w:rPr>
                <w:lang w:val="sr-Cyrl-CS"/>
              </w:rPr>
            </w:pPr>
            <w:r w:rsidRPr="00A52607">
              <w:rPr>
                <w:lang w:val="sr-Cyrl-CS"/>
              </w:rPr>
              <w:t>Март 2019.</w:t>
            </w:r>
          </w:p>
          <w:p w:rsidR="00B27667" w:rsidRPr="00A52607" w:rsidRDefault="00B27667" w:rsidP="00CF3BDA">
            <w:pPr>
              <w:rPr>
                <w:lang w:val="sr-Cyrl-CS"/>
              </w:rPr>
            </w:pPr>
            <w:r w:rsidRPr="00A52607">
              <w:rPr>
                <w:lang w:val="sr-Cyrl-CS"/>
              </w:rPr>
              <w:t>До августа 2019.</w:t>
            </w:r>
          </w:p>
        </w:tc>
        <w:tc>
          <w:tcPr>
            <w:tcW w:w="2256" w:type="dxa"/>
          </w:tcPr>
          <w:p w:rsidR="00B27667" w:rsidRPr="00C56C99" w:rsidRDefault="00B27667" w:rsidP="00CF3BDA">
            <w:pPr>
              <w:pStyle w:val="NoSpacing"/>
              <w:widowControl w:val="0"/>
              <w:autoSpaceDE w:val="0"/>
              <w:autoSpaceDN w:val="0"/>
              <w:adjustRightInd w:val="0"/>
              <w:rPr>
                <w:rFonts w:ascii="Times New Roman" w:hAnsi="Times New Roman"/>
                <w:noProof/>
                <w:color w:val="000000" w:themeColor="text1"/>
                <w:lang/>
              </w:rPr>
            </w:pPr>
            <w:r w:rsidRPr="00B27667">
              <w:rPr>
                <w:rFonts w:ascii="Times New Roman" w:hAnsi="Times New Roman"/>
                <w:noProof/>
                <w:color w:val="000000" w:themeColor="text1"/>
              </w:rPr>
              <w:t xml:space="preserve">Оспособљавање запослених и волонтера у Предшколској установи „Наша радост“ и запослених у агенцији „Secut“ који у нашој Установи врше послове сервирања хране и одржавања хигијене и дезинфекције,  за безбедан и здрав рад и обука из области заштите од пожара на основу </w:t>
            </w:r>
            <w:r w:rsidRPr="00B27667">
              <w:rPr>
                <w:rFonts w:ascii="Times New Roman" w:eastAsia="Times New Roman" w:hAnsi="Times New Roman"/>
                <w:bCs/>
                <w:iCs/>
                <w:spacing w:val="-3"/>
                <w:lang w:val="sr-Cyrl-CS"/>
              </w:rPr>
              <w:t xml:space="preserve">Закона о БЗНР </w:t>
            </w:r>
            <w:r w:rsidRPr="00B27667">
              <w:rPr>
                <w:rFonts w:ascii="Times New Roman" w:hAnsi="Times New Roman"/>
                <w:lang w:val="sr-Cyrl-CS"/>
              </w:rPr>
              <w:t>(„Сл. Гласник РС“, бр. 101/2005., 91/2015., 113/2017.) и Закона о ЗОП („Сл. Гласник РС“, бр. 111/09., 20/15., 87/18.)</w:t>
            </w:r>
          </w:p>
        </w:tc>
        <w:tc>
          <w:tcPr>
            <w:tcW w:w="2458" w:type="dxa"/>
          </w:tcPr>
          <w:p w:rsidR="00B27667" w:rsidRPr="00A52607" w:rsidRDefault="00B27667" w:rsidP="00C56C99">
            <w:pPr>
              <w:tabs>
                <w:tab w:val="left" w:pos="259"/>
              </w:tabs>
              <w:contextualSpacing/>
              <w:rPr>
                <w:lang/>
              </w:rPr>
            </w:pPr>
            <w:r w:rsidRPr="00A52607">
              <w:rPr>
                <w:lang/>
              </w:rPr>
              <w:t>Организација обуке.</w:t>
            </w:r>
          </w:p>
          <w:p w:rsidR="00B27667" w:rsidRPr="00A52607" w:rsidRDefault="00B27667" w:rsidP="00C56C99">
            <w:pPr>
              <w:tabs>
                <w:tab w:val="left" w:pos="259"/>
              </w:tabs>
              <w:contextualSpacing/>
              <w:rPr>
                <w:lang/>
              </w:rPr>
            </w:pPr>
            <w:r w:rsidRPr="00A52607">
              <w:rPr>
                <w:lang/>
              </w:rPr>
              <w:t>Обавештавање запослених и волонтера који су дужни проћи поступак обуке.</w:t>
            </w:r>
          </w:p>
        </w:tc>
        <w:tc>
          <w:tcPr>
            <w:tcW w:w="2662" w:type="dxa"/>
          </w:tcPr>
          <w:p w:rsidR="00B27667" w:rsidRPr="00A52607" w:rsidRDefault="00B27667" w:rsidP="00CF3BDA">
            <w:pPr>
              <w:tabs>
                <w:tab w:val="left" w:pos="259"/>
              </w:tabs>
              <w:spacing w:before="278"/>
              <w:contextualSpacing/>
              <w:rPr>
                <w:lang/>
              </w:rPr>
            </w:pPr>
            <w:r w:rsidRPr="00A52607">
              <w:rPr>
                <w:lang/>
              </w:rPr>
              <w:t>Лице за БЗНР</w:t>
            </w:r>
          </w:p>
          <w:p w:rsidR="00B27667" w:rsidRPr="00A52607" w:rsidRDefault="00B27667" w:rsidP="00CF3BDA">
            <w:pPr>
              <w:tabs>
                <w:tab w:val="left" w:pos="259"/>
              </w:tabs>
              <w:spacing w:before="278"/>
              <w:contextualSpacing/>
              <w:rPr>
                <w:lang/>
              </w:rPr>
            </w:pPr>
            <w:r w:rsidRPr="00A52607">
              <w:rPr>
                <w:lang/>
              </w:rPr>
              <w:t>Извршилац ове услуге.</w:t>
            </w:r>
          </w:p>
          <w:p w:rsidR="00B27667" w:rsidRPr="00A52607" w:rsidRDefault="00B27667" w:rsidP="00CF3BDA">
            <w:pPr>
              <w:tabs>
                <w:tab w:val="left" w:pos="259"/>
              </w:tabs>
              <w:spacing w:before="278"/>
              <w:contextualSpacing/>
              <w:rPr>
                <w:lang/>
              </w:rPr>
            </w:pPr>
            <w:r w:rsidRPr="00A52607">
              <w:rPr>
                <w:lang/>
              </w:rPr>
              <w:t>Руководилац радне јединице у вртићу.</w:t>
            </w:r>
          </w:p>
          <w:p w:rsidR="00B27667" w:rsidRPr="00A52607" w:rsidRDefault="00B27667" w:rsidP="00CF3BDA">
            <w:pPr>
              <w:rPr>
                <w:lang/>
              </w:rPr>
            </w:pPr>
            <w:r w:rsidRPr="00A52607">
              <w:rPr>
                <w:lang/>
              </w:rPr>
              <w:t>Запослени и волонтер који иде на обуку</w:t>
            </w:r>
          </w:p>
        </w:tc>
      </w:tr>
      <w:tr w:rsidR="00B27667" w:rsidRPr="00B27667" w:rsidTr="00B27667">
        <w:tc>
          <w:tcPr>
            <w:tcW w:w="2482" w:type="dxa"/>
          </w:tcPr>
          <w:p w:rsidR="00B27667" w:rsidRPr="00B27667" w:rsidRDefault="00B27667" w:rsidP="00CF3BDA">
            <w:r w:rsidRPr="00B27667">
              <w:t>Март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Студенти и ученици на практичној настави у вртићима Предшколске установе „Наша радост“</w:t>
            </w:r>
          </w:p>
        </w:tc>
        <w:tc>
          <w:tcPr>
            <w:tcW w:w="2458" w:type="dxa"/>
          </w:tcPr>
          <w:p w:rsidR="00B27667" w:rsidRPr="00A52607" w:rsidRDefault="00B27667" w:rsidP="00C56C99">
            <w:pPr>
              <w:tabs>
                <w:tab w:val="left" w:pos="259"/>
              </w:tabs>
              <w:contextualSpacing/>
              <w:rPr>
                <w:lang w:val="sr-Latn-CS"/>
              </w:rPr>
            </w:pPr>
            <w:r w:rsidRPr="00B27667">
              <w:rPr>
                <w:lang w:val="sr-Cyrl-CS"/>
              </w:rPr>
              <w:t>Упознавање ученика „Средње медицинске школе“, студената „Учитељског факултета на мађарском језику“ и студената „Високе школе струковних студија за образовање васпитача и тренера“ са најзначајнијим мерама, опасностима и штетностима из области БЗНР и ЗОП.</w:t>
            </w:r>
          </w:p>
        </w:tc>
        <w:tc>
          <w:tcPr>
            <w:tcW w:w="2662" w:type="dxa"/>
          </w:tcPr>
          <w:p w:rsidR="00B27667" w:rsidRPr="00B27667" w:rsidRDefault="00B27667" w:rsidP="00CF3BDA">
            <w:pPr>
              <w:tabs>
                <w:tab w:val="left" w:pos="259"/>
              </w:tabs>
              <w:spacing w:before="278"/>
              <w:contextualSpacing/>
            </w:pPr>
            <w:r w:rsidRPr="00B27667">
              <w:t>Лице за БЗНР</w:t>
            </w:r>
          </w:p>
        </w:tc>
      </w:tr>
      <w:tr w:rsidR="00B27667" w:rsidRPr="00A52607" w:rsidTr="00B27667">
        <w:tc>
          <w:tcPr>
            <w:tcW w:w="2482" w:type="dxa"/>
          </w:tcPr>
          <w:p w:rsidR="00B27667" w:rsidRPr="00B27667" w:rsidRDefault="00B27667" w:rsidP="00CF3BDA">
            <w:r w:rsidRPr="00B27667">
              <w:t>Децембар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Инвентар</w:t>
            </w:r>
          </w:p>
        </w:tc>
        <w:tc>
          <w:tcPr>
            <w:tcW w:w="2458" w:type="dxa"/>
          </w:tcPr>
          <w:p w:rsidR="00B27667" w:rsidRPr="00A52607" w:rsidRDefault="00B27667" w:rsidP="00C56C99">
            <w:pPr>
              <w:tabs>
                <w:tab w:val="left" w:pos="259"/>
              </w:tabs>
              <w:contextualSpacing/>
              <w:rPr>
                <w:lang w:val="sr-Cyrl-CS"/>
              </w:rPr>
            </w:pPr>
            <w:r w:rsidRPr="00A52607">
              <w:rPr>
                <w:lang w:val="sr-Cyrl-CS"/>
              </w:rPr>
              <w:t xml:space="preserve">Спровођење инвентара у различитим организационим </w:t>
            </w:r>
            <w:r w:rsidRPr="00A52607">
              <w:rPr>
                <w:lang w:val="sr-Cyrl-CS"/>
              </w:rPr>
              <w:lastRenderedPageBreak/>
              <w:t>јединицама</w:t>
            </w:r>
          </w:p>
          <w:p w:rsidR="00B27667" w:rsidRPr="00A52607" w:rsidRDefault="00B27667" w:rsidP="00C56C99">
            <w:pPr>
              <w:tabs>
                <w:tab w:val="left" w:pos="259"/>
              </w:tabs>
              <w:contextualSpacing/>
              <w:rPr>
                <w:i/>
                <w:lang w:val="sr-Cyrl-CS"/>
              </w:rPr>
            </w:pPr>
            <w:r w:rsidRPr="00A52607">
              <w:rPr>
                <w:i/>
                <w:lang w:val="sr-Cyrl-CS"/>
              </w:rPr>
              <w:t>Вртић: „Клара“</w:t>
            </w:r>
          </w:p>
          <w:p w:rsidR="00B27667" w:rsidRPr="00A52607" w:rsidRDefault="00B27667" w:rsidP="00C56C99">
            <w:pPr>
              <w:tabs>
                <w:tab w:val="left" w:pos="259"/>
              </w:tabs>
              <w:contextualSpacing/>
              <w:rPr>
                <w:i/>
                <w:lang w:val="sr-Cyrl-CS"/>
              </w:rPr>
            </w:pPr>
            <w:r w:rsidRPr="00A52607">
              <w:rPr>
                <w:i/>
                <w:lang w:val="sr-Cyrl-CS"/>
              </w:rPr>
              <w:t>Санитетски материјал</w:t>
            </w:r>
          </w:p>
          <w:p w:rsidR="00B27667" w:rsidRPr="00A52607" w:rsidRDefault="00B27667" w:rsidP="00C56C99">
            <w:pPr>
              <w:tabs>
                <w:tab w:val="left" w:pos="259"/>
              </w:tabs>
              <w:contextualSpacing/>
              <w:rPr>
                <w:lang w:val="sr-Cyrl-CS"/>
              </w:rPr>
            </w:pPr>
            <w:r w:rsidRPr="00A52607">
              <w:rPr>
                <w:i/>
                <w:lang w:val="sr-Cyrl-CS"/>
              </w:rPr>
              <w:t>Потрошни материјал</w:t>
            </w:r>
          </w:p>
        </w:tc>
        <w:tc>
          <w:tcPr>
            <w:tcW w:w="2662" w:type="dxa"/>
          </w:tcPr>
          <w:p w:rsidR="00B27667" w:rsidRPr="00A52607" w:rsidRDefault="00B27667" w:rsidP="00CF3BDA">
            <w:pPr>
              <w:tabs>
                <w:tab w:val="left" w:pos="259"/>
              </w:tabs>
              <w:spacing w:before="278"/>
              <w:contextualSpacing/>
              <w:rPr>
                <w:lang w:val="sr-Cyrl-CS"/>
              </w:rPr>
            </w:pPr>
            <w:r w:rsidRPr="00A52607">
              <w:rPr>
                <w:lang w:val="sr-Cyrl-CS"/>
              </w:rPr>
              <w:lastRenderedPageBreak/>
              <w:t>Инвентарска комисија</w:t>
            </w:r>
          </w:p>
          <w:p w:rsidR="00B27667" w:rsidRPr="00A52607" w:rsidRDefault="00B27667" w:rsidP="00CF3BDA">
            <w:pPr>
              <w:tabs>
                <w:tab w:val="left" w:pos="259"/>
              </w:tabs>
              <w:spacing w:before="278"/>
              <w:contextualSpacing/>
              <w:rPr>
                <w:lang w:val="sr-Cyrl-CS"/>
              </w:rPr>
            </w:pPr>
            <w:r w:rsidRPr="00A52607">
              <w:rPr>
                <w:bCs/>
                <w:color w:val="000000"/>
                <w:spacing w:val="-12"/>
                <w:lang w:val="sr-Cyrl-CS"/>
              </w:rPr>
              <w:t>Одсек за економско-финансијске послове</w:t>
            </w:r>
          </w:p>
        </w:tc>
      </w:tr>
      <w:tr w:rsidR="00B27667" w:rsidRPr="00B27667" w:rsidTr="00B27667">
        <w:tc>
          <w:tcPr>
            <w:tcW w:w="2482" w:type="dxa"/>
          </w:tcPr>
          <w:p w:rsidR="00B27667" w:rsidRPr="00B27667" w:rsidRDefault="00B27667" w:rsidP="00CF3BDA">
            <w:r w:rsidRPr="00B27667">
              <w:lastRenderedPageBreak/>
              <w:t>Током године</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Јавна набавка</w:t>
            </w:r>
          </w:p>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Наруџбенице</w:t>
            </w:r>
          </w:p>
        </w:tc>
        <w:tc>
          <w:tcPr>
            <w:tcW w:w="2458" w:type="dxa"/>
          </w:tcPr>
          <w:p w:rsidR="00B27667" w:rsidRPr="00A52607" w:rsidRDefault="00B27667" w:rsidP="00C56C99">
            <w:pPr>
              <w:tabs>
                <w:tab w:val="left" w:pos="259"/>
              </w:tabs>
              <w:rPr>
                <w:lang w:val="sr-Cyrl-CS"/>
              </w:rPr>
            </w:pPr>
            <w:r w:rsidRPr="00A52607">
              <w:rPr>
                <w:lang w:val="sr-Cyrl-CS"/>
              </w:rPr>
              <w:t>Реализација јавне набавке у смислу сачињавања спецификације:</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Услуга заштите имовине</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ДДД</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Димничарске услуге</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Радна одећа и обућа</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Сервисирање гасних уређаја</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Сервисирање ПП апарата и хидрантске мреже</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Испитивање система за откривање и дојаву пожара</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Узорковање воде за пиће</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Узорковање брисева и намирница.</w:t>
            </w:r>
          </w:p>
          <w:p w:rsidR="00B27667" w:rsidRPr="00B27667" w:rsidRDefault="00B27667" w:rsidP="00003C5A">
            <w:pPr>
              <w:pStyle w:val="ListParagraph"/>
              <w:numPr>
                <w:ilvl w:val="0"/>
                <w:numId w:val="22"/>
              </w:numPr>
              <w:spacing w:after="0" w:line="240" w:lineRule="auto"/>
              <w:ind w:left="0"/>
              <w:rPr>
                <w:rFonts w:ascii="Times New Roman" w:hAnsi="Times New Roman"/>
                <w:lang w:val="sr-Cyrl-CS"/>
              </w:rPr>
            </w:pPr>
            <w:r w:rsidRPr="00B27667">
              <w:rPr>
                <w:rFonts w:ascii="Times New Roman" w:hAnsi="Times New Roman"/>
                <w:lang w:val="sr-Cyrl-CS"/>
              </w:rPr>
              <w:t xml:space="preserve">Оспособљавање запослених за пружање прве помоћи </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Сервисирање клима уређаја</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Позамантерија</w:t>
            </w:r>
          </w:p>
          <w:p w:rsidR="00B27667" w:rsidRPr="00B27667" w:rsidRDefault="00B27667" w:rsidP="00003C5A">
            <w:pPr>
              <w:pStyle w:val="ListParagraph"/>
              <w:widowControl w:val="0"/>
              <w:numPr>
                <w:ilvl w:val="0"/>
                <w:numId w:val="22"/>
              </w:numPr>
              <w:autoSpaceDE w:val="0"/>
              <w:autoSpaceDN w:val="0"/>
              <w:adjustRightInd w:val="0"/>
              <w:spacing w:after="0" w:line="240" w:lineRule="auto"/>
              <w:ind w:left="0"/>
              <w:rPr>
                <w:rFonts w:ascii="Times New Roman" w:hAnsi="Times New Roman"/>
                <w:lang w:val="sr-Cyrl-CS"/>
              </w:rPr>
            </w:pPr>
            <w:r w:rsidRPr="00B27667">
              <w:rPr>
                <w:rFonts w:ascii="Times New Roman" w:hAnsi="Times New Roman"/>
                <w:lang w:val="sr-Cyrl-CS"/>
              </w:rPr>
              <w:t>Осигурање деце</w:t>
            </w:r>
          </w:p>
          <w:p w:rsidR="00B27667" w:rsidRPr="00B27667" w:rsidRDefault="00B27667" w:rsidP="00003C5A">
            <w:pPr>
              <w:pStyle w:val="ListParagraph"/>
              <w:numPr>
                <w:ilvl w:val="0"/>
                <w:numId w:val="22"/>
              </w:numPr>
              <w:tabs>
                <w:tab w:val="left" w:pos="259"/>
              </w:tabs>
              <w:spacing w:after="0"/>
              <w:ind w:left="0"/>
              <w:rPr>
                <w:rFonts w:ascii="Times New Roman" w:hAnsi="Times New Roman"/>
              </w:rPr>
            </w:pPr>
            <w:r w:rsidRPr="00B27667">
              <w:rPr>
                <w:rFonts w:ascii="Times New Roman" w:hAnsi="Times New Roman"/>
                <w:lang w:val="sr-Cyrl-CS"/>
              </w:rPr>
              <w:t>Осигурање запослених</w:t>
            </w:r>
          </w:p>
        </w:tc>
        <w:tc>
          <w:tcPr>
            <w:tcW w:w="2662" w:type="dxa"/>
          </w:tcPr>
          <w:p w:rsidR="00B27667" w:rsidRPr="00B27667" w:rsidRDefault="00B27667" w:rsidP="00CF3BDA">
            <w:r w:rsidRPr="00B27667">
              <w:t>Лице за БЗНР.</w:t>
            </w:r>
          </w:p>
          <w:p w:rsidR="00B27667" w:rsidRPr="00B27667" w:rsidRDefault="00B27667" w:rsidP="00CF3BDA">
            <w:r w:rsidRPr="00B27667">
              <w:t>Референт за спровођење поступка ЈН.</w:t>
            </w:r>
          </w:p>
          <w:p w:rsidR="00B27667" w:rsidRPr="00B27667" w:rsidRDefault="00B27667" w:rsidP="00CF3BDA">
            <w:pPr>
              <w:tabs>
                <w:tab w:val="left" w:pos="259"/>
              </w:tabs>
              <w:spacing w:before="278"/>
              <w:contextualSpacing/>
            </w:pPr>
            <w:r w:rsidRPr="00B27667">
              <w:t>Добављачи услуга.</w:t>
            </w:r>
          </w:p>
        </w:tc>
      </w:tr>
      <w:tr w:rsidR="00B27667" w:rsidRPr="00B27667" w:rsidTr="00B27667">
        <w:tc>
          <w:tcPr>
            <w:tcW w:w="2482" w:type="dxa"/>
          </w:tcPr>
          <w:p w:rsidR="00B27667" w:rsidRPr="00B27667" w:rsidRDefault="00B27667" w:rsidP="00CF3BDA">
            <w:r w:rsidRPr="00B27667">
              <w:t>Јун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Израда Годишњег плана за школску 2019./2020. годину</w:t>
            </w:r>
          </w:p>
        </w:tc>
        <w:tc>
          <w:tcPr>
            <w:tcW w:w="2458" w:type="dxa"/>
          </w:tcPr>
          <w:p w:rsidR="00B27667" w:rsidRPr="00A52607" w:rsidRDefault="00B27667" w:rsidP="00C56C99">
            <w:pPr>
              <w:tabs>
                <w:tab w:val="left" w:pos="259"/>
              </w:tabs>
              <w:rPr>
                <w:lang w:val="sr-Cyrl-CS"/>
              </w:rPr>
            </w:pPr>
            <w:r w:rsidRPr="00B27667">
              <w:rPr>
                <w:lang w:val="sr-Cyrl-CS"/>
              </w:rPr>
              <w:t>Израда Годишњег плана рада на основу Закона и Правилника из области БЗНР и ЗОП и осталих области које се односе на радне задатке у складу са Правилником о организацији и систематизацији послова у Предшколској установи „Наша  радост“</w:t>
            </w:r>
          </w:p>
        </w:tc>
        <w:tc>
          <w:tcPr>
            <w:tcW w:w="2662" w:type="dxa"/>
          </w:tcPr>
          <w:p w:rsidR="00B27667" w:rsidRPr="00B27667" w:rsidRDefault="00B27667" w:rsidP="00CF3BDA">
            <w:r w:rsidRPr="00B27667">
              <w:t>Лице за БЗНР</w:t>
            </w:r>
          </w:p>
        </w:tc>
      </w:tr>
      <w:tr w:rsidR="00B27667" w:rsidRPr="00B27667" w:rsidTr="00B27667">
        <w:tc>
          <w:tcPr>
            <w:tcW w:w="2482" w:type="dxa"/>
          </w:tcPr>
          <w:p w:rsidR="00B27667" w:rsidRPr="00B27667" w:rsidRDefault="00B27667" w:rsidP="00CF3BDA">
            <w:r w:rsidRPr="00B27667">
              <w:t>Јун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 xml:space="preserve">Израда Годишњег извештаја за школску </w:t>
            </w:r>
            <w:r w:rsidRPr="00B27667">
              <w:rPr>
                <w:rFonts w:ascii="Times New Roman" w:hAnsi="Times New Roman"/>
                <w:lang w:val="sr-Cyrl-CS"/>
              </w:rPr>
              <w:lastRenderedPageBreak/>
              <w:t>2018./2019. годину</w:t>
            </w:r>
          </w:p>
        </w:tc>
        <w:tc>
          <w:tcPr>
            <w:tcW w:w="2458" w:type="dxa"/>
          </w:tcPr>
          <w:p w:rsidR="00B27667" w:rsidRPr="00B27667" w:rsidRDefault="00B27667" w:rsidP="00C56C99">
            <w:pPr>
              <w:tabs>
                <w:tab w:val="left" w:pos="259"/>
              </w:tabs>
              <w:rPr>
                <w:lang w:val="sr-Cyrl-CS"/>
              </w:rPr>
            </w:pPr>
            <w:r w:rsidRPr="00B27667">
              <w:rPr>
                <w:lang w:val="sr-Cyrl-CS"/>
              </w:rPr>
              <w:lastRenderedPageBreak/>
              <w:t xml:space="preserve">Израда Годишњег извештаја на основу </w:t>
            </w:r>
            <w:r w:rsidRPr="00B27667">
              <w:rPr>
                <w:lang w:val="sr-Cyrl-CS"/>
              </w:rPr>
              <w:lastRenderedPageBreak/>
              <w:t>Правилника о организацији и систематизацији послова у Предшколској установи „Наша  радост“</w:t>
            </w:r>
          </w:p>
        </w:tc>
        <w:tc>
          <w:tcPr>
            <w:tcW w:w="2662" w:type="dxa"/>
          </w:tcPr>
          <w:p w:rsidR="00B27667" w:rsidRPr="00B27667" w:rsidRDefault="00B27667" w:rsidP="00CF3BDA">
            <w:r w:rsidRPr="00B27667">
              <w:lastRenderedPageBreak/>
              <w:t>Лице за БЗНР</w:t>
            </w:r>
          </w:p>
        </w:tc>
      </w:tr>
      <w:tr w:rsidR="00B27667" w:rsidRPr="00B27667" w:rsidTr="00B27667">
        <w:tc>
          <w:tcPr>
            <w:tcW w:w="2482" w:type="dxa"/>
          </w:tcPr>
          <w:p w:rsidR="00B27667" w:rsidRPr="00B27667" w:rsidRDefault="00B27667" w:rsidP="00CF3BDA">
            <w:r w:rsidRPr="00B27667">
              <w:lastRenderedPageBreak/>
              <w:t>Јун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Израда Финансијског плана за 2021. годину</w:t>
            </w:r>
          </w:p>
        </w:tc>
        <w:tc>
          <w:tcPr>
            <w:tcW w:w="2458" w:type="dxa"/>
          </w:tcPr>
          <w:p w:rsidR="00B27667" w:rsidRPr="00B27667" w:rsidRDefault="00B27667" w:rsidP="00C56C99">
            <w:pPr>
              <w:tabs>
                <w:tab w:val="left" w:pos="259"/>
              </w:tabs>
              <w:rPr>
                <w:lang w:val="sr-Cyrl-CS"/>
              </w:rPr>
            </w:pPr>
            <w:r w:rsidRPr="00A52607">
              <w:rPr>
                <w:lang w:val="sr-Cyrl-CS"/>
              </w:rPr>
              <w:t xml:space="preserve">Израда Финансијског плана за 2021. годину на основу </w:t>
            </w:r>
            <w:r w:rsidRPr="00B27667">
              <w:rPr>
                <w:lang w:val="sr-Cyrl-CS"/>
              </w:rPr>
              <w:t>Правилника о организацији и систематизацији послова у Предшколској установи „Наша  радост“</w:t>
            </w:r>
          </w:p>
        </w:tc>
        <w:tc>
          <w:tcPr>
            <w:tcW w:w="2662" w:type="dxa"/>
          </w:tcPr>
          <w:p w:rsidR="00B27667" w:rsidRPr="00B27667" w:rsidRDefault="00B27667" w:rsidP="00CF3BDA">
            <w:pPr>
              <w:jc w:val="both"/>
            </w:pPr>
            <w:r w:rsidRPr="00B27667">
              <w:t>Лице за БЗНР</w:t>
            </w:r>
          </w:p>
        </w:tc>
      </w:tr>
      <w:tr w:rsidR="00B27667" w:rsidRPr="00A52607" w:rsidTr="00B27667">
        <w:tc>
          <w:tcPr>
            <w:tcW w:w="2482" w:type="dxa"/>
          </w:tcPr>
          <w:p w:rsidR="00B27667" w:rsidRPr="00B27667" w:rsidRDefault="00B27667" w:rsidP="00CF3BDA">
            <w:r w:rsidRPr="00B27667">
              <w:t>Мај и јун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Сервисирање клима уређаја на основу Закона о ЗОП („Сл. Гласник РС“, бр. 111/09., 20/15., 87/18.)</w:t>
            </w:r>
          </w:p>
          <w:p w:rsidR="00B27667" w:rsidRPr="00B27667" w:rsidRDefault="00B27667" w:rsidP="00CF3BDA">
            <w:pPr>
              <w:pStyle w:val="NoSpacing"/>
              <w:widowControl w:val="0"/>
              <w:autoSpaceDE w:val="0"/>
              <w:autoSpaceDN w:val="0"/>
              <w:adjustRightInd w:val="0"/>
              <w:rPr>
                <w:rFonts w:ascii="Times New Roman" w:hAnsi="Times New Roman"/>
                <w:noProof/>
              </w:rPr>
            </w:pPr>
          </w:p>
          <w:p w:rsidR="00B27667" w:rsidRPr="00B27667" w:rsidRDefault="00B27667" w:rsidP="00CF3BDA">
            <w:pPr>
              <w:pStyle w:val="NoSpacing"/>
              <w:widowControl w:val="0"/>
              <w:autoSpaceDE w:val="0"/>
              <w:autoSpaceDN w:val="0"/>
              <w:adjustRightInd w:val="0"/>
              <w:rPr>
                <w:rFonts w:ascii="Times New Roman" w:hAnsi="Times New Roman"/>
                <w:lang w:val="sr-Cyrl-CS"/>
              </w:rPr>
            </w:pPr>
          </w:p>
        </w:tc>
        <w:tc>
          <w:tcPr>
            <w:tcW w:w="2458" w:type="dxa"/>
          </w:tcPr>
          <w:p w:rsidR="00B27667" w:rsidRPr="00B27667" w:rsidRDefault="00B27667" w:rsidP="00C56C99">
            <w:pPr>
              <w:rPr>
                <w:lang w:val="sr-Cyrl-CS"/>
              </w:rPr>
            </w:pPr>
            <w:r w:rsidRPr="00B27667">
              <w:rPr>
                <w:lang w:val="sr-Cyrl-CS"/>
              </w:rPr>
              <w:t>Сервисирање клима уређаја у вртићима који имају климатизацију.</w:t>
            </w:r>
          </w:p>
          <w:p w:rsidR="00B27667" w:rsidRPr="00B27667" w:rsidRDefault="00B27667" w:rsidP="00C56C99">
            <w:pPr>
              <w:rPr>
                <w:lang w:val="sr-Cyrl-CS"/>
              </w:rPr>
            </w:pPr>
            <w:r w:rsidRPr="00B27667">
              <w:rPr>
                <w:lang w:val="sr-Cyrl-CS"/>
              </w:rPr>
              <w:t>Спровођење поступка ЈН за ову услугу.</w:t>
            </w:r>
          </w:p>
          <w:p w:rsidR="00B27667" w:rsidRPr="00B27667" w:rsidRDefault="00B27667" w:rsidP="00C56C99">
            <w:pPr>
              <w:rPr>
                <w:lang w:val="sr-Cyrl-CS"/>
              </w:rPr>
            </w:pPr>
            <w:r w:rsidRPr="00B27667">
              <w:rPr>
                <w:lang w:val="sr-Cyrl-CS"/>
              </w:rPr>
              <w:t>Записник о извршеном сервису</w:t>
            </w:r>
          </w:p>
        </w:tc>
        <w:tc>
          <w:tcPr>
            <w:tcW w:w="2662" w:type="dxa"/>
          </w:tcPr>
          <w:p w:rsidR="00B27667" w:rsidRPr="00A52607" w:rsidRDefault="00B27667" w:rsidP="00CF3BDA">
            <w:pPr>
              <w:jc w:val="both"/>
              <w:rPr>
                <w:lang w:val="sr-Cyrl-CS"/>
              </w:rPr>
            </w:pPr>
            <w:r w:rsidRPr="00A52607">
              <w:rPr>
                <w:lang w:val="sr-Cyrl-CS"/>
              </w:rPr>
              <w:t>Лице за БЗНР</w:t>
            </w:r>
          </w:p>
          <w:p w:rsidR="00B27667" w:rsidRPr="00A52607" w:rsidRDefault="00B27667" w:rsidP="00CF3BDA">
            <w:pPr>
              <w:jc w:val="both"/>
              <w:rPr>
                <w:lang w:val="sr-Cyrl-CS"/>
              </w:rPr>
            </w:pPr>
            <w:r w:rsidRPr="00A52607">
              <w:rPr>
                <w:lang w:val="sr-Cyrl-CS"/>
              </w:rPr>
              <w:t>Добављач ове услуге</w:t>
            </w:r>
          </w:p>
        </w:tc>
      </w:tr>
      <w:tr w:rsidR="00B27667" w:rsidRPr="00B27667" w:rsidTr="00B27667">
        <w:tc>
          <w:tcPr>
            <w:tcW w:w="2482" w:type="dxa"/>
          </w:tcPr>
          <w:p w:rsidR="00B27667" w:rsidRPr="00B27667" w:rsidRDefault="00B27667" w:rsidP="00CF3BDA">
            <w:r w:rsidRPr="00B27667">
              <w:t>Октобар 2018.</w:t>
            </w:r>
          </w:p>
          <w:p w:rsidR="00B27667" w:rsidRPr="00B27667" w:rsidRDefault="00B27667" w:rsidP="00CF3BDA">
            <w:r w:rsidRPr="00B27667">
              <w:t>Април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Сервисирање апарата за гашење пожара и сервисирање хидрантске мреже на основу Закона о ЗОП („Сл. Гласник РС“, бр. 111/09., 20/15., 87/18.)</w:t>
            </w:r>
          </w:p>
          <w:p w:rsidR="00B27667" w:rsidRPr="00B27667" w:rsidRDefault="00B27667" w:rsidP="00CF3BDA">
            <w:pPr>
              <w:pStyle w:val="NoSpacing"/>
              <w:widowControl w:val="0"/>
              <w:autoSpaceDE w:val="0"/>
              <w:autoSpaceDN w:val="0"/>
              <w:adjustRightInd w:val="0"/>
              <w:rPr>
                <w:rFonts w:ascii="Times New Roman" w:hAnsi="Times New Roman"/>
                <w:lang w:val="sr-Cyrl-CS"/>
              </w:rPr>
            </w:pPr>
          </w:p>
        </w:tc>
        <w:tc>
          <w:tcPr>
            <w:tcW w:w="2458" w:type="dxa"/>
          </w:tcPr>
          <w:p w:rsidR="00B27667" w:rsidRPr="00B27667" w:rsidRDefault="00B27667" w:rsidP="00C56C99">
            <w:pPr>
              <w:rPr>
                <w:lang w:val="sr-Cyrl-CS"/>
              </w:rPr>
            </w:pPr>
            <w:r w:rsidRPr="00B27667">
              <w:rPr>
                <w:lang w:val="sr-Cyrl-CS"/>
              </w:rPr>
              <w:t>Апарати за гашење пожара у вртићима и припадајућим објектима Предшколске установе „Наша радост“.</w:t>
            </w:r>
          </w:p>
          <w:p w:rsidR="00B27667" w:rsidRPr="00B27667" w:rsidRDefault="00B27667" w:rsidP="00C56C99">
            <w:pPr>
              <w:rPr>
                <w:lang w:val="sr-Cyrl-CS"/>
              </w:rPr>
            </w:pPr>
            <w:r w:rsidRPr="00B27667">
              <w:rPr>
                <w:lang w:val="sr-Cyrl-CS"/>
              </w:rPr>
              <w:t>Записник о извршеном полугодишњем сервису апарата за гашење пожара.</w:t>
            </w:r>
          </w:p>
          <w:p w:rsidR="00B27667" w:rsidRPr="00B27667" w:rsidRDefault="00B27667" w:rsidP="00C56C99">
            <w:pPr>
              <w:tabs>
                <w:tab w:val="left" w:pos="259"/>
              </w:tabs>
              <w:spacing w:before="278"/>
              <w:rPr>
                <w:lang w:val="sr-Cyrl-CS"/>
              </w:rPr>
            </w:pPr>
            <w:r w:rsidRPr="00B27667">
              <w:rPr>
                <w:lang w:val="sr-Cyrl-CS"/>
              </w:rPr>
              <w:t>Сервисирање хидрантске мреже.</w:t>
            </w:r>
          </w:p>
          <w:p w:rsidR="00B27667" w:rsidRPr="00B27667" w:rsidRDefault="00B27667" w:rsidP="00C56C99">
            <w:pPr>
              <w:rPr>
                <w:lang w:val="sr-Cyrl-CS"/>
              </w:rPr>
            </w:pPr>
            <w:r w:rsidRPr="00B27667">
              <w:rPr>
                <w:lang w:val="sr-Cyrl-CS"/>
              </w:rPr>
              <w:t>Хидранти (зидни и надземни) који се налазе у вртићима наше Установе.</w:t>
            </w:r>
          </w:p>
          <w:p w:rsidR="00B27667" w:rsidRPr="00B27667" w:rsidRDefault="00B27667" w:rsidP="00C56C99">
            <w:pPr>
              <w:rPr>
                <w:lang w:val="sr-Cyrl-CS"/>
              </w:rPr>
            </w:pPr>
            <w:r w:rsidRPr="00B27667">
              <w:rPr>
                <w:lang w:val="sr-Cyrl-CS"/>
              </w:rPr>
              <w:t>Записник о извршеном сервисирању хидрантске мреже у вртићима и припадајућим објектима Предшколске установе „Наша радост“.</w:t>
            </w:r>
          </w:p>
        </w:tc>
        <w:tc>
          <w:tcPr>
            <w:tcW w:w="2662" w:type="dxa"/>
          </w:tcPr>
          <w:p w:rsidR="00B27667" w:rsidRPr="00A52607" w:rsidRDefault="00B27667" w:rsidP="00CF3BDA">
            <w:pPr>
              <w:jc w:val="both"/>
              <w:rPr>
                <w:lang w:val="sr-Cyrl-CS"/>
              </w:rPr>
            </w:pPr>
            <w:r w:rsidRPr="00A52607">
              <w:rPr>
                <w:lang w:val="sr-Cyrl-CS"/>
              </w:rPr>
              <w:t>Лице за БЗНР</w:t>
            </w:r>
          </w:p>
          <w:p w:rsidR="00B27667" w:rsidRPr="00A52607" w:rsidRDefault="00B27667" w:rsidP="00CF3BDA">
            <w:pPr>
              <w:jc w:val="both"/>
              <w:rPr>
                <w:lang w:val="sr-Cyrl-CS"/>
              </w:rPr>
            </w:pPr>
            <w:r w:rsidRPr="00A52607">
              <w:rPr>
                <w:lang w:val="sr-Cyrl-CS"/>
              </w:rPr>
              <w:t>Добављач ове услуге</w:t>
            </w:r>
          </w:p>
          <w:p w:rsidR="00B27667" w:rsidRPr="00B27667" w:rsidRDefault="00B27667" w:rsidP="00CF3BDA">
            <w:pPr>
              <w:jc w:val="both"/>
            </w:pPr>
            <w:r w:rsidRPr="00B27667">
              <w:t>ДВД Кањижа</w:t>
            </w:r>
          </w:p>
        </w:tc>
      </w:tr>
      <w:tr w:rsidR="00B27667" w:rsidRPr="00A52607" w:rsidTr="00B27667">
        <w:tc>
          <w:tcPr>
            <w:tcW w:w="2482" w:type="dxa"/>
          </w:tcPr>
          <w:p w:rsidR="00B27667" w:rsidRPr="00B27667" w:rsidRDefault="00B27667" w:rsidP="00CF3BDA">
            <w:r w:rsidRPr="00B27667">
              <w:t>Август 2018.</w:t>
            </w:r>
          </w:p>
          <w:p w:rsidR="00B27667" w:rsidRPr="00B27667" w:rsidRDefault="00B27667" w:rsidP="00CF3BDA">
            <w:r w:rsidRPr="00B27667">
              <w:t>Фебруар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 xml:space="preserve">Испитивање система за откивање и дојаву </w:t>
            </w:r>
            <w:r w:rsidRPr="00B27667">
              <w:rPr>
                <w:rFonts w:ascii="Times New Roman" w:hAnsi="Times New Roman"/>
                <w:lang w:val="sr-Cyrl-CS"/>
              </w:rPr>
              <w:lastRenderedPageBreak/>
              <w:t>пожара на основу Закона о ЗОП („Сл. Гласник РС“, бр. 111/09., 20/15., 87/18.)</w:t>
            </w:r>
          </w:p>
          <w:p w:rsidR="00B27667" w:rsidRPr="00B27667" w:rsidRDefault="00B27667" w:rsidP="00CF3BDA">
            <w:pPr>
              <w:pStyle w:val="NoSpacing"/>
              <w:widowControl w:val="0"/>
              <w:autoSpaceDE w:val="0"/>
              <w:autoSpaceDN w:val="0"/>
              <w:adjustRightInd w:val="0"/>
              <w:rPr>
                <w:rFonts w:ascii="Times New Roman" w:hAnsi="Times New Roman"/>
                <w:lang w:val="sr-Cyrl-CS"/>
              </w:rPr>
            </w:pPr>
          </w:p>
        </w:tc>
        <w:tc>
          <w:tcPr>
            <w:tcW w:w="2458" w:type="dxa"/>
          </w:tcPr>
          <w:p w:rsidR="00B27667" w:rsidRPr="00B27667" w:rsidRDefault="00B27667" w:rsidP="00C56C99">
            <w:pPr>
              <w:rPr>
                <w:lang w:val="sr-Cyrl-CS"/>
              </w:rPr>
            </w:pPr>
            <w:r w:rsidRPr="00B27667">
              <w:rPr>
                <w:lang w:val="sr-Cyrl-CS"/>
              </w:rPr>
              <w:lastRenderedPageBreak/>
              <w:t xml:space="preserve">Централа за сигнализацију пожара, </w:t>
            </w:r>
            <w:r w:rsidRPr="00B27667">
              <w:rPr>
                <w:lang w:val="sr-Cyrl-CS"/>
              </w:rPr>
              <w:lastRenderedPageBreak/>
              <w:t>напојна јединица, капацитет Аку батерија, извршне функције сирена, оптички детектори дима, ручни јављачи пожара у петљи.</w:t>
            </w:r>
          </w:p>
          <w:p w:rsidR="00B27667" w:rsidRPr="00B27667" w:rsidRDefault="00B27667" w:rsidP="00C56C99">
            <w:pPr>
              <w:rPr>
                <w:lang w:val="sr-Cyrl-CS"/>
              </w:rPr>
            </w:pPr>
            <w:r w:rsidRPr="00B27667">
              <w:rPr>
                <w:lang w:val="sr-Cyrl-CS"/>
              </w:rPr>
              <w:t>Записник о извршеном полугодишњем сервису система за дојаву пожара.</w:t>
            </w:r>
          </w:p>
        </w:tc>
        <w:tc>
          <w:tcPr>
            <w:tcW w:w="2662" w:type="dxa"/>
          </w:tcPr>
          <w:p w:rsidR="00B27667" w:rsidRPr="00A52607" w:rsidRDefault="00B27667" w:rsidP="00CF3BDA">
            <w:pPr>
              <w:rPr>
                <w:lang w:val="sr-Cyrl-CS"/>
              </w:rPr>
            </w:pPr>
            <w:r w:rsidRPr="00A52607">
              <w:rPr>
                <w:lang w:val="sr-Cyrl-CS"/>
              </w:rPr>
              <w:lastRenderedPageBreak/>
              <w:t>Лице за БЗНР.</w:t>
            </w:r>
          </w:p>
          <w:p w:rsidR="00B27667" w:rsidRPr="00A52607" w:rsidRDefault="00B27667" w:rsidP="00CF3BDA">
            <w:pPr>
              <w:rPr>
                <w:lang w:val="sr-Cyrl-CS"/>
              </w:rPr>
            </w:pPr>
            <w:r w:rsidRPr="00A52607">
              <w:rPr>
                <w:lang w:val="sr-Cyrl-CS"/>
              </w:rPr>
              <w:t xml:space="preserve">„Фитиш </w:t>
            </w:r>
            <w:r w:rsidRPr="00B27667">
              <w:t>J</w:t>
            </w:r>
            <w:r w:rsidRPr="00A52607">
              <w:rPr>
                <w:lang w:val="sr-Cyrl-CS"/>
              </w:rPr>
              <w:t>у“ Суботица.</w:t>
            </w:r>
          </w:p>
        </w:tc>
      </w:tr>
      <w:tr w:rsidR="00B27667" w:rsidRPr="00A52607" w:rsidTr="00B27667">
        <w:tc>
          <w:tcPr>
            <w:tcW w:w="2482" w:type="dxa"/>
          </w:tcPr>
          <w:p w:rsidR="00B27667" w:rsidRPr="00B27667" w:rsidRDefault="00B27667" w:rsidP="00CF3BDA">
            <w:r w:rsidRPr="00B27667">
              <w:lastRenderedPageBreak/>
              <w:t>Јануар 2019.</w:t>
            </w:r>
          </w:p>
        </w:tc>
        <w:tc>
          <w:tcPr>
            <w:tcW w:w="2256" w:type="dxa"/>
          </w:tcPr>
          <w:p w:rsidR="00B27667" w:rsidRPr="00C56C99" w:rsidRDefault="00B27667" w:rsidP="00CF3BDA">
            <w:pPr>
              <w:pStyle w:val="NoSpacing"/>
              <w:widowControl w:val="0"/>
              <w:autoSpaceDE w:val="0"/>
              <w:autoSpaceDN w:val="0"/>
              <w:adjustRightInd w:val="0"/>
              <w:rPr>
                <w:rFonts w:ascii="Times New Roman" w:hAnsi="Times New Roman"/>
                <w:noProof/>
                <w:color w:val="000000" w:themeColor="text1"/>
                <w:lang/>
              </w:rPr>
            </w:pPr>
            <w:r w:rsidRPr="00B27667">
              <w:rPr>
                <w:rFonts w:ascii="Times New Roman" w:hAnsi="Times New Roman"/>
                <w:lang w:val="sr-Cyrl-CS"/>
              </w:rPr>
              <w:t>Сервисирање гасних уређаја у вртићима који имају гасно грејањена основу Закона о ЗОП („Сл. Гласник РС“, бр. 111/09., 20/15., 87/18.)</w:t>
            </w:r>
          </w:p>
        </w:tc>
        <w:tc>
          <w:tcPr>
            <w:tcW w:w="2458" w:type="dxa"/>
          </w:tcPr>
          <w:p w:rsidR="00B27667" w:rsidRPr="00B27667" w:rsidRDefault="00B27667" w:rsidP="00C56C99">
            <w:pPr>
              <w:rPr>
                <w:lang w:val="sr-Cyrl-CS"/>
              </w:rPr>
            </w:pPr>
            <w:r w:rsidRPr="00B27667">
              <w:rPr>
                <w:lang w:val="sr-Cyrl-CS"/>
              </w:rPr>
              <w:t>Сервисирање гасних уређаја у вртићима који имају грејање на гас.</w:t>
            </w:r>
          </w:p>
          <w:p w:rsidR="00B27667" w:rsidRPr="00B27667" w:rsidRDefault="00B27667" w:rsidP="00C56C99">
            <w:pPr>
              <w:rPr>
                <w:lang w:val="sr-Cyrl-CS"/>
              </w:rPr>
            </w:pPr>
            <w:r w:rsidRPr="00B27667">
              <w:rPr>
                <w:lang w:val="sr-Cyrl-CS"/>
              </w:rPr>
              <w:t>Спровођење поступка ЈН за ову услугу.</w:t>
            </w:r>
          </w:p>
          <w:p w:rsidR="00B27667" w:rsidRPr="00B27667" w:rsidRDefault="00B27667" w:rsidP="00C56C99">
            <w:pPr>
              <w:rPr>
                <w:lang w:val="sr-Cyrl-CS"/>
              </w:rPr>
            </w:pPr>
            <w:r w:rsidRPr="00B27667">
              <w:rPr>
                <w:lang w:val="sr-Cyrl-CS"/>
              </w:rPr>
              <w:t>Реализација.</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„Цим Гас“ Суботица.</w:t>
            </w:r>
          </w:p>
        </w:tc>
      </w:tr>
      <w:tr w:rsidR="00B27667" w:rsidRPr="00A52607" w:rsidTr="00B27667">
        <w:tc>
          <w:tcPr>
            <w:tcW w:w="2482" w:type="dxa"/>
          </w:tcPr>
          <w:p w:rsidR="00B27667" w:rsidRPr="00B27667" w:rsidRDefault="00B27667" w:rsidP="00CF3BDA">
            <w:r w:rsidRPr="00B27667">
              <w:t>Новембар 2018.</w:t>
            </w:r>
          </w:p>
          <w:p w:rsidR="00B27667" w:rsidRPr="00B27667" w:rsidRDefault="00B27667" w:rsidP="00CF3BDA">
            <w:r w:rsidRPr="00B27667">
              <w:t>Март 2019.</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Димничарске услуге на основу Закона о ЗОП („Сл. Гласник РС“, бр. 111/09., 20/15., 87/18.)</w:t>
            </w:r>
          </w:p>
          <w:p w:rsidR="00B27667" w:rsidRPr="00B27667" w:rsidRDefault="00B27667" w:rsidP="00CF3BDA">
            <w:pPr>
              <w:pStyle w:val="NoSpacing"/>
              <w:widowControl w:val="0"/>
              <w:autoSpaceDE w:val="0"/>
              <w:autoSpaceDN w:val="0"/>
              <w:adjustRightInd w:val="0"/>
              <w:rPr>
                <w:rFonts w:ascii="Times New Roman" w:hAnsi="Times New Roman"/>
                <w:lang w:val="sr-Cyrl-CS"/>
              </w:rPr>
            </w:pPr>
          </w:p>
        </w:tc>
        <w:tc>
          <w:tcPr>
            <w:tcW w:w="2458" w:type="dxa"/>
          </w:tcPr>
          <w:p w:rsidR="00B27667" w:rsidRPr="00B27667" w:rsidRDefault="00B27667" w:rsidP="00C56C99">
            <w:pPr>
              <w:rPr>
                <w:lang w:val="sr-Cyrl-CS"/>
              </w:rPr>
            </w:pPr>
            <w:r w:rsidRPr="00B27667">
              <w:rPr>
                <w:lang w:val="sr-Cyrl-CS"/>
              </w:rPr>
              <w:t xml:space="preserve">Реализација ове услуге од ЈКП </w:t>
            </w:r>
            <w:r w:rsidRPr="00B27667">
              <w:rPr>
                <w:i/>
                <w:lang w:val="sr-Cyrl-CS"/>
              </w:rPr>
              <w:t>„Димничар“</w:t>
            </w:r>
            <w:r w:rsidRPr="00B27667">
              <w:rPr>
                <w:lang w:val="sr-Cyrl-CS"/>
              </w:rPr>
              <w:t xml:space="preserve"> (искључиво право) Суботица.</w:t>
            </w:r>
          </w:p>
          <w:p w:rsidR="00B27667" w:rsidRPr="00B27667" w:rsidRDefault="00B27667" w:rsidP="00C56C99">
            <w:pPr>
              <w:rPr>
                <w:lang w:val="sr-Cyrl-CS"/>
              </w:rPr>
            </w:pPr>
            <w:r w:rsidRPr="00B27667">
              <w:rPr>
                <w:lang w:val="sr-Cyrl-CS"/>
              </w:rPr>
              <w:t>Записник о извршеној услузи.</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„Димничар“ Суботица</w:t>
            </w:r>
          </w:p>
        </w:tc>
      </w:tr>
      <w:tr w:rsidR="00B27667" w:rsidRPr="00A52607" w:rsidTr="00B27667">
        <w:tc>
          <w:tcPr>
            <w:tcW w:w="2482" w:type="dxa"/>
          </w:tcPr>
          <w:p w:rsidR="00B27667" w:rsidRPr="00B27667" w:rsidRDefault="00B27667" w:rsidP="00CF3BDA">
            <w:r w:rsidRPr="00B27667">
              <w:t>Новембар 2018.</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Инспекцијски надзор Сектора за ванредне ситуације (Инспекција Заштите од пожара</w:t>
            </w:r>
          </w:p>
        </w:tc>
        <w:tc>
          <w:tcPr>
            <w:tcW w:w="2458" w:type="dxa"/>
          </w:tcPr>
          <w:p w:rsidR="00B27667" w:rsidRPr="00B27667" w:rsidRDefault="00B27667" w:rsidP="00C56C99">
            <w:pPr>
              <w:rPr>
                <w:lang w:val="sr-Cyrl-CS"/>
              </w:rPr>
            </w:pPr>
            <w:r w:rsidRPr="00B27667">
              <w:rPr>
                <w:lang w:val="sr-Cyrl-CS"/>
              </w:rPr>
              <w:t>Редован теренски и канцеларијски надзор на основу Закона о инспекцијском надзору „Сл.гл. РС“, бр.36/15)</w:t>
            </w:r>
          </w:p>
        </w:tc>
        <w:tc>
          <w:tcPr>
            <w:tcW w:w="2662" w:type="dxa"/>
          </w:tcPr>
          <w:p w:rsidR="00B27667" w:rsidRPr="00A52607" w:rsidRDefault="00B27667" w:rsidP="00CF3BDA">
            <w:pPr>
              <w:rPr>
                <w:lang w:val="sr-Cyrl-CS"/>
              </w:rPr>
            </w:pPr>
            <w:r w:rsidRPr="00A52607">
              <w:rPr>
                <w:lang w:val="sr-Cyrl-CS"/>
              </w:rPr>
              <w:t>Сектор за ванредне ситуације</w:t>
            </w:r>
          </w:p>
          <w:p w:rsidR="00B27667" w:rsidRPr="00A52607" w:rsidRDefault="00B27667" w:rsidP="00CF3BDA">
            <w:pPr>
              <w:rPr>
                <w:lang w:val="sr-Cyrl-CS"/>
              </w:rPr>
            </w:pPr>
            <w:r w:rsidRPr="00A52607">
              <w:rPr>
                <w:lang w:val="sr-Cyrl-CS"/>
              </w:rPr>
              <w:t>Лице за БЗНР</w:t>
            </w:r>
          </w:p>
        </w:tc>
      </w:tr>
      <w:tr w:rsidR="00B27667" w:rsidRPr="00B27667" w:rsidTr="00B27667">
        <w:tc>
          <w:tcPr>
            <w:tcW w:w="2482" w:type="dxa"/>
          </w:tcPr>
          <w:p w:rsidR="00B27667" w:rsidRPr="00A52607" w:rsidRDefault="00B27667" w:rsidP="00CF3BDA">
            <w:pPr>
              <w:rPr>
                <w:lang w:val="sr-Cyrl-CS"/>
              </w:rPr>
            </w:pPr>
            <w:r w:rsidRPr="00A52607">
              <w:rPr>
                <w:lang w:val="sr-Cyrl-CS"/>
              </w:rPr>
              <w:t>Фебруар, март, април и јун 2017.</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Сервисирање громобрана и електричне инспалације у вртићима и припадајућим објектима Предшколске установе „Наша радост“</w:t>
            </w:r>
          </w:p>
        </w:tc>
        <w:tc>
          <w:tcPr>
            <w:tcW w:w="2458" w:type="dxa"/>
          </w:tcPr>
          <w:p w:rsidR="00B27667" w:rsidRPr="00B27667" w:rsidRDefault="00B27667" w:rsidP="00C56C99">
            <w:pPr>
              <w:rPr>
                <w:lang w:val="sr-Cyrl-CS"/>
              </w:rPr>
            </w:pPr>
            <w:r w:rsidRPr="00B27667">
              <w:rPr>
                <w:lang w:val="sr-Cyrl-CS"/>
              </w:rPr>
              <w:t>Спецификација за реализацију потребне услуге.</w:t>
            </w:r>
          </w:p>
          <w:p w:rsidR="00B27667" w:rsidRPr="00B27667" w:rsidRDefault="00B27667" w:rsidP="00C56C99">
            <w:pPr>
              <w:rPr>
                <w:lang w:val="sr-Cyrl-CS"/>
              </w:rPr>
            </w:pPr>
            <w:r w:rsidRPr="00B27667">
              <w:rPr>
                <w:lang w:val="sr-Cyrl-CS"/>
              </w:rPr>
              <w:t>Јавна набавка.</w:t>
            </w:r>
          </w:p>
          <w:p w:rsidR="00B27667" w:rsidRPr="00B27667" w:rsidRDefault="00B27667" w:rsidP="00C56C99">
            <w:pPr>
              <w:pStyle w:val="NoSpacing"/>
              <w:widowControl w:val="0"/>
              <w:autoSpaceDE w:val="0"/>
              <w:autoSpaceDN w:val="0"/>
              <w:adjustRightInd w:val="0"/>
              <w:rPr>
                <w:rFonts w:ascii="Times New Roman" w:hAnsi="Times New Roman"/>
                <w:noProof/>
                <w:color w:val="000000" w:themeColor="text1"/>
              </w:rPr>
            </w:pPr>
            <w:r w:rsidRPr="00B27667">
              <w:rPr>
                <w:rFonts w:ascii="Times New Roman" w:hAnsi="Times New Roman"/>
                <w:lang w:val="sr-Cyrl-CS"/>
              </w:rPr>
              <w:t>Сервисирање на основу Закона о заштити од пожара („Сл. Гласник РС“, бр. 111/09., 20/15., 87/18.)</w:t>
            </w:r>
          </w:p>
          <w:p w:rsidR="00B27667" w:rsidRPr="00B27667" w:rsidRDefault="00B27667" w:rsidP="00C56C99">
            <w:pPr>
              <w:rPr>
                <w:lang w:val="sr-Cyrl-CS"/>
              </w:rPr>
            </w:pPr>
            <w:r w:rsidRPr="00B27667">
              <w:rPr>
                <w:lang w:val="sr-Cyrl-CS"/>
              </w:rPr>
              <w:t>Записник о озвршеној услузи.</w:t>
            </w:r>
          </w:p>
        </w:tc>
        <w:tc>
          <w:tcPr>
            <w:tcW w:w="2662" w:type="dxa"/>
          </w:tcPr>
          <w:p w:rsidR="00B27667" w:rsidRPr="00B27667" w:rsidRDefault="00B27667" w:rsidP="00CF3BDA">
            <w:r w:rsidRPr="00B27667">
              <w:t>„Електропројект“ Суботица</w:t>
            </w:r>
          </w:p>
        </w:tc>
      </w:tr>
      <w:tr w:rsidR="00B27667" w:rsidRPr="00B27667" w:rsidTr="00B27667">
        <w:tc>
          <w:tcPr>
            <w:tcW w:w="2482" w:type="dxa"/>
          </w:tcPr>
          <w:p w:rsidR="00B27667" w:rsidRPr="00B27667" w:rsidRDefault="00B27667" w:rsidP="00CF3BDA">
            <w:r w:rsidRPr="00B27667">
              <w:t>Јун 2018.</w:t>
            </w:r>
          </w:p>
        </w:tc>
        <w:tc>
          <w:tcPr>
            <w:tcW w:w="2256" w:type="dxa"/>
          </w:tcPr>
          <w:p w:rsidR="00B27667" w:rsidRPr="00B27667" w:rsidRDefault="00B27667" w:rsidP="00CF3BDA">
            <w:pPr>
              <w:pStyle w:val="NoSpacing"/>
              <w:widowControl w:val="0"/>
              <w:autoSpaceDE w:val="0"/>
              <w:autoSpaceDN w:val="0"/>
              <w:adjustRightInd w:val="0"/>
              <w:rPr>
                <w:rFonts w:ascii="Times New Roman" w:hAnsi="Times New Roman"/>
                <w:lang w:val="sr-Cyrl-CS"/>
              </w:rPr>
            </w:pPr>
            <w:r w:rsidRPr="00B27667">
              <w:rPr>
                <w:rFonts w:ascii="Times New Roman" w:hAnsi="Times New Roman"/>
                <w:lang w:val="sr-Cyrl-CS"/>
              </w:rPr>
              <w:t>Семинар</w:t>
            </w:r>
          </w:p>
        </w:tc>
        <w:tc>
          <w:tcPr>
            <w:tcW w:w="2458" w:type="dxa"/>
          </w:tcPr>
          <w:p w:rsidR="00B27667" w:rsidRPr="00B27667" w:rsidRDefault="00B27667" w:rsidP="00C56C99">
            <w:pPr>
              <w:rPr>
                <w:lang w:val="sr-Cyrl-CS"/>
              </w:rPr>
            </w:pPr>
            <w:r w:rsidRPr="00B27667">
              <w:rPr>
                <w:lang w:val="sr-Cyrl-CS"/>
              </w:rPr>
              <w:t>Присуство семинару „Санитација у прехрамбеној индустрији“, Нови Сад</w:t>
            </w:r>
          </w:p>
        </w:tc>
        <w:tc>
          <w:tcPr>
            <w:tcW w:w="2662" w:type="dxa"/>
          </w:tcPr>
          <w:p w:rsidR="00B27667" w:rsidRPr="00A52607" w:rsidRDefault="00B27667" w:rsidP="00CF3BDA">
            <w:pPr>
              <w:rPr>
                <w:lang w:val="sr-Cyrl-CS"/>
              </w:rPr>
            </w:pPr>
            <w:r w:rsidRPr="00A52607">
              <w:rPr>
                <w:lang w:val="sr-Cyrl-CS"/>
              </w:rPr>
              <w:t>Лице за БЗНР</w:t>
            </w:r>
          </w:p>
          <w:p w:rsidR="00B27667" w:rsidRPr="00A52607" w:rsidRDefault="00B27667" w:rsidP="00CF3BDA">
            <w:pPr>
              <w:rPr>
                <w:lang w:val="sr-Cyrl-CS"/>
              </w:rPr>
            </w:pPr>
            <w:r w:rsidRPr="00A52607">
              <w:rPr>
                <w:lang w:val="sr-Cyrl-CS"/>
              </w:rPr>
              <w:t>Медицинска сестра на превентиви Ева Томек</w:t>
            </w:r>
          </w:p>
          <w:p w:rsidR="00B27667" w:rsidRPr="00B27667" w:rsidRDefault="00B27667" w:rsidP="00CF3BDA">
            <w:r w:rsidRPr="00B27667">
              <w:t>Руководилац исхране Љиљана Беатовић</w:t>
            </w:r>
          </w:p>
        </w:tc>
      </w:tr>
    </w:tbl>
    <w:p w:rsidR="00B27667" w:rsidRDefault="00B27667" w:rsidP="00EE46B8">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BD4D29" w:rsidRPr="00BD4D29" w:rsidTr="00BD4D29">
        <w:tc>
          <w:tcPr>
            <w:tcW w:w="2405" w:type="dxa"/>
          </w:tcPr>
          <w:p w:rsidR="00BD4D29" w:rsidRPr="00BD4D29" w:rsidRDefault="00BD4D29" w:rsidP="00BD4D29">
            <w:pPr>
              <w:rPr>
                <w:i/>
              </w:rPr>
            </w:pPr>
            <w:r w:rsidRPr="00BD4D29">
              <w:rPr>
                <w:i/>
              </w:rPr>
              <w:t>Садржај праћења и вредновања</w:t>
            </w:r>
          </w:p>
        </w:tc>
        <w:tc>
          <w:tcPr>
            <w:tcW w:w="2405" w:type="dxa"/>
          </w:tcPr>
          <w:p w:rsidR="00BD4D29" w:rsidRPr="00BD4D29" w:rsidRDefault="00BD4D29" w:rsidP="00BD4D29">
            <w:pPr>
              <w:rPr>
                <w:i/>
              </w:rPr>
            </w:pPr>
            <w:r w:rsidRPr="00BD4D29">
              <w:rPr>
                <w:i/>
              </w:rPr>
              <w:t>Начини праћења и вредновања</w:t>
            </w:r>
          </w:p>
        </w:tc>
        <w:tc>
          <w:tcPr>
            <w:tcW w:w="2406" w:type="dxa"/>
          </w:tcPr>
          <w:p w:rsidR="00BD4D29" w:rsidRPr="00BD4D29" w:rsidRDefault="00BD4D29" w:rsidP="00BD4D29">
            <w:pPr>
              <w:rPr>
                <w:i/>
              </w:rPr>
            </w:pPr>
            <w:r w:rsidRPr="00BD4D29">
              <w:rPr>
                <w:i/>
              </w:rPr>
              <w:t>Време праћења и вредновања</w:t>
            </w:r>
          </w:p>
        </w:tc>
        <w:tc>
          <w:tcPr>
            <w:tcW w:w="2406" w:type="dxa"/>
          </w:tcPr>
          <w:p w:rsidR="00BD4D29" w:rsidRPr="00BD4D29" w:rsidRDefault="00BD4D29" w:rsidP="00BD4D29">
            <w:pPr>
              <w:rPr>
                <w:i/>
              </w:rPr>
            </w:pPr>
            <w:r w:rsidRPr="00BD4D29">
              <w:rPr>
                <w:i/>
              </w:rPr>
              <w:t>Носиоци праћења и вредновања</w:t>
            </w:r>
          </w:p>
        </w:tc>
      </w:tr>
      <w:tr w:rsidR="00BD4D29" w:rsidRPr="00BD4D29" w:rsidTr="00BD4D29">
        <w:tc>
          <w:tcPr>
            <w:tcW w:w="2405" w:type="dxa"/>
          </w:tcPr>
          <w:p w:rsidR="00BD4D29" w:rsidRPr="00BD4D29" w:rsidRDefault="00BD4D29" w:rsidP="00BD4D29">
            <w:r w:rsidRPr="00BD4D29">
              <w:rPr>
                <w:bCs/>
                <w:spacing w:val="-10"/>
                <w:lang w:val="ru-RU"/>
              </w:rPr>
              <w:t xml:space="preserve">Средства за личну </w:t>
            </w:r>
            <w:r w:rsidRPr="00BD4D29">
              <w:rPr>
                <w:bCs/>
                <w:spacing w:val="-10"/>
                <w:lang w:val="ru-RU"/>
              </w:rPr>
              <w:lastRenderedPageBreak/>
              <w:t>заштиту на раду</w:t>
            </w:r>
          </w:p>
        </w:tc>
        <w:tc>
          <w:tcPr>
            <w:tcW w:w="2405" w:type="dxa"/>
          </w:tcPr>
          <w:p w:rsidR="00BD4D29" w:rsidRPr="00BD4D29" w:rsidRDefault="00BD4D29" w:rsidP="00BD4D29">
            <w:r w:rsidRPr="00BD4D29">
              <w:rPr>
                <w:bCs/>
                <w:spacing w:val="-10"/>
                <w:lang w:val="ru-RU"/>
              </w:rPr>
              <w:lastRenderedPageBreak/>
              <w:t xml:space="preserve">Набавка средстава за </w:t>
            </w:r>
            <w:r w:rsidRPr="00BD4D29">
              <w:rPr>
                <w:bCs/>
                <w:spacing w:val="-10"/>
                <w:lang w:val="ru-RU"/>
              </w:rPr>
              <w:lastRenderedPageBreak/>
              <w:t>личну заштиту на раду на основу броја запослених који су у радном односу и на основу радног места.</w:t>
            </w:r>
          </w:p>
        </w:tc>
        <w:tc>
          <w:tcPr>
            <w:tcW w:w="2406" w:type="dxa"/>
          </w:tcPr>
          <w:p w:rsidR="00BD4D29" w:rsidRPr="00BD4D29" w:rsidRDefault="00BD4D29" w:rsidP="00BD4D29">
            <w:r w:rsidRPr="00BD4D29">
              <w:lastRenderedPageBreak/>
              <w:t>Април 2018.</w:t>
            </w:r>
          </w:p>
          <w:p w:rsidR="00BD4D29" w:rsidRPr="00BD4D29" w:rsidRDefault="00BD4D29" w:rsidP="00BD4D29">
            <w:r w:rsidRPr="00BD4D29">
              <w:lastRenderedPageBreak/>
              <w:t>Септембар - октобар 2018.</w:t>
            </w:r>
          </w:p>
          <w:p w:rsidR="00BD4D29" w:rsidRPr="00BD4D29" w:rsidRDefault="00BD4D29" w:rsidP="00BD4D29">
            <w:r w:rsidRPr="00BD4D29">
              <w:t>Април 2019.</w:t>
            </w:r>
          </w:p>
          <w:p w:rsidR="00BD4D29" w:rsidRPr="00BD4D29" w:rsidRDefault="00BD4D29" w:rsidP="00BD4D29">
            <w:r w:rsidRPr="00BD4D29">
              <w:t>Септембар 2019.</w:t>
            </w:r>
          </w:p>
        </w:tc>
        <w:tc>
          <w:tcPr>
            <w:tcW w:w="2406" w:type="dxa"/>
          </w:tcPr>
          <w:p w:rsidR="00BD4D29" w:rsidRPr="00BD4D29" w:rsidRDefault="00BD4D29" w:rsidP="00BD4D29">
            <w:r w:rsidRPr="00BD4D29">
              <w:lastRenderedPageBreak/>
              <w:t>Лице за БЗНР</w:t>
            </w:r>
          </w:p>
          <w:p w:rsidR="00BD4D29" w:rsidRPr="00BD4D29" w:rsidRDefault="00BD4D29" w:rsidP="00BD4D29">
            <w:r w:rsidRPr="00BD4D29">
              <w:lastRenderedPageBreak/>
              <w:t>Референт за ЈН</w:t>
            </w:r>
          </w:p>
          <w:p w:rsidR="00BD4D29" w:rsidRPr="00BD4D29" w:rsidRDefault="00BD4D29" w:rsidP="00BD4D29">
            <w:r w:rsidRPr="00BD4D29">
              <w:t>Добављач</w:t>
            </w:r>
          </w:p>
          <w:p w:rsidR="00BD4D29" w:rsidRPr="00BD4D29" w:rsidRDefault="00BD4D29" w:rsidP="00BD4D29">
            <w:r w:rsidRPr="00BD4D29">
              <w:t>Возачи Предшколске установе „Наша радост“</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lastRenderedPageBreak/>
              <w:t>Документација која се односи на осигурање запослених и деце и укупан број захтева.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 xml:space="preserve">Решења одштетних захтева као информација од осигуравајуће куће «Триглав осигурање» </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Руководилац радне јединице у вртићу или матични васпитач.</w:t>
            </w:r>
          </w:p>
          <w:p w:rsidR="00BD4D29" w:rsidRPr="00BD4D29" w:rsidRDefault="00BD4D29" w:rsidP="00BD4D29">
            <w:pPr>
              <w:rPr>
                <w:lang w:val="sr-Cyrl-CS"/>
              </w:rPr>
            </w:pPr>
            <w:r w:rsidRPr="00BD4D29">
              <w:rPr>
                <w:lang w:val="sr-Cyrl-CS"/>
              </w:rPr>
              <w:t>Повређени запослени.</w:t>
            </w:r>
          </w:p>
          <w:p w:rsidR="00BD4D29" w:rsidRPr="00BD4D29" w:rsidRDefault="00BD4D29" w:rsidP="00BD4D29">
            <w:pPr>
              <w:rPr>
                <w:lang w:val="sr-Cyrl-CS"/>
              </w:rPr>
            </w:pPr>
            <w:r w:rsidRPr="00BD4D29">
              <w:rPr>
                <w:lang w:val="sr-Cyrl-CS"/>
              </w:rPr>
              <w:t>Родитељи повређеног детета</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Стање у вртићима и двориштима које се односи на мере БЗНР и ЗОП</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Обилазак објеката и кљига евиденције о извршеној посети.</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Сви запослени у вртићу.</w:t>
            </w:r>
          </w:p>
          <w:p w:rsidR="00BD4D29" w:rsidRPr="00BD4D29" w:rsidRDefault="00BD4D29" w:rsidP="00BD4D29">
            <w:pPr>
              <w:rPr>
                <w:lang w:val="sr-Cyrl-CS"/>
              </w:rPr>
            </w:pPr>
            <w:r w:rsidRPr="00BD4D29">
              <w:rPr>
                <w:lang w:val="sr-Cyrl-CS"/>
              </w:rPr>
              <w:t>Руководиоци радних јединица у вртићу и осталих радних јединица.</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Решење о именовању запослених који су задужени за спровођење забране пушења у вртићима.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Знак забрањеног пушења у вртићу и дворишту вртића и да ли је исти постављен на улазна врата објекта као и Решење о именовању запослених који су задужени за спровођење забране пушења у вртићима.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 Септембар 2018.</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Руководилац радне јединице у вртићу.</w:t>
            </w:r>
          </w:p>
          <w:p w:rsidR="00BD4D29" w:rsidRPr="00BD4D29" w:rsidRDefault="00BD4D29" w:rsidP="00BD4D29">
            <w:pPr>
              <w:rPr>
                <w:lang w:val="sr-Cyrl-CS"/>
              </w:rPr>
            </w:pPr>
            <w:r w:rsidRPr="00BD4D29">
              <w:rPr>
                <w:lang w:val="sr-Cyrl-CS"/>
              </w:rPr>
              <w:t>Контролор за спровођење забрањеног пушења на основу Решења.</w:t>
            </w:r>
          </w:p>
        </w:tc>
      </w:tr>
      <w:tr w:rsidR="00BD4D29" w:rsidRPr="00BD4D29"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t>Документација која се односи на послове БЗНР и ЗОП</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Архивирање.</w:t>
            </w:r>
          </w:p>
          <w:p w:rsidR="00BD4D29" w:rsidRPr="00BD4D29" w:rsidRDefault="00BD4D29" w:rsidP="00BD4D29">
            <w:pPr>
              <w:spacing w:line="283" w:lineRule="exact"/>
              <w:rPr>
                <w:bCs/>
                <w:spacing w:val="-10"/>
                <w:lang w:val="ru-RU"/>
              </w:rPr>
            </w:pPr>
            <w:r w:rsidRPr="00BD4D29">
              <w:rPr>
                <w:bCs/>
                <w:spacing w:val="-10"/>
                <w:lang w:val="ru-RU"/>
              </w:rPr>
              <w:t>Рокови.</w:t>
            </w:r>
          </w:p>
          <w:p w:rsidR="00BD4D29" w:rsidRPr="00BD4D29" w:rsidRDefault="00BD4D29" w:rsidP="00BD4D29">
            <w:pPr>
              <w:spacing w:line="283" w:lineRule="exact"/>
              <w:rPr>
                <w:bCs/>
                <w:spacing w:val="-10"/>
                <w:lang w:val="ru-RU"/>
              </w:rPr>
            </w:pPr>
            <w:r w:rsidRPr="00BD4D29">
              <w:rPr>
                <w:bCs/>
                <w:spacing w:val="-10"/>
                <w:lang w:val="ru-RU"/>
              </w:rPr>
              <w:t>Реализација.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Д.О.О. „Заштита и безбедност“, гдин. Божидар Бајат</w:t>
            </w:r>
          </w:p>
        </w:tc>
      </w:tr>
      <w:tr w:rsidR="00BD4D29" w:rsidRPr="00A52607"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t>Записници и Решења издата од санитарне инспекције у Суботици</w:t>
            </w:r>
          </w:p>
        </w:tc>
        <w:tc>
          <w:tcPr>
            <w:tcW w:w="2405" w:type="dxa"/>
          </w:tcPr>
          <w:p w:rsidR="00BD4D29" w:rsidRPr="00BD4D29" w:rsidRDefault="00BD4D29" w:rsidP="00BD4D29">
            <w:pPr>
              <w:spacing w:line="283" w:lineRule="exact"/>
              <w:rPr>
                <w:bCs/>
                <w:spacing w:val="-10"/>
                <w:lang w:val="ru-RU"/>
              </w:rPr>
            </w:pPr>
            <w:r w:rsidRPr="00BD4D29">
              <w:rPr>
                <w:bCs/>
                <w:spacing w:val="-10"/>
                <w:lang w:val="ru-RU"/>
              </w:rPr>
              <w:t>Сарадња са мајторима наше Установе.</w:t>
            </w:r>
          </w:p>
          <w:p w:rsidR="00BD4D29" w:rsidRPr="00BD4D29" w:rsidRDefault="00BD4D29" w:rsidP="00BD4D29">
            <w:pPr>
              <w:spacing w:line="283" w:lineRule="exact"/>
              <w:rPr>
                <w:bCs/>
                <w:spacing w:val="-10"/>
                <w:lang w:val="ru-RU"/>
              </w:rPr>
            </w:pPr>
            <w:r w:rsidRPr="00BD4D29">
              <w:rPr>
                <w:bCs/>
                <w:spacing w:val="-10"/>
                <w:lang w:val="ru-RU"/>
              </w:rPr>
              <w:t>Сарадња са руководиоцем радне јединице у вртићу.</w:t>
            </w:r>
          </w:p>
          <w:p w:rsidR="00BD4D29" w:rsidRPr="00BD4D29" w:rsidRDefault="00BD4D29" w:rsidP="00BD4D29">
            <w:pPr>
              <w:spacing w:line="283" w:lineRule="exact"/>
              <w:rPr>
                <w:bCs/>
                <w:spacing w:val="-10"/>
                <w:lang w:val="ru-RU"/>
              </w:rPr>
            </w:pPr>
            <w:r w:rsidRPr="00BD4D29">
              <w:rPr>
                <w:bCs/>
                <w:spacing w:val="-10"/>
                <w:lang w:val="ru-RU"/>
              </w:rPr>
              <w:t>Сарадња са помоћницима дирекотора о темпу извршења и отклањања наложених мера.</w:t>
            </w:r>
          </w:p>
          <w:p w:rsidR="00BD4D29" w:rsidRPr="00BD4D29" w:rsidRDefault="00BD4D29" w:rsidP="00BD4D29">
            <w:pPr>
              <w:spacing w:line="283" w:lineRule="exact"/>
              <w:rPr>
                <w:bCs/>
                <w:spacing w:val="-10"/>
                <w:lang w:val="ru-RU"/>
              </w:rPr>
            </w:pPr>
            <w:r w:rsidRPr="00BD4D29">
              <w:rPr>
                <w:bCs/>
                <w:spacing w:val="-10"/>
                <w:lang w:val="ru-RU"/>
              </w:rPr>
              <w:t xml:space="preserve">Подношење извештаја санитарној инспекцији о извршењу наложених </w:t>
            </w:r>
            <w:r w:rsidRPr="00BD4D29">
              <w:rPr>
                <w:bCs/>
                <w:spacing w:val="-10"/>
                <w:lang w:val="ru-RU"/>
              </w:rPr>
              <w:lastRenderedPageBreak/>
              <w:t>мера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lastRenderedPageBreak/>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p>
        </w:tc>
      </w:tr>
      <w:tr w:rsidR="00BD4D29" w:rsidRPr="00A52607"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lastRenderedPageBreak/>
              <w:t>Квалитет и исправност воде за пиће</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Извештаји о испитивању воде за пиће у вртићима Предшколске установе «Наша радост»</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p w:rsidR="00BD4D29" w:rsidRPr="00BD4D29" w:rsidRDefault="00BD4D29" w:rsidP="00BD4D29">
            <w:pPr>
              <w:shd w:val="clear" w:color="auto" w:fill="FFFFFF"/>
              <w:spacing w:line="278" w:lineRule="exact"/>
              <w:rPr>
                <w:bCs/>
                <w:iCs/>
                <w:spacing w:val="-3"/>
                <w:lang w:val="sr-Cyrl-CS"/>
              </w:rPr>
            </w:pPr>
            <w:r w:rsidRPr="00BD4D29">
              <w:rPr>
                <w:bCs/>
                <w:iCs/>
                <w:spacing w:val="-3"/>
                <w:lang w:val="sr-Cyrl-CS"/>
              </w:rPr>
              <w:t>Мај, август, октобар и децембар 2018.</w:t>
            </w:r>
          </w:p>
          <w:p w:rsidR="00BD4D29" w:rsidRPr="00BD4D29" w:rsidRDefault="00BD4D29" w:rsidP="00BD4D29">
            <w:pPr>
              <w:spacing w:line="283" w:lineRule="exact"/>
              <w:rPr>
                <w:bCs/>
                <w:spacing w:val="-10"/>
                <w:lang w:val="ru-RU"/>
              </w:rPr>
            </w:pPr>
            <w:r w:rsidRPr="00BD4D29">
              <w:rPr>
                <w:bCs/>
                <w:iCs/>
                <w:spacing w:val="-3"/>
                <w:lang w:val="sr-Cyrl-CS"/>
              </w:rPr>
              <w:t>Фебруар 2019. (пет пута годишње на основу Правилника о хигијенској исправности воде за пиће („Сл. лист СРЈ“, бр.42/98. и 44/99.)</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Микробиолошка исправност узорка бриса и намирница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Извештаји о испитивању брисева и намирница у вртићима Предшколске установе «Наша радост» и Централној кухињи</w:t>
            </w:r>
          </w:p>
        </w:tc>
        <w:tc>
          <w:tcPr>
            <w:tcW w:w="2406" w:type="dxa"/>
          </w:tcPr>
          <w:p w:rsidR="00BD4D29" w:rsidRPr="00BD4D29" w:rsidRDefault="00BD4D29" w:rsidP="00BD4D29">
            <w:r w:rsidRPr="00BD4D29">
              <w:t>Сваки месец</w:t>
            </w:r>
          </w:p>
          <w:p w:rsidR="00BD4D29" w:rsidRPr="00BD4D29" w:rsidRDefault="00BD4D29" w:rsidP="00BD4D29">
            <w:pPr>
              <w:spacing w:line="283" w:lineRule="exact"/>
              <w:rPr>
                <w:bCs/>
                <w:spacing w:val="-10"/>
                <w:lang w:val="ru-RU"/>
              </w:rPr>
            </w:pPr>
            <w:r w:rsidRPr="00BD4D29">
              <w:t>Април 2018. – Април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Руководилац радне јединице у вртићу.</w:t>
            </w:r>
          </w:p>
          <w:p w:rsidR="00BD4D29" w:rsidRPr="00BD4D29" w:rsidRDefault="00BD4D29" w:rsidP="00BD4D29">
            <w:pPr>
              <w:rPr>
                <w:lang w:val="sr-Cyrl-CS"/>
              </w:rPr>
            </w:pPr>
            <w:r w:rsidRPr="00BD4D29">
              <w:rPr>
                <w:lang w:val="sr-Cyrl-CS"/>
              </w:rPr>
              <w:t>Шеф кухиње.</w:t>
            </w:r>
          </w:p>
          <w:p w:rsidR="00BD4D29" w:rsidRPr="00BD4D29" w:rsidRDefault="00BD4D29" w:rsidP="00BD4D29">
            <w:pPr>
              <w:rPr>
                <w:lang w:val="sr-Cyrl-CS"/>
              </w:rPr>
            </w:pPr>
            <w:r w:rsidRPr="00BD4D29">
              <w:rPr>
                <w:lang w:val="sr-Cyrl-CS"/>
              </w:rPr>
              <w:t>Технолог</w:t>
            </w:r>
          </w:p>
          <w:p w:rsidR="00BD4D29" w:rsidRPr="00BD4D29" w:rsidRDefault="00BD4D29" w:rsidP="00BD4D29">
            <w:pPr>
              <w:rPr>
                <w:lang w:val="sr-Cyrl-CS"/>
              </w:rPr>
            </w:pPr>
            <w:r w:rsidRPr="00BD4D29">
              <w:rPr>
                <w:lang w:val="sr-Cyrl-CS"/>
              </w:rPr>
              <w:t>Нутрициониста.</w:t>
            </w:r>
          </w:p>
          <w:p w:rsidR="00BD4D29" w:rsidRPr="00BD4D29" w:rsidRDefault="00BD4D29" w:rsidP="00BD4D29">
            <w:pPr>
              <w:rPr>
                <w:lang w:val="sr-Cyrl-CS"/>
              </w:rPr>
            </w:pPr>
            <w:r w:rsidRPr="00BD4D29">
              <w:rPr>
                <w:lang w:val="sr-Cyrl-CS"/>
              </w:rPr>
              <w:t>Узорковач</w:t>
            </w:r>
          </w:p>
        </w:tc>
      </w:tr>
      <w:tr w:rsidR="00BD4D29" w:rsidRPr="00A52607"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t>Повреде деце у вртићу</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Листа за пријаву повреде детета.</w:t>
            </w:r>
          </w:p>
          <w:p w:rsidR="00BD4D29" w:rsidRPr="00BD4D29" w:rsidRDefault="00BD4D29" w:rsidP="00BD4D29">
            <w:pPr>
              <w:spacing w:line="283" w:lineRule="exact"/>
              <w:rPr>
                <w:bCs/>
                <w:spacing w:val="-10"/>
                <w:lang w:val="ru-RU"/>
              </w:rPr>
            </w:pPr>
            <w:r w:rsidRPr="00BD4D29">
              <w:rPr>
                <w:bCs/>
                <w:spacing w:val="-10"/>
                <w:lang w:val="ru-RU"/>
              </w:rPr>
              <w:t>Књига евиденције</w:t>
            </w:r>
          </w:p>
          <w:p w:rsidR="00BD4D29" w:rsidRPr="00BD4D29" w:rsidRDefault="00BD4D29" w:rsidP="00BD4D29">
            <w:pPr>
              <w:rPr>
                <w:lang w:val="sr-Cyrl-CS"/>
              </w:rPr>
            </w:pPr>
            <w:r w:rsidRPr="00BD4D29">
              <w:rPr>
                <w:lang w:val="sr-Cyrl-CS"/>
              </w:rPr>
              <w:t>о повредама деце у вртићу.</w:t>
            </w:r>
          </w:p>
          <w:p w:rsidR="00BD4D29" w:rsidRPr="00BD4D29" w:rsidRDefault="00BD4D29" w:rsidP="00BD4D29">
            <w:pPr>
              <w:spacing w:line="283" w:lineRule="exact"/>
              <w:rPr>
                <w:bCs/>
                <w:spacing w:val="-10"/>
                <w:lang w:val="ru-RU"/>
              </w:rPr>
            </w:pPr>
            <w:r w:rsidRPr="00BD4D29">
              <w:rPr>
                <w:lang w:val="sr-Cyrl-CS"/>
              </w:rPr>
              <w:t>Књига евиденције у електронској форми.</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Матични васпитач.</w:t>
            </w:r>
          </w:p>
          <w:p w:rsidR="00BD4D29" w:rsidRPr="00BD4D29" w:rsidRDefault="00BD4D29" w:rsidP="00BD4D29">
            <w:pPr>
              <w:rPr>
                <w:lang w:val="sr-Cyrl-CS"/>
              </w:rPr>
            </w:pPr>
            <w:r w:rsidRPr="00BD4D29">
              <w:rPr>
                <w:lang w:val="sr-Cyrl-CS"/>
              </w:rPr>
              <w:t>Руководилац радне јединице у вртићу.</w:t>
            </w:r>
          </w:p>
        </w:tc>
      </w:tr>
      <w:tr w:rsidR="00BD4D29" w:rsidRPr="00A52607"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t>Повреда на раду запослених</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Образац 1.</w:t>
            </w:r>
          </w:p>
          <w:p w:rsidR="00BD4D29" w:rsidRPr="00BD4D29" w:rsidRDefault="00BD4D29" w:rsidP="00BD4D29">
            <w:pPr>
              <w:spacing w:line="283" w:lineRule="exact"/>
              <w:rPr>
                <w:bCs/>
                <w:spacing w:val="-10"/>
                <w:lang w:val="ru-RU"/>
              </w:rPr>
            </w:pPr>
            <w:r w:rsidRPr="00BD4D29">
              <w:rPr>
                <w:bCs/>
                <w:spacing w:val="-10"/>
                <w:lang w:val="ru-RU"/>
              </w:rPr>
              <w:t>Оверен Образац 1. од Фонда за здравствено осигурање.</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Повређени запослени.</w:t>
            </w:r>
          </w:p>
          <w:p w:rsidR="00BD4D29" w:rsidRPr="00BD4D29" w:rsidRDefault="00BD4D29" w:rsidP="00BD4D29">
            <w:pPr>
              <w:rPr>
                <w:lang w:val="sr-Cyrl-CS"/>
              </w:rPr>
            </w:pPr>
            <w:r w:rsidRPr="00BD4D29">
              <w:rPr>
                <w:lang w:val="sr-Cyrl-CS"/>
              </w:rPr>
              <w:t>Руководилац радне јединице у вртићу</w:t>
            </w:r>
          </w:p>
        </w:tc>
      </w:tr>
      <w:tr w:rsidR="00BD4D29" w:rsidRPr="00A52607" w:rsidTr="00BD4D29">
        <w:tc>
          <w:tcPr>
            <w:tcW w:w="2405" w:type="dxa"/>
          </w:tcPr>
          <w:p w:rsidR="00BD4D29" w:rsidRPr="00BD4D29" w:rsidRDefault="00BD4D29" w:rsidP="00BD4D29">
            <w:pPr>
              <w:spacing w:line="283" w:lineRule="exact"/>
              <w:jc w:val="both"/>
              <w:rPr>
                <w:bCs/>
                <w:spacing w:val="-10"/>
                <w:lang w:val="ru-RU"/>
              </w:rPr>
            </w:pPr>
            <w:r w:rsidRPr="00BD4D29">
              <w:rPr>
                <w:bCs/>
                <w:spacing w:val="-10"/>
                <w:lang w:val="ru-RU"/>
              </w:rPr>
              <w:t>Добровољно осигурање запослених и чланова њихове породице</w:t>
            </w:r>
          </w:p>
        </w:tc>
        <w:tc>
          <w:tcPr>
            <w:tcW w:w="2405" w:type="dxa"/>
          </w:tcPr>
          <w:p w:rsidR="00BD4D29" w:rsidRPr="00BD4D29" w:rsidRDefault="00BD4D29" w:rsidP="00BD4D29">
            <w:pPr>
              <w:spacing w:line="283" w:lineRule="exact"/>
              <w:rPr>
                <w:bCs/>
                <w:spacing w:val="-10"/>
                <w:lang w:val="ru-RU"/>
              </w:rPr>
            </w:pPr>
            <w:r w:rsidRPr="00BD4D29">
              <w:rPr>
                <w:bCs/>
                <w:spacing w:val="-10"/>
                <w:lang w:val="ru-RU"/>
              </w:rPr>
              <w:t>Решења одштетних захтева од осигуравајуће куће «ДДОР ОСИГУРАЊЕ»</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Запослени који уплаћује добровољно здравствено осигурање.</w:t>
            </w:r>
          </w:p>
        </w:tc>
      </w:tr>
      <w:tr w:rsidR="00BD4D29" w:rsidRPr="00A52607" w:rsidTr="00BD4D29">
        <w:tc>
          <w:tcPr>
            <w:tcW w:w="2405" w:type="dxa"/>
          </w:tcPr>
          <w:p w:rsidR="00BD4D29" w:rsidRPr="00A52607" w:rsidRDefault="00BD4D29" w:rsidP="00BD4D29">
            <w:pPr>
              <w:rPr>
                <w:lang w:val="sr-Cyrl-CS"/>
              </w:rPr>
            </w:pPr>
            <w:r w:rsidRPr="00BD4D29">
              <w:rPr>
                <w:bCs/>
                <w:spacing w:val="-10"/>
                <w:lang w:val="ru-RU"/>
              </w:rPr>
              <w:t>Добровољно осигурање запослених и чланова њихове породице «</w:t>
            </w:r>
            <w:r w:rsidRPr="00BD4D29">
              <w:rPr>
                <w:lang w:val="sr-Latn-CS"/>
              </w:rPr>
              <w:t>Wiener stadtishe осигурање</w:t>
            </w:r>
            <w:r w:rsidRPr="00A52607">
              <w:rPr>
                <w:lang w:val="sr-Cyrl-CS"/>
              </w:rPr>
              <w:t>“</w:t>
            </w:r>
          </w:p>
          <w:p w:rsidR="00BD4D29" w:rsidRPr="00BD4D29" w:rsidRDefault="00BD4D29" w:rsidP="00BD4D29">
            <w:pPr>
              <w:spacing w:line="283" w:lineRule="exact"/>
              <w:jc w:val="both"/>
              <w:rPr>
                <w:bCs/>
                <w:spacing w:val="-10"/>
                <w:lang w:val="ru-RU"/>
              </w:rPr>
            </w:pPr>
          </w:p>
        </w:tc>
        <w:tc>
          <w:tcPr>
            <w:tcW w:w="2405" w:type="dxa"/>
          </w:tcPr>
          <w:p w:rsidR="00BD4D29" w:rsidRPr="00BD4D29" w:rsidRDefault="00BD4D29" w:rsidP="00BD4D29">
            <w:pPr>
              <w:spacing w:line="283" w:lineRule="exact"/>
              <w:rPr>
                <w:bCs/>
                <w:spacing w:val="-10"/>
                <w:lang w:val="ru-RU"/>
              </w:rPr>
            </w:pPr>
            <w:r w:rsidRPr="00BD4D29">
              <w:rPr>
                <w:bCs/>
                <w:spacing w:val="-10"/>
                <w:lang w:val="ru-RU"/>
              </w:rPr>
              <w:t>Повратна информација од осигураника.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безбедност и здравље на раду.</w:t>
            </w:r>
          </w:p>
          <w:p w:rsidR="00BD4D29" w:rsidRPr="00BD4D29" w:rsidRDefault="00BD4D29" w:rsidP="00BD4D29">
            <w:pPr>
              <w:rPr>
                <w:lang w:val="sr-Cyrl-CS"/>
              </w:rPr>
            </w:pPr>
            <w:r w:rsidRPr="00BD4D29">
              <w:rPr>
                <w:lang w:val="sr-Cyrl-CS"/>
              </w:rPr>
              <w:t>Запослени који уплаћује додатно здравствено осигурање</w:t>
            </w:r>
          </w:p>
        </w:tc>
      </w:tr>
      <w:tr w:rsidR="00BD4D29" w:rsidRPr="00BD4D29" w:rsidTr="00BD4D29">
        <w:tc>
          <w:tcPr>
            <w:tcW w:w="2405" w:type="dxa"/>
          </w:tcPr>
          <w:p w:rsidR="00BD4D29" w:rsidRPr="00BD4D29" w:rsidRDefault="00BD4D29" w:rsidP="00BD4D29">
            <w:pPr>
              <w:rPr>
                <w:bCs/>
                <w:spacing w:val="-10"/>
                <w:lang w:val="ru-RU"/>
              </w:rPr>
            </w:pPr>
            <w:r w:rsidRPr="00BD4D29">
              <w:rPr>
                <w:bCs/>
                <w:spacing w:val="-10"/>
                <w:lang w:val="ru-RU"/>
              </w:rPr>
              <w:t>Апарати за гашење пожара и хидрантска мрежа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Записник о извшеном сервису.</w:t>
            </w:r>
          </w:p>
        </w:tc>
        <w:tc>
          <w:tcPr>
            <w:tcW w:w="2406" w:type="dxa"/>
          </w:tcPr>
          <w:p w:rsidR="00BD4D29" w:rsidRPr="00BD4D29" w:rsidRDefault="00BD4D29" w:rsidP="00BD4D29">
            <w:r w:rsidRPr="00BD4D29">
              <w:t>Октобар 2018.</w:t>
            </w:r>
          </w:p>
          <w:p w:rsidR="00BD4D29" w:rsidRPr="00BD4D29" w:rsidRDefault="00BD4D29" w:rsidP="00BD4D29">
            <w:pPr>
              <w:spacing w:line="283" w:lineRule="exact"/>
              <w:rPr>
                <w:bCs/>
                <w:spacing w:val="-10"/>
                <w:lang w:val="ru-RU"/>
              </w:rPr>
            </w:pPr>
            <w:r w:rsidRPr="00BD4D29">
              <w:t>Април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Извршиоц ове услуге.</w:t>
            </w:r>
          </w:p>
          <w:p w:rsidR="00BD4D29" w:rsidRPr="00BD4D29" w:rsidRDefault="00BD4D29" w:rsidP="00BD4D29">
            <w:pPr>
              <w:rPr>
                <w:lang w:val="sr-Cyrl-CS"/>
              </w:rPr>
            </w:pPr>
            <w:r w:rsidRPr="00BD4D29">
              <w:rPr>
                <w:lang w:val="sr-Cyrl-CS"/>
              </w:rPr>
              <w:t>Референт ЈН</w:t>
            </w:r>
          </w:p>
          <w:p w:rsidR="00BD4D29" w:rsidRPr="00BD4D29" w:rsidRDefault="00BD4D29" w:rsidP="00BD4D29">
            <w:pPr>
              <w:rPr>
                <w:lang w:val="sr-Cyrl-CS"/>
              </w:rPr>
            </w:pPr>
            <w:r w:rsidRPr="00BD4D29">
              <w:rPr>
                <w:lang w:val="sr-Cyrl-CS"/>
              </w:rPr>
              <w:t>Возачи наше Установе.</w:t>
            </w:r>
          </w:p>
          <w:p w:rsidR="00BD4D29" w:rsidRPr="00BD4D29" w:rsidRDefault="00BD4D29" w:rsidP="00BD4D29">
            <w:pPr>
              <w:rPr>
                <w:lang w:val="sr-Cyrl-CS"/>
              </w:rPr>
            </w:pPr>
            <w:r w:rsidRPr="00BD4D29">
              <w:rPr>
                <w:lang w:val="sr-Cyrl-CS"/>
              </w:rPr>
              <w:t>Запослени у Радионици</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lastRenderedPageBreak/>
              <w:t>Систем за откривање и дојаву пожара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Заисник о одрађеном сервису</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Август 2018.</w:t>
            </w:r>
          </w:p>
          <w:p w:rsidR="00BD4D29" w:rsidRPr="00BD4D29" w:rsidRDefault="00BD4D29" w:rsidP="00BD4D29">
            <w:pPr>
              <w:spacing w:line="283" w:lineRule="exact"/>
              <w:rPr>
                <w:bCs/>
                <w:spacing w:val="-10"/>
                <w:lang w:val="ru-RU"/>
              </w:rPr>
            </w:pPr>
            <w:r w:rsidRPr="00BD4D29">
              <w:rPr>
                <w:bCs/>
                <w:spacing w:val="-10"/>
                <w:lang w:val="ru-RU"/>
              </w:rPr>
              <w:t>Фебруар 2019.</w:t>
            </w:r>
          </w:p>
        </w:tc>
        <w:tc>
          <w:tcPr>
            <w:tcW w:w="2406" w:type="dxa"/>
          </w:tcPr>
          <w:p w:rsidR="00BD4D29" w:rsidRPr="00BD4D29" w:rsidRDefault="00BD4D29" w:rsidP="00BD4D29">
            <w:pPr>
              <w:rPr>
                <w:lang w:val="sr-Cyrl-CS"/>
              </w:rPr>
            </w:pPr>
            <w:r w:rsidRPr="00BD4D29">
              <w:rPr>
                <w:lang w:val="sr-Cyrl-CS"/>
              </w:rPr>
              <w:t>Лице за БЗНР</w:t>
            </w:r>
          </w:p>
          <w:p w:rsidR="00BD4D29" w:rsidRPr="00A52607" w:rsidRDefault="00BD4D29" w:rsidP="00BD4D29">
            <w:pPr>
              <w:rPr>
                <w:lang w:val="ru-RU"/>
              </w:rPr>
            </w:pPr>
            <w:r w:rsidRPr="00BD4D29">
              <w:rPr>
                <w:lang w:val="sr-Cyrl-CS"/>
              </w:rPr>
              <w:t>Референт ЈН</w:t>
            </w:r>
          </w:p>
          <w:p w:rsidR="00BD4D29" w:rsidRPr="00BD4D29" w:rsidRDefault="00BD4D29" w:rsidP="00BD4D29">
            <w:pPr>
              <w:rPr>
                <w:lang w:val="sr-Cyrl-CS"/>
              </w:rPr>
            </w:pPr>
            <w:r w:rsidRPr="00BD4D29">
              <w:rPr>
                <w:lang w:val="sr-Cyrl-CS"/>
              </w:rPr>
              <w:t>Извршиоц ове услуге</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Потврде и извршеној услузи ДДД.</w:t>
            </w:r>
          </w:p>
          <w:p w:rsidR="00BD4D29" w:rsidRPr="00BD4D29" w:rsidRDefault="00BD4D29" w:rsidP="00BD4D29">
            <w:pPr>
              <w:rPr>
                <w:bCs/>
                <w:spacing w:val="-10"/>
                <w:lang w:val="ru-RU"/>
              </w:rPr>
            </w:pPr>
            <w:r w:rsidRPr="00BD4D29">
              <w:rPr>
                <w:bCs/>
                <w:spacing w:val="-10"/>
                <w:lang w:val="ru-RU"/>
              </w:rPr>
              <w:t>Третиране површине.</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Извештај из «Еко-Дез»-а о урађеним мерама ДДД. (потврде)</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Извршиоци ове услуге.</w:t>
            </w:r>
          </w:p>
          <w:p w:rsidR="00BD4D29" w:rsidRPr="00BD4D29" w:rsidRDefault="00BD4D29" w:rsidP="00BD4D29">
            <w:pPr>
              <w:rPr>
                <w:lang w:val="sr-Cyrl-CS"/>
              </w:rPr>
            </w:pPr>
            <w:r w:rsidRPr="00BD4D29">
              <w:rPr>
                <w:lang w:val="sr-Cyrl-CS"/>
              </w:rPr>
              <w:t>Руководилац радне јединице у вртићу</w:t>
            </w: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Обука запослених за пружање прве помоћи</w:t>
            </w:r>
          </w:p>
        </w:tc>
        <w:tc>
          <w:tcPr>
            <w:tcW w:w="2405" w:type="dxa"/>
          </w:tcPr>
          <w:p w:rsidR="00BD4D29" w:rsidRPr="00BD4D29" w:rsidRDefault="00BD4D29" w:rsidP="00BD4D29">
            <w:pPr>
              <w:spacing w:line="283" w:lineRule="exact"/>
              <w:rPr>
                <w:bCs/>
                <w:spacing w:val="-10"/>
                <w:lang w:val="ru-RU"/>
              </w:rPr>
            </w:pPr>
            <w:r w:rsidRPr="00BD4D29">
              <w:rPr>
                <w:bCs/>
                <w:spacing w:val="-10"/>
                <w:lang w:val="ru-RU"/>
              </w:rPr>
              <w:t xml:space="preserve">Списак запослених који се упућују на осопобљавање за пружање прве помоћи на основу Правилника о </w:t>
            </w:r>
            <w:r w:rsidRPr="00BD4D29">
              <w:rPr>
                <w:lang w:val="sr-Cyrl-CS"/>
              </w:rPr>
              <w:t>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Новембар и децембар 2017.</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Медицинске сестре на превентиви.</w:t>
            </w:r>
          </w:p>
          <w:p w:rsidR="00BD4D29" w:rsidRPr="00BD4D29" w:rsidRDefault="00BD4D29" w:rsidP="00BD4D29">
            <w:pPr>
              <w:rPr>
                <w:lang w:val="sr-Cyrl-CS"/>
              </w:rPr>
            </w:pPr>
          </w:p>
        </w:tc>
      </w:tr>
      <w:tr w:rsidR="00BD4D29" w:rsidRPr="00A52607" w:rsidTr="00BD4D29">
        <w:tc>
          <w:tcPr>
            <w:tcW w:w="2405" w:type="dxa"/>
          </w:tcPr>
          <w:p w:rsidR="00BD4D29" w:rsidRPr="00BD4D29" w:rsidRDefault="00BD4D29" w:rsidP="00BD4D29">
            <w:pPr>
              <w:rPr>
                <w:bCs/>
                <w:spacing w:val="-10"/>
                <w:lang w:val="ru-RU"/>
              </w:rPr>
            </w:pPr>
            <w:r w:rsidRPr="00BD4D29">
              <w:rPr>
                <w:bCs/>
                <w:spacing w:val="-10"/>
                <w:lang w:val="ru-RU"/>
              </w:rPr>
              <w:t>Гасни уређаји у вртићима који се греју на гас.</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Записник о сервисирању гасних уређаја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Јануар 2019.</w:t>
            </w:r>
          </w:p>
        </w:tc>
        <w:tc>
          <w:tcPr>
            <w:tcW w:w="2406" w:type="dxa"/>
          </w:tcPr>
          <w:p w:rsidR="00BD4D29" w:rsidRPr="00BD4D29" w:rsidRDefault="00BD4D29" w:rsidP="00BD4D29">
            <w:pPr>
              <w:rPr>
                <w:lang w:val="sr-Cyrl-CS"/>
              </w:rPr>
            </w:pPr>
            <w:r w:rsidRPr="00BD4D29">
              <w:rPr>
                <w:lang w:val="sr-Cyrl-CS"/>
              </w:rPr>
              <w:t>Лице за БЗНР</w:t>
            </w:r>
          </w:p>
          <w:p w:rsidR="00BD4D29" w:rsidRPr="00A52607" w:rsidRDefault="00BD4D29" w:rsidP="00BD4D29">
            <w:pPr>
              <w:rPr>
                <w:lang w:val="ru-RU"/>
              </w:rPr>
            </w:pPr>
            <w:r w:rsidRPr="00BD4D29">
              <w:rPr>
                <w:lang w:val="sr-Cyrl-CS"/>
              </w:rPr>
              <w:t>Референт ЈН</w:t>
            </w:r>
          </w:p>
          <w:p w:rsidR="00BD4D29" w:rsidRPr="00BD4D29" w:rsidRDefault="00BD4D29" w:rsidP="00BD4D29">
            <w:pPr>
              <w:rPr>
                <w:lang w:val="sr-Cyrl-CS"/>
              </w:rPr>
            </w:pPr>
            <w:r w:rsidRPr="00BD4D29">
              <w:rPr>
                <w:lang w:val="sr-Cyrl-CS"/>
              </w:rPr>
              <w:t>Извршиоц ове услуге.</w:t>
            </w:r>
          </w:p>
        </w:tc>
      </w:tr>
      <w:tr w:rsidR="00BD4D29" w:rsidRPr="00BD4D29" w:rsidTr="00BD4D29">
        <w:tc>
          <w:tcPr>
            <w:tcW w:w="2405" w:type="dxa"/>
          </w:tcPr>
          <w:p w:rsidR="00BD4D29" w:rsidRPr="00BD4D29" w:rsidRDefault="00BD4D29" w:rsidP="00BD4D29">
            <w:pPr>
              <w:rPr>
                <w:bCs/>
                <w:spacing w:val="-10"/>
                <w:lang w:val="ru-RU"/>
              </w:rPr>
            </w:pPr>
            <w:r w:rsidRPr="00BD4D29">
              <w:rPr>
                <w:bCs/>
                <w:spacing w:val="-10"/>
                <w:lang w:val="ru-RU"/>
              </w:rPr>
              <w:t>Сервисирање димњака, нафтних горионика, кухињских напа и топловодних котлова.</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Записник о извршеном сервису.</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Новембар 2018.</w:t>
            </w:r>
          </w:p>
          <w:p w:rsidR="00BD4D29" w:rsidRPr="00BD4D29" w:rsidRDefault="00BD4D29" w:rsidP="00BD4D29">
            <w:pPr>
              <w:spacing w:line="283" w:lineRule="exact"/>
              <w:rPr>
                <w:bCs/>
                <w:spacing w:val="-10"/>
                <w:lang w:val="ru-RU"/>
              </w:rPr>
            </w:pPr>
            <w:r w:rsidRPr="00BD4D29">
              <w:rPr>
                <w:bCs/>
                <w:spacing w:val="-10"/>
                <w:lang w:val="ru-RU"/>
              </w:rPr>
              <w:t>Март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Добављач ове услуге ЈКП „Димничар“</w:t>
            </w:r>
          </w:p>
          <w:p w:rsidR="00BD4D29" w:rsidRPr="00BD4D29" w:rsidRDefault="00BD4D29" w:rsidP="00BD4D29">
            <w:pPr>
              <w:rPr>
                <w:lang w:val="sr-Cyrl-CS"/>
              </w:rPr>
            </w:pPr>
            <w:r w:rsidRPr="00BD4D29">
              <w:rPr>
                <w:lang w:val="sr-Cyrl-CS"/>
              </w:rPr>
              <w:t>Референт ЈН</w:t>
            </w:r>
          </w:p>
        </w:tc>
      </w:tr>
      <w:tr w:rsidR="00BD4D29" w:rsidRPr="00BD4D29" w:rsidTr="00BD4D29">
        <w:tc>
          <w:tcPr>
            <w:tcW w:w="2405" w:type="dxa"/>
          </w:tcPr>
          <w:p w:rsidR="00BD4D29" w:rsidRPr="00BD4D29" w:rsidRDefault="00BD4D29" w:rsidP="00BD4D29">
            <w:pPr>
              <w:rPr>
                <w:lang w:val="sr-Cyrl-CS"/>
              </w:rPr>
            </w:pPr>
            <w:r w:rsidRPr="00BD4D29">
              <w:rPr>
                <w:lang w:val="sr-Cyrl-CS"/>
              </w:rPr>
              <w:t>Вешерај</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Организација рада у «Вешерају»</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tc>
        <w:tc>
          <w:tcPr>
            <w:tcW w:w="2406" w:type="dxa"/>
          </w:tcPr>
          <w:p w:rsidR="00BD4D29" w:rsidRPr="00BD4D29" w:rsidRDefault="00BD4D29" w:rsidP="00BD4D29">
            <w:pPr>
              <w:rPr>
                <w:lang w:val="sr-Cyrl-CS"/>
              </w:rPr>
            </w:pPr>
            <w:r w:rsidRPr="00BD4D29">
              <w:rPr>
                <w:lang w:val="sr-Cyrl-CS"/>
              </w:rPr>
              <w:t>Лице за БЗНР</w:t>
            </w:r>
          </w:p>
        </w:tc>
      </w:tr>
      <w:tr w:rsidR="00BD4D29" w:rsidRPr="00A52607" w:rsidTr="00BD4D29">
        <w:tc>
          <w:tcPr>
            <w:tcW w:w="2405" w:type="dxa"/>
          </w:tcPr>
          <w:p w:rsidR="00BD4D29" w:rsidRPr="00BD4D29" w:rsidRDefault="00BD4D29" w:rsidP="00BD4D29">
            <w:pPr>
              <w:rPr>
                <w:lang w:val="sr-Cyrl-CS"/>
              </w:rPr>
            </w:pPr>
            <w:r w:rsidRPr="00BD4D29">
              <w:rPr>
                <w:lang w:val="sr-Cyrl-CS"/>
              </w:rPr>
              <w:t>Обука новозапослених и волонтера из области БЗНР и ЗОП као и запослених у агенцији „</w:t>
            </w:r>
            <w:r w:rsidRPr="00BD4D29">
              <w:t>Secut“</w:t>
            </w:r>
            <w:r w:rsidRPr="00BD4D29">
              <w:rPr>
                <w:lang w:val="sr-Cyrl-CS"/>
              </w:rPr>
              <w:t>.</w:t>
            </w:r>
          </w:p>
          <w:p w:rsidR="00BD4D29" w:rsidRPr="00BD4D29" w:rsidRDefault="00BD4D29" w:rsidP="00BD4D29">
            <w:pPr>
              <w:rPr>
                <w:lang w:val="sr-Cyrl-CS"/>
              </w:rPr>
            </w:pPr>
            <w:r w:rsidRPr="00BD4D29">
              <w:rPr>
                <w:lang w:val="sr-Cyrl-CS"/>
              </w:rPr>
              <w:t>Закон о БЗНР.</w:t>
            </w:r>
          </w:p>
          <w:p w:rsidR="00BD4D29" w:rsidRPr="00BD4D29" w:rsidRDefault="00BD4D29" w:rsidP="00BD4D29">
            <w:pPr>
              <w:rPr>
                <w:lang w:val="sr-Cyrl-CS"/>
              </w:rPr>
            </w:pPr>
            <w:r w:rsidRPr="00BD4D29">
              <w:rPr>
                <w:lang w:val="sr-Cyrl-CS"/>
              </w:rPr>
              <w:t>Закон о ЗОП</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Записник о извршеној обуци.</w:t>
            </w:r>
          </w:p>
          <w:p w:rsidR="00BD4D29" w:rsidRPr="00BD4D29" w:rsidRDefault="00BD4D29" w:rsidP="00BD4D29">
            <w:pPr>
              <w:spacing w:line="283" w:lineRule="exact"/>
              <w:rPr>
                <w:bCs/>
                <w:spacing w:val="-10"/>
                <w:lang w:val="ru-RU"/>
              </w:rPr>
            </w:pPr>
            <w:r w:rsidRPr="00BD4D29">
              <w:rPr>
                <w:bCs/>
                <w:spacing w:val="-10"/>
                <w:lang w:val="ru-RU"/>
              </w:rPr>
              <w:t>Тестови о провери знања из ове две области.</w:t>
            </w:r>
          </w:p>
          <w:p w:rsidR="00BD4D29" w:rsidRPr="00BD4D29" w:rsidRDefault="00BD4D29" w:rsidP="00BD4D29">
            <w:pPr>
              <w:spacing w:line="283" w:lineRule="exact"/>
              <w:rPr>
                <w:bCs/>
                <w:spacing w:val="-10"/>
                <w:lang w:val="ru-RU"/>
              </w:rPr>
            </w:pPr>
            <w:r w:rsidRPr="00BD4D29">
              <w:rPr>
                <w:bCs/>
                <w:spacing w:val="-10"/>
                <w:lang w:val="ru-RU"/>
              </w:rPr>
              <w:t>Образац 6.</w:t>
            </w:r>
          </w:p>
        </w:tc>
        <w:tc>
          <w:tcPr>
            <w:tcW w:w="2406" w:type="dxa"/>
          </w:tcPr>
          <w:p w:rsidR="00BD4D29" w:rsidRPr="00A52607" w:rsidRDefault="00BD4D29" w:rsidP="00BD4D29">
            <w:pPr>
              <w:rPr>
                <w:lang w:val="ru-RU"/>
              </w:rPr>
            </w:pPr>
            <w:r w:rsidRPr="00A52607">
              <w:rPr>
                <w:lang w:val="ru-RU"/>
              </w:rPr>
              <w:t>Октобар 2018.</w:t>
            </w:r>
          </w:p>
          <w:p w:rsidR="00BD4D29" w:rsidRPr="00A52607" w:rsidRDefault="00BD4D29" w:rsidP="00BD4D29">
            <w:pPr>
              <w:rPr>
                <w:lang w:val="ru-RU"/>
              </w:rPr>
            </w:pPr>
            <w:r w:rsidRPr="00A52607">
              <w:rPr>
                <w:lang w:val="ru-RU"/>
              </w:rPr>
              <w:t>Новембар 2018.</w:t>
            </w:r>
          </w:p>
          <w:p w:rsidR="00BD4D29" w:rsidRPr="00A52607" w:rsidRDefault="00BD4D29" w:rsidP="00BD4D29">
            <w:pPr>
              <w:rPr>
                <w:lang w:val="ru-RU"/>
              </w:rPr>
            </w:pPr>
            <w:r w:rsidRPr="00A52607">
              <w:rPr>
                <w:lang w:val="ru-RU"/>
              </w:rPr>
              <w:t>Март 2019.</w:t>
            </w:r>
          </w:p>
          <w:p w:rsidR="00BD4D29" w:rsidRPr="00BD4D29" w:rsidRDefault="00BD4D29" w:rsidP="00BD4D29">
            <w:pPr>
              <w:spacing w:line="283" w:lineRule="exact"/>
              <w:rPr>
                <w:bCs/>
                <w:spacing w:val="-10"/>
                <w:lang w:val="ru-RU"/>
              </w:rPr>
            </w:pPr>
            <w:r w:rsidRPr="00A52607">
              <w:rPr>
                <w:lang w:val="ru-RU"/>
              </w:rPr>
              <w:t>До августа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Божидар Бајат</w:t>
            </w:r>
          </w:p>
        </w:tc>
      </w:tr>
      <w:tr w:rsidR="00BD4D29" w:rsidRPr="00A52607" w:rsidTr="00BD4D29">
        <w:tc>
          <w:tcPr>
            <w:tcW w:w="2405" w:type="dxa"/>
          </w:tcPr>
          <w:p w:rsidR="00BD4D29" w:rsidRPr="00BD4D29" w:rsidRDefault="00BD4D29" w:rsidP="00BD4D29">
            <w:pPr>
              <w:rPr>
                <w:bCs/>
                <w:spacing w:val="-10"/>
                <w:lang w:val="ru-RU"/>
              </w:rPr>
            </w:pPr>
            <w:r w:rsidRPr="00BD4D29">
              <w:rPr>
                <w:lang w:val="sr-Cyrl-CS"/>
              </w:rPr>
              <w:t xml:space="preserve">Упознавање ученика Средње медицинске школе, Студената Учитељског факултета на мађарском наставном језику и студената Високе школе струковних студија за образовање тренера и васпитача са најзначајнијим </w:t>
            </w:r>
            <w:r w:rsidRPr="00BD4D29">
              <w:rPr>
                <w:lang w:val="sr-Cyrl-CS"/>
              </w:rPr>
              <w:lastRenderedPageBreak/>
              <w:t>мерама, опасностима и штетностима из области БЗНР.</w:t>
            </w:r>
          </w:p>
        </w:tc>
        <w:tc>
          <w:tcPr>
            <w:tcW w:w="2405" w:type="dxa"/>
          </w:tcPr>
          <w:p w:rsidR="00BD4D29" w:rsidRPr="00BD4D29" w:rsidRDefault="00BD4D29" w:rsidP="00BD4D29">
            <w:pPr>
              <w:spacing w:line="283" w:lineRule="exact"/>
              <w:rPr>
                <w:bCs/>
                <w:spacing w:val="-10"/>
                <w:lang w:val="ru-RU"/>
              </w:rPr>
            </w:pPr>
            <w:r w:rsidRPr="00BD4D29">
              <w:rPr>
                <w:bCs/>
                <w:spacing w:val="-10"/>
                <w:lang w:val="ru-RU"/>
              </w:rPr>
              <w:lastRenderedPageBreak/>
              <w:t>Записник о извршеном упознавању ученика Средње медицинске школе</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Март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Божидар Бајат</w:t>
            </w:r>
          </w:p>
        </w:tc>
      </w:tr>
      <w:tr w:rsidR="00BD4D29" w:rsidRPr="00BD4D29" w:rsidTr="00BD4D29">
        <w:tc>
          <w:tcPr>
            <w:tcW w:w="2405" w:type="dxa"/>
          </w:tcPr>
          <w:p w:rsidR="00BD4D29" w:rsidRPr="00BD4D29" w:rsidRDefault="00BD4D29" w:rsidP="00BD4D29">
            <w:r w:rsidRPr="00BD4D29">
              <w:lastRenderedPageBreak/>
              <w:t>Инвентар</w:t>
            </w:r>
          </w:p>
        </w:tc>
        <w:tc>
          <w:tcPr>
            <w:tcW w:w="2405" w:type="dxa"/>
          </w:tcPr>
          <w:p w:rsidR="00BD4D29" w:rsidRPr="00BD4D29" w:rsidRDefault="00BD4D29" w:rsidP="00BD4D29">
            <w:pPr>
              <w:spacing w:line="283" w:lineRule="exact"/>
              <w:rPr>
                <w:bCs/>
                <w:spacing w:val="-10"/>
                <w:lang w:val="ru-RU"/>
              </w:rPr>
            </w:pPr>
            <w:r w:rsidRPr="00BD4D29">
              <w:rPr>
                <w:bCs/>
                <w:spacing w:val="-10"/>
                <w:lang w:val="ru-RU"/>
              </w:rPr>
              <w:t>Записник.</w:t>
            </w:r>
          </w:p>
          <w:p w:rsidR="00BD4D29" w:rsidRPr="00BD4D29" w:rsidRDefault="00BD4D29" w:rsidP="00BD4D29">
            <w:pPr>
              <w:spacing w:line="283" w:lineRule="exact"/>
              <w:rPr>
                <w:bCs/>
                <w:spacing w:val="-10"/>
                <w:lang w:val="ru-RU"/>
              </w:rPr>
            </w:pPr>
            <w:r w:rsidRPr="00BD4D29">
              <w:rPr>
                <w:bCs/>
                <w:spacing w:val="-10"/>
                <w:lang w:val="ru-RU"/>
              </w:rPr>
              <w:t>Попис средстава, опреме, намештаја, прибора... у вртићу «Клара»</w:t>
            </w:r>
          </w:p>
          <w:p w:rsidR="00BD4D29" w:rsidRPr="00BD4D29" w:rsidRDefault="00BD4D29" w:rsidP="00BD4D29">
            <w:pPr>
              <w:spacing w:line="283" w:lineRule="exact"/>
              <w:rPr>
                <w:bCs/>
                <w:spacing w:val="-10"/>
                <w:lang w:val="ru-RU"/>
              </w:rPr>
            </w:pPr>
            <w:r w:rsidRPr="00BD4D29">
              <w:rPr>
                <w:bCs/>
                <w:spacing w:val="-10"/>
                <w:lang w:val="ru-RU"/>
              </w:rPr>
              <w:t>Централни магацин: намирнице, потрошни материјал, санитетски материјал.</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Децембар 2018.</w:t>
            </w:r>
          </w:p>
        </w:tc>
        <w:tc>
          <w:tcPr>
            <w:tcW w:w="2406" w:type="dxa"/>
          </w:tcPr>
          <w:p w:rsidR="00BD4D29" w:rsidRPr="00BD4D29" w:rsidRDefault="00BD4D29" w:rsidP="00BD4D29">
            <w:pPr>
              <w:rPr>
                <w:lang w:val="sr-Cyrl-CS"/>
              </w:rPr>
            </w:pPr>
            <w:r w:rsidRPr="00BD4D29">
              <w:rPr>
                <w:lang w:val="sr-Cyrl-CS"/>
              </w:rPr>
              <w:t>Инвентарска комисија</w:t>
            </w:r>
          </w:p>
        </w:tc>
      </w:tr>
      <w:tr w:rsidR="00BD4D29" w:rsidRPr="00A52607" w:rsidTr="00BD4D29">
        <w:tc>
          <w:tcPr>
            <w:tcW w:w="2405" w:type="dxa"/>
          </w:tcPr>
          <w:p w:rsidR="00BD4D29" w:rsidRPr="00BD4D29" w:rsidRDefault="00BD4D29" w:rsidP="00BD4D29">
            <w:pPr>
              <w:rPr>
                <w:lang w:val="sr-Cyrl-CS"/>
              </w:rPr>
            </w:pPr>
            <w:r w:rsidRPr="00BD4D29">
              <w:rPr>
                <w:lang w:val="sr-Cyrl-CS"/>
              </w:rPr>
              <w:t>Услуга заштите имовине</w:t>
            </w:r>
          </w:p>
          <w:p w:rsidR="00BD4D29" w:rsidRPr="00BD4D29" w:rsidRDefault="00BD4D29" w:rsidP="00BD4D29">
            <w:pPr>
              <w:rPr>
                <w:lang w:val="sr-Cyrl-CS"/>
              </w:rPr>
            </w:pPr>
            <w:r w:rsidRPr="00BD4D29">
              <w:rPr>
                <w:lang w:val="sr-Cyrl-CS"/>
              </w:rPr>
              <w:t>ДДД</w:t>
            </w:r>
          </w:p>
          <w:p w:rsidR="00BD4D29" w:rsidRPr="00BD4D29" w:rsidRDefault="00BD4D29" w:rsidP="00BD4D29">
            <w:pPr>
              <w:rPr>
                <w:lang w:val="sr-Cyrl-CS"/>
              </w:rPr>
            </w:pPr>
            <w:r w:rsidRPr="00BD4D29">
              <w:rPr>
                <w:lang w:val="sr-Cyrl-CS"/>
              </w:rPr>
              <w:t>Сервисирање клима уређаја</w:t>
            </w:r>
          </w:p>
          <w:p w:rsidR="00BD4D29" w:rsidRPr="00BD4D29" w:rsidRDefault="00BD4D29" w:rsidP="00BD4D29">
            <w:pPr>
              <w:rPr>
                <w:lang w:val="sr-Cyrl-CS"/>
              </w:rPr>
            </w:pPr>
            <w:r w:rsidRPr="00BD4D29">
              <w:rPr>
                <w:lang w:val="sr-Cyrl-CS"/>
              </w:rPr>
              <w:t>Димничарске услуге</w:t>
            </w:r>
          </w:p>
          <w:p w:rsidR="00BD4D29" w:rsidRPr="00BD4D29" w:rsidRDefault="00BD4D29" w:rsidP="00BD4D29">
            <w:pPr>
              <w:rPr>
                <w:lang w:val="sr-Cyrl-CS"/>
              </w:rPr>
            </w:pPr>
            <w:r w:rsidRPr="00BD4D29">
              <w:rPr>
                <w:lang w:val="sr-Cyrl-CS"/>
              </w:rPr>
              <w:t>Радна одећа и обућа</w:t>
            </w:r>
          </w:p>
          <w:p w:rsidR="00BD4D29" w:rsidRPr="00BD4D29" w:rsidRDefault="00BD4D29" w:rsidP="00BD4D29">
            <w:pPr>
              <w:rPr>
                <w:lang w:val="sr-Cyrl-CS"/>
              </w:rPr>
            </w:pPr>
            <w:r w:rsidRPr="00BD4D29">
              <w:rPr>
                <w:lang w:val="sr-Cyrl-CS"/>
              </w:rPr>
              <w:t>Сервисирање гасних уређаја</w:t>
            </w:r>
          </w:p>
          <w:p w:rsidR="00BD4D29" w:rsidRPr="00BD4D29" w:rsidRDefault="00BD4D29" w:rsidP="00BD4D29">
            <w:pPr>
              <w:rPr>
                <w:lang w:val="sr-Cyrl-CS"/>
              </w:rPr>
            </w:pPr>
            <w:r w:rsidRPr="00BD4D29">
              <w:rPr>
                <w:lang w:val="sr-Cyrl-CS"/>
              </w:rPr>
              <w:t>Набавка ПП апарата</w:t>
            </w:r>
          </w:p>
          <w:p w:rsidR="00BD4D29" w:rsidRPr="00BD4D29" w:rsidRDefault="00BD4D29" w:rsidP="00BD4D29">
            <w:pPr>
              <w:rPr>
                <w:lang w:val="sr-Cyrl-CS"/>
              </w:rPr>
            </w:pPr>
            <w:r w:rsidRPr="00BD4D29">
              <w:rPr>
                <w:lang w:val="sr-Cyrl-CS"/>
              </w:rPr>
              <w:t>Сервисирање ПП апарата и хидрантске мреже</w:t>
            </w:r>
          </w:p>
          <w:p w:rsidR="00BD4D29" w:rsidRPr="00BD4D29" w:rsidRDefault="00BD4D29" w:rsidP="00BD4D29">
            <w:pPr>
              <w:rPr>
                <w:lang w:val="sr-Cyrl-CS"/>
              </w:rPr>
            </w:pPr>
            <w:r w:rsidRPr="00BD4D29">
              <w:rPr>
                <w:lang w:val="sr-Cyrl-CS"/>
              </w:rPr>
              <w:t>Испистивање система за откривање и дојаву пожара</w:t>
            </w:r>
          </w:p>
          <w:p w:rsidR="00BD4D29" w:rsidRPr="00BD4D29" w:rsidRDefault="00BD4D29" w:rsidP="00BD4D29">
            <w:pPr>
              <w:rPr>
                <w:lang w:val="sr-Cyrl-CS"/>
              </w:rPr>
            </w:pPr>
            <w:r w:rsidRPr="00BD4D29">
              <w:rPr>
                <w:lang w:val="sr-Cyrl-CS"/>
              </w:rPr>
              <w:t>Узорковање воде за пиће</w:t>
            </w:r>
          </w:p>
          <w:p w:rsidR="00BD4D29" w:rsidRPr="00BD4D29" w:rsidRDefault="00BD4D29" w:rsidP="00BD4D29">
            <w:pPr>
              <w:rPr>
                <w:lang w:val="sr-Cyrl-CS"/>
              </w:rPr>
            </w:pPr>
            <w:r w:rsidRPr="00BD4D29">
              <w:rPr>
                <w:lang w:val="sr-Cyrl-CS"/>
              </w:rPr>
              <w:t>Узорковање брисева и намирница.</w:t>
            </w:r>
          </w:p>
          <w:p w:rsidR="00BD4D29" w:rsidRPr="00BD4D29" w:rsidRDefault="00BD4D29" w:rsidP="00BD4D29">
            <w:pPr>
              <w:rPr>
                <w:lang w:val="sr-Cyrl-CS"/>
              </w:rPr>
            </w:pPr>
            <w:r w:rsidRPr="00BD4D29">
              <w:rPr>
                <w:lang w:val="sr-Cyrl-CS"/>
              </w:rPr>
              <w:t>Оспособљавање запослених за пружање прве помоћи.</w:t>
            </w:r>
          </w:p>
          <w:p w:rsidR="00BD4D29" w:rsidRPr="00BD4D29" w:rsidRDefault="00BD4D29" w:rsidP="00BD4D29">
            <w:pPr>
              <w:rPr>
                <w:lang w:val="sr-Cyrl-CS"/>
              </w:rPr>
            </w:pPr>
            <w:r w:rsidRPr="00BD4D29">
              <w:rPr>
                <w:lang w:val="sr-Cyrl-CS"/>
              </w:rPr>
              <w:t>Сервисирање клима уређаја</w:t>
            </w:r>
          </w:p>
          <w:p w:rsidR="00BD4D29" w:rsidRPr="00BD4D29" w:rsidRDefault="00BD4D29" w:rsidP="00BD4D29">
            <w:pPr>
              <w:rPr>
                <w:lang w:val="sr-Cyrl-CS"/>
              </w:rPr>
            </w:pPr>
            <w:r w:rsidRPr="00BD4D29">
              <w:rPr>
                <w:lang w:val="sr-Cyrl-CS"/>
              </w:rPr>
              <w:t>Позамантерија</w:t>
            </w:r>
          </w:p>
          <w:p w:rsidR="00BD4D29" w:rsidRPr="00BD4D29" w:rsidRDefault="00BD4D29" w:rsidP="00BD4D29">
            <w:pPr>
              <w:rPr>
                <w:lang w:val="sr-Cyrl-CS"/>
              </w:rPr>
            </w:pPr>
            <w:r w:rsidRPr="00BD4D29">
              <w:rPr>
                <w:lang w:val="sr-Cyrl-CS"/>
              </w:rPr>
              <w:t>Набавка нових ПП апарата и НХ и припадајуће опреме.</w:t>
            </w:r>
          </w:p>
          <w:p w:rsidR="00BD4D29" w:rsidRPr="00BD4D29" w:rsidRDefault="00BD4D29" w:rsidP="00BD4D29">
            <w:pPr>
              <w:rPr>
                <w:lang w:val="sr-Cyrl-CS"/>
              </w:rPr>
            </w:pPr>
            <w:r w:rsidRPr="00BD4D29">
              <w:rPr>
                <w:lang w:val="sr-Cyrl-CS"/>
              </w:rPr>
              <w:t>Осигурање деце Осигурање запослених</w:t>
            </w:r>
          </w:p>
        </w:tc>
        <w:tc>
          <w:tcPr>
            <w:tcW w:w="2405" w:type="dxa"/>
          </w:tcPr>
          <w:p w:rsidR="00BD4D29" w:rsidRPr="00BD4D29" w:rsidRDefault="00BD4D29" w:rsidP="00BD4D29">
            <w:pPr>
              <w:spacing w:line="283" w:lineRule="exact"/>
            </w:pPr>
            <w:r w:rsidRPr="00BD4D29">
              <w:t>Јавна набавка</w:t>
            </w:r>
          </w:p>
          <w:p w:rsidR="00BD4D29" w:rsidRPr="00BD4D29" w:rsidRDefault="00BD4D29" w:rsidP="00BD4D29">
            <w:pPr>
              <w:spacing w:line="283" w:lineRule="exact"/>
              <w:rPr>
                <w:bCs/>
                <w:spacing w:val="-10"/>
                <w:lang w:val="ru-RU"/>
              </w:rPr>
            </w:pPr>
            <w:r w:rsidRPr="00BD4D29">
              <w:t>Наруџбеница</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Током године</w:t>
            </w:r>
          </w:p>
          <w:p w:rsidR="00BD4D29" w:rsidRPr="00BD4D29" w:rsidRDefault="00BD4D29" w:rsidP="00BD4D29">
            <w:pPr>
              <w:spacing w:line="283" w:lineRule="exact"/>
              <w:rPr>
                <w:bCs/>
                <w:spacing w:val="-10"/>
                <w:lang w:val="ru-RU"/>
              </w:rPr>
            </w:pP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Референт ЈН</w:t>
            </w:r>
          </w:p>
          <w:p w:rsidR="00BD4D29" w:rsidRPr="00BD4D29" w:rsidRDefault="00BD4D29" w:rsidP="00BD4D29">
            <w:pPr>
              <w:rPr>
                <w:lang w:val="sr-Cyrl-CS"/>
              </w:rPr>
            </w:pPr>
            <w:r w:rsidRPr="00BD4D29">
              <w:rPr>
                <w:lang w:val="sr-Cyrl-CS"/>
              </w:rPr>
              <w:t>Добављачи услуга</w:t>
            </w:r>
          </w:p>
          <w:p w:rsidR="00BD4D29" w:rsidRPr="00BD4D29" w:rsidRDefault="00BD4D29" w:rsidP="00BD4D29">
            <w:pPr>
              <w:rPr>
                <w:lang w:val="sr-Cyrl-CS"/>
              </w:rPr>
            </w:pPr>
          </w:p>
        </w:tc>
      </w:tr>
      <w:tr w:rsidR="00BD4D29" w:rsidRPr="00BD4D29" w:rsidTr="00BD4D29">
        <w:tc>
          <w:tcPr>
            <w:tcW w:w="2405" w:type="dxa"/>
          </w:tcPr>
          <w:p w:rsidR="00BD4D29" w:rsidRPr="00BD4D29" w:rsidRDefault="00BD4D29" w:rsidP="00BD4D29">
            <w:pPr>
              <w:rPr>
                <w:lang w:val="sr-Cyrl-CS"/>
              </w:rPr>
            </w:pPr>
            <w:r w:rsidRPr="00BD4D29">
              <w:rPr>
                <w:lang w:val="sr-Cyrl-CS"/>
              </w:rPr>
              <w:t xml:space="preserve">Закони и Правилници из области БЗНР и ЗОП и осталих области које се односе на радне задатке у складу са Правилником о организацији и </w:t>
            </w:r>
            <w:r w:rsidRPr="00BD4D29">
              <w:rPr>
                <w:lang w:val="sr-Cyrl-CS"/>
              </w:rPr>
              <w:lastRenderedPageBreak/>
              <w:t>систематизацији послова у Предшколској установи „Наша  радост“</w:t>
            </w:r>
          </w:p>
        </w:tc>
        <w:tc>
          <w:tcPr>
            <w:tcW w:w="2405" w:type="dxa"/>
          </w:tcPr>
          <w:p w:rsidR="00BD4D29" w:rsidRPr="00BD4D29" w:rsidRDefault="00BD4D29" w:rsidP="00BD4D29">
            <w:pPr>
              <w:spacing w:line="283" w:lineRule="exact"/>
            </w:pPr>
            <w:r w:rsidRPr="00BD4D29">
              <w:lastRenderedPageBreak/>
              <w:t>Годишњи план за школску 2019./2020.</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Јун 2018.</w:t>
            </w:r>
          </w:p>
        </w:tc>
        <w:tc>
          <w:tcPr>
            <w:tcW w:w="2406" w:type="dxa"/>
          </w:tcPr>
          <w:p w:rsidR="00BD4D29" w:rsidRPr="00BD4D29" w:rsidRDefault="00BD4D29" w:rsidP="00BD4D29">
            <w:pPr>
              <w:rPr>
                <w:lang w:val="sr-Cyrl-CS"/>
              </w:rPr>
            </w:pPr>
            <w:r w:rsidRPr="00BD4D29">
              <w:rPr>
                <w:lang w:val="sr-Cyrl-CS"/>
              </w:rPr>
              <w:t>Лице за БЗНР</w:t>
            </w:r>
          </w:p>
        </w:tc>
      </w:tr>
      <w:tr w:rsidR="00BD4D29" w:rsidRPr="00BD4D29" w:rsidTr="00BD4D29">
        <w:tc>
          <w:tcPr>
            <w:tcW w:w="2405" w:type="dxa"/>
          </w:tcPr>
          <w:p w:rsidR="00BD4D29" w:rsidRPr="00BD4D29" w:rsidRDefault="00BD4D29" w:rsidP="00BD4D29">
            <w:pPr>
              <w:rPr>
                <w:lang w:val="sr-Cyrl-CS"/>
              </w:rPr>
            </w:pPr>
            <w:r w:rsidRPr="00BD4D29">
              <w:rPr>
                <w:lang w:val="sr-Cyrl-CS"/>
              </w:rPr>
              <w:lastRenderedPageBreak/>
              <w:t>Правилник о организацији и систематизацији послова у Предшколској установи „Наша  радост“</w:t>
            </w:r>
          </w:p>
        </w:tc>
        <w:tc>
          <w:tcPr>
            <w:tcW w:w="2405" w:type="dxa"/>
          </w:tcPr>
          <w:p w:rsidR="00BD4D29" w:rsidRPr="00BD4D29" w:rsidRDefault="00BD4D29" w:rsidP="00BD4D29">
            <w:pPr>
              <w:spacing w:line="283" w:lineRule="exact"/>
            </w:pPr>
            <w:r w:rsidRPr="00BD4D29">
              <w:t>Годишњи извештај за школску 2018./2019.</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Јун 2018.</w:t>
            </w:r>
          </w:p>
        </w:tc>
        <w:tc>
          <w:tcPr>
            <w:tcW w:w="2406" w:type="dxa"/>
          </w:tcPr>
          <w:p w:rsidR="00BD4D29" w:rsidRPr="00BD4D29" w:rsidRDefault="00BD4D29" w:rsidP="00BD4D29">
            <w:pPr>
              <w:rPr>
                <w:lang w:val="sr-Cyrl-CS"/>
              </w:rPr>
            </w:pPr>
            <w:r w:rsidRPr="00BD4D29">
              <w:rPr>
                <w:lang w:val="sr-Cyrl-CS"/>
              </w:rPr>
              <w:t>Лице за БЗНР</w:t>
            </w:r>
          </w:p>
        </w:tc>
      </w:tr>
      <w:tr w:rsidR="00BD4D29" w:rsidRPr="00BD4D29" w:rsidTr="00BD4D29">
        <w:tc>
          <w:tcPr>
            <w:tcW w:w="2405" w:type="dxa"/>
          </w:tcPr>
          <w:p w:rsidR="00BD4D29" w:rsidRPr="00BD4D29" w:rsidRDefault="00BD4D29" w:rsidP="00BD4D29">
            <w:pPr>
              <w:rPr>
                <w:lang w:val="sr-Cyrl-CS"/>
              </w:rPr>
            </w:pPr>
            <w:r w:rsidRPr="00BD4D29">
              <w:rPr>
                <w:lang w:val="sr-Cyrl-CS"/>
              </w:rPr>
              <w:t>Правилник о организацији и систематизацији послова у Предшколској установи „Наша  радост“</w:t>
            </w:r>
          </w:p>
        </w:tc>
        <w:tc>
          <w:tcPr>
            <w:tcW w:w="2405" w:type="dxa"/>
          </w:tcPr>
          <w:p w:rsidR="00BD4D29" w:rsidRPr="00BD4D29" w:rsidRDefault="00BD4D29" w:rsidP="00BD4D29">
            <w:pPr>
              <w:spacing w:line="283" w:lineRule="exact"/>
            </w:pPr>
            <w:r w:rsidRPr="00BD4D29">
              <w:t>Финансијски план за 2020. годину</w:t>
            </w:r>
          </w:p>
        </w:tc>
        <w:tc>
          <w:tcPr>
            <w:tcW w:w="2406" w:type="dxa"/>
          </w:tcPr>
          <w:p w:rsidR="00BD4D29" w:rsidRPr="00BD4D29" w:rsidRDefault="00BD4D29" w:rsidP="00BD4D29">
            <w:pPr>
              <w:spacing w:line="283" w:lineRule="exact"/>
              <w:rPr>
                <w:bCs/>
                <w:spacing w:val="-10"/>
                <w:lang w:val="ru-RU"/>
              </w:rPr>
            </w:pPr>
            <w:r w:rsidRPr="00BD4D29">
              <w:rPr>
                <w:bCs/>
                <w:spacing w:val="-10"/>
                <w:lang w:val="ru-RU"/>
              </w:rPr>
              <w:t>Јун 2018.</w:t>
            </w:r>
          </w:p>
        </w:tc>
        <w:tc>
          <w:tcPr>
            <w:tcW w:w="2406" w:type="dxa"/>
          </w:tcPr>
          <w:p w:rsidR="00BD4D29" w:rsidRPr="00BD4D29" w:rsidRDefault="00BD4D29" w:rsidP="00BD4D29">
            <w:pPr>
              <w:rPr>
                <w:lang w:val="sr-Cyrl-CS"/>
              </w:rPr>
            </w:pPr>
            <w:r w:rsidRPr="00BD4D29">
              <w:rPr>
                <w:lang w:val="sr-Cyrl-CS"/>
              </w:rPr>
              <w:t>Лице за БЗНР</w:t>
            </w:r>
          </w:p>
        </w:tc>
      </w:tr>
      <w:tr w:rsidR="00BD4D29" w:rsidRPr="00A52607" w:rsidTr="00BD4D29">
        <w:tc>
          <w:tcPr>
            <w:tcW w:w="2405" w:type="dxa"/>
          </w:tcPr>
          <w:p w:rsidR="00BD4D29" w:rsidRPr="00BD4D29" w:rsidRDefault="00BD4D29" w:rsidP="00BD4D29">
            <w:pPr>
              <w:rPr>
                <w:lang w:val="sr-Cyrl-CS"/>
              </w:rPr>
            </w:pPr>
            <w:r w:rsidRPr="00BD4D29">
              <w:rPr>
                <w:lang w:val="sr-Cyrl-CS"/>
              </w:rPr>
              <w:t xml:space="preserve">Сервисирање клима уређаја </w:t>
            </w:r>
          </w:p>
        </w:tc>
        <w:tc>
          <w:tcPr>
            <w:tcW w:w="2405" w:type="dxa"/>
          </w:tcPr>
          <w:p w:rsidR="00BD4D29" w:rsidRPr="00BD4D29" w:rsidRDefault="00BD4D29" w:rsidP="00BD4D29">
            <w:pPr>
              <w:spacing w:line="283" w:lineRule="exact"/>
            </w:pPr>
            <w:r w:rsidRPr="00BD4D29">
              <w:t>Записник о извршеном сервису</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Мај и јун 2019.</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Референт ЈН</w:t>
            </w:r>
          </w:p>
          <w:p w:rsidR="00BD4D29" w:rsidRPr="00BD4D29" w:rsidRDefault="00BD4D29" w:rsidP="00BD4D29">
            <w:pPr>
              <w:rPr>
                <w:lang w:val="sr-Cyrl-CS"/>
              </w:rPr>
            </w:pPr>
            <w:r w:rsidRPr="00BD4D29">
              <w:rPr>
                <w:lang w:val="sr-Cyrl-CS"/>
              </w:rPr>
              <w:t>Добављач услуга</w:t>
            </w:r>
          </w:p>
        </w:tc>
      </w:tr>
      <w:tr w:rsidR="00BD4D29" w:rsidRPr="00A52607" w:rsidTr="00BD4D29">
        <w:tc>
          <w:tcPr>
            <w:tcW w:w="2405" w:type="dxa"/>
          </w:tcPr>
          <w:p w:rsidR="00BD4D29" w:rsidRPr="00BD4D29" w:rsidRDefault="00BD4D29" w:rsidP="00BD4D29">
            <w:pPr>
              <w:rPr>
                <w:lang w:val="sr-Cyrl-CS"/>
              </w:rPr>
            </w:pPr>
            <w:r w:rsidRPr="00BD4D29">
              <w:rPr>
                <w:lang w:val="sr-Cyrl-CS"/>
              </w:rPr>
              <w:t>Теренски и канцеларијски надзор на основу Закона о инспекцијском надзору „Сл.гл. РС“, бр.36/15)</w:t>
            </w:r>
          </w:p>
        </w:tc>
        <w:tc>
          <w:tcPr>
            <w:tcW w:w="2405" w:type="dxa"/>
          </w:tcPr>
          <w:p w:rsidR="00BD4D29" w:rsidRPr="00A52607" w:rsidRDefault="00BD4D29" w:rsidP="00BD4D29">
            <w:pPr>
              <w:spacing w:line="283" w:lineRule="exact"/>
              <w:rPr>
                <w:lang w:val="sr-Cyrl-CS"/>
              </w:rPr>
            </w:pPr>
            <w:r w:rsidRPr="00A52607">
              <w:rPr>
                <w:lang w:val="sr-Cyrl-CS"/>
              </w:rPr>
              <w:t>Записник о извршеном надзору Инспекције ЗОП</w:t>
            </w:r>
          </w:p>
        </w:tc>
        <w:tc>
          <w:tcPr>
            <w:tcW w:w="2406" w:type="dxa"/>
          </w:tcPr>
          <w:p w:rsidR="00BD4D29" w:rsidRPr="00BD4D29" w:rsidRDefault="00BD4D29" w:rsidP="00BD4D29">
            <w:pPr>
              <w:spacing w:line="283" w:lineRule="exact"/>
              <w:rPr>
                <w:bCs/>
                <w:spacing w:val="-10"/>
                <w:lang w:val="ru-RU"/>
              </w:rPr>
            </w:pPr>
            <w:r w:rsidRPr="00BD4D29">
              <w:rPr>
                <w:bCs/>
                <w:spacing w:val="-10"/>
                <w:lang w:val="ru-RU"/>
              </w:rPr>
              <w:t>Новембар 2018.</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Инспектори Сектора за ванредне ситуације</w:t>
            </w:r>
          </w:p>
        </w:tc>
      </w:tr>
      <w:tr w:rsidR="00BD4D29" w:rsidRPr="00BD4D29" w:rsidTr="00BD4D29">
        <w:tc>
          <w:tcPr>
            <w:tcW w:w="2405" w:type="dxa"/>
          </w:tcPr>
          <w:p w:rsidR="00BD4D29" w:rsidRPr="00BD4D29" w:rsidRDefault="00BD4D29" w:rsidP="00BD4D29">
            <w:pPr>
              <w:rPr>
                <w:lang w:val="sr-Cyrl-CS"/>
              </w:rPr>
            </w:pPr>
            <w:r w:rsidRPr="00BD4D29">
              <w:rPr>
                <w:lang w:val="sr-Cyrl-CS"/>
              </w:rPr>
              <w:t>Громобрани и електрична инсталација</w:t>
            </w:r>
          </w:p>
        </w:tc>
        <w:tc>
          <w:tcPr>
            <w:tcW w:w="2405" w:type="dxa"/>
          </w:tcPr>
          <w:p w:rsidR="00BD4D29" w:rsidRPr="00BD4D29" w:rsidRDefault="00BD4D29" w:rsidP="00BD4D29">
            <w:pPr>
              <w:spacing w:line="283" w:lineRule="exact"/>
            </w:pPr>
            <w:r w:rsidRPr="00BD4D29">
              <w:t>Записник о извршеном прегледу</w:t>
            </w:r>
          </w:p>
        </w:tc>
        <w:tc>
          <w:tcPr>
            <w:tcW w:w="2406" w:type="dxa"/>
          </w:tcPr>
          <w:p w:rsidR="00BD4D29" w:rsidRPr="00BD4D29" w:rsidRDefault="00BD4D29" w:rsidP="00BD4D29">
            <w:pPr>
              <w:spacing w:line="283" w:lineRule="exact"/>
              <w:rPr>
                <w:bCs/>
                <w:spacing w:val="-10"/>
                <w:lang w:val="ru-RU"/>
              </w:rPr>
            </w:pPr>
            <w:r w:rsidRPr="00BD4D29">
              <w:t>Фебруар, март, април и јун 2017.</w:t>
            </w:r>
          </w:p>
        </w:tc>
        <w:tc>
          <w:tcPr>
            <w:tcW w:w="2406" w:type="dxa"/>
          </w:tcPr>
          <w:p w:rsidR="00BD4D29" w:rsidRPr="00BD4D29" w:rsidRDefault="00BD4D29" w:rsidP="00BD4D29">
            <w:pPr>
              <w:rPr>
                <w:lang w:val="sr-Cyrl-CS"/>
              </w:rPr>
            </w:pPr>
            <w:r w:rsidRPr="00BD4D29">
              <w:rPr>
                <w:lang w:val="sr-Cyrl-CS"/>
              </w:rPr>
              <w:t>„Електропројет“ Суботица</w:t>
            </w:r>
          </w:p>
        </w:tc>
      </w:tr>
      <w:tr w:rsidR="00BD4D29" w:rsidRPr="00BD4D29" w:rsidTr="00BD4D29">
        <w:tc>
          <w:tcPr>
            <w:tcW w:w="2405" w:type="dxa"/>
          </w:tcPr>
          <w:p w:rsidR="00BD4D29" w:rsidRPr="00BD4D29" w:rsidRDefault="00BD4D29" w:rsidP="00BD4D29">
            <w:r w:rsidRPr="00BD4D29">
              <w:rPr>
                <w:lang w:val="sr-Cyrl-CS"/>
              </w:rPr>
              <w:t xml:space="preserve">Семинар у циљу константног одржавања и обнављања стеченог знања </w:t>
            </w:r>
            <w:r w:rsidRPr="00BD4D29">
              <w:t>.</w:t>
            </w:r>
          </w:p>
          <w:p w:rsidR="00BD4D29" w:rsidRPr="00BD4D29" w:rsidRDefault="00BD4D29" w:rsidP="00BD4D29">
            <w:r w:rsidRPr="00BD4D29">
              <w:t>Упознавање са новим Правилницима и поступцима који се односе на одређену тематику и подручје рада.</w:t>
            </w:r>
          </w:p>
        </w:tc>
        <w:tc>
          <w:tcPr>
            <w:tcW w:w="2405" w:type="dxa"/>
          </w:tcPr>
          <w:p w:rsidR="00BD4D29" w:rsidRPr="00BD4D29" w:rsidRDefault="00BD4D29" w:rsidP="00BD4D29">
            <w:pPr>
              <w:spacing w:line="283" w:lineRule="exact"/>
            </w:pPr>
            <w:r w:rsidRPr="00BD4D29">
              <w:t>Присуство семинару и едукацији</w:t>
            </w:r>
          </w:p>
          <w:p w:rsidR="00BD4D29" w:rsidRPr="00BD4D29" w:rsidRDefault="00BD4D29" w:rsidP="00BD4D29">
            <w:pPr>
              <w:spacing w:line="283" w:lineRule="exact"/>
            </w:pPr>
            <w:r w:rsidRPr="00BD4D29">
              <w:t>Потврда о извршеној обуци S-023/2018.</w:t>
            </w:r>
          </w:p>
        </w:tc>
        <w:tc>
          <w:tcPr>
            <w:tcW w:w="2406" w:type="dxa"/>
          </w:tcPr>
          <w:p w:rsidR="00BD4D29" w:rsidRPr="00BD4D29" w:rsidRDefault="00BD4D29" w:rsidP="00BD4D29">
            <w:pPr>
              <w:spacing w:line="283" w:lineRule="exact"/>
            </w:pPr>
            <w:r w:rsidRPr="00BD4D29">
              <w:t>Јун 2018</w:t>
            </w:r>
          </w:p>
        </w:tc>
        <w:tc>
          <w:tcPr>
            <w:tcW w:w="2406" w:type="dxa"/>
          </w:tcPr>
          <w:p w:rsidR="00BD4D29" w:rsidRPr="00BD4D29" w:rsidRDefault="00BD4D29" w:rsidP="00BD4D29">
            <w:pPr>
              <w:rPr>
                <w:lang w:val="sr-Cyrl-CS"/>
              </w:rPr>
            </w:pPr>
            <w:r w:rsidRPr="00BD4D29">
              <w:rPr>
                <w:lang w:val="sr-Cyrl-CS"/>
              </w:rPr>
              <w:t>Лице за БЗНР</w:t>
            </w:r>
          </w:p>
          <w:p w:rsidR="00BD4D29" w:rsidRPr="00BD4D29" w:rsidRDefault="00BD4D29" w:rsidP="00BD4D29">
            <w:pPr>
              <w:rPr>
                <w:lang w:val="sr-Cyrl-CS"/>
              </w:rPr>
            </w:pPr>
            <w:r w:rsidRPr="00BD4D29">
              <w:rPr>
                <w:lang w:val="sr-Cyrl-CS"/>
              </w:rPr>
              <w:t>Медицинска сестра на превентиви Ева Томек</w:t>
            </w:r>
          </w:p>
          <w:p w:rsidR="00BD4D29" w:rsidRPr="00BD4D29" w:rsidRDefault="00BD4D29" w:rsidP="00BD4D29">
            <w:pPr>
              <w:rPr>
                <w:lang w:val="sr-Cyrl-CS"/>
              </w:rPr>
            </w:pPr>
            <w:r w:rsidRPr="00BD4D29">
              <w:rPr>
                <w:lang w:val="sr-Cyrl-CS"/>
              </w:rPr>
              <w:t>Руководилац исхране Љиљана Беатовић</w:t>
            </w:r>
          </w:p>
        </w:tc>
      </w:tr>
      <w:tr w:rsidR="00BD4D29" w:rsidRPr="00A52607" w:rsidTr="00BD4D29">
        <w:tc>
          <w:tcPr>
            <w:tcW w:w="2405" w:type="dxa"/>
          </w:tcPr>
          <w:p w:rsidR="00BD4D29" w:rsidRPr="00BD4D29" w:rsidRDefault="00BD4D29" w:rsidP="00BD4D29">
            <w:pPr>
              <w:rPr>
                <w:u w:val="single"/>
                <w:lang w:val="sr-Cyrl-CS"/>
              </w:rPr>
            </w:pPr>
            <w:r w:rsidRPr="00BD4D29">
              <w:rPr>
                <w:lang w:val="sr-Cyrl-CS"/>
              </w:rPr>
              <w:t>Једном недељно и по потреби</w:t>
            </w:r>
          </w:p>
        </w:tc>
        <w:tc>
          <w:tcPr>
            <w:tcW w:w="2405" w:type="dxa"/>
          </w:tcPr>
          <w:p w:rsidR="00BD4D29" w:rsidRPr="00A52607" w:rsidRDefault="00BD4D29" w:rsidP="00BD4D29">
            <w:pPr>
              <w:spacing w:line="283" w:lineRule="exact"/>
              <w:rPr>
                <w:lang w:val="sr-Cyrl-CS"/>
              </w:rPr>
            </w:pPr>
            <w:r w:rsidRPr="00BD4D29">
              <w:rPr>
                <w:lang w:val="sr-Cyrl-CS"/>
              </w:rPr>
              <w:t xml:space="preserve">Стручни колегијум (састанак) са директором и техничким директором Предшколске установе „Наша радост“ и осталим колегама из радних служби </w:t>
            </w:r>
            <w:r w:rsidRPr="00BD4D29">
              <w:rPr>
                <w:lang w:val="sr-Cyrl-CS"/>
              </w:rPr>
              <w:lastRenderedPageBreak/>
              <w:t>нашеУстанове</w:t>
            </w:r>
          </w:p>
        </w:tc>
        <w:tc>
          <w:tcPr>
            <w:tcW w:w="2406" w:type="dxa"/>
          </w:tcPr>
          <w:p w:rsidR="00BD4D29" w:rsidRPr="00A52607" w:rsidRDefault="00BD4D29" w:rsidP="00BD4D29">
            <w:pPr>
              <w:spacing w:line="283" w:lineRule="exact"/>
              <w:rPr>
                <w:lang w:val="sr-Cyrl-CS"/>
              </w:rPr>
            </w:pPr>
            <w:r w:rsidRPr="00BD4D29">
              <w:rPr>
                <w:lang w:val="sr-Cyrl-CS"/>
              </w:rPr>
              <w:lastRenderedPageBreak/>
              <w:t>Састанак – колегијум који се одржава у библиотеци Радне заједнице Предшколске установе „Наша радост“</w:t>
            </w:r>
          </w:p>
        </w:tc>
        <w:tc>
          <w:tcPr>
            <w:tcW w:w="2406" w:type="dxa"/>
          </w:tcPr>
          <w:p w:rsidR="00BD4D29" w:rsidRPr="00BD4D29" w:rsidRDefault="00BD4D29" w:rsidP="00BD4D29">
            <w:pPr>
              <w:rPr>
                <w:lang w:val="sr-Cyrl-CS"/>
              </w:rPr>
            </w:pPr>
            <w:r w:rsidRPr="00BD4D29">
              <w:rPr>
                <w:lang w:val="sr-Cyrl-CS"/>
              </w:rPr>
              <w:t>Директор и технички директором Предшколске установе „Наша радост“</w:t>
            </w:r>
          </w:p>
        </w:tc>
      </w:tr>
    </w:tbl>
    <w:p w:rsidR="00BD4D29" w:rsidRDefault="00BD4D29" w:rsidP="00EE46B8">
      <w:pPr>
        <w:shd w:val="clear" w:color="auto" w:fill="FFFFFF"/>
        <w:tabs>
          <w:tab w:val="left" w:leader="underscore" w:pos="6960"/>
        </w:tabs>
        <w:rPr>
          <w:b/>
          <w:lang/>
        </w:rPr>
      </w:pPr>
    </w:p>
    <w:tbl>
      <w:tblPr>
        <w:tblStyle w:val="TableGrid"/>
        <w:tblW w:w="0" w:type="auto"/>
        <w:tblLook w:val="04A0"/>
      </w:tblPr>
      <w:tblGrid>
        <w:gridCol w:w="9622"/>
      </w:tblGrid>
      <w:tr w:rsidR="00CF3BDA" w:rsidRPr="00A52607" w:rsidTr="00CF3BDA">
        <w:tc>
          <w:tcPr>
            <w:tcW w:w="9622" w:type="dxa"/>
          </w:tcPr>
          <w:p w:rsidR="00CF3BDA" w:rsidRPr="00A52607" w:rsidRDefault="00CF3BDA" w:rsidP="00CF3BDA">
            <w:pPr>
              <w:rPr>
                <w:i/>
                <w:lang/>
              </w:rPr>
            </w:pPr>
            <w:r w:rsidRPr="00A52607">
              <w:rPr>
                <w:i/>
                <w:lang/>
              </w:rPr>
              <w:t>Резултати квантитативне и квалитативне анализе:</w:t>
            </w:r>
          </w:p>
        </w:tc>
      </w:tr>
      <w:tr w:rsidR="00CF3BDA" w:rsidRPr="00A52607" w:rsidTr="00CF3BDA">
        <w:tc>
          <w:tcPr>
            <w:tcW w:w="9622" w:type="dxa"/>
          </w:tcPr>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Праћење и извршавање Закона о безбедности и здрављу на раду у циљу очувања здравља и радне способности запосленог.</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Добра сарадња са осигуравајућом кућом и Решења одштетних захтева.</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Праћење свакодневног одржавања хигијене свих просторија у вртићу (хигијена санитарног чвора, хигијена дистрибутивне кухиње, хигијена соба и дезинфекција)</w:t>
            </w:r>
            <w:r w:rsidRPr="00A52607">
              <w:rPr>
                <w:rFonts w:ascii="Times New Roman" w:hAnsi="Times New Roman"/>
                <w:lang w:val="ru-RU"/>
              </w:rPr>
              <w:t xml:space="preserve"> и </w:t>
            </w:r>
            <w:r w:rsidRPr="00CF3BDA">
              <w:rPr>
                <w:rFonts w:ascii="Times New Roman" w:hAnsi="Times New Roman"/>
                <w:lang w:val="sr-Cyrl-CS"/>
              </w:rPr>
              <w:t>праћење поступања у току рада који се односе на безбедност и здравље на раду</w:t>
            </w:r>
            <w:r w:rsidRPr="00CF3BDA">
              <w:rPr>
                <w:rFonts w:ascii="Times New Roman" w:hAnsi="Times New Roman"/>
                <w:lang w:val="sr-Latn-BA"/>
              </w:rPr>
              <w:t>.</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Праћење и извршавање Закона о заштити становништва од изложености дуванском диму.</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Унапређење ораганизације рада и праћење Закона и Правилника који се односе на област БЗНР и ЗОП.</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Усклађивање постојећег стања са Правилником о општим санитарним условима које морају да испуне објекти који подлежу санитарном надзору.</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 xml:space="preserve">Праћење разултата узорковања воде од стране Завода за јавно здравље и реаговање на резултате који не одговарају захтевима према </w:t>
            </w:r>
            <w:r w:rsidRPr="00CF3BDA">
              <w:rPr>
                <w:rFonts w:ascii="Times New Roman" w:hAnsi="Times New Roman"/>
                <w:bCs/>
                <w:lang w:val="sr-Latn-BA"/>
              </w:rPr>
              <w:t xml:space="preserve">Правилнику о хигијенској исправности воде за пиће </w:t>
            </w:r>
            <w:r w:rsidRPr="00A52607">
              <w:rPr>
                <w:rFonts w:ascii="Times New Roman" w:hAnsi="Times New Roman"/>
                <w:bCs/>
                <w:lang w:val="ru-RU"/>
              </w:rPr>
              <w:t>(</w:t>
            </w:r>
            <w:r w:rsidRPr="00CF3BDA">
              <w:rPr>
                <w:rFonts w:ascii="Times New Roman" w:hAnsi="Times New Roman"/>
                <w:bCs/>
                <w:lang w:val="sr-Latn-BA"/>
              </w:rPr>
              <w:t>Сл.Гл. бр. 42/98 и 44/99</w:t>
            </w:r>
            <w:r w:rsidRPr="00A52607">
              <w:rPr>
                <w:rFonts w:ascii="Times New Roman" w:hAnsi="Times New Roman"/>
                <w:bCs/>
                <w:lang w:val="ru-RU"/>
              </w:rPr>
              <w:t>.)</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Стандардизовани приступ контроле безбедности хране код набавке намирница и сировина, припреме и дистрибуције истих.</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Спречавање повреда деце у вртићу на основу повреда које су се догодиле и укупног броја повређене деце у вртићу.</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Спречавање настанка повреде запослених познавањем свог радног места, услова радне средине и одговорним понашањем у датим ситуацијама.</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Добра сарадња са осигуравајућом кућом добровољног здравственог осигурања и Решења одштетних захтева.</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Праћење и извршавање Закона о заштити од пожара</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Обезбедити здраву и чисту средину као и спречавање ширења заразних болести на нивоу целе Установе</w:t>
            </w:r>
            <w:r w:rsidRPr="00A52607">
              <w:rPr>
                <w:rFonts w:ascii="Times New Roman" w:hAnsi="Times New Roman"/>
                <w:lang w:val="ru-RU"/>
              </w:rPr>
              <w:t xml:space="preserve"> у складу са Законом о заштити становништва од заразних болести („СЛ. </w:t>
            </w:r>
            <w:r w:rsidRPr="00CF3BDA">
              <w:rPr>
                <w:rFonts w:ascii="Times New Roman" w:hAnsi="Times New Roman"/>
              </w:rPr>
              <w:t>Гласник РС“ бр. 15/2016</w:t>
            </w:r>
            <w:r w:rsidRPr="00CF3BDA">
              <w:rPr>
                <w:rFonts w:ascii="Times New Roman" w:hAnsi="Times New Roman"/>
                <w:lang w:val="sr-Cyrl-CS"/>
              </w:rPr>
              <w:t>.)</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 xml:space="preserve">Оспособљен одређен број запослених за пружање Прве Помоћи у вртићима наше Установе у складу са </w:t>
            </w:r>
            <w:r w:rsidRPr="00CF3BDA">
              <w:rPr>
                <w:rFonts w:ascii="Times New Roman" w:hAnsi="Times New Roman"/>
                <w:bCs/>
                <w:spacing w:val="-10"/>
                <w:lang w:val="ru-RU"/>
              </w:rPr>
              <w:t xml:space="preserve">Правилником о </w:t>
            </w:r>
            <w:r w:rsidRPr="00CF3BDA">
              <w:rPr>
                <w:rFonts w:ascii="Times New Roman" w:hAnsi="Times New Roman"/>
                <w:lang w:val="sr-Cyrl-CS"/>
              </w:rPr>
              <w:t>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„СГ. Гласник РС“, бр. 109/2016.)</w:t>
            </w:r>
          </w:p>
          <w:p w:rsidR="00CF3BDA" w:rsidRPr="00CF3BDA" w:rsidRDefault="00CF3BDA" w:rsidP="00003C5A">
            <w:pPr>
              <w:pStyle w:val="ListParagraph"/>
              <w:widowControl w:val="0"/>
              <w:numPr>
                <w:ilvl w:val="0"/>
                <w:numId w:val="23"/>
              </w:numPr>
              <w:autoSpaceDE w:val="0"/>
              <w:autoSpaceDN w:val="0"/>
              <w:adjustRightInd w:val="0"/>
              <w:spacing w:after="0" w:line="240" w:lineRule="auto"/>
              <w:rPr>
                <w:rFonts w:ascii="Times New Roman" w:hAnsi="Times New Roman"/>
                <w:lang w:val="sr-Cyrl-CS"/>
              </w:rPr>
            </w:pPr>
            <w:r w:rsidRPr="00CF3BDA">
              <w:rPr>
                <w:rFonts w:ascii="Times New Roman" w:hAnsi="Times New Roman"/>
                <w:lang w:val="sr-Latn-BA"/>
              </w:rPr>
              <w:t>Одржавање хигијене и чистоће путем благовремене испоруке прљавог веша са објеката у вешерај ради спречавања нагомилавања истог, спречавања ширења заразних болести и очување здраве и чисте средине</w:t>
            </w:r>
            <w:r w:rsidRPr="00CF3BDA">
              <w:rPr>
                <w:rFonts w:ascii="Times New Roman" w:hAnsi="Times New Roman"/>
                <w:lang w:val="sr-Cyrl-CS"/>
              </w:rPr>
              <w:t>.</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Праћење и извршавање Закона о безбедности и здрављу на раду у циљу упознавања запосленог са природом радног места, могућим опасностима и штетностима као и у циљу очувања здравља и радне способности запосленог.</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Праћење и извршавање Закона о безбедности и здрављу на раду у циљу очувања здравља ученика и студената који врше праксу у вртићима наше Установе .</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На основу пописа инвентарске комисије увид у стање и количину односно број ствари, предмета, опреме...на крају календарске године у различитим пословним јединицама (вртић, магацин...)</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Економично снабдевање потребних количина</w:t>
            </w:r>
            <w:r w:rsidRPr="00A52607">
              <w:rPr>
                <w:rFonts w:ascii="Times New Roman" w:hAnsi="Times New Roman"/>
                <w:lang w:val="ru-RU"/>
              </w:rPr>
              <w:t xml:space="preserve"> радне одеће и обуће у складу са Актом о процени ризика за радна места и у радној околини; третирање свих површина у свим просторијама Установе неопходном количином потребних средстава;спровођење Закона о </w:t>
            </w:r>
            <w:r w:rsidRPr="00A52607">
              <w:rPr>
                <w:rFonts w:ascii="Times New Roman" w:hAnsi="Times New Roman"/>
                <w:lang w:val="ru-RU"/>
              </w:rPr>
              <w:lastRenderedPageBreak/>
              <w:t xml:space="preserve">БЗНР и ЗОП; спровођење Закона о ЗОП; </w:t>
            </w:r>
            <w:r w:rsidRPr="00CF3BDA">
              <w:rPr>
                <w:rFonts w:ascii="Times New Roman" w:hAnsi="Times New Roman"/>
                <w:lang w:val="sr-Cyrl-CS"/>
              </w:rPr>
              <w:t>спровођење и реализација свих Закона и Правилника из осталих области које се односе на радне задатке у складу са Правилником о организацији и систематизацији послова у Предшколској установи „Наша  радост“.</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Latn-BA"/>
              </w:rPr>
              <w:t>Економично планирање средстава који су неопходни за рад и функционисање Установе</w:t>
            </w:r>
            <w:r w:rsidRPr="00CF3BDA">
              <w:rPr>
                <w:rFonts w:ascii="Times New Roman" w:hAnsi="Times New Roman"/>
                <w:lang w:val="sr-Cyrl-CS"/>
              </w:rPr>
              <w:t>(</w:t>
            </w:r>
            <w:r w:rsidRPr="00A52607">
              <w:rPr>
                <w:rFonts w:ascii="Times New Roman" w:hAnsi="Times New Roman"/>
                <w:lang w:val="ru-RU"/>
              </w:rPr>
              <w:t>Израда Финансијског плана за 201</w:t>
            </w:r>
            <w:r w:rsidRPr="00CF3BDA">
              <w:rPr>
                <w:rFonts w:ascii="Times New Roman" w:hAnsi="Times New Roman"/>
                <w:lang w:val="sr-Cyrl-CS"/>
              </w:rPr>
              <w:t>9</w:t>
            </w:r>
            <w:r w:rsidRPr="00A52607">
              <w:rPr>
                <w:rFonts w:ascii="Times New Roman" w:hAnsi="Times New Roman"/>
                <w:lang w:val="ru-RU"/>
              </w:rPr>
              <w:t>. годину</w:t>
            </w:r>
            <w:r w:rsidRPr="00CF3BDA">
              <w:rPr>
                <w:rFonts w:ascii="Times New Roman" w:hAnsi="Times New Roman"/>
                <w:lang w:val="sr-Cyrl-CS"/>
              </w:rPr>
              <w:t>).</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Планирање рада за наредну школску годину у складу са Правилником о организацији и систематизацији послова у Предшколској установи „Наша радост“</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bCs/>
                <w:spacing w:val="-10"/>
                <w:lang w:val="ru-RU"/>
              </w:rPr>
              <w:t xml:space="preserve">Извршене обавезе и радни задаци у односу на </w:t>
            </w:r>
            <w:r w:rsidRPr="00CF3BDA">
              <w:rPr>
                <w:rFonts w:ascii="Times New Roman" w:hAnsi="Times New Roman"/>
                <w:lang w:val="sr-Cyrl-CS"/>
              </w:rPr>
              <w:t>Правилник о организацији и систематизацији послова у Предшколској установи „Наша  радост“.</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Размена информација и сарадња са колегама на различитим радним местима.</w:t>
            </w:r>
          </w:p>
          <w:p w:rsidR="00CF3BDA" w:rsidRPr="00CF3BDA" w:rsidRDefault="00CF3BDA" w:rsidP="00003C5A">
            <w:pPr>
              <w:pStyle w:val="ListParagraph"/>
              <w:widowControl w:val="0"/>
              <w:numPr>
                <w:ilvl w:val="0"/>
                <w:numId w:val="23"/>
              </w:numPr>
              <w:autoSpaceDE w:val="0"/>
              <w:autoSpaceDN w:val="0"/>
              <w:adjustRightInd w:val="0"/>
              <w:spacing w:after="0" w:line="283" w:lineRule="exact"/>
              <w:ind w:right="139"/>
              <w:jc w:val="both"/>
              <w:rPr>
                <w:rFonts w:ascii="Times New Roman" w:hAnsi="Times New Roman"/>
                <w:bCs/>
                <w:spacing w:val="-10"/>
                <w:lang w:val="ru-RU"/>
              </w:rPr>
            </w:pPr>
            <w:r w:rsidRPr="00CF3BDA">
              <w:rPr>
                <w:rFonts w:ascii="Times New Roman" w:hAnsi="Times New Roman"/>
                <w:lang w:val="sr-Cyrl-CS"/>
              </w:rPr>
              <w:t>Праћење и извршавање Закона о заштити од пожара, сарадња са Инспекцијом ЗОП, саветовање, помоћ и подршка</w:t>
            </w:r>
          </w:p>
          <w:p w:rsidR="00CF3BDA" w:rsidRPr="00A52607" w:rsidRDefault="00CF3BDA" w:rsidP="00003C5A">
            <w:pPr>
              <w:pStyle w:val="ListParagraph"/>
              <w:numPr>
                <w:ilvl w:val="0"/>
                <w:numId w:val="23"/>
              </w:numPr>
              <w:rPr>
                <w:rFonts w:ascii="Times New Roman" w:hAnsi="Times New Roman"/>
                <w:lang w:val="ru-RU"/>
              </w:rPr>
            </w:pPr>
            <w:r w:rsidRPr="00CF3BDA">
              <w:rPr>
                <w:rFonts w:ascii="Times New Roman" w:hAnsi="Times New Roman"/>
                <w:lang w:val="sr-Cyrl-CS"/>
              </w:rPr>
              <w:t xml:space="preserve">Одржавања и обнављања стеченог знања </w:t>
            </w:r>
            <w:r w:rsidRPr="00A52607">
              <w:rPr>
                <w:rFonts w:ascii="Times New Roman" w:hAnsi="Times New Roman"/>
                <w:lang w:val="ru-RU"/>
              </w:rPr>
              <w:t>. Упознавање са новим Правилницима и поступцима који се односе на одређену тематику и подручје рада.</w:t>
            </w:r>
          </w:p>
          <w:p w:rsidR="00CF3BDA" w:rsidRPr="00A52607" w:rsidRDefault="00CF3BDA" w:rsidP="00003C5A">
            <w:pPr>
              <w:pStyle w:val="ListParagraph"/>
              <w:numPr>
                <w:ilvl w:val="0"/>
                <w:numId w:val="23"/>
              </w:numPr>
              <w:rPr>
                <w:rFonts w:ascii="Times New Roman" w:hAnsi="Times New Roman"/>
                <w:lang w:val="ru-RU"/>
              </w:rPr>
            </w:pPr>
            <w:r w:rsidRPr="00A52607">
              <w:rPr>
                <w:rFonts w:ascii="Times New Roman" w:hAnsi="Times New Roman"/>
                <w:lang w:val="ru-RU"/>
              </w:rPr>
              <w:t>Одржавање комуникације, међусобна сарадња,  договор,  планирање, разговор и размена искустава међу колегама из засебних служби Предшколске установе „Наша радост“</w:t>
            </w:r>
          </w:p>
        </w:tc>
      </w:tr>
    </w:tbl>
    <w:p w:rsidR="007453A8" w:rsidRDefault="007453A8" w:rsidP="00EE46B8">
      <w:pPr>
        <w:shd w:val="clear" w:color="auto" w:fill="FFFFFF"/>
        <w:tabs>
          <w:tab w:val="left" w:leader="underscore" w:pos="6960"/>
        </w:tabs>
        <w:rPr>
          <w:b/>
          <w:lang/>
        </w:rPr>
      </w:pPr>
    </w:p>
    <w:p w:rsidR="006A2771" w:rsidRDefault="006A2771" w:rsidP="00EE46B8">
      <w:pPr>
        <w:shd w:val="clear" w:color="auto" w:fill="FFFFFF"/>
        <w:tabs>
          <w:tab w:val="left" w:leader="underscore" w:pos="6960"/>
        </w:tabs>
        <w:rPr>
          <w:b/>
          <w:lang/>
        </w:rPr>
      </w:pPr>
    </w:p>
    <w:p w:rsidR="007453A8" w:rsidRDefault="007453A8" w:rsidP="00EE46B8">
      <w:pPr>
        <w:shd w:val="clear" w:color="auto" w:fill="FFFFFF"/>
        <w:tabs>
          <w:tab w:val="left" w:leader="underscore" w:pos="6960"/>
        </w:tabs>
        <w:rPr>
          <w:b/>
          <w:lang/>
        </w:rPr>
      </w:pPr>
      <w:r>
        <w:rPr>
          <w:b/>
          <w:lang/>
        </w:rPr>
        <w:t>8.1.9. Извештај о реализацији програма: Програм здравствене превенције</w:t>
      </w:r>
    </w:p>
    <w:p w:rsidR="00D15AB9" w:rsidRPr="00A52607" w:rsidRDefault="00D15AB9" w:rsidP="00D15AB9">
      <w:pPr>
        <w:rPr>
          <w:sz w:val="22"/>
          <w:szCs w:val="22"/>
          <w:lang/>
        </w:rPr>
      </w:pPr>
      <w:r w:rsidRPr="00A52607">
        <w:rPr>
          <w:sz w:val="22"/>
          <w:szCs w:val="22"/>
          <w:lang/>
        </w:rPr>
        <w:t>Координатори програма</w:t>
      </w:r>
      <w:r w:rsidRPr="00D15AB9">
        <w:rPr>
          <w:sz w:val="22"/>
          <w:szCs w:val="22"/>
          <w:lang/>
        </w:rPr>
        <w:t>:</w:t>
      </w:r>
      <w:r w:rsidRPr="00A52607">
        <w:rPr>
          <w:sz w:val="22"/>
          <w:szCs w:val="22"/>
          <w:lang/>
        </w:rPr>
        <w:t xml:space="preserve"> Влаовић Ковачев Андреа ( до 04.2019.) и Томек Ева -медицинске сестре на превентиви</w:t>
      </w:r>
    </w:p>
    <w:p w:rsidR="00D15AB9" w:rsidRPr="007F4971" w:rsidRDefault="006A2771" w:rsidP="00D15AB9">
      <w:pPr>
        <w:jc w:val="center"/>
        <w:rPr>
          <w:sz w:val="22"/>
          <w:szCs w:val="22"/>
          <w:lang/>
        </w:rPr>
      </w:pPr>
      <w:r>
        <w:rPr>
          <w:sz w:val="22"/>
          <w:szCs w:val="22"/>
          <w:lang/>
        </w:rPr>
        <w:t>Табела бр. 51</w:t>
      </w:r>
    </w:p>
    <w:p w:rsidR="007453A8" w:rsidRDefault="007453A8" w:rsidP="00EE46B8">
      <w:pPr>
        <w:shd w:val="clear" w:color="auto" w:fill="FFFFFF"/>
        <w:tabs>
          <w:tab w:val="left" w:leader="underscore" w:pos="6960"/>
        </w:tabs>
        <w:rPr>
          <w:b/>
          <w:lang/>
        </w:rPr>
      </w:pPr>
    </w:p>
    <w:tbl>
      <w:tblPr>
        <w:tblStyle w:val="TableGrid"/>
        <w:tblW w:w="0" w:type="auto"/>
        <w:tblLook w:val="04A0"/>
      </w:tblPr>
      <w:tblGrid>
        <w:gridCol w:w="2116"/>
        <w:gridCol w:w="3083"/>
        <w:gridCol w:w="2254"/>
        <w:gridCol w:w="2123"/>
      </w:tblGrid>
      <w:tr w:rsidR="00D15AB9" w:rsidRPr="00D15AB9" w:rsidTr="00D15AB9">
        <w:tc>
          <w:tcPr>
            <w:tcW w:w="2116" w:type="dxa"/>
          </w:tcPr>
          <w:p w:rsidR="00D15AB9" w:rsidRPr="00D15AB9" w:rsidRDefault="00D15AB9" w:rsidP="00D15AB9">
            <w:pPr>
              <w:rPr>
                <w:i/>
              </w:rPr>
            </w:pPr>
            <w:r w:rsidRPr="00D15AB9">
              <w:rPr>
                <w:i/>
              </w:rPr>
              <w:t>Време реализације</w:t>
            </w:r>
          </w:p>
        </w:tc>
        <w:tc>
          <w:tcPr>
            <w:tcW w:w="3083" w:type="dxa"/>
          </w:tcPr>
          <w:p w:rsidR="00D15AB9" w:rsidRPr="00D15AB9" w:rsidRDefault="00D15AB9" w:rsidP="00D15AB9">
            <w:pPr>
              <w:rPr>
                <w:i/>
              </w:rPr>
            </w:pPr>
            <w:r w:rsidRPr="00D15AB9">
              <w:rPr>
                <w:i/>
              </w:rPr>
              <w:t>Активности/теме</w:t>
            </w:r>
          </w:p>
        </w:tc>
        <w:tc>
          <w:tcPr>
            <w:tcW w:w="2254" w:type="dxa"/>
          </w:tcPr>
          <w:p w:rsidR="00D15AB9" w:rsidRPr="00D15AB9" w:rsidRDefault="00D15AB9" w:rsidP="00D15AB9">
            <w:pPr>
              <w:rPr>
                <w:i/>
              </w:rPr>
            </w:pPr>
            <w:r w:rsidRPr="00D15AB9">
              <w:rPr>
                <w:i/>
              </w:rPr>
              <w:t>Начин реализације</w:t>
            </w:r>
          </w:p>
        </w:tc>
        <w:tc>
          <w:tcPr>
            <w:tcW w:w="2123" w:type="dxa"/>
          </w:tcPr>
          <w:p w:rsidR="00D15AB9" w:rsidRPr="00D15AB9" w:rsidRDefault="00D15AB9" w:rsidP="00D15AB9">
            <w:pPr>
              <w:rPr>
                <w:i/>
              </w:rPr>
            </w:pPr>
            <w:r w:rsidRPr="00D15AB9">
              <w:rPr>
                <w:i/>
              </w:rPr>
              <w:t>Носиоци реализације</w:t>
            </w:r>
          </w:p>
        </w:tc>
      </w:tr>
      <w:tr w:rsidR="00D15AB9" w:rsidRPr="00D15AB9" w:rsidTr="00D15AB9">
        <w:tc>
          <w:tcPr>
            <w:tcW w:w="2116" w:type="dxa"/>
          </w:tcPr>
          <w:p w:rsidR="00D15AB9" w:rsidRPr="00D15AB9" w:rsidRDefault="00D15AB9" w:rsidP="00D15AB9">
            <w:r w:rsidRPr="00D15AB9">
              <w:t>Мај</w:t>
            </w:r>
            <w:r w:rsidRPr="00D15AB9">
              <w:rPr>
                <w:lang w:val="sr-Latn-BA"/>
              </w:rPr>
              <w:t xml:space="preserve"> 201</w:t>
            </w:r>
            <w:r w:rsidRPr="00D15AB9">
              <w:t>8.</w:t>
            </w:r>
          </w:p>
          <w:p w:rsidR="00D15AB9" w:rsidRPr="00D15AB9" w:rsidRDefault="00D15AB9" w:rsidP="00D15AB9">
            <w:pPr>
              <w:rPr>
                <w:lang w:val="sr-Latn-CS"/>
              </w:rPr>
            </w:pPr>
            <w:r w:rsidRPr="00D15AB9">
              <w:rPr>
                <w:lang w:val="sr-Cyrl-CS"/>
              </w:rPr>
              <w:t>Мај 2019.</w:t>
            </w:r>
          </w:p>
          <w:p w:rsidR="00D15AB9" w:rsidRPr="00D15AB9" w:rsidRDefault="00D15AB9" w:rsidP="00D15AB9"/>
          <w:p w:rsidR="00D15AB9" w:rsidRPr="00D15AB9" w:rsidRDefault="00D15AB9" w:rsidP="00D15AB9">
            <w:pPr>
              <w:rPr>
                <w:lang w:val="sr-Latn-CS"/>
              </w:rPr>
            </w:pPr>
          </w:p>
          <w:p w:rsidR="00D15AB9" w:rsidRPr="00D15AB9" w:rsidRDefault="00D15AB9" w:rsidP="00D15AB9">
            <w:pPr>
              <w:rPr>
                <w:lang w:val="sr-Latn-CS"/>
              </w:rPr>
            </w:pPr>
          </w:p>
          <w:p w:rsidR="00D15AB9" w:rsidRPr="00D15AB9" w:rsidRDefault="00D15AB9" w:rsidP="00D15AB9"/>
        </w:tc>
        <w:tc>
          <w:tcPr>
            <w:tcW w:w="3083" w:type="dxa"/>
          </w:tcPr>
          <w:p w:rsidR="00D15AB9" w:rsidRPr="00D15AB9" w:rsidRDefault="007F7123" w:rsidP="008F5B02">
            <w:pPr>
              <w:ind w:left="-35"/>
              <w:rPr>
                <w:noProof/>
                <w:lang w:val="sr-Cyrl-CS"/>
              </w:rPr>
            </w:pPr>
            <w:r>
              <w:rPr>
                <w:noProof/>
              </w:rPr>
              <w:t>1</w:t>
            </w:r>
            <w:r>
              <w:rPr>
                <w:noProof/>
                <w:lang/>
              </w:rPr>
              <w:t>)</w:t>
            </w:r>
            <w:r w:rsidR="00D15AB9" w:rsidRPr="00D15AB9">
              <w:rPr>
                <w:noProof/>
              </w:rPr>
              <w:t>Организација колективног</w:t>
            </w:r>
            <w:r w:rsidR="00D15AB9" w:rsidRPr="00D15AB9">
              <w:rPr>
                <w:noProof/>
                <w:lang w:val="sr-Cyrl-CS"/>
              </w:rPr>
              <w:t xml:space="preserve"> и индивидуалног</w:t>
            </w:r>
            <w:r w:rsidR="00D15AB9" w:rsidRPr="00D15AB9">
              <w:rPr>
                <w:noProof/>
              </w:rPr>
              <w:t xml:space="preserve"> санитарног прегледа запослених који подлежу Правилнику</w:t>
            </w:r>
            <w:r w:rsidR="00D15AB9" w:rsidRPr="00D15AB9">
              <w:t xml:space="preserve"> о обавезним здравственим прегледима одређених категорија запослени лица</w:t>
            </w:r>
            <w:r w:rsidR="00D15AB9" w:rsidRPr="00D15AB9">
              <w:rPr>
                <w:lang w:val="sr-Cyrl-CS"/>
              </w:rPr>
              <w:t>у објектима под санитарним надзором,обавезним и препорученим здравственим прегледима којима подлежу одређене категорије становништва</w:t>
            </w:r>
          </w:p>
          <w:p w:rsidR="00D15AB9" w:rsidRPr="00D15AB9" w:rsidRDefault="00D15AB9" w:rsidP="008F5B02">
            <w:pPr>
              <w:ind w:left="-35"/>
              <w:rPr>
                <w:lang w:val="sr-Cyrl-CS"/>
              </w:rPr>
            </w:pPr>
            <w:r w:rsidRPr="00A52607">
              <w:rPr>
                <w:lang w:val="sr-Cyrl-CS"/>
              </w:rPr>
              <w:t xml:space="preserve">“Сл. Гл. </w:t>
            </w:r>
            <w:r w:rsidRPr="00D15AB9">
              <w:rPr>
                <w:lang w:val="sr-Cyrl-CS"/>
              </w:rPr>
              <w:t>РС</w:t>
            </w:r>
            <w:r w:rsidRPr="00A52607">
              <w:rPr>
                <w:noProof/>
                <w:lang w:val="sr-Cyrl-CS"/>
              </w:rPr>
              <w:t>“</w:t>
            </w:r>
            <w:r w:rsidRPr="00D15AB9">
              <w:rPr>
                <w:lang w:val="sr-Cyrl-CS"/>
              </w:rPr>
              <w:t xml:space="preserve"> бр. 3/2017 од 18.01.2017. године,а ступио је на снагу 26.01.2017.  </w:t>
            </w:r>
            <w:r w:rsidRPr="00A52607">
              <w:rPr>
                <w:noProof/>
                <w:lang w:val="sr-Cyrl-CS"/>
              </w:rPr>
              <w:t>у циљу спречавања настанка и ширења заразних болести и брига о здравственом стању запослених</w:t>
            </w:r>
          </w:p>
        </w:tc>
        <w:tc>
          <w:tcPr>
            <w:tcW w:w="2254" w:type="dxa"/>
          </w:tcPr>
          <w:p w:rsidR="00D15AB9" w:rsidRPr="00D15AB9" w:rsidRDefault="00D15AB9" w:rsidP="008F5B02">
            <w:pPr>
              <w:tabs>
                <w:tab w:val="left" w:pos="259"/>
              </w:tabs>
              <w:rPr>
                <w:lang w:val="sr-Cyrl-CS"/>
              </w:rPr>
            </w:pPr>
            <w:r w:rsidRPr="00D15AB9">
              <w:rPr>
                <w:lang w:val="sr-Cyrl-CS"/>
              </w:rPr>
              <w:t xml:space="preserve">Сарадња са Заводом за јавно здравље у </w:t>
            </w:r>
            <w:r w:rsidRPr="00D15AB9">
              <w:t>C</w:t>
            </w:r>
            <w:r w:rsidRPr="00D15AB9">
              <w:rPr>
                <w:lang w:val="sr-Cyrl-CS"/>
              </w:rPr>
              <w:t>уботици и запосленима који подлежу санитарном надзору.</w:t>
            </w:r>
          </w:p>
          <w:p w:rsidR="00D15AB9" w:rsidRPr="00D15AB9" w:rsidRDefault="00D15AB9" w:rsidP="008F5B02">
            <w:pPr>
              <w:pStyle w:val="NoSpacing"/>
              <w:spacing w:after="200" w:line="276" w:lineRule="auto"/>
              <w:rPr>
                <w:rFonts w:ascii="Times New Roman" w:hAnsi="Times New Roman"/>
                <w:noProof/>
                <w:lang w:val="sr-Cyrl-CS"/>
              </w:rPr>
            </w:pPr>
            <w:r w:rsidRPr="00D15AB9">
              <w:rPr>
                <w:rFonts w:ascii="Times New Roman" w:hAnsi="Times New Roman"/>
                <w:noProof/>
                <w:lang w:val="sr-Cyrl-CS"/>
              </w:rPr>
              <w:t>Санитарном надзору подлежу:</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-васпитачи</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-медицинска сестра васпитач</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-запослени у централној кухињи</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-возачи</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-запослени у вешерају</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-магационери</w:t>
            </w:r>
          </w:p>
          <w:p w:rsidR="00D15AB9" w:rsidRPr="00D15AB9" w:rsidRDefault="00D15AB9" w:rsidP="008F5B02">
            <w:pPr>
              <w:pStyle w:val="NoSpacing"/>
              <w:spacing w:after="200"/>
              <w:contextualSpacing/>
              <w:rPr>
                <w:rFonts w:ascii="Times New Roman" w:hAnsi="Times New Roman"/>
                <w:noProof/>
              </w:rPr>
            </w:pPr>
            <w:r w:rsidRPr="00D15AB9">
              <w:rPr>
                <w:rFonts w:ascii="Times New Roman" w:hAnsi="Times New Roman"/>
                <w:noProof/>
                <w:lang w:val="sr-Cyrl-CS"/>
              </w:rPr>
              <w:t>-медицинске сестре на превентиви</w:t>
            </w:r>
          </w:p>
          <w:p w:rsidR="00D15AB9" w:rsidRPr="00D15AB9" w:rsidRDefault="00D15AB9" w:rsidP="008F5B02">
            <w:pPr>
              <w:pStyle w:val="NoSpacing"/>
              <w:spacing w:after="200"/>
              <w:contextualSpacing/>
              <w:rPr>
                <w:rFonts w:ascii="Times New Roman" w:hAnsi="Times New Roman"/>
                <w:noProof/>
                <w:lang w:val="sr-Cyrl-CS"/>
              </w:rPr>
            </w:pPr>
            <w:r w:rsidRPr="00D15AB9">
              <w:rPr>
                <w:rFonts w:ascii="Times New Roman" w:hAnsi="Times New Roman"/>
                <w:noProof/>
                <w:lang w:val="sr-Cyrl-CS"/>
              </w:rPr>
              <w:t>-службеник за БЗНР</w:t>
            </w:r>
          </w:p>
        </w:tc>
        <w:tc>
          <w:tcPr>
            <w:tcW w:w="2123" w:type="dxa"/>
          </w:tcPr>
          <w:p w:rsidR="00D15AB9" w:rsidRPr="00D15AB9" w:rsidRDefault="00D15AB9" w:rsidP="00D15AB9">
            <w:pPr>
              <w:tabs>
                <w:tab w:val="left" w:pos="259"/>
              </w:tabs>
              <w:rPr>
                <w:b/>
                <w:bCs/>
                <w:i/>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lastRenderedPageBreak/>
              <w:t>Септембар 201</w:t>
            </w:r>
            <w:r w:rsidRPr="00D15AB9">
              <w:t>8.Август</w:t>
            </w:r>
            <w:r w:rsidRPr="00D15AB9">
              <w:rPr>
                <w:lang w:val="sr-Latn-BA"/>
              </w:rPr>
              <w:t xml:space="preserve">  201</w:t>
            </w:r>
            <w:r w:rsidRPr="00D15AB9">
              <w:t>9.</w:t>
            </w:r>
          </w:p>
          <w:p w:rsidR="00D15AB9" w:rsidRPr="00D15AB9" w:rsidRDefault="00D15AB9" w:rsidP="00D15AB9">
            <w:pPr>
              <w:tabs>
                <w:tab w:val="left" w:pos="259"/>
              </w:tabs>
              <w:rPr>
                <w:bCs/>
                <w:spacing w:val="-12"/>
              </w:rPr>
            </w:pPr>
          </w:p>
        </w:tc>
        <w:tc>
          <w:tcPr>
            <w:tcW w:w="3083" w:type="dxa"/>
          </w:tcPr>
          <w:p w:rsidR="00D15AB9" w:rsidRPr="00D15AB9" w:rsidRDefault="007F7123" w:rsidP="008F5B02">
            <w:pPr>
              <w:rPr>
                <w:bCs/>
                <w:lang w:val="sr-Cyrl-CS"/>
              </w:rPr>
            </w:pPr>
            <w:r>
              <w:rPr>
                <w:bCs/>
                <w:lang/>
              </w:rPr>
              <w:t>2)</w:t>
            </w:r>
            <w:r w:rsidR="00D15AB9" w:rsidRPr="00D15AB9">
              <w:rPr>
                <w:bCs/>
                <w:lang w:val="sr-Latn-BA"/>
              </w:rPr>
              <w:t>Снабдевање хигијенског</w:t>
            </w:r>
            <w:r w:rsidR="00D15AB9" w:rsidRPr="00D15AB9">
              <w:rPr>
                <w:bCs/>
                <w:lang w:val="sr-Cyrl-CS"/>
              </w:rPr>
              <w:t xml:space="preserve"> потрошног </w:t>
            </w:r>
            <w:r w:rsidR="00D15AB9" w:rsidRPr="00D15AB9">
              <w:rPr>
                <w:bCs/>
                <w:lang w:val="sr-Latn-BA"/>
              </w:rPr>
              <w:t xml:space="preserve"> материјал</w:t>
            </w:r>
            <w:r w:rsidR="00D15AB9" w:rsidRPr="00D15AB9">
              <w:rPr>
                <w:bCs/>
              </w:rPr>
              <w:t>а</w:t>
            </w:r>
            <w:r w:rsidR="00D15AB9" w:rsidRPr="00D15AB9">
              <w:rPr>
                <w:bCs/>
                <w:lang w:val="sr-Latn-BA"/>
              </w:rPr>
              <w:t xml:space="preserve"> свих објеката Предшколске установе „Наша радост“ према Правилнику о општим санитарним условима које морају да испуне објекти који подлежу санитарном надзору Сл. Гл. Бр.47/2006.</w:t>
            </w:r>
          </w:p>
        </w:tc>
        <w:tc>
          <w:tcPr>
            <w:tcW w:w="2254" w:type="dxa"/>
          </w:tcPr>
          <w:p w:rsidR="00D15AB9" w:rsidRPr="00A52607" w:rsidRDefault="00D15AB9" w:rsidP="008F5B02">
            <w:pPr>
              <w:rPr>
                <w:lang w:val="sr-Cyrl-CS"/>
              </w:rPr>
            </w:pPr>
            <w:r w:rsidRPr="00A52607">
              <w:rPr>
                <w:lang w:val="sr-Cyrl-CS"/>
              </w:rPr>
              <w:t xml:space="preserve">Сарадња са </w:t>
            </w:r>
            <w:r w:rsidRPr="00D15AB9">
              <w:rPr>
                <w:lang w:val="sr-Cyrl-CS"/>
              </w:rPr>
              <w:t xml:space="preserve"> руководиоцима радне јединице у вртићу </w:t>
            </w:r>
            <w:r w:rsidRPr="00A52607">
              <w:rPr>
                <w:lang w:val="sr-Cyrl-CS"/>
              </w:rPr>
              <w:t>и магационером.</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A52607"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tc>
        <w:tc>
          <w:tcPr>
            <w:tcW w:w="3083" w:type="dxa"/>
          </w:tcPr>
          <w:p w:rsidR="00D15AB9" w:rsidRPr="00D15AB9" w:rsidRDefault="007F7123" w:rsidP="008F5B02">
            <w:pPr>
              <w:rPr>
                <w:bCs/>
                <w:lang w:val="sr-Cyrl-CS"/>
              </w:rPr>
            </w:pPr>
            <w:r>
              <w:rPr>
                <w:bCs/>
                <w:lang w:val="sr-Cyrl-CS"/>
              </w:rPr>
              <w:t>3)</w:t>
            </w:r>
            <w:r w:rsidR="00D15AB9" w:rsidRPr="00D15AB9">
              <w:rPr>
                <w:bCs/>
                <w:lang w:val="sr-Cyrl-CS"/>
              </w:rPr>
              <w:t>Приручник за одржавање хигијене свих просторија у вртићу и околине.</w:t>
            </w:r>
          </w:p>
          <w:p w:rsidR="00D15AB9" w:rsidRPr="00D15AB9" w:rsidRDefault="00D15AB9" w:rsidP="008F5B02">
            <w:pPr>
              <w:rPr>
                <w:bCs/>
                <w:lang w:val="sr-Cyrl-CS"/>
              </w:rPr>
            </w:pPr>
          </w:p>
          <w:p w:rsidR="00D15AB9" w:rsidRPr="00D15AB9" w:rsidRDefault="00D15AB9" w:rsidP="008F5B02">
            <w:pPr>
              <w:rPr>
                <w:bCs/>
                <w:lang w:val="sr-Cyrl-CS"/>
              </w:rPr>
            </w:pPr>
          </w:p>
        </w:tc>
        <w:tc>
          <w:tcPr>
            <w:tcW w:w="2254" w:type="dxa"/>
          </w:tcPr>
          <w:p w:rsidR="00D15AB9" w:rsidRPr="00A52607" w:rsidRDefault="00D15AB9" w:rsidP="008F5B02">
            <w:pPr>
              <w:rPr>
                <w:lang w:val="sr-Cyrl-CS"/>
              </w:rPr>
            </w:pPr>
            <w:r w:rsidRPr="00A52607">
              <w:rPr>
                <w:lang w:val="sr-Cyrl-CS"/>
              </w:rPr>
              <w:t xml:space="preserve">Сарадња са </w:t>
            </w:r>
            <w:r w:rsidRPr="00D15AB9">
              <w:rPr>
                <w:lang w:val="sr-Cyrl-CS"/>
              </w:rPr>
              <w:t xml:space="preserve"> руководиоцима радне јединице у вртићу </w:t>
            </w:r>
            <w:r w:rsidRPr="00A52607">
              <w:rPr>
                <w:lang w:val="sr-Cyrl-CS"/>
              </w:rPr>
              <w:t>и са запосленима које су задужени за одржавање хигијене</w:t>
            </w:r>
          </w:p>
        </w:tc>
        <w:tc>
          <w:tcPr>
            <w:tcW w:w="2123" w:type="dxa"/>
          </w:tcPr>
          <w:p w:rsidR="00D15AB9" w:rsidRPr="00A52607" w:rsidRDefault="00D15AB9" w:rsidP="00D15AB9">
            <w:pPr>
              <w:tabs>
                <w:tab w:val="left" w:pos="259"/>
              </w:tabs>
              <w:rPr>
                <w:bCs/>
                <w:spacing w:val="-12"/>
                <w:lang w:val="sr-Cyrl-CS"/>
              </w:rPr>
            </w:pPr>
            <w:r w:rsidRPr="00A52607">
              <w:rPr>
                <w:lang w:val="sr-Cyrl-CS"/>
              </w:rPr>
              <w:t>Медицинске сестре на превентиви и службеник за БЗНР</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tc>
        <w:tc>
          <w:tcPr>
            <w:tcW w:w="3083" w:type="dxa"/>
          </w:tcPr>
          <w:p w:rsidR="00D15AB9" w:rsidRPr="00D15AB9" w:rsidRDefault="007F7123" w:rsidP="008F5B02">
            <w:pPr>
              <w:rPr>
                <w:b/>
                <w:bCs/>
                <w:lang w:val="sr-Cyrl-CS"/>
              </w:rPr>
            </w:pPr>
            <w:r>
              <w:rPr>
                <w:bCs/>
                <w:lang w:val="sr-Cyrl-CS"/>
              </w:rPr>
              <w:t>4)</w:t>
            </w:r>
            <w:r w:rsidR="00D15AB9" w:rsidRPr="00D15AB9">
              <w:rPr>
                <w:bCs/>
                <w:lang w:val="sr-Cyrl-CS"/>
              </w:rPr>
              <w:t>Снабдевање хигијенског материјала за децу како би се лична хигијена одржавала на адекватан начин.</w:t>
            </w:r>
          </w:p>
        </w:tc>
        <w:tc>
          <w:tcPr>
            <w:tcW w:w="2254" w:type="dxa"/>
          </w:tcPr>
          <w:p w:rsidR="00D15AB9" w:rsidRPr="00D15AB9" w:rsidRDefault="00D15AB9" w:rsidP="00D15AB9">
            <w:pPr>
              <w:pStyle w:val="NoSpacing"/>
              <w:spacing w:line="276" w:lineRule="auto"/>
              <w:rPr>
                <w:rFonts w:ascii="Times New Roman" w:hAnsi="Times New Roman"/>
                <w:noProof/>
                <w:lang w:val="sr-Cyrl-CS"/>
              </w:rPr>
            </w:pPr>
            <w:r w:rsidRPr="00D15AB9">
              <w:rPr>
                <w:rFonts w:ascii="Times New Roman" w:hAnsi="Times New Roman"/>
                <w:noProof/>
              </w:rPr>
              <w:t>Сарадња са</w:t>
            </w:r>
            <w:r w:rsidRPr="00D15AB9">
              <w:rPr>
                <w:rFonts w:ascii="Times New Roman" w:hAnsi="Times New Roman"/>
                <w:noProof/>
                <w:lang w:val="sr-Cyrl-CS"/>
              </w:rPr>
              <w:t xml:space="preserve"> руководиоцима радне јединице у вртићу и </w:t>
            </w:r>
            <w:r w:rsidRPr="00D15AB9">
              <w:rPr>
                <w:rFonts w:ascii="Times New Roman" w:hAnsi="Times New Roman"/>
                <w:noProof/>
              </w:rPr>
              <w:t>магационером</w:t>
            </w:r>
            <w:r w:rsidRPr="00D15AB9">
              <w:rPr>
                <w:rFonts w:ascii="Times New Roman" w:hAnsi="Times New Roman"/>
                <w:noProof/>
                <w:lang w:val="sr-Cyrl-CS"/>
              </w:rPr>
              <w:t>.</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tc>
        <w:tc>
          <w:tcPr>
            <w:tcW w:w="3083" w:type="dxa"/>
          </w:tcPr>
          <w:p w:rsidR="00D15AB9" w:rsidRPr="00D15AB9" w:rsidRDefault="007F7123" w:rsidP="008F5B02">
            <w:pPr>
              <w:pStyle w:val="NoSpacing"/>
              <w:spacing w:after="200" w:line="276" w:lineRule="auto"/>
              <w:rPr>
                <w:rFonts w:ascii="Times New Roman" w:hAnsi="Times New Roman"/>
                <w:noProof/>
                <w:lang w:val="sr-Cyrl-CS"/>
              </w:rPr>
            </w:pPr>
            <w:r>
              <w:rPr>
                <w:rFonts w:ascii="Times New Roman" w:hAnsi="Times New Roman"/>
                <w:bCs/>
                <w:lang w:val="sr-Cyrl-CS"/>
              </w:rPr>
              <w:t>5)</w:t>
            </w:r>
            <w:r w:rsidR="00D15AB9" w:rsidRPr="00D15AB9">
              <w:rPr>
                <w:rFonts w:ascii="Times New Roman" w:hAnsi="Times New Roman"/>
              </w:rPr>
              <w:t>Обезбеђивање санитетског материјала на основу Акта о процени ризика за радна места и у радној околини и у складу са Законом о безбедности и здрављу на раду Сл.Гл. бр. 101/2005</w:t>
            </w:r>
            <w:r w:rsidR="00D15AB9" w:rsidRPr="00D15AB9">
              <w:rPr>
                <w:rFonts w:ascii="Times New Roman" w:hAnsi="Times New Roman"/>
                <w:noProof/>
                <w:lang w:val="sr-Cyrl-CS"/>
              </w:rPr>
              <w:t>.</w:t>
            </w:r>
          </w:p>
          <w:p w:rsidR="00D15AB9" w:rsidRPr="00D15AB9" w:rsidRDefault="00D15AB9" w:rsidP="00D15AB9">
            <w:pPr>
              <w:pStyle w:val="NoSpacing"/>
              <w:spacing w:line="276" w:lineRule="auto"/>
              <w:rPr>
                <w:rFonts w:ascii="Times New Roman" w:hAnsi="Times New Roman"/>
                <w:noProof/>
                <w:lang w:val="sr-Cyrl-CS"/>
              </w:rPr>
            </w:pPr>
            <w:r w:rsidRPr="00D15AB9">
              <w:rPr>
                <w:rFonts w:ascii="Times New Roman" w:hAnsi="Times New Roman"/>
                <w:noProof/>
                <w:lang w:val="sr-Cyrl-CS"/>
              </w:rPr>
              <w:t>Правилник о начину пружања прве помоћи ,врсти средстава и опреме који морају бити обезбеђени на радном месту,начину и роковима оспособљавања запослених за пружање прве помоћи</w:t>
            </w:r>
            <w:r w:rsidRPr="00D15AB9">
              <w:rPr>
                <w:rFonts w:ascii="Times New Roman" w:hAnsi="Times New Roman"/>
                <w:noProof/>
              </w:rPr>
              <w:t>“</w:t>
            </w:r>
            <w:r w:rsidRPr="00D15AB9">
              <w:rPr>
                <w:rFonts w:ascii="Times New Roman" w:hAnsi="Times New Roman"/>
                <w:noProof/>
                <w:lang w:val="sr-Cyrl-CS"/>
              </w:rPr>
              <w:t xml:space="preserve"> Сл.Гл. РС</w:t>
            </w:r>
            <w:r w:rsidRPr="00D15AB9">
              <w:rPr>
                <w:rFonts w:ascii="Times New Roman" w:hAnsi="Times New Roman"/>
                <w:noProof/>
              </w:rPr>
              <w:t>“</w:t>
            </w:r>
            <w:r w:rsidRPr="00D15AB9">
              <w:rPr>
                <w:rFonts w:ascii="Times New Roman" w:hAnsi="Times New Roman"/>
                <w:noProof/>
                <w:lang w:val="sr-Cyrl-CS"/>
              </w:rPr>
              <w:t xml:space="preserve"> , бр.109/16.</w:t>
            </w:r>
          </w:p>
        </w:tc>
        <w:tc>
          <w:tcPr>
            <w:tcW w:w="2254" w:type="dxa"/>
          </w:tcPr>
          <w:p w:rsidR="00D15AB9" w:rsidRPr="00D15AB9" w:rsidRDefault="00D15AB9" w:rsidP="008F5B02">
            <w:pPr>
              <w:pStyle w:val="NoSpacing"/>
              <w:spacing w:after="200" w:line="276" w:lineRule="auto"/>
              <w:rPr>
                <w:rFonts w:ascii="Times New Roman" w:hAnsi="Times New Roman"/>
                <w:noProof/>
              </w:rPr>
            </w:pPr>
            <w:r w:rsidRPr="00D15AB9">
              <w:rPr>
                <w:rFonts w:ascii="Times New Roman" w:hAnsi="Times New Roman"/>
                <w:noProof/>
                <w:lang w:val="sr-Cyrl-CS"/>
              </w:rPr>
              <w:t>С</w:t>
            </w:r>
            <w:r w:rsidRPr="00D15AB9">
              <w:rPr>
                <w:rFonts w:ascii="Times New Roman" w:hAnsi="Times New Roman"/>
                <w:noProof/>
              </w:rPr>
              <w:t>арадња са</w:t>
            </w:r>
            <w:r w:rsidRPr="00D15AB9">
              <w:rPr>
                <w:rFonts w:ascii="Times New Roman" w:hAnsi="Times New Roman"/>
                <w:noProof/>
                <w:lang w:val="sr-Cyrl-CS"/>
              </w:rPr>
              <w:t xml:space="preserve"> руководиоцима радне јединице у вртићу и особама које су оспособљене  за пружање Прве помоћи</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 w:rsidR="00D15AB9" w:rsidRPr="00D15AB9" w:rsidRDefault="00D15AB9" w:rsidP="00D15AB9">
            <w:r w:rsidRPr="00D15AB9">
              <w:rPr>
                <w:lang w:val="sr-Latn-BA"/>
              </w:rPr>
              <w:t>Периодично и по потреби</w:t>
            </w:r>
          </w:p>
          <w:p w:rsidR="00D15AB9" w:rsidRPr="00D15AB9" w:rsidRDefault="00D15AB9" w:rsidP="00D15AB9"/>
        </w:tc>
        <w:tc>
          <w:tcPr>
            <w:tcW w:w="3083" w:type="dxa"/>
          </w:tcPr>
          <w:p w:rsidR="00D15AB9" w:rsidRPr="00D15AB9" w:rsidRDefault="007F7123" w:rsidP="008F5B02">
            <w:pPr>
              <w:ind w:left="-35"/>
              <w:rPr>
                <w:lang w:val="sr-Cyrl-CS"/>
              </w:rPr>
            </w:pPr>
            <w:r w:rsidRPr="007F7123">
              <w:rPr>
                <w:lang w:val="sr-Cyrl-CS"/>
              </w:rPr>
              <w:t>6)</w:t>
            </w:r>
            <w:r w:rsidR="00D15AB9" w:rsidRPr="00D15AB9">
              <w:rPr>
                <w:lang w:val="sr-Latn-BA"/>
              </w:rPr>
              <w:t>Праћење свакодневног одржавања хигијене и дезинфекције у свим вртићим</w:t>
            </w:r>
            <w:r w:rsidR="00D15AB9" w:rsidRPr="00D15AB9">
              <w:rPr>
                <w:lang w:val="sr-Cyrl-CS"/>
              </w:rPr>
              <w:t>а на основу контролног листа (интерна евиденција о затеченом стању приликом посете вртићу).</w:t>
            </w:r>
          </w:p>
        </w:tc>
        <w:tc>
          <w:tcPr>
            <w:tcW w:w="2254" w:type="dxa"/>
          </w:tcPr>
          <w:p w:rsidR="00D15AB9" w:rsidRPr="00A52607" w:rsidRDefault="00D15AB9" w:rsidP="008F5B02">
            <w:pPr>
              <w:rPr>
                <w:lang w:val="sr-Cyrl-CS"/>
              </w:rPr>
            </w:pPr>
            <w:r w:rsidRPr="00D15AB9">
              <w:rPr>
                <w:lang w:val="sr-Latn-BA"/>
              </w:rPr>
              <w:t>О</w:t>
            </w:r>
            <w:r w:rsidRPr="00A52607">
              <w:rPr>
                <w:lang w:val="sr-Cyrl-CS"/>
              </w:rPr>
              <w:t xml:space="preserve">билазак </w:t>
            </w:r>
            <w:r w:rsidRPr="00D15AB9">
              <w:rPr>
                <w:lang w:val="sr-Latn-BA"/>
              </w:rPr>
              <w:t>обје</w:t>
            </w:r>
            <w:r w:rsidRPr="00A52607">
              <w:rPr>
                <w:lang w:val="sr-Cyrl-CS"/>
              </w:rPr>
              <w:t>кта</w:t>
            </w:r>
            <w:r w:rsidRPr="00D15AB9">
              <w:rPr>
                <w:lang w:val="sr-Cyrl-CS"/>
              </w:rPr>
              <w:t>, сагледавање стања</w:t>
            </w:r>
            <w:r w:rsidRPr="00D15AB9">
              <w:rPr>
                <w:lang w:val="sr-Latn-BA"/>
              </w:rPr>
              <w:t xml:space="preserve"> и разговор са </w:t>
            </w:r>
            <w:r w:rsidRPr="00D15AB9">
              <w:rPr>
                <w:lang w:val="sr-Cyrl-CS"/>
              </w:rPr>
              <w:t xml:space="preserve">руководиоцима радне јединице у вртићу и </w:t>
            </w:r>
            <w:r w:rsidRPr="00D15AB9">
              <w:rPr>
                <w:lang w:val="sr-Latn-BA"/>
              </w:rPr>
              <w:t>запосленима.</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 w:rsidR="00D15AB9" w:rsidRPr="00D15AB9" w:rsidRDefault="00D15AB9" w:rsidP="00D15AB9">
            <w:r w:rsidRPr="00D15AB9">
              <w:rPr>
                <w:lang w:val="sr-Latn-BA"/>
              </w:rPr>
              <w:t xml:space="preserve">Периодично и по </w:t>
            </w:r>
            <w:r w:rsidRPr="00D15AB9">
              <w:rPr>
                <w:lang w:val="sr-Latn-BA"/>
              </w:rPr>
              <w:lastRenderedPageBreak/>
              <w:t>потреби</w:t>
            </w:r>
          </w:p>
          <w:p w:rsidR="00D15AB9" w:rsidRPr="00D15AB9" w:rsidRDefault="00D15AB9" w:rsidP="00D15AB9"/>
        </w:tc>
        <w:tc>
          <w:tcPr>
            <w:tcW w:w="3083" w:type="dxa"/>
          </w:tcPr>
          <w:p w:rsidR="00D15AB9" w:rsidRPr="00D15AB9" w:rsidRDefault="007F7123" w:rsidP="008F5B02">
            <w:pPr>
              <w:rPr>
                <w:lang w:val="sr-Latn-CS"/>
              </w:rPr>
            </w:pPr>
            <w:r w:rsidRPr="007F7123">
              <w:rPr>
                <w:lang w:val="sr-Cyrl-CS"/>
              </w:rPr>
              <w:lastRenderedPageBreak/>
              <w:t>7)</w:t>
            </w:r>
            <w:r w:rsidR="00D15AB9" w:rsidRPr="00D15AB9">
              <w:rPr>
                <w:lang w:val="sr-Cyrl-CS"/>
              </w:rPr>
              <w:t xml:space="preserve">Праћење свакодневног одржавања  општих и хигијенских услова у простору где бораве деца уз </w:t>
            </w:r>
            <w:r w:rsidR="00D15AB9" w:rsidRPr="00D15AB9">
              <w:rPr>
                <w:lang w:val="sr-Cyrl-CS"/>
              </w:rPr>
              <w:lastRenderedPageBreak/>
              <w:t xml:space="preserve">примену контролног листа. </w:t>
            </w:r>
          </w:p>
        </w:tc>
        <w:tc>
          <w:tcPr>
            <w:tcW w:w="2254" w:type="dxa"/>
          </w:tcPr>
          <w:p w:rsidR="00D15AB9" w:rsidRPr="00D15AB9" w:rsidRDefault="00D15AB9" w:rsidP="008F5B02">
            <w:pPr>
              <w:rPr>
                <w:lang w:val="sr-Cyrl-CS"/>
              </w:rPr>
            </w:pPr>
            <w:r w:rsidRPr="00D15AB9">
              <w:rPr>
                <w:lang w:val="sr-Latn-BA"/>
              </w:rPr>
              <w:lastRenderedPageBreak/>
              <w:t>О</w:t>
            </w:r>
            <w:r w:rsidRPr="00D15AB9">
              <w:t>билазак</w:t>
            </w:r>
            <w:r w:rsidRPr="00A52607">
              <w:rPr>
                <w:lang w:val="sr-Latn-CS"/>
              </w:rPr>
              <w:t xml:space="preserve"> </w:t>
            </w:r>
            <w:r w:rsidRPr="00D15AB9">
              <w:rPr>
                <w:lang w:val="sr-Latn-BA"/>
              </w:rPr>
              <w:t>обје</w:t>
            </w:r>
            <w:r w:rsidRPr="00D15AB9">
              <w:t>кта</w:t>
            </w:r>
            <w:r w:rsidRPr="00D15AB9">
              <w:rPr>
                <w:lang w:val="sr-Latn-BA"/>
              </w:rPr>
              <w:t>и разговор са запосленима</w:t>
            </w:r>
            <w:r w:rsidRPr="00D15AB9">
              <w:rPr>
                <w:lang w:val="sr-Cyrl-CS"/>
              </w:rPr>
              <w:t xml:space="preserve"> који су у непосредном раду </w:t>
            </w:r>
            <w:r w:rsidRPr="00D15AB9">
              <w:rPr>
                <w:lang w:val="sr-Cyrl-CS"/>
              </w:rPr>
              <w:lastRenderedPageBreak/>
              <w:t>са децом.</w:t>
            </w:r>
          </w:p>
        </w:tc>
        <w:tc>
          <w:tcPr>
            <w:tcW w:w="2123" w:type="dxa"/>
          </w:tcPr>
          <w:p w:rsidR="00D15AB9" w:rsidRPr="00D15AB9" w:rsidRDefault="00D15AB9" w:rsidP="00D15AB9">
            <w:pPr>
              <w:tabs>
                <w:tab w:val="left" w:pos="259"/>
              </w:tabs>
              <w:rPr>
                <w:bCs/>
                <w:spacing w:val="-12"/>
              </w:rPr>
            </w:pPr>
            <w:r w:rsidRPr="00D15AB9">
              <w:lastRenderedPageBreak/>
              <w:t>Медицинске сестре на превентиви</w:t>
            </w:r>
          </w:p>
        </w:tc>
      </w:tr>
      <w:tr w:rsidR="00D15AB9" w:rsidRPr="00A52607" w:rsidTr="00D15AB9">
        <w:tc>
          <w:tcPr>
            <w:tcW w:w="2116" w:type="dxa"/>
          </w:tcPr>
          <w:p w:rsidR="00D15AB9" w:rsidRPr="00D15AB9" w:rsidRDefault="00D15AB9" w:rsidP="00D15AB9">
            <w:r w:rsidRPr="00D15AB9">
              <w:rPr>
                <w:lang w:val="sr-Latn-BA"/>
              </w:rPr>
              <w:lastRenderedPageBreak/>
              <w:t>Септембар 201</w:t>
            </w:r>
            <w:r w:rsidRPr="00D15AB9">
              <w:t>8.Август</w:t>
            </w:r>
            <w:r w:rsidRPr="00D15AB9">
              <w:rPr>
                <w:lang w:val="sr-Latn-BA"/>
              </w:rPr>
              <w:t xml:space="preserve">  201</w:t>
            </w:r>
            <w:r w:rsidRPr="00D15AB9">
              <w:t>9.</w:t>
            </w:r>
          </w:p>
          <w:p w:rsidR="00D15AB9" w:rsidRPr="00D15AB9" w:rsidRDefault="00D15AB9" w:rsidP="00D15AB9"/>
          <w:p w:rsidR="00D15AB9" w:rsidRPr="00D15AB9" w:rsidRDefault="00D15AB9" w:rsidP="00D15AB9">
            <w:r w:rsidRPr="00D15AB9">
              <w:rPr>
                <w:lang w:val="sr-Cyrl-CS"/>
              </w:rPr>
              <w:t>По постојећем распореду</w:t>
            </w:r>
          </w:p>
        </w:tc>
        <w:tc>
          <w:tcPr>
            <w:tcW w:w="3083" w:type="dxa"/>
          </w:tcPr>
          <w:p w:rsidR="00D15AB9" w:rsidRPr="00D15AB9" w:rsidRDefault="007F7123" w:rsidP="008F5B02">
            <w:r w:rsidRPr="007F7123">
              <w:rPr>
                <w:lang w:val="sr-Cyrl-CS"/>
              </w:rPr>
              <w:t>8)</w:t>
            </w:r>
            <w:r w:rsidR="00D15AB9" w:rsidRPr="00D15AB9">
              <w:t>Праћење динамике узорковања воде и извештаја анализе воде.</w:t>
            </w:r>
          </w:p>
          <w:p w:rsidR="00D15AB9" w:rsidRPr="00D15AB9" w:rsidRDefault="00D15AB9" w:rsidP="008F5B02">
            <w:pPr>
              <w:rPr>
                <w:bCs/>
                <w:lang w:val="sr-Latn-BA"/>
              </w:rPr>
            </w:pPr>
            <w:r w:rsidRPr="00D15AB9">
              <w:rPr>
                <w:bCs/>
                <w:lang w:val="sr-Cyrl-CS"/>
              </w:rPr>
              <w:t>П</w:t>
            </w:r>
            <w:r w:rsidRPr="00D15AB9">
              <w:rPr>
                <w:bCs/>
                <w:lang w:val="sr-Latn-BA"/>
              </w:rPr>
              <w:t>рема Правилнику о хигијенској исправности воде за пиће</w:t>
            </w:r>
          </w:p>
          <w:p w:rsidR="00D15AB9" w:rsidRPr="00D15AB9" w:rsidRDefault="00D15AB9" w:rsidP="008F5B02">
            <w:pPr>
              <w:rPr>
                <w:bCs/>
                <w:lang w:val="sr-Cyrl-CS"/>
              </w:rPr>
            </w:pPr>
            <w:r w:rsidRPr="00D15AB9">
              <w:rPr>
                <w:bCs/>
                <w:lang w:val="sr-Latn-BA"/>
              </w:rPr>
              <w:t>Сл.Гл. бр. 42/98</w:t>
            </w:r>
            <w:r w:rsidRPr="00D15AB9">
              <w:rPr>
                <w:bCs/>
                <w:lang w:val="sr-Cyrl-CS"/>
              </w:rPr>
              <w:t>.</w:t>
            </w:r>
            <w:r w:rsidRPr="00D15AB9">
              <w:rPr>
                <w:bCs/>
                <w:lang w:val="sr-Latn-BA"/>
              </w:rPr>
              <w:t xml:space="preserve"> и 44/99</w:t>
            </w:r>
            <w:r w:rsidRPr="00D15AB9">
              <w:rPr>
                <w:bCs/>
                <w:lang w:val="sr-Cyrl-CS"/>
              </w:rPr>
              <w:t>.</w:t>
            </w:r>
          </w:p>
          <w:p w:rsidR="00D15AB9" w:rsidRPr="00D15AB9" w:rsidRDefault="00D15AB9" w:rsidP="008F5B02">
            <w:pPr>
              <w:rPr>
                <w:lang w:val="sr-Cyrl-CS"/>
              </w:rPr>
            </w:pPr>
            <w:r w:rsidRPr="00A52607">
              <w:rPr>
                <w:lang w:val="sr-Latn-BA"/>
              </w:rPr>
              <w:t xml:space="preserve">Праћење динамике узорковања </w:t>
            </w:r>
            <w:r w:rsidRPr="00D15AB9">
              <w:rPr>
                <w:lang w:val="sr-Cyrl-CS"/>
              </w:rPr>
              <w:t>брисева .</w:t>
            </w:r>
          </w:p>
        </w:tc>
        <w:tc>
          <w:tcPr>
            <w:tcW w:w="2254" w:type="dxa"/>
          </w:tcPr>
          <w:p w:rsidR="00D15AB9" w:rsidRPr="00A52607" w:rsidRDefault="00D15AB9" w:rsidP="008F5B02">
            <w:pPr>
              <w:rPr>
                <w:noProof/>
                <w:lang w:val="sr-Cyrl-CS"/>
              </w:rPr>
            </w:pPr>
            <w:r w:rsidRPr="00D15AB9">
              <w:rPr>
                <w:noProof/>
                <w:lang w:val="sr-Cyrl-CS"/>
              </w:rPr>
              <w:t xml:space="preserve">Сарадња са службеником за БЗНР </w:t>
            </w:r>
            <w:r w:rsidRPr="00A52607">
              <w:rPr>
                <w:noProof/>
                <w:lang w:val="sr-Cyrl-CS"/>
              </w:rPr>
              <w:t>и сарадња са нутриционистом и технологом</w:t>
            </w:r>
          </w:p>
          <w:p w:rsidR="00D15AB9" w:rsidRPr="00D15AB9" w:rsidRDefault="00D15AB9" w:rsidP="008F5B02">
            <w:pPr>
              <w:rPr>
                <w:lang w:val="sr-Cyrl-CS"/>
              </w:rPr>
            </w:pPr>
            <w:r w:rsidRPr="00D15AB9">
              <w:rPr>
                <w:noProof/>
              </w:rPr>
              <w:t>Установе</w:t>
            </w:r>
          </w:p>
        </w:tc>
        <w:tc>
          <w:tcPr>
            <w:tcW w:w="2123" w:type="dxa"/>
          </w:tcPr>
          <w:p w:rsidR="00D15AB9" w:rsidRPr="00A52607" w:rsidRDefault="00D15AB9" w:rsidP="00D15AB9">
            <w:pPr>
              <w:tabs>
                <w:tab w:val="left" w:pos="259"/>
              </w:tabs>
              <w:rPr>
                <w:lang w:val="sr-Cyrl-CS"/>
              </w:rPr>
            </w:pPr>
            <w:r w:rsidRPr="00A52607">
              <w:rPr>
                <w:lang w:val="sr-Cyrl-CS"/>
              </w:rPr>
              <w:t>Медицинске сестре на превентиви и</w:t>
            </w:r>
          </w:p>
          <w:p w:rsidR="00D15AB9" w:rsidRPr="00A52607" w:rsidRDefault="00D15AB9" w:rsidP="00D15AB9">
            <w:pPr>
              <w:tabs>
                <w:tab w:val="left" w:pos="259"/>
              </w:tabs>
              <w:rPr>
                <w:bCs/>
                <w:spacing w:val="-12"/>
                <w:lang w:val="sr-Cyrl-CS"/>
              </w:rPr>
            </w:pPr>
            <w:r w:rsidRPr="00A52607">
              <w:rPr>
                <w:lang w:val="sr-Cyrl-CS"/>
              </w:rPr>
              <w:t>службеник за БЗНР</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pStyle w:val="NoSpacing"/>
              <w:spacing w:after="200" w:line="276" w:lineRule="auto"/>
              <w:rPr>
                <w:rFonts w:ascii="Times New Roman" w:hAnsi="Times New Roman"/>
                <w:noProof/>
                <w:lang w:val="sr-Cyrl-CS"/>
              </w:rPr>
            </w:pPr>
            <w:r w:rsidRPr="007F7123">
              <w:rPr>
                <w:rFonts w:ascii="Times New Roman" w:hAnsi="Times New Roman"/>
                <w:noProof/>
                <w:lang w:val="sr-Cyrl-CS"/>
              </w:rPr>
              <w:t>9)</w:t>
            </w:r>
            <w:r w:rsidR="00D15AB9" w:rsidRPr="00D15AB9">
              <w:rPr>
                <w:rFonts w:ascii="Times New Roman" w:hAnsi="Times New Roman"/>
                <w:noProof/>
                <w:lang w:val="sr-Cyrl-CS"/>
              </w:rPr>
              <w:t>Организација обуке оспособљавања запослених за пружање Прве помоћи.</w:t>
            </w:r>
          </w:p>
          <w:p w:rsidR="00D15AB9" w:rsidRPr="00D15AB9" w:rsidRDefault="00D15AB9" w:rsidP="008F5B02">
            <w:pPr>
              <w:pStyle w:val="NoSpacing"/>
              <w:spacing w:after="200" w:line="276" w:lineRule="auto"/>
              <w:rPr>
                <w:rFonts w:ascii="Times New Roman" w:hAnsi="Times New Roman"/>
                <w:noProof/>
                <w:lang w:val="sr-Cyrl-CS"/>
              </w:rPr>
            </w:pPr>
            <w:r w:rsidRPr="00D15AB9">
              <w:rPr>
                <w:rFonts w:ascii="Times New Roman" w:hAnsi="Times New Roman"/>
                <w:noProof/>
                <w:lang w:val="sr-Cyrl-CS"/>
              </w:rPr>
              <w:t>Правилник о начину пружања прве помоћи ,врсти средстава и опреме који морају бити обезбеђени на радном месту,начину и роковима оспособљавања запослених за пружање прве помоћи</w:t>
            </w:r>
            <w:r w:rsidRPr="00D15AB9">
              <w:rPr>
                <w:rFonts w:ascii="Times New Roman" w:hAnsi="Times New Roman"/>
                <w:noProof/>
              </w:rPr>
              <w:t>“</w:t>
            </w:r>
            <w:r w:rsidRPr="00D15AB9">
              <w:rPr>
                <w:rFonts w:ascii="Times New Roman" w:hAnsi="Times New Roman"/>
                <w:noProof/>
                <w:lang w:val="sr-Cyrl-CS"/>
              </w:rPr>
              <w:t xml:space="preserve"> Сл.Гл. РС</w:t>
            </w:r>
            <w:r w:rsidRPr="00D15AB9">
              <w:rPr>
                <w:rFonts w:ascii="Times New Roman" w:hAnsi="Times New Roman"/>
                <w:noProof/>
              </w:rPr>
              <w:t>“</w:t>
            </w:r>
            <w:r w:rsidRPr="00D15AB9">
              <w:rPr>
                <w:rFonts w:ascii="Times New Roman" w:hAnsi="Times New Roman"/>
                <w:noProof/>
                <w:lang w:val="sr-Cyrl-CS"/>
              </w:rPr>
              <w:t xml:space="preserve"> , бр.109/16.</w:t>
            </w:r>
          </w:p>
          <w:p w:rsidR="00D15AB9" w:rsidRPr="00D15AB9" w:rsidRDefault="00D15AB9" w:rsidP="008F5B02">
            <w:pPr>
              <w:pStyle w:val="NoSpacing"/>
              <w:spacing w:after="200" w:line="276" w:lineRule="auto"/>
              <w:rPr>
                <w:rFonts w:ascii="Times New Roman" w:hAnsi="Times New Roman"/>
                <w:noProof/>
                <w:lang w:val="sr-Cyrl-CS"/>
              </w:rPr>
            </w:pPr>
            <w:r w:rsidRPr="00D15AB9">
              <w:rPr>
                <w:rFonts w:ascii="Times New Roman" w:hAnsi="Times New Roman"/>
                <w:noProof/>
              </w:rPr>
              <w:t>Евиденција о положеном курсу за пружање Прве помоћи</w:t>
            </w:r>
          </w:p>
        </w:tc>
        <w:tc>
          <w:tcPr>
            <w:tcW w:w="2254" w:type="dxa"/>
          </w:tcPr>
          <w:p w:rsidR="00D15AB9" w:rsidRPr="00D15AB9" w:rsidRDefault="00D15AB9" w:rsidP="008F5B02">
            <w:pPr>
              <w:pStyle w:val="NoSpacing"/>
              <w:spacing w:after="200" w:line="276" w:lineRule="auto"/>
              <w:rPr>
                <w:rFonts w:ascii="Times New Roman" w:hAnsi="Times New Roman"/>
                <w:noProof/>
              </w:rPr>
            </w:pPr>
            <w:r w:rsidRPr="00D15AB9">
              <w:rPr>
                <w:rFonts w:ascii="Times New Roman" w:hAnsi="Times New Roman"/>
                <w:noProof/>
                <w:lang w:val="sr-Cyrl-CS"/>
              </w:rPr>
              <w:t xml:space="preserve">Сарадња са </w:t>
            </w:r>
            <w:r w:rsidRPr="00D15AB9">
              <w:rPr>
                <w:rFonts w:ascii="Times New Roman" w:hAnsi="Times New Roman"/>
                <w:noProof/>
              </w:rPr>
              <w:t>заводом за здравствену заштиту</w:t>
            </w:r>
          </w:p>
          <w:p w:rsidR="00D15AB9" w:rsidRPr="00D15AB9" w:rsidRDefault="00D15AB9" w:rsidP="008F5B02">
            <w:pPr>
              <w:rPr>
                <w:lang w:val="sr-Latn-BA"/>
              </w:rPr>
            </w:pPr>
            <w:r w:rsidRPr="00D15AB9">
              <w:rPr>
                <w:noProof/>
                <w:lang w:val="sr-Cyrl-CS"/>
              </w:rPr>
              <w:t>Сарадња са службеником за БЗНР</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D15AB9" w:rsidP="008F5B02">
            <w:pPr>
              <w:ind w:left="-35"/>
              <w:rPr>
                <w:lang w:val="sr-Cyrl-CS"/>
              </w:rPr>
            </w:pPr>
            <w:r w:rsidRPr="007F7123">
              <w:rPr>
                <w:lang w:val="sr-Cyrl-CS"/>
              </w:rPr>
              <w:t>1</w:t>
            </w:r>
            <w:r w:rsidR="007F7123" w:rsidRPr="007F7123">
              <w:rPr>
                <w:lang w:val="sr-Cyrl-CS"/>
              </w:rPr>
              <w:t>0)</w:t>
            </w:r>
            <w:r w:rsidRPr="00A52607">
              <w:rPr>
                <w:lang w:val="sr-Latn-BA"/>
              </w:rPr>
              <w:t>Организација прања креветнине</w:t>
            </w:r>
            <w:r w:rsidRPr="00D15AB9">
              <w:rPr>
                <w:lang w:val="sr-Cyrl-CS"/>
              </w:rPr>
              <w:t xml:space="preserve"> и ћебади </w:t>
            </w:r>
            <w:r w:rsidRPr="00A52607">
              <w:rPr>
                <w:lang w:val="sr-Latn-BA"/>
              </w:rPr>
              <w:t xml:space="preserve"> по сачињеном распореду</w:t>
            </w:r>
            <w:r w:rsidRPr="00D15AB9">
              <w:rPr>
                <w:lang w:val="sr-Cyrl-CS"/>
              </w:rPr>
              <w:t>,</w:t>
            </w:r>
          </w:p>
          <w:p w:rsidR="00D15AB9" w:rsidRPr="00A52607" w:rsidRDefault="00D15AB9" w:rsidP="008F5B02">
            <w:pPr>
              <w:rPr>
                <w:lang w:val="sr-Cyrl-CS"/>
              </w:rPr>
            </w:pPr>
            <w:r w:rsidRPr="00D15AB9">
              <w:rPr>
                <w:lang w:val="sr-Cyrl-CS"/>
              </w:rPr>
              <w:t xml:space="preserve">као и </w:t>
            </w:r>
            <w:r w:rsidRPr="00A52607">
              <w:rPr>
                <w:lang w:val="sr-Cyrl-CS"/>
              </w:rPr>
              <w:t>прањ</w:t>
            </w:r>
            <w:r w:rsidRPr="00D15AB9">
              <w:rPr>
                <w:lang w:val="sr-Cyrl-CS"/>
              </w:rPr>
              <w:t>е</w:t>
            </w:r>
            <w:r w:rsidRPr="00A52607">
              <w:rPr>
                <w:lang w:val="sr-Cyrl-CS"/>
              </w:rPr>
              <w:t xml:space="preserve"> завеса по договору.</w:t>
            </w:r>
          </w:p>
          <w:p w:rsidR="00D15AB9" w:rsidRPr="00D15AB9" w:rsidRDefault="00D15AB9" w:rsidP="008F5B02">
            <w:pPr>
              <w:rPr>
                <w:noProof/>
                <w:lang w:val="sr-Cyrl-CS"/>
              </w:rPr>
            </w:pPr>
            <w:r w:rsidRPr="00A52607">
              <w:rPr>
                <w:noProof/>
                <w:lang w:val="sr-Cyrl-CS"/>
              </w:rPr>
              <w:t>Организација благовремене испоруке прљавог веша са објеката у вешерај ради спречавања нагомилавања истог.</w:t>
            </w:r>
          </w:p>
        </w:tc>
        <w:tc>
          <w:tcPr>
            <w:tcW w:w="2254" w:type="dxa"/>
          </w:tcPr>
          <w:p w:rsidR="00D15AB9" w:rsidRPr="00D15AB9" w:rsidRDefault="00D15AB9" w:rsidP="008F5B02">
            <w:pPr>
              <w:pStyle w:val="NoSpacing"/>
              <w:spacing w:after="200" w:line="276" w:lineRule="auto"/>
              <w:rPr>
                <w:rFonts w:ascii="Times New Roman" w:hAnsi="Times New Roman"/>
                <w:noProof/>
                <w:lang w:val="sr-Cyrl-CS"/>
              </w:rPr>
            </w:pPr>
            <w:r w:rsidRPr="00D15AB9">
              <w:rPr>
                <w:rFonts w:ascii="Times New Roman" w:hAnsi="Times New Roman"/>
                <w:noProof/>
                <w:lang w:val="sr-Cyrl-CS"/>
              </w:rPr>
              <w:t>Сарадња са запосленима у објекту и запосленима у вешерају.</w:t>
            </w:r>
          </w:p>
          <w:p w:rsidR="00D15AB9" w:rsidRPr="00D15AB9" w:rsidRDefault="00D15AB9" w:rsidP="008F5B02">
            <w:r w:rsidRPr="00D15AB9">
              <w:rPr>
                <w:noProof/>
              </w:rPr>
              <w:t>Израда распореда.</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 w:rsidR="00D15AB9" w:rsidRPr="00D15AB9" w:rsidRDefault="00D15AB9" w:rsidP="00D15AB9">
            <w:r w:rsidRPr="00D15AB9">
              <w:t>П</w:t>
            </w:r>
            <w:r w:rsidRPr="00D15AB9">
              <w:rPr>
                <w:lang w:val="sr-Latn-BA"/>
              </w:rPr>
              <w:t>о потреби</w:t>
            </w:r>
          </w:p>
          <w:p w:rsidR="00D15AB9" w:rsidRPr="00D15AB9" w:rsidRDefault="00D15AB9" w:rsidP="00D15AB9"/>
        </w:tc>
        <w:tc>
          <w:tcPr>
            <w:tcW w:w="3083" w:type="dxa"/>
          </w:tcPr>
          <w:p w:rsidR="00D15AB9" w:rsidRPr="00D15AB9" w:rsidRDefault="007F7123" w:rsidP="008F5B02">
            <w:pPr>
              <w:pStyle w:val="NoSpacing"/>
              <w:spacing w:after="200" w:line="276" w:lineRule="auto"/>
              <w:rPr>
                <w:rFonts w:ascii="Times New Roman" w:hAnsi="Times New Roman"/>
                <w:noProof/>
              </w:rPr>
            </w:pPr>
            <w:r>
              <w:rPr>
                <w:rFonts w:ascii="Times New Roman" w:hAnsi="Times New Roman"/>
                <w:lang w:val="sr-Cyrl-CS"/>
              </w:rPr>
              <w:t xml:space="preserve">11) </w:t>
            </w:r>
            <w:r w:rsidR="00D15AB9" w:rsidRPr="00D15AB9">
              <w:rPr>
                <w:rFonts w:ascii="Times New Roman" w:hAnsi="Times New Roman"/>
                <w:noProof/>
                <w:lang w:val="sr-Cyrl-CS"/>
              </w:rPr>
              <w:t>Организација прања и чишћења тепиха по вртићима на основу  распореда.</w:t>
            </w:r>
          </w:p>
          <w:p w:rsidR="00D15AB9" w:rsidRPr="00D15AB9" w:rsidRDefault="00D15AB9" w:rsidP="008F5B02">
            <w:pPr>
              <w:rPr>
                <w:b/>
                <w:lang w:val="sr-Cyrl-CS"/>
              </w:rPr>
            </w:pPr>
          </w:p>
        </w:tc>
        <w:tc>
          <w:tcPr>
            <w:tcW w:w="2254" w:type="dxa"/>
          </w:tcPr>
          <w:p w:rsidR="00D15AB9" w:rsidRPr="00D15AB9" w:rsidRDefault="00D15AB9" w:rsidP="00D15AB9">
            <w:pPr>
              <w:pStyle w:val="NoSpacing"/>
              <w:spacing w:line="276" w:lineRule="auto"/>
              <w:rPr>
                <w:rFonts w:ascii="Times New Roman" w:hAnsi="Times New Roman"/>
                <w:noProof/>
              </w:rPr>
            </w:pPr>
            <w:r w:rsidRPr="00D15AB9">
              <w:rPr>
                <w:rFonts w:ascii="Times New Roman" w:hAnsi="Times New Roman"/>
                <w:noProof/>
              </w:rPr>
              <w:t>Сарадња са</w:t>
            </w:r>
            <w:r w:rsidRPr="00D15AB9">
              <w:rPr>
                <w:rFonts w:ascii="Times New Roman" w:hAnsi="Times New Roman"/>
                <w:noProof/>
                <w:lang w:val="sr-Cyrl-CS"/>
              </w:rPr>
              <w:t xml:space="preserve"> руководиоцима радне јединице у вртићу  и фирмом која пружа услугу прања и чишћења тепиха.</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rPr>
                <w:lang w:val="sr-Cyrl-CS"/>
              </w:rPr>
            </w:pPr>
            <w:r>
              <w:rPr>
                <w:lang w:val="sr-Cyrl-CS"/>
              </w:rPr>
              <w:t xml:space="preserve">12) </w:t>
            </w:r>
            <w:r w:rsidR="00D15AB9" w:rsidRPr="00D15AB9">
              <w:rPr>
                <w:lang w:val="sr-Latn-BA"/>
              </w:rPr>
              <w:t>Очување здравља детета у колективу.</w:t>
            </w:r>
          </w:p>
          <w:p w:rsidR="00D15AB9" w:rsidRPr="00D15AB9" w:rsidRDefault="00D15AB9" w:rsidP="008F5B02">
            <w:pPr>
              <w:rPr>
                <w:b/>
                <w:lang w:val="sr-Cyrl-CS"/>
              </w:rPr>
            </w:pPr>
            <w:r w:rsidRPr="00D15AB9">
              <w:rPr>
                <w:lang w:val="sr-Cyrl-CS"/>
              </w:rPr>
              <w:t xml:space="preserve">Израда превентивних флајера </w:t>
            </w:r>
            <w:r w:rsidRPr="00D15AB9">
              <w:rPr>
                <w:lang w:val="sr-Cyrl-CS"/>
              </w:rPr>
              <w:lastRenderedPageBreak/>
              <w:t>за родитеље уписане деце.</w:t>
            </w:r>
          </w:p>
        </w:tc>
        <w:tc>
          <w:tcPr>
            <w:tcW w:w="2254" w:type="dxa"/>
          </w:tcPr>
          <w:p w:rsidR="00D15AB9" w:rsidRPr="00D15AB9" w:rsidRDefault="00D15AB9" w:rsidP="008F5B02">
            <w:pPr>
              <w:rPr>
                <w:noProof/>
                <w:lang w:val="sr-Cyrl-CS"/>
              </w:rPr>
            </w:pPr>
            <w:r w:rsidRPr="00D15AB9">
              <w:rPr>
                <w:noProof/>
                <w:lang w:val="sr-Cyrl-CS"/>
              </w:rPr>
              <w:lastRenderedPageBreak/>
              <w:t xml:space="preserve">Сарадња са медицинских сестара-васпитача и </w:t>
            </w:r>
            <w:r w:rsidRPr="00D15AB9">
              <w:rPr>
                <w:noProof/>
                <w:lang w:val="sr-Cyrl-CS"/>
              </w:rPr>
              <w:lastRenderedPageBreak/>
              <w:t>васпитача свих узрасних група.</w:t>
            </w:r>
          </w:p>
        </w:tc>
        <w:tc>
          <w:tcPr>
            <w:tcW w:w="2123" w:type="dxa"/>
          </w:tcPr>
          <w:p w:rsidR="00D15AB9" w:rsidRPr="00D15AB9" w:rsidRDefault="00D15AB9" w:rsidP="00D15AB9">
            <w:pPr>
              <w:tabs>
                <w:tab w:val="left" w:pos="259"/>
              </w:tabs>
              <w:rPr>
                <w:bCs/>
                <w:spacing w:val="-12"/>
              </w:rPr>
            </w:pPr>
            <w:r w:rsidRPr="00D15AB9">
              <w:lastRenderedPageBreak/>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lastRenderedPageBreak/>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rPr>
                <w:lang w:val="sr-Cyrl-CS"/>
              </w:rPr>
            </w:pPr>
            <w:r>
              <w:rPr>
                <w:lang w:val="sr-Cyrl-CS"/>
              </w:rPr>
              <w:t xml:space="preserve">13) </w:t>
            </w:r>
            <w:r w:rsidR="00D15AB9" w:rsidRPr="00A52607">
              <w:rPr>
                <w:lang w:val="sr-Latn-BA"/>
              </w:rPr>
              <w:t>Организација систематских прегледа за предшколску децу</w:t>
            </w:r>
            <w:r w:rsidR="00D15AB9" w:rsidRPr="00D15AB9">
              <w:rPr>
                <w:lang w:val="sr-Cyrl-CS"/>
              </w:rPr>
              <w:t xml:space="preserve"> (систематски преглед у Дечјем диспанзеру, вакцинација,офталмолошки преглед, стоматолог, преглед слуха у Општој болници у Суботици, и преглед физијатра који излази на вртиће).</w:t>
            </w:r>
          </w:p>
        </w:tc>
        <w:tc>
          <w:tcPr>
            <w:tcW w:w="2254" w:type="dxa"/>
          </w:tcPr>
          <w:p w:rsidR="00D15AB9" w:rsidRPr="00D15AB9" w:rsidRDefault="00D15AB9" w:rsidP="008F5B02">
            <w:pPr>
              <w:rPr>
                <w:lang w:val="sr-Cyrl-CS"/>
              </w:rPr>
            </w:pPr>
            <w:r w:rsidRPr="00D15AB9">
              <w:rPr>
                <w:lang w:val="sr-Cyrl-CS"/>
              </w:rPr>
              <w:t>Сарадња са Дечјим диспанзером у Суботици.</w:t>
            </w:r>
          </w:p>
          <w:p w:rsidR="00D15AB9" w:rsidRPr="00D15AB9" w:rsidRDefault="00D15AB9" w:rsidP="008F5B02">
            <w:pPr>
              <w:rPr>
                <w:lang w:val="sr-Cyrl-CS"/>
              </w:rPr>
            </w:pPr>
          </w:p>
          <w:p w:rsidR="00D15AB9" w:rsidRPr="00A52607" w:rsidRDefault="00D15AB9" w:rsidP="008F5B02">
            <w:pPr>
              <w:rPr>
                <w:lang w:val="sr-Cyrl-CS"/>
              </w:rPr>
            </w:pPr>
            <w:r w:rsidRPr="00D15AB9">
              <w:rPr>
                <w:lang w:val="sr-Cyrl-CS"/>
              </w:rPr>
              <w:t>Сарадња са Општом болницом у Суботици.</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rPr>
                <w:lang w:val="sr-Cyrl-CS"/>
              </w:rPr>
            </w:pPr>
            <w:r>
              <w:rPr>
                <w:lang w:val="sr-Cyrl-CS"/>
              </w:rPr>
              <w:t xml:space="preserve">14) </w:t>
            </w:r>
            <w:r w:rsidR="00D15AB9" w:rsidRPr="00D15AB9">
              <w:rPr>
                <w:lang w:val="sr-Latn-BA"/>
              </w:rPr>
              <w:t>Очување здравља детета у колективу.</w:t>
            </w:r>
          </w:p>
          <w:p w:rsidR="00D15AB9" w:rsidRPr="00D15AB9" w:rsidRDefault="00D15AB9" w:rsidP="008F5B02">
            <w:pPr>
              <w:rPr>
                <w:b/>
                <w:lang w:val="sr-Cyrl-CS"/>
              </w:rPr>
            </w:pPr>
            <w:r w:rsidRPr="00D15AB9">
              <w:rPr>
                <w:lang w:val="sr-Cyrl-CS"/>
              </w:rPr>
              <w:t>Организација родитељских састанака на тему превенције здравља.</w:t>
            </w:r>
          </w:p>
        </w:tc>
        <w:tc>
          <w:tcPr>
            <w:tcW w:w="2254" w:type="dxa"/>
          </w:tcPr>
          <w:p w:rsidR="00D15AB9" w:rsidRPr="00D15AB9" w:rsidRDefault="00D15AB9" w:rsidP="008F5B02">
            <w:pPr>
              <w:rPr>
                <w:lang w:val="sr-Cyrl-CS"/>
              </w:rPr>
            </w:pPr>
            <w:r w:rsidRPr="00D15AB9">
              <w:rPr>
                <w:lang w:val="sr-Cyrl-CS"/>
              </w:rPr>
              <w:t>Сарадња са Дечјим диспанзером у Суботици</w:t>
            </w:r>
          </w:p>
          <w:p w:rsidR="00D15AB9" w:rsidRPr="00D15AB9" w:rsidRDefault="00D15AB9" w:rsidP="008F5B02">
            <w:r w:rsidRPr="00D15AB9">
              <w:t>Сарадња са Патронажном службом</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A52607"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D15AB9" w:rsidP="008F5B02">
            <w:pPr>
              <w:rPr>
                <w:noProof/>
                <w:lang w:val="sr-Cyrl-CS"/>
              </w:rPr>
            </w:pPr>
            <w:r w:rsidRPr="007F7123">
              <w:rPr>
                <w:lang w:val="sr-Cyrl-CS"/>
              </w:rPr>
              <w:t>15</w:t>
            </w:r>
            <w:r w:rsidR="007F7123" w:rsidRPr="007F7123">
              <w:rPr>
                <w:noProof/>
                <w:lang w:val="sr-Cyrl-CS"/>
              </w:rPr>
              <w:t>)</w:t>
            </w:r>
            <w:r w:rsidRPr="00D15AB9">
              <w:rPr>
                <w:bCs/>
                <w:lang w:val="sr-Cyrl-CS"/>
              </w:rPr>
              <w:t xml:space="preserve">Едукација деце у вртићима Предшколске установе „Наша радост“ </w:t>
            </w:r>
            <w:r w:rsidRPr="00D15AB9">
              <w:rPr>
                <w:noProof/>
                <w:lang w:val="sr-Cyrl-CS"/>
              </w:rPr>
              <w:t xml:space="preserve"> „Здрав вртић“ у реализацији здравственог сарадника на здравственом васпитању.</w:t>
            </w:r>
          </w:p>
        </w:tc>
        <w:tc>
          <w:tcPr>
            <w:tcW w:w="2254" w:type="dxa"/>
          </w:tcPr>
          <w:p w:rsidR="00D15AB9" w:rsidRPr="00A52607" w:rsidRDefault="00D15AB9" w:rsidP="008F5B02">
            <w:pPr>
              <w:rPr>
                <w:lang w:val="sr-Cyrl-CS"/>
              </w:rPr>
            </w:pPr>
            <w:r w:rsidRPr="00D15AB9">
              <w:rPr>
                <w:lang w:val="sr-Cyrl-CS"/>
              </w:rPr>
              <w:t>Сарадња са ЗЈЗС и руководиоцима радне јединице у вртићу.</w:t>
            </w:r>
          </w:p>
        </w:tc>
        <w:tc>
          <w:tcPr>
            <w:tcW w:w="2123" w:type="dxa"/>
          </w:tcPr>
          <w:p w:rsidR="00D15AB9" w:rsidRPr="00A52607" w:rsidRDefault="00D15AB9" w:rsidP="00D15AB9">
            <w:pPr>
              <w:tabs>
                <w:tab w:val="left" w:pos="259"/>
              </w:tabs>
              <w:rPr>
                <w:lang w:val="sr-Cyrl-CS"/>
              </w:rPr>
            </w:pPr>
            <w:r w:rsidRPr="00A52607">
              <w:rPr>
                <w:lang w:val="sr-Cyrl-CS"/>
              </w:rPr>
              <w:t>Медицинске сестре на превентиви</w:t>
            </w:r>
          </w:p>
          <w:p w:rsidR="00D15AB9" w:rsidRPr="00A52607" w:rsidRDefault="00D15AB9" w:rsidP="00D15AB9">
            <w:pPr>
              <w:tabs>
                <w:tab w:val="left" w:pos="259"/>
              </w:tabs>
              <w:rPr>
                <w:bCs/>
                <w:spacing w:val="-12"/>
                <w:lang w:val="sr-Cyrl-CS"/>
              </w:rPr>
            </w:pPr>
            <w:r w:rsidRPr="00D15AB9">
              <w:rPr>
                <w:lang w:val="sr-Cyrl-CS"/>
              </w:rPr>
              <w:t>Здравствени сарадник на здравственом васпитању</w:t>
            </w:r>
          </w:p>
        </w:tc>
      </w:tr>
      <w:tr w:rsidR="00D15AB9" w:rsidRPr="00A52607" w:rsidTr="00D15AB9">
        <w:tc>
          <w:tcPr>
            <w:tcW w:w="2116" w:type="dxa"/>
          </w:tcPr>
          <w:p w:rsidR="00D15AB9" w:rsidRPr="00D15AB9" w:rsidRDefault="00D15AB9" w:rsidP="00D15AB9">
            <w:pPr>
              <w:rPr>
                <w:noProof/>
                <w:lang w:val="sr-Cyrl-CS"/>
              </w:rPr>
            </w:pPr>
            <w:r w:rsidRPr="00D15AB9">
              <w:rPr>
                <w:noProof/>
                <w:lang w:val="sr-Cyrl-CS"/>
              </w:rPr>
              <w:t>Септембар 201</w:t>
            </w:r>
            <w:r w:rsidRPr="00A52607">
              <w:rPr>
                <w:noProof/>
                <w:lang w:val="sr-Cyrl-CS"/>
              </w:rPr>
              <w:t>8</w:t>
            </w:r>
            <w:r w:rsidRPr="00D15AB9">
              <w:rPr>
                <w:noProof/>
                <w:lang w:val="sr-Cyrl-CS"/>
              </w:rPr>
              <w:t>.</w:t>
            </w:r>
          </w:p>
          <w:p w:rsidR="00D15AB9" w:rsidRPr="00D15AB9" w:rsidRDefault="00D15AB9" w:rsidP="00D15AB9">
            <w:pPr>
              <w:rPr>
                <w:noProof/>
                <w:lang w:val="sr-Cyrl-CS"/>
              </w:rPr>
            </w:pPr>
            <w:r w:rsidRPr="00D15AB9">
              <w:rPr>
                <w:noProof/>
                <w:lang w:val="sr-Cyrl-CS"/>
              </w:rPr>
              <w:t>Август 201</w:t>
            </w:r>
            <w:r w:rsidRPr="00A52607">
              <w:rPr>
                <w:noProof/>
                <w:lang w:val="sr-Cyrl-CS"/>
              </w:rPr>
              <w:t>9</w:t>
            </w:r>
            <w:r w:rsidRPr="00D15AB9">
              <w:rPr>
                <w:noProof/>
                <w:lang w:val="sr-Cyrl-CS"/>
              </w:rPr>
              <w:t>.</w:t>
            </w:r>
          </w:p>
          <w:p w:rsidR="00D15AB9" w:rsidRPr="00D15AB9" w:rsidRDefault="00D15AB9" w:rsidP="00D15AB9">
            <w:pPr>
              <w:rPr>
                <w:noProof/>
                <w:lang w:val="sr-Cyrl-CS"/>
              </w:rPr>
            </w:pPr>
          </w:p>
          <w:p w:rsidR="00D15AB9" w:rsidRPr="00D15AB9" w:rsidRDefault="00D15AB9" w:rsidP="00D15AB9">
            <w:pPr>
              <w:rPr>
                <w:noProof/>
                <w:lang w:val="sr-Cyrl-CS"/>
              </w:rPr>
            </w:pPr>
            <w:r w:rsidRPr="00D15AB9">
              <w:rPr>
                <w:noProof/>
                <w:lang w:val="sr-Cyrl-CS"/>
              </w:rPr>
              <w:t>Периодично,</w:t>
            </w:r>
          </w:p>
          <w:p w:rsidR="00D15AB9" w:rsidRPr="00A52607" w:rsidRDefault="00D15AB9" w:rsidP="00D15AB9">
            <w:pPr>
              <w:rPr>
                <w:lang w:val="sr-Cyrl-CS"/>
              </w:rPr>
            </w:pPr>
            <w:r w:rsidRPr="00D15AB9">
              <w:rPr>
                <w:noProof/>
                <w:lang w:val="sr-Cyrl-CS"/>
              </w:rPr>
              <w:t>на основу посете санитарне инспекције.</w:t>
            </w:r>
          </w:p>
        </w:tc>
        <w:tc>
          <w:tcPr>
            <w:tcW w:w="3083" w:type="dxa"/>
          </w:tcPr>
          <w:p w:rsidR="00D15AB9" w:rsidRPr="00D15AB9" w:rsidRDefault="007F7123" w:rsidP="008F5B02">
            <w:r w:rsidRPr="007F7123">
              <w:rPr>
                <w:lang w:val="sr-Cyrl-CS"/>
              </w:rPr>
              <w:t>16)</w:t>
            </w:r>
            <w:r w:rsidR="00D15AB9" w:rsidRPr="00D15AB9">
              <w:rPr>
                <w:noProof/>
              </w:rPr>
              <w:t>Сарадња са санитарном инспекцијом.</w:t>
            </w:r>
          </w:p>
        </w:tc>
        <w:tc>
          <w:tcPr>
            <w:tcW w:w="2254" w:type="dxa"/>
          </w:tcPr>
          <w:p w:rsidR="00D15AB9" w:rsidRPr="00D15AB9" w:rsidRDefault="00D15AB9" w:rsidP="008F5B02">
            <w:pPr>
              <w:rPr>
                <w:noProof/>
                <w:lang w:val="sr-Cyrl-CS"/>
              </w:rPr>
            </w:pPr>
            <w:r w:rsidRPr="00D15AB9">
              <w:rPr>
                <w:noProof/>
              </w:rPr>
              <w:t xml:space="preserve">Спровођење мера које су наложене у записнику на основу инспекцијског надзора и сарадња са </w:t>
            </w:r>
            <w:r w:rsidRPr="00D15AB9">
              <w:rPr>
                <w:noProof/>
                <w:lang w:val="sr-Cyrl-CS"/>
              </w:rPr>
              <w:t>руководиоцима радне јединице у вртићу.</w:t>
            </w:r>
          </w:p>
        </w:tc>
        <w:tc>
          <w:tcPr>
            <w:tcW w:w="2123" w:type="dxa"/>
          </w:tcPr>
          <w:p w:rsidR="00D15AB9" w:rsidRPr="00A52607" w:rsidRDefault="00D15AB9" w:rsidP="00D15AB9">
            <w:pPr>
              <w:rPr>
                <w:lang w:val="sr-Cyrl-CS"/>
              </w:rPr>
            </w:pPr>
            <w:r w:rsidRPr="00A52607">
              <w:rPr>
                <w:lang w:val="sr-Cyrl-CS"/>
              </w:rPr>
              <w:t>Медицинске сестре на превентиви</w:t>
            </w:r>
          </w:p>
          <w:p w:rsidR="00D15AB9" w:rsidRPr="00A52607" w:rsidRDefault="00D15AB9" w:rsidP="00D15AB9">
            <w:pPr>
              <w:rPr>
                <w:lang w:val="sr-Cyrl-CS"/>
              </w:rPr>
            </w:pPr>
          </w:p>
          <w:p w:rsidR="00D15AB9" w:rsidRPr="00A52607" w:rsidRDefault="00D15AB9" w:rsidP="00D15AB9">
            <w:pPr>
              <w:rPr>
                <w:lang w:val="sr-Cyrl-CS"/>
              </w:rPr>
            </w:pPr>
            <w:r w:rsidRPr="00A52607">
              <w:rPr>
                <w:lang w:val="sr-Cyrl-CS"/>
              </w:rPr>
              <w:t>Службеник за БЗНР</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pStyle w:val="NoSpacing"/>
              <w:jc w:val="both"/>
              <w:rPr>
                <w:rFonts w:ascii="Times New Roman" w:hAnsi="Times New Roman"/>
                <w:noProof/>
                <w:lang w:val="sr-Cyrl-CS"/>
              </w:rPr>
            </w:pPr>
            <w:r w:rsidRPr="007F7123">
              <w:rPr>
                <w:rFonts w:ascii="Times New Roman" w:hAnsi="Times New Roman"/>
                <w:lang w:val="sr-Cyrl-CS"/>
              </w:rPr>
              <w:t>17)</w:t>
            </w:r>
            <w:r w:rsidR="00D15AB9" w:rsidRPr="00D15AB9">
              <w:rPr>
                <w:rFonts w:ascii="Times New Roman" w:hAnsi="Times New Roman"/>
                <w:noProof/>
                <w:lang w:val="sr-Cyrl-CS"/>
              </w:rPr>
              <w:t>Едукација запослених.</w:t>
            </w:r>
          </w:p>
          <w:p w:rsidR="00D15AB9" w:rsidRPr="00D15AB9" w:rsidRDefault="00D15AB9" w:rsidP="008F5B02">
            <w:pPr>
              <w:rPr>
                <w:lang w:val="sr-Cyrl-CS"/>
              </w:rPr>
            </w:pPr>
            <w:r w:rsidRPr="00D15AB9">
              <w:rPr>
                <w:noProof/>
                <w:lang w:val="sr-Cyrl-CS"/>
              </w:rPr>
              <w:t>Организација састанка за запослене који у својим групама имају дете оболело од дијабетеса и њиховим родитељима.</w:t>
            </w:r>
          </w:p>
        </w:tc>
        <w:tc>
          <w:tcPr>
            <w:tcW w:w="2254" w:type="dxa"/>
          </w:tcPr>
          <w:p w:rsidR="00D15AB9" w:rsidRPr="00D15AB9" w:rsidRDefault="00D15AB9" w:rsidP="008F5B02">
            <w:pPr>
              <w:pStyle w:val="NoSpacing"/>
              <w:rPr>
                <w:rFonts w:ascii="Times New Roman" w:hAnsi="Times New Roman"/>
                <w:noProof/>
                <w:lang w:val="sr-Cyrl-CS"/>
              </w:rPr>
            </w:pPr>
            <w:r w:rsidRPr="00D15AB9">
              <w:rPr>
                <w:rFonts w:ascii="Times New Roman" w:hAnsi="Times New Roman"/>
                <w:noProof/>
                <w:lang w:val="sr-Cyrl-CS"/>
              </w:rPr>
              <w:t>Сарадња са Удружењем деце, омладине и родитеља оболелих од дијабетеса „Плаво срце 024“</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rPr>
          <w:trHeight w:val="1499"/>
        </w:trPr>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D15AB9">
            <w:pPr>
              <w:pStyle w:val="NoSpacing"/>
              <w:spacing w:line="276" w:lineRule="auto"/>
              <w:rPr>
                <w:rFonts w:ascii="Times New Roman" w:hAnsi="Times New Roman"/>
                <w:noProof/>
                <w:lang w:val="sr-Cyrl-CS"/>
              </w:rPr>
            </w:pPr>
            <w:r w:rsidRPr="007F7123">
              <w:rPr>
                <w:rFonts w:ascii="Times New Roman" w:hAnsi="Times New Roman"/>
                <w:lang w:val="sr-Cyrl-CS"/>
              </w:rPr>
              <w:t>18)</w:t>
            </w:r>
            <w:r w:rsidR="00D15AB9" w:rsidRPr="00D15AB9">
              <w:rPr>
                <w:rFonts w:ascii="Times New Roman" w:hAnsi="Times New Roman"/>
                <w:noProof/>
                <w:lang w:val="sr-Cyrl-CS"/>
              </w:rPr>
              <w:t>Контрола „Здравственог листа детета у вртићу“  Сакупљање података са терена и обрада истих. Централна картотека.</w:t>
            </w:r>
          </w:p>
        </w:tc>
        <w:tc>
          <w:tcPr>
            <w:tcW w:w="2254" w:type="dxa"/>
          </w:tcPr>
          <w:p w:rsidR="00D15AB9" w:rsidRPr="00D15AB9" w:rsidRDefault="00D15AB9" w:rsidP="008F5B02">
            <w:pPr>
              <w:pStyle w:val="NoSpacing"/>
              <w:spacing w:after="200" w:line="276" w:lineRule="auto"/>
              <w:rPr>
                <w:rFonts w:ascii="Times New Roman" w:hAnsi="Times New Roman"/>
                <w:noProof/>
                <w:lang w:val="sr-Cyrl-CS"/>
              </w:rPr>
            </w:pPr>
            <w:r w:rsidRPr="00D15AB9">
              <w:rPr>
                <w:rFonts w:ascii="Times New Roman" w:hAnsi="Times New Roman"/>
                <w:noProof/>
                <w:lang w:val="sr-Cyrl-CS"/>
              </w:rPr>
              <w:t>Подаци о здравственом стању детета и статус вакцинације.</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pPr>
              <w:rPr>
                <w:noProof/>
              </w:rPr>
            </w:pPr>
            <w:r w:rsidRPr="00D15AB9">
              <w:rPr>
                <w:noProof/>
                <w:lang w:val="sr-Latn-CS"/>
              </w:rPr>
              <w:t>Ma</w:t>
            </w:r>
            <w:r w:rsidRPr="00D15AB9">
              <w:rPr>
                <w:noProof/>
              </w:rPr>
              <w:t>рт</w:t>
            </w:r>
            <w:r w:rsidRPr="00D15AB9">
              <w:rPr>
                <w:noProof/>
                <w:lang w:val="sr-Latn-CS"/>
              </w:rPr>
              <w:t xml:space="preserve"> 201</w:t>
            </w:r>
            <w:r w:rsidRPr="00D15AB9">
              <w:rPr>
                <w:noProof/>
              </w:rPr>
              <w:t>8.</w:t>
            </w:r>
          </w:p>
          <w:p w:rsidR="00D15AB9" w:rsidRPr="00D15AB9" w:rsidRDefault="00D15AB9" w:rsidP="00D15AB9">
            <w:pPr>
              <w:rPr>
                <w:lang w:val="sr-Latn-BA"/>
              </w:rPr>
            </w:pPr>
            <w:r w:rsidRPr="00D15AB9">
              <w:rPr>
                <w:noProof/>
                <w:lang w:val="sr-Latn-CS"/>
              </w:rPr>
              <w:t>Ma</w:t>
            </w:r>
            <w:r w:rsidRPr="00D15AB9">
              <w:rPr>
                <w:noProof/>
              </w:rPr>
              <w:t>рт</w:t>
            </w:r>
            <w:r w:rsidRPr="00D15AB9">
              <w:rPr>
                <w:noProof/>
                <w:lang w:val="sr-Latn-CS"/>
              </w:rPr>
              <w:t xml:space="preserve"> 201</w:t>
            </w:r>
            <w:r w:rsidRPr="00D15AB9">
              <w:rPr>
                <w:noProof/>
              </w:rPr>
              <w:t>9.</w:t>
            </w:r>
          </w:p>
        </w:tc>
        <w:tc>
          <w:tcPr>
            <w:tcW w:w="3083" w:type="dxa"/>
          </w:tcPr>
          <w:p w:rsidR="00D15AB9" w:rsidRPr="00D15AB9" w:rsidRDefault="007F7123" w:rsidP="008F5B02">
            <w:pPr>
              <w:pStyle w:val="NoSpacing"/>
              <w:rPr>
                <w:rFonts w:ascii="Times New Roman" w:hAnsi="Times New Roman"/>
                <w:noProof/>
                <w:lang w:val="sr-Cyrl-CS"/>
              </w:rPr>
            </w:pPr>
            <w:r w:rsidRPr="007F7123">
              <w:rPr>
                <w:rFonts w:ascii="Times New Roman" w:hAnsi="Times New Roman"/>
              </w:rPr>
              <w:t>19</w:t>
            </w:r>
            <w:r w:rsidRPr="007F7123">
              <w:rPr>
                <w:rFonts w:ascii="Times New Roman" w:hAnsi="Times New Roman"/>
                <w:lang/>
              </w:rPr>
              <w:t>)</w:t>
            </w:r>
            <w:r w:rsidR="00D15AB9" w:rsidRPr="00D15AB9">
              <w:rPr>
                <w:rFonts w:ascii="Times New Roman" w:hAnsi="Times New Roman"/>
                <w:noProof/>
                <w:lang w:val="sr-Cyrl-CS"/>
              </w:rPr>
              <w:t>Едукација у организацији Удружења здравствених радника Дома здравља Суботица.</w:t>
            </w:r>
          </w:p>
          <w:p w:rsidR="00D15AB9" w:rsidRPr="00D15AB9" w:rsidRDefault="00D15AB9" w:rsidP="008F5B02">
            <w:pPr>
              <w:pStyle w:val="NoSpacing"/>
              <w:rPr>
                <w:rFonts w:ascii="Times New Roman" w:hAnsi="Times New Roman"/>
                <w:noProof/>
                <w:lang w:val="sr-Cyrl-CS"/>
              </w:rPr>
            </w:pPr>
            <w:r w:rsidRPr="00D15AB9">
              <w:rPr>
                <w:rFonts w:ascii="Times New Roman" w:hAnsi="Times New Roman"/>
                <w:noProof/>
                <w:lang w:val="sr-Cyrl-CS"/>
              </w:rPr>
              <w:t xml:space="preserve">Одржавање валидности лиценце сакупљањем бодова </w:t>
            </w:r>
            <w:r w:rsidRPr="00D15AB9">
              <w:rPr>
                <w:rFonts w:ascii="Times New Roman" w:hAnsi="Times New Roman"/>
                <w:noProof/>
                <w:lang w:val="sr-Cyrl-CS"/>
              </w:rPr>
              <w:lastRenderedPageBreak/>
              <w:t>са предавања.</w:t>
            </w:r>
          </w:p>
        </w:tc>
        <w:tc>
          <w:tcPr>
            <w:tcW w:w="2254" w:type="dxa"/>
          </w:tcPr>
          <w:p w:rsidR="00D15AB9" w:rsidRPr="00D15AB9" w:rsidRDefault="00D15AB9" w:rsidP="008F5B02">
            <w:pPr>
              <w:pStyle w:val="NoSpacing"/>
              <w:rPr>
                <w:rFonts w:ascii="Times New Roman" w:hAnsi="Times New Roman"/>
                <w:noProof/>
                <w:lang w:val="sr-Cyrl-CS"/>
              </w:rPr>
            </w:pPr>
            <w:r w:rsidRPr="00D15AB9">
              <w:rPr>
                <w:rFonts w:ascii="Times New Roman" w:hAnsi="Times New Roman"/>
                <w:noProof/>
                <w:lang w:val="sr-Cyrl-CS"/>
              </w:rPr>
              <w:lastRenderedPageBreak/>
              <w:t>Стручно усавршавање медицинских сестара на превентиви у Дому здравља Суботица.</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Cyrl-CS"/>
              </w:rPr>
              <w:lastRenderedPageBreak/>
              <w:t>Децембар 201</w:t>
            </w:r>
            <w:r w:rsidRPr="00D15AB9">
              <w:t>8.</w:t>
            </w:r>
          </w:p>
          <w:p w:rsidR="00D15AB9" w:rsidRPr="00D15AB9" w:rsidRDefault="00D15AB9" w:rsidP="00D15AB9">
            <w:pPr>
              <w:rPr>
                <w:noProof/>
              </w:rPr>
            </w:pPr>
          </w:p>
        </w:tc>
        <w:tc>
          <w:tcPr>
            <w:tcW w:w="3083" w:type="dxa"/>
          </w:tcPr>
          <w:p w:rsidR="00D15AB9" w:rsidRPr="00D15AB9" w:rsidRDefault="007F7123" w:rsidP="008F5B02">
            <w:pPr>
              <w:pStyle w:val="NoSpacing"/>
              <w:rPr>
                <w:rFonts w:ascii="Times New Roman" w:hAnsi="Times New Roman"/>
              </w:rPr>
            </w:pPr>
            <w:r w:rsidRPr="007F7123">
              <w:rPr>
                <w:rFonts w:ascii="Times New Roman" w:hAnsi="Times New Roman"/>
              </w:rPr>
              <w:t>20</w:t>
            </w:r>
            <w:r w:rsidRPr="007F7123">
              <w:rPr>
                <w:rFonts w:ascii="Times New Roman" w:hAnsi="Times New Roman"/>
                <w:lang/>
              </w:rPr>
              <w:t>)</w:t>
            </w:r>
            <w:r w:rsidR="00D15AB9" w:rsidRPr="00D15AB9">
              <w:rPr>
                <w:rFonts w:ascii="Times New Roman" w:hAnsi="Times New Roman"/>
                <w:lang w:val="sr-Cyrl-CS"/>
              </w:rPr>
              <w:t>Инвентар</w:t>
            </w:r>
            <w:r w:rsidR="00D15AB9" w:rsidRPr="00D15AB9">
              <w:rPr>
                <w:rFonts w:ascii="Times New Roman" w:hAnsi="Times New Roman"/>
              </w:rPr>
              <w:t>-</w:t>
            </w:r>
            <w:r w:rsidR="00D15AB9" w:rsidRPr="00D15AB9">
              <w:rPr>
                <w:rFonts w:ascii="Times New Roman" w:hAnsi="Times New Roman"/>
                <w:lang w:val="sr-Latn-BA"/>
              </w:rPr>
              <w:t>сагледавање тренутног стања количине потрошног</w:t>
            </w:r>
            <w:r w:rsidR="00D15AB9" w:rsidRPr="00D15AB9">
              <w:rPr>
                <w:rFonts w:ascii="Times New Roman" w:hAnsi="Times New Roman"/>
              </w:rPr>
              <w:t xml:space="preserve"> хигијенског </w:t>
            </w:r>
            <w:r w:rsidR="00D15AB9" w:rsidRPr="00D15AB9">
              <w:rPr>
                <w:rFonts w:ascii="Times New Roman" w:hAnsi="Times New Roman"/>
                <w:lang w:val="sr-Latn-BA"/>
              </w:rPr>
              <w:t xml:space="preserve"> материјала и поређење са стањем</w:t>
            </w:r>
            <w:r w:rsidR="00D15AB9" w:rsidRPr="00D15AB9">
              <w:rPr>
                <w:rFonts w:ascii="Times New Roman" w:hAnsi="Times New Roman"/>
              </w:rPr>
              <w:t>.Инвентар санитетског материјала,намерница,</w:t>
            </w:r>
            <w:r w:rsidR="00D15AB9" w:rsidRPr="00D15AB9">
              <w:rPr>
                <w:rFonts w:ascii="Times New Roman" w:hAnsi="Times New Roman"/>
                <w:noProof/>
                <w:lang w:val="sr-Cyrl-CS"/>
              </w:rPr>
              <w:t xml:space="preserve"> спровођење ситног  инвентара  у централној кухињи као чланови инвентарске комисије</w:t>
            </w:r>
            <w:r w:rsidR="00D15AB9" w:rsidRPr="00D15AB9">
              <w:rPr>
                <w:rFonts w:ascii="Times New Roman" w:hAnsi="Times New Roman"/>
              </w:rPr>
              <w:t>.</w:t>
            </w:r>
          </w:p>
        </w:tc>
        <w:tc>
          <w:tcPr>
            <w:tcW w:w="2254" w:type="dxa"/>
          </w:tcPr>
          <w:p w:rsidR="00D15AB9" w:rsidRPr="00D15AB9" w:rsidRDefault="00D15AB9" w:rsidP="008F5B02">
            <w:pPr>
              <w:pStyle w:val="NoSpacing"/>
              <w:rPr>
                <w:rFonts w:ascii="Times New Roman" w:hAnsi="Times New Roman"/>
                <w:noProof/>
                <w:lang w:val="sr-Cyrl-CS"/>
              </w:rPr>
            </w:pPr>
            <w:r w:rsidRPr="00D15AB9">
              <w:rPr>
                <w:rFonts w:ascii="Times New Roman" w:hAnsi="Times New Roman"/>
              </w:rPr>
              <w:t>Сарадња са магационером</w:t>
            </w:r>
            <w:r w:rsidRPr="00D15AB9">
              <w:rPr>
                <w:rFonts w:ascii="Times New Roman" w:hAnsi="Times New Roman"/>
                <w:lang w:val="sr-Cyrl-CS"/>
              </w:rPr>
              <w:t xml:space="preserve"> и са осталим члановима инвентарске комисије.</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pPr>
              <w:rPr>
                <w:lang w:val="sr-Cyrl-CS"/>
              </w:rPr>
            </w:pPr>
            <w:r w:rsidRPr="00D15AB9">
              <w:rPr>
                <w:lang w:val="sr-Cyrl-CS"/>
              </w:rPr>
              <w:t>Једном годишње</w:t>
            </w:r>
          </w:p>
        </w:tc>
        <w:tc>
          <w:tcPr>
            <w:tcW w:w="3083" w:type="dxa"/>
          </w:tcPr>
          <w:p w:rsidR="00D15AB9" w:rsidRPr="00D15AB9" w:rsidRDefault="007F7123" w:rsidP="008F5B02">
            <w:pPr>
              <w:pStyle w:val="NoSpacing"/>
              <w:spacing w:after="200" w:line="276" w:lineRule="auto"/>
              <w:contextualSpacing/>
              <w:rPr>
                <w:rFonts w:ascii="Times New Roman" w:hAnsi="Times New Roman"/>
                <w:noProof/>
                <w:lang w:val="sr-Cyrl-CS"/>
              </w:rPr>
            </w:pPr>
            <w:r w:rsidRPr="007F7123">
              <w:rPr>
                <w:rFonts w:ascii="Times New Roman" w:hAnsi="Times New Roman"/>
              </w:rPr>
              <w:t>21</w:t>
            </w:r>
            <w:r w:rsidRPr="007F7123">
              <w:rPr>
                <w:rFonts w:ascii="Times New Roman" w:hAnsi="Times New Roman"/>
                <w:lang/>
              </w:rPr>
              <w:t>)</w:t>
            </w:r>
            <w:r w:rsidR="00D15AB9" w:rsidRPr="00D15AB9">
              <w:rPr>
                <w:rFonts w:ascii="Times New Roman" w:hAnsi="Times New Roman"/>
                <w:noProof/>
              </w:rPr>
              <w:t>Предлог потребних количина за реализацију покретања  јавних набавке:</w:t>
            </w:r>
          </w:p>
          <w:p w:rsidR="00D15AB9" w:rsidRPr="00D15AB9" w:rsidRDefault="00D15AB9" w:rsidP="008F5B02">
            <w:pPr>
              <w:pStyle w:val="NoSpacing"/>
              <w:spacing w:line="276" w:lineRule="auto"/>
              <w:contextualSpacing/>
              <w:rPr>
                <w:rFonts w:ascii="Times New Roman" w:hAnsi="Times New Roman"/>
              </w:rPr>
            </w:pPr>
            <w:r w:rsidRPr="00D15AB9">
              <w:rPr>
                <w:rFonts w:ascii="Times New Roman" w:hAnsi="Times New Roman"/>
              </w:rPr>
              <w:t>Потрошни</w:t>
            </w:r>
            <w:r w:rsidRPr="00D15AB9">
              <w:rPr>
                <w:rFonts w:ascii="Times New Roman" w:hAnsi="Times New Roman"/>
                <w:lang w:val="sr-Cyrl-CS"/>
              </w:rPr>
              <w:t xml:space="preserve"> хигијенски</w:t>
            </w:r>
            <w:r w:rsidRPr="00D15AB9">
              <w:rPr>
                <w:rFonts w:ascii="Times New Roman" w:hAnsi="Times New Roman"/>
              </w:rPr>
              <w:t xml:space="preserve"> материјал,  Санитетски материјал, Чишћење и прање тепиха, Санитарни преглед,</w:t>
            </w:r>
          </w:p>
          <w:p w:rsidR="00D15AB9" w:rsidRPr="00D15AB9" w:rsidRDefault="00D15AB9" w:rsidP="008F5B02">
            <w:pPr>
              <w:pStyle w:val="NoSpacing"/>
              <w:spacing w:line="276" w:lineRule="auto"/>
              <w:contextualSpacing/>
              <w:rPr>
                <w:rFonts w:ascii="Times New Roman" w:hAnsi="Times New Roman"/>
              </w:rPr>
            </w:pPr>
            <w:r w:rsidRPr="00D15AB9">
              <w:rPr>
                <w:rFonts w:ascii="Times New Roman" w:hAnsi="Times New Roman"/>
                <w:lang w:val="sr-Cyrl-CS"/>
              </w:rPr>
              <w:t>Прва помоћ, Хигијенски материјал за децу</w:t>
            </w:r>
          </w:p>
          <w:p w:rsidR="00D15AB9" w:rsidRPr="00D15AB9" w:rsidRDefault="00D15AB9" w:rsidP="008F5B02">
            <w:pPr>
              <w:pStyle w:val="NoSpacing"/>
              <w:spacing w:after="200" w:line="276" w:lineRule="auto"/>
              <w:contextualSpacing/>
              <w:rPr>
                <w:rFonts w:ascii="Times New Roman" w:hAnsi="Times New Roman"/>
              </w:rPr>
            </w:pPr>
          </w:p>
          <w:p w:rsidR="00D15AB9" w:rsidRPr="00D15AB9" w:rsidRDefault="00D15AB9" w:rsidP="008F5B02">
            <w:pPr>
              <w:pStyle w:val="NoSpacing"/>
              <w:spacing w:after="200" w:line="276" w:lineRule="auto"/>
              <w:contextualSpacing/>
              <w:rPr>
                <w:rFonts w:ascii="Times New Roman" w:hAnsi="Times New Roman"/>
                <w:lang w:val="sr-Cyrl-CS"/>
              </w:rPr>
            </w:pPr>
            <w:r w:rsidRPr="00D15AB9">
              <w:rPr>
                <w:rFonts w:ascii="Times New Roman" w:hAnsi="Times New Roman"/>
                <w:lang w:val="sr-Cyrl-CS"/>
              </w:rPr>
              <w:t>Израда финансијског плана за 2020. Годину</w:t>
            </w:r>
          </w:p>
          <w:p w:rsidR="00D15AB9" w:rsidRPr="00D15AB9" w:rsidRDefault="00D15AB9" w:rsidP="008F5B02">
            <w:pPr>
              <w:pStyle w:val="NoSpacing"/>
              <w:spacing w:line="276" w:lineRule="auto"/>
              <w:contextualSpacing/>
              <w:rPr>
                <w:rFonts w:ascii="Times New Roman" w:hAnsi="Times New Roman"/>
              </w:rPr>
            </w:pPr>
            <w:r w:rsidRPr="00D15AB9">
              <w:rPr>
                <w:rFonts w:ascii="Times New Roman" w:hAnsi="Times New Roman"/>
              </w:rPr>
              <w:t>Потрошни</w:t>
            </w:r>
            <w:r w:rsidRPr="00D15AB9">
              <w:rPr>
                <w:rFonts w:ascii="Times New Roman" w:hAnsi="Times New Roman"/>
                <w:lang w:val="sr-Cyrl-CS"/>
              </w:rPr>
              <w:t xml:space="preserve"> хигијенски</w:t>
            </w:r>
            <w:r w:rsidRPr="00D15AB9">
              <w:rPr>
                <w:rFonts w:ascii="Times New Roman" w:hAnsi="Times New Roman"/>
              </w:rPr>
              <w:t xml:space="preserve"> материјал,  Санитетски материјал, Чишћење и прање тепиха, Санитарни преглед,</w:t>
            </w:r>
          </w:p>
          <w:p w:rsidR="00D15AB9" w:rsidRPr="00D15AB9" w:rsidRDefault="00D15AB9" w:rsidP="008F5B02">
            <w:pPr>
              <w:pStyle w:val="NoSpacing"/>
              <w:spacing w:line="276" w:lineRule="auto"/>
              <w:contextualSpacing/>
              <w:rPr>
                <w:rFonts w:ascii="Times New Roman" w:hAnsi="Times New Roman"/>
              </w:rPr>
            </w:pPr>
            <w:r w:rsidRPr="00D15AB9">
              <w:rPr>
                <w:rFonts w:ascii="Times New Roman" w:hAnsi="Times New Roman"/>
                <w:lang w:val="sr-Cyrl-CS"/>
              </w:rPr>
              <w:t>Прва помоћ, Хигијенски материјал за децу</w:t>
            </w:r>
          </w:p>
        </w:tc>
        <w:tc>
          <w:tcPr>
            <w:tcW w:w="2254" w:type="dxa"/>
          </w:tcPr>
          <w:p w:rsidR="00D15AB9" w:rsidRPr="00D15AB9" w:rsidRDefault="00D15AB9" w:rsidP="008F5B02">
            <w:pPr>
              <w:pStyle w:val="NoSpacing"/>
              <w:rPr>
                <w:rFonts w:ascii="Times New Roman" w:hAnsi="Times New Roman"/>
              </w:rPr>
            </w:pPr>
            <w:r w:rsidRPr="00D15AB9">
              <w:rPr>
                <w:rFonts w:ascii="Times New Roman" w:hAnsi="Times New Roman"/>
                <w:lang w:val="sr-Latn-BA"/>
              </w:rPr>
              <w:t xml:space="preserve">Увид у стање од претходне године и усклађивање са планом </w:t>
            </w:r>
            <w:r w:rsidRPr="00D15AB9">
              <w:rPr>
                <w:rFonts w:ascii="Times New Roman" w:hAnsi="Times New Roman"/>
              </w:rPr>
              <w:t>.</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pPr>
              <w:rPr>
                <w:lang w:val="sr-Cyrl-CS"/>
              </w:rPr>
            </w:pPr>
            <w:r w:rsidRPr="00D15AB9">
              <w:rPr>
                <w:lang w:val="sr-Cyrl-CS"/>
              </w:rPr>
              <w:t>Април 2019.</w:t>
            </w:r>
          </w:p>
        </w:tc>
        <w:tc>
          <w:tcPr>
            <w:tcW w:w="3083" w:type="dxa"/>
          </w:tcPr>
          <w:p w:rsidR="00D15AB9" w:rsidRPr="00D15AB9" w:rsidRDefault="007F7123" w:rsidP="008F5B02">
            <w:pPr>
              <w:pStyle w:val="NoSpacing"/>
              <w:spacing w:after="200" w:line="276" w:lineRule="auto"/>
              <w:rPr>
                <w:rFonts w:ascii="Times New Roman" w:hAnsi="Times New Roman"/>
              </w:rPr>
            </w:pPr>
            <w:r w:rsidRPr="007F7123">
              <w:rPr>
                <w:rFonts w:ascii="Times New Roman" w:hAnsi="Times New Roman"/>
              </w:rPr>
              <w:t>22</w:t>
            </w:r>
            <w:r w:rsidRPr="007F7123">
              <w:rPr>
                <w:rFonts w:ascii="Times New Roman" w:hAnsi="Times New Roman"/>
                <w:lang/>
              </w:rPr>
              <w:t>)</w:t>
            </w:r>
            <w:r w:rsidR="00D15AB9" w:rsidRPr="00D15AB9">
              <w:rPr>
                <w:rFonts w:ascii="Times New Roman" w:hAnsi="Times New Roman"/>
              </w:rPr>
              <w:t>Упис децеу Предшколску установу ” Наша радост”</w:t>
            </w:r>
          </w:p>
        </w:tc>
        <w:tc>
          <w:tcPr>
            <w:tcW w:w="2254" w:type="dxa"/>
          </w:tcPr>
          <w:p w:rsidR="00D15AB9" w:rsidRPr="00D15AB9" w:rsidRDefault="00D15AB9" w:rsidP="008F5B02">
            <w:pPr>
              <w:pStyle w:val="NoSpacing"/>
              <w:rPr>
                <w:rFonts w:ascii="Times New Roman" w:hAnsi="Times New Roman"/>
                <w:lang w:val="sr-Cyrl-CS"/>
              </w:rPr>
            </w:pPr>
            <w:r w:rsidRPr="00D15AB9">
              <w:rPr>
                <w:rFonts w:ascii="Times New Roman" w:hAnsi="Times New Roman"/>
                <w:lang w:val="sr-Cyrl-CS"/>
              </w:rPr>
              <w:t>Родитељи ново уписане деце.  Пријем документације.</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7F7123" w:rsidRDefault="00D15AB9" w:rsidP="008F5B02">
            <w:pPr>
              <w:rPr>
                <w:bCs/>
                <w:lang w:val="sr-Cyrl-CS"/>
              </w:rPr>
            </w:pPr>
            <w:r w:rsidRPr="007F7123">
              <w:rPr>
                <w:bCs/>
                <w:lang w:val="sr-Cyrl-CS"/>
              </w:rPr>
              <w:t>2</w:t>
            </w:r>
            <w:r w:rsidRPr="00A52607">
              <w:rPr>
                <w:bCs/>
                <w:lang w:val="sr-Latn-BA"/>
              </w:rPr>
              <w:t>3</w:t>
            </w:r>
            <w:r w:rsidR="007F7123" w:rsidRPr="007F7123">
              <w:rPr>
                <w:bCs/>
                <w:lang w:val="sr-Cyrl-CS"/>
              </w:rPr>
              <w:t>)</w:t>
            </w:r>
          </w:p>
          <w:p w:rsidR="00D15AB9" w:rsidRPr="00D15AB9" w:rsidRDefault="00D15AB9" w:rsidP="008F5B02">
            <w:pPr>
              <w:rPr>
                <w:bCs/>
                <w:lang w:val="sr-Cyrl-CS"/>
              </w:rPr>
            </w:pPr>
            <w:r w:rsidRPr="00D15AB9">
              <w:rPr>
                <w:b/>
                <w:bCs/>
                <w:lang w:val="sr-Cyrl-CS"/>
              </w:rPr>
              <w:t xml:space="preserve">- </w:t>
            </w:r>
            <w:r w:rsidRPr="00D15AB9">
              <w:rPr>
                <w:bCs/>
                <w:lang w:val="sr-Cyrl-CS"/>
              </w:rPr>
              <w:t>Актив медицинских сестара</w:t>
            </w:r>
          </w:p>
          <w:p w:rsidR="00D15AB9" w:rsidRPr="00D15AB9" w:rsidRDefault="00D15AB9" w:rsidP="008F5B02">
            <w:pPr>
              <w:rPr>
                <w:bCs/>
                <w:lang w:val="sr-Cyrl-CS"/>
              </w:rPr>
            </w:pPr>
            <w:r w:rsidRPr="00D15AB9">
              <w:rPr>
                <w:bCs/>
                <w:lang w:val="sr-Cyrl-CS"/>
              </w:rPr>
              <w:t>-Васпитно-образовно веће</w:t>
            </w:r>
          </w:p>
          <w:p w:rsidR="00D15AB9" w:rsidRPr="00D15AB9" w:rsidRDefault="00D15AB9" w:rsidP="008F5B02">
            <w:pPr>
              <w:rPr>
                <w:bCs/>
                <w:lang w:val="sr-Latn-CS"/>
              </w:rPr>
            </w:pPr>
            <w:r w:rsidRPr="00D15AB9">
              <w:rPr>
                <w:bCs/>
                <w:lang w:val="sr-Cyrl-CS"/>
              </w:rPr>
              <w:t>-Педагошки колегијум</w:t>
            </w:r>
          </w:p>
          <w:p w:rsidR="00D15AB9" w:rsidRPr="00D15AB9" w:rsidRDefault="00D15AB9" w:rsidP="008F5B02">
            <w:pPr>
              <w:rPr>
                <w:bCs/>
                <w:lang w:val="sr-Cyrl-CS"/>
              </w:rPr>
            </w:pPr>
            <w:r w:rsidRPr="00D15AB9">
              <w:rPr>
                <w:bCs/>
                <w:lang w:val="sr-Cyrl-CS"/>
              </w:rPr>
              <w:t>-Састанак руководиоца радних јединица у вртићу</w:t>
            </w:r>
          </w:p>
          <w:p w:rsidR="00D15AB9" w:rsidRPr="00D15AB9" w:rsidRDefault="00D15AB9" w:rsidP="008F5B02">
            <w:pPr>
              <w:rPr>
                <w:b/>
                <w:bCs/>
                <w:lang w:val="sr-Cyrl-CS"/>
              </w:rPr>
            </w:pPr>
            <w:r w:rsidRPr="00D15AB9">
              <w:rPr>
                <w:bCs/>
                <w:lang w:val="sr-Cyrl-CS"/>
              </w:rPr>
              <w:t>-Колегијум</w:t>
            </w:r>
          </w:p>
        </w:tc>
        <w:tc>
          <w:tcPr>
            <w:tcW w:w="2254" w:type="dxa"/>
          </w:tcPr>
          <w:p w:rsidR="00D15AB9" w:rsidRPr="00D15AB9" w:rsidRDefault="00D15AB9" w:rsidP="008F5B02">
            <w:pPr>
              <w:rPr>
                <w:lang w:val="sr-Cyrl-CS"/>
              </w:rPr>
            </w:pPr>
            <w:r w:rsidRPr="00D15AB9">
              <w:rPr>
                <w:lang w:val="sr-Cyrl-CS"/>
              </w:rPr>
              <w:t>Присуствовање наведеним састанцима</w:t>
            </w:r>
          </w:p>
          <w:p w:rsidR="00D15AB9" w:rsidRPr="00D15AB9" w:rsidRDefault="00D15AB9" w:rsidP="008F5B02">
            <w:pPr>
              <w:rPr>
                <w:lang w:val="sr-Cyrl-CS"/>
              </w:rPr>
            </w:pP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rPr>
                <w:b/>
                <w:bCs/>
                <w:lang w:val="sr-Cyrl-CS"/>
              </w:rPr>
            </w:pPr>
            <w:r>
              <w:rPr>
                <w:bCs/>
                <w:lang w:val="sr-Cyrl-CS"/>
              </w:rPr>
              <w:t xml:space="preserve">24) </w:t>
            </w:r>
            <w:r w:rsidR="00D15AB9" w:rsidRPr="00D15AB9">
              <w:rPr>
                <w:bCs/>
                <w:lang w:val="sr-Cyrl-CS"/>
              </w:rPr>
              <w:t>Превентивни преглед вида запосленима</w:t>
            </w:r>
          </w:p>
        </w:tc>
        <w:tc>
          <w:tcPr>
            <w:tcW w:w="2254" w:type="dxa"/>
          </w:tcPr>
          <w:p w:rsidR="00D15AB9" w:rsidRPr="00A52607" w:rsidRDefault="00D15AB9" w:rsidP="008F5B02">
            <w:pPr>
              <w:rPr>
                <w:lang w:val="sr-Cyrl-CS"/>
              </w:rPr>
            </w:pPr>
            <w:r w:rsidRPr="00D15AB9">
              <w:rPr>
                <w:lang w:val="sr-Cyrl-CS"/>
              </w:rPr>
              <w:t>Сарадња са Градском оптиком Суборица и свим запосленима који су заинтересовани за преглед</w:t>
            </w:r>
          </w:p>
        </w:tc>
        <w:tc>
          <w:tcPr>
            <w:tcW w:w="2123" w:type="dxa"/>
          </w:tcPr>
          <w:p w:rsidR="00D15AB9" w:rsidRPr="00D15AB9" w:rsidRDefault="00D15AB9" w:rsidP="00D15AB9">
            <w:pPr>
              <w:tabs>
                <w:tab w:val="left" w:pos="259"/>
              </w:tabs>
              <w:rPr>
                <w:bCs/>
                <w:spacing w:val="-12"/>
              </w:rPr>
            </w:pPr>
            <w:r w:rsidRPr="00D15AB9">
              <w:t>Медицинске сестре на превентиви</w:t>
            </w:r>
          </w:p>
        </w:tc>
      </w:tr>
      <w:tr w:rsidR="00D15AB9" w:rsidRPr="00D15AB9" w:rsidTr="00D15AB9">
        <w:tc>
          <w:tcPr>
            <w:tcW w:w="2116" w:type="dxa"/>
          </w:tcPr>
          <w:p w:rsidR="00D15AB9" w:rsidRPr="00D15AB9" w:rsidRDefault="00D15AB9" w:rsidP="00D15AB9">
            <w:r w:rsidRPr="00D15AB9">
              <w:rPr>
                <w:lang w:val="sr-Latn-BA"/>
              </w:rPr>
              <w:t>Септембар 201</w:t>
            </w:r>
            <w:r w:rsidRPr="00D15AB9">
              <w:t>8.Август</w:t>
            </w:r>
            <w:r w:rsidRPr="00D15AB9">
              <w:rPr>
                <w:lang w:val="sr-Latn-BA"/>
              </w:rPr>
              <w:t xml:space="preserve">  201</w:t>
            </w:r>
            <w:r w:rsidRPr="00D15AB9">
              <w:t>9.</w:t>
            </w:r>
          </w:p>
          <w:p w:rsidR="00D15AB9" w:rsidRPr="00D15AB9" w:rsidRDefault="00D15AB9" w:rsidP="00D15AB9">
            <w:pPr>
              <w:rPr>
                <w:lang w:val="sr-Latn-BA"/>
              </w:rPr>
            </w:pPr>
          </w:p>
        </w:tc>
        <w:tc>
          <w:tcPr>
            <w:tcW w:w="3083" w:type="dxa"/>
          </w:tcPr>
          <w:p w:rsidR="00D15AB9" w:rsidRPr="00D15AB9" w:rsidRDefault="007F7123" w:rsidP="008F5B02">
            <w:pPr>
              <w:rPr>
                <w:bCs/>
                <w:lang w:val="sr-Cyrl-CS"/>
              </w:rPr>
            </w:pPr>
            <w:r w:rsidRPr="007F7123">
              <w:rPr>
                <w:bCs/>
                <w:lang w:val="sr-Cyrl-CS"/>
              </w:rPr>
              <w:lastRenderedPageBreak/>
              <w:t>25)</w:t>
            </w:r>
            <w:r w:rsidR="00D15AB9" w:rsidRPr="00D15AB9">
              <w:rPr>
                <w:bCs/>
                <w:lang w:val="sr-Cyrl-CS"/>
              </w:rPr>
              <w:t xml:space="preserve">Превентивни преглед запослених </w:t>
            </w:r>
          </w:p>
        </w:tc>
        <w:tc>
          <w:tcPr>
            <w:tcW w:w="2254" w:type="dxa"/>
          </w:tcPr>
          <w:p w:rsidR="00D15AB9" w:rsidRPr="00D15AB9" w:rsidRDefault="00D15AB9" w:rsidP="008F5B02">
            <w:pPr>
              <w:rPr>
                <w:lang/>
              </w:rPr>
            </w:pPr>
            <w:r w:rsidRPr="00D15AB9">
              <w:rPr>
                <w:lang w:val="sr-Cyrl-CS"/>
              </w:rPr>
              <w:t xml:space="preserve">Служба за унапређење здравља </w:t>
            </w:r>
            <w:r w:rsidRPr="00D15AB9">
              <w:rPr>
                <w:lang w:val="sr-Cyrl-CS"/>
              </w:rPr>
              <w:lastRenderedPageBreak/>
              <w:t>и превенцију болести  (Патронажна мобилна јединица)</w:t>
            </w:r>
          </w:p>
        </w:tc>
        <w:tc>
          <w:tcPr>
            <w:tcW w:w="2123" w:type="dxa"/>
          </w:tcPr>
          <w:p w:rsidR="00D15AB9" w:rsidRPr="00D15AB9" w:rsidRDefault="00D15AB9" w:rsidP="00D15AB9">
            <w:pPr>
              <w:tabs>
                <w:tab w:val="left" w:pos="259"/>
              </w:tabs>
              <w:rPr>
                <w:bCs/>
                <w:spacing w:val="-12"/>
              </w:rPr>
            </w:pPr>
            <w:r w:rsidRPr="00D15AB9">
              <w:lastRenderedPageBreak/>
              <w:t>Медицинске сестре на превентиви</w:t>
            </w:r>
          </w:p>
        </w:tc>
      </w:tr>
    </w:tbl>
    <w:p w:rsidR="00D15AB9" w:rsidRDefault="00D15AB9" w:rsidP="00EE46B8">
      <w:pPr>
        <w:shd w:val="clear" w:color="auto" w:fill="FFFFFF"/>
        <w:tabs>
          <w:tab w:val="left" w:leader="underscore" w:pos="6960"/>
        </w:tabs>
        <w:rPr>
          <w:b/>
          <w:lang/>
        </w:rPr>
      </w:pPr>
    </w:p>
    <w:tbl>
      <w:tblPr>
        <w:tblStyle w:val="TableGrid"/>
        <w:tblW w:w="0" w:type="auto"/>
        <w:tblLook w:val="04A0"/>
      </w:tblPr>
      <w:tblGrid>
        <w:gridCol w:w="6111"/>
        <w:gridCol w:w="1290"/>
        <w:gridCol w:w="1070"/>
        <w:gridCol w:w="1151"/>
      </w:tblGrid>
      <w:tr w:rsidR="008F5B02" w:rsidRPr="008F5B02" w:rsidTr="008F5B02">
        <w:tc>
          <w:tcPr>
            <w:tcW w:w="2559" w:type="dxa"/>
          </w:tcPr>
          <w:p w:rsidR="008F5B02" w:rsidRPr="008F5B02" w:rsidRDefault="008F5B02" w:rsidP="008F5B02">
            <w:pPr>
              <w:rPr>
                <w:i/>
              </w:rPr>
            </w:pPr>
            <w:r w:rsidRPr="008F5B02">
              <w:rPr>
                <w:i/>
              </w:rPr>
              <w:t>Садржај праћења и вредновања</w:t>
            </w:r>
          </w:p>
        </w:tc>
        <w:tc>
          <w:tcPr>
            <w:tcW w:w="2486" w:type="dxa"/>
          </w:tcPr>
          <w:p w:rsidR="008F5B02" w:rsidRPr="008F5B02" w:rsidRDefault="008F5B02" w:rsidP="008F5B02">
            <w:pPr>
              <w:rPr>
                <w:i/>
              </w:rPr>
            </w:pPr>
            <w:r w:rsidRPr="008F5B02">
              <w:rPr>
                <w:i/>
              </w:rPr>
              <w:t>Начини праћења и вредновања</w:t>
            </w:r>
          </w:p>
        </w:tc>
        <w:tc>
          <w:tcPr>
            <w:tcW w:w="2264" w:type="dxa"/>
          </w:tcPr>
          <w:p w:rsidR="008F5B02" w:rsidRPr="008F5B02" w:rsidRDefault="008F5B02" w:rsidP="008F5B02">
            <w:pPr>
              <w:rPr>
                <w:i/>
              </w:rPr>
            </w:pPr>
            <w:r w:rsidRPr="008F5B02">
              <w:rPr>
                <w:i/>
              </w:rPr>
              <w:t>Време праћења и вредновања</w:t>
            </w:r>
          </w:p>
        </w:tc>
        <w:tc>
          <w:tcPr>
            <w:tcW w:w="2267" w:type="dxa"/>
          </w:tcPr>
          <w:p w:rsidR="008F5B02" w:rsidRPr="008F5B02" w:rsidRDefault="008F5B02" w:rsidP="008F5B02">
            <w:pPr>
              <w:rPr>
                <w:i/>
              </w:rPr>
            </w:pPr>
            <w:r w:rsidRPr="008F5B02">
              <w:rPr>
                <w:i/>
              </w:rPr>
              <w:t>Носиоци праћења и вредновања</w:t>
            </w:r>
          </w:p>
        </w:tc>
      </w:tr>
      <w:tr w:rsidR="008F5B02" w:rsidRPr="008F5B02" w:rsidTr="008F5B02">
        <w:tc>
          <w:tcPr>
            <w:tcW w:w="2559" w:type="dxa"/>
          </w:tcPr>
          <w:p w:rsidR="008F5B02" w:rsidRPr="007F7123" w:rsidRDefault="007F7123" w:rsidP="007F7123">
            <w:pPr>
              <w:shd w:val="clear" w:color="auto" w:fill="FFFFFF"/>
              <w:rPr>
                <w:b/>
                <w:bCs/>
                <w:lang w:val="sr-Latn-BA"/>
              </w:rPr>
            </w:pPr>
            <w:r>
              <w:rPr>
                <w:bCs/>
                <w:lang/>
              </w:rPr>
              <w:t>1)</w:t>
            </w:r>
            <w:r w:rsidR="008F5B02" w:rsidRPr="007F7123">
              <w:rPr>
                <w:bCs/>
                <w:lang w:val="sr-Latn-BA"/>
              </w:rPr>
              <w:t>Организација колективног санитарног прегледа запослених који подлежу  Правилнику о обавезним здравственим прегледима у циљу спречавања настанка и ширења заразних болести и брига о здравственом стању запослених</w:t>
            </w:r>
          </w:p>
        </w:tc>
        <w:tc>
          <w:tcPr>
            <w:tcW w:w="2486" w:type="dxa"/>
          </w:tcPr>
          <w:p w:rsidR="008F5B02" w:rsidRPr="008F5B02" w:rsidRDefault="008F5B02" w:rsidP="008F5B02">
            <w:pPr>
              <w:shd w:val="clear" w:color="auto" w:fill="FFFFFF"/>
              <w:ind w:left="37"/>
              <w:rPr>
                <w:lang w:val="sr-Latn-BA"/>
              </w:rPr>
            </w:pPr>
            <w:r w:rsidRPr="008F5B02">
              <w:rPr>
                <w:lang w:val="sr-Latn-BA"/>
              </w:rPr>
              <w:t>Извештај (резултати) добијени од Завода за јавно здравље у Суботици</w:t>
            </w:r>
          </w:p>
        </w:tc>
        <w:tc>
          <w:tcPr>
            <w:tcW w:w="2264" w:type="dxa"/>
          </w:tcPr>
          <w:p w:rsidR="008F5B02" w:rsidRPr="008F5B02" w:rsidRDefault="008F5B02" w:rsidP="008F5B02">
            <w:pPr>
              <w:jc w:val="center"/>
            </w:pPr>
            <w:r w:rsidRPr="008F5B02">
              <w:t>Мај 2018.</w:t>
            </w:r>
          </w:p>
          <w:p w:rsidR="008F5B02" w:rsidRPr="008F5B02" w:rsidRDefault="008F5B02" w:rsidP="008F5B02">
            <w:pPr>
              <w:jc w:val="center"/>
            </w:pPr>
            <w:r w:rsidRPr="008F5B02">
              <w:t>Мај 2019.</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7F7123" w:rsidRDefault="007F7123" w:rsidP="008F5B02">
            <w:pPr>
              <w:shd w:val="clear" w:color="auto" w:fill="FFFFFF"/>
              <w:rPr>
                <w:bCs/>
                <w:lang w:val="sr-Cyrl-CS"/>
              </w:rPr>
            </w:pPr>
            <w:r w:rsidRPr="007F7123">
              <w:rPr>
                <w:bCs/>
                <w:lang w:val="sr-Cyrl-CS"/>
              </w:rPr>
              <w:t>2)</w:t>
            </w:r>
          </w:p>
          <w:p w:rsidR="008F5B02" w:rsidRPr="008F5B02" w:rsidRDefault="008F5B02" w:rsidP="008F5B02">
            <w:pPr>
              <w:shd w:val="clear" w:color="auto" w:fill="FFFFFF"/>
              <w:rPr>
                <w:b/>
                <w:bCs/>
                <w:lang w:val="sr-Cyrl-CS"/>
              </w:rPr>
            </w:pPr>
            <w:r w:rsidRPr="008F5B02">
              <w:rPr>
                <w:bCs/>
                <w:lang w:val="sr-Cyrl-CS"/>
              </w:rPr>
              <w:t>2</w:t>
            </w:r>
            <w:r w:rsidRPr="008F5B02">
              <w:rPr>
                <w:bCs/>
                <w:lang w:val="sr-Latn-BA"/>
              </w:rPr>
              <w:t xml:space="preserve">.1. Примање требовања са сваког објекта </w:t>
            </w:r>
          </w:p>
          <w:p w:rsidR="008F5B02" w:rsidRPr="008F5B02" w:rsidRDefault="008F5B02" w:rsidP="008F5B02">
            <w:pPr>
              <w:rPr>
                <w:bCs/>
                <w:lang w:val="sr-Latn-BA"/>
              </w:rPr>
            </w:pPr>
            <w:r w:rsidRPr="008F5B02">
              <w:rPr>
                <w:bCs/>
                <w:lang w:val="sr-Cyrl-CS"/>
              </w:rPr>
              <w:t>2</w:t>
            </w:r>
            <w:r w:rsidRPr="008F5B02">
              <w:rPr>
                <w:bCs/>
                <w:lang w:val="sr-Latn-BA"/>
              </w:rPr>
              <w:t>.2. Наручивање хигијенско-санитарног материјала</w:t>
            </w:r>
          </w:p>
          <w:p w:rsidR="008F5B02" w:rsidRPr="008F5B02" w:rsidRDefault="008F5B02" w:rsidP="008F5B02">
            <w:pPr>
              <w:rPr>
                <w:bCs/>
                <w:lang w:val="sr-Latn-BA"/>
              </w:rPr>
            </w:pPr>
            <w:r w:rsidRPr="008F5B02">
              <w:rPr>
                <w:bCs/>
                <w:lang w:val="sr-Cyrl-CS"/>
              </w:rPr>
              <w:t>2</w:t>
            </w:r>
            <w:r w:rsidRPr="008F5B02">
              <w:rPr>
                <w:bCs/>
                <w:lang w:val="sr-Latn-BA"/>
              </w:rPr>
              <w:t>.3. Испорука хигијенско-санитарног материјала</w:t>
            </w:r>
          </w:p>
          <w:p w:rsidR="008F5B02" w:rsidRPr="008F5B02" w:rsidRDefault="008F5B02" w:rsidP="008F5B02">
            <w:pPr>
              <w:shd w:val="clear" w:color="auto" w:fill="FFFFFF"/>
              <w:rPr>
                <w:b/>
                <w:bCs/>
                <w:lang w:val="sr-Cyrl-CS"/>
              </w:rPr>
            </w:pPr>
            <w:r w:rsidRPr="008F5B02">
              <w:rPr>
                <w:bCs/>
                <w:lang w:val="sr-Cyrl-CS"/>
              </w:rPr>
              <w:t>2</w:t>
            </w:r>
            <w:r w:rsidRPr="008F5B02">
              <w:rPr>
                <w:bCs/>
                <w:lang w:val="sr-Latn-BA"/>
              </w:rPr>
              <w:t>.4. Дистрибуција хигијенско-санитарног  материјала по објектима</w:t>
            </w:r>
          </w:p>
        </w:tc>
        <w:tc>
          <w:tcPr>
            <w:tcW w:w="2486" w:type="dxa"/>
          </w:tcPr>
          <w:p w:rsidR="008F5B02" w:rsidRPr="008F5B02" w:rsidRDefault="008F5B02" w:rsidP="008F5B02">
            <w:pPr>
              <w:shd w:val="clear" w:color="auto" w:fill="FFFFFF"/>
              <w:ind w:left="37"/>
              <w:rPr>
                <w:lang w:val="sr-Latn-BA"/>
              </w:rPr>
            </w:pPr>
            <w:r w:rsidRPr="008F5B02">
              <w:rPr>
                <w:lang w:val="sr-Latn-BA"/>
              </w:rPr>
              <w:t>Обилазак објеката и контрола хигијене и дезинфекције</w:t>
            </w:r>
          </w:p>
        </w:tc>
        <w:tc>
          <w:tcPr>
            <w:tcW w:w="2264" w:type="dxa"/>
          </w:tcPr>
          <w:p w:rsidR="008F5B02" w:rsidRPr="008F5B02" w:rsidRDefault="008F5B02" w:rsidP="008F5B02">
            <w:pPr>
              <w:shd w:val="clear" w:color="auto" w:fill="FFFFFF"/>
              <w:ind w:left="-30"/>
              <w:jc w:val="center"/>
            </w:pPr>
            <w:r w:rsidRPr="008F5B02">
              <w:rPr>
                <w:lang w:val="sr-Latn-BA"/>
              </w:rPr>
              <w:t>Септембар 201</w:t>
            </w:r>
            <w:r w:rsidRPr="008F5B02">
              <w:t>8.</w:t>
            </w:r>
          </w:p>
          <w:p w:rsidR="008F5B02" w:rsidRPr="008F5B02" w:rsidRDefault="008F5B02" w:rsidP="008F5B02">
            <w:pPr>
              <w:jc w:val="center"/>
            </w:pPr>
            <w:r w:rsidRPr="008F5B02">
              <w:rPr>
                <w:lang w:val="sr-Cyrl-CS"/>
              </w:rPr>
              <w:t xml:space="preserve">Август </w:t>
            </w:r>
            <w:r w:rsidRPr="008F5B02">
              <w:rPr>
                <w:lang w:val="sr-Latn-BA"/>
              </w:rPr>
              <w:t xml:space="preserve"> 201</w:t>
            </w:r>
            <w:r w:rsidRPr="008F5B02">
              <w:t>9.</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8F5B02" w:rsidRDefault="007F7123" w:rsidP="008F5B02">
            <w:pPr>
              <w:rPr>
                <w:b/>
                <w:bCs/>
                <w:lang w:val="sr-Cyrl-CS"/>
              </w:rPr>
            </w:pPr>
            <w:r w:rsidRPr="007F7123">
              <w:rPr>
                <w:bCs/>
                <w:lang w:val="sr-Cyrl-CS"/>
              </w:rPr>
              <w:t>3)</w:t>
            </w:r>
            <w:r w:rsidR="008F5B02" w:rsidRPr="008F5B02">
              <w:rPr>
                <w:bCs/>
                <w:lang w:val="sr-Cyrl-CS"/>
              </w:rPr>
              <w:t>Приручник за одржавање хигијене свих просторија у вртићу и околине-основне и посебне хигијенске мере.</w:t>
            </w:r>
          </w:p>
        </w:tc>
        <w:tc>
          <w:tcPr>
            <w:tcW w:w="2486" w:type="dxa"/>
          </w:tcPr>
          <w:p w:rsidR="008F5B02" w:rsidRPr="008F5B02" w:rsidRDefault="008F5B02" w:rsidP="008F5B02">
            <w:pPr>
              <w:shd w:val="clear" w:color="auto" w:fill="FFFFFF"/>
              <w:ind w:left="37"/>
              <w:rPr>
                <w:lang w:val="sr-Latn-BA"/>
              </w:rPr>
            </w:pPr>
            <w:r w:rsidRPr="008F5B02">
              <w:rPr>
                <w:lang w:val="sr-Latn-BA"/>
              </w:rPr>
              <w:t>Обилазак објеката и контрола хигијене и дезинфекције</w:t>
            </w:r>
          </w:p>
        </w:tc>
        <w:tc>
          <w:tcPr>
            <w:tcW w:w="2264" w:type="dxa"/>
          </w:tcPr>
          <w:p w:rsidR="008F5B02" w:rsidRPr="008F5B02" w:rsidRDefault="008F5B02" w:rsidP="008F5B02">
            <w:pPr>
              <w:jc w:val="center"/>
            </w:pPr>
            <w:r w:rsidRPr="008F5B02">
              <w:rPr>
                <w:lang w:val="sr-Latn-BA"/>
              </w:rPr>
              <w:t>Септембар 201</w:t>
            </w:r>
            <w:r w:rsidRPr="008F5B02">
              <w:t>8.Август</w:t>
            </w:r>
            <w:r w:rsidRPr="008F5B02">
              <w:rPr>
                <w:lang w:val="sr-Latn-BA"/>
              </w:rPr>
              <w:t xml:space="preserve">  201</w:t>
            </w:r>
            <w:r w:rsidRPr="008F5B02">
              <w:t>9.</w:t>
            </w:r>
          </w:p>
          <w:p w:rsidR="008F5B02" w:rsidRPr="008F5B02" w:rsidRDefault="008F5B02" w:rsidP="008F5B02">
            <w:pPr>
              <w:shd w:val="clear" w:color="auto" w:fill="FFFFFF"/>
              <w:ind w:left="-30"/>
              <w:jc w:val="center"/>
            </w:pP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7F7123" w:rsidRDefault="007F7123" w:rsidP="008F5B02">
            <w:pPr>
              <w:shd w:val="clear" w:color="auto" w:fill="FFFFFF"/>
              <w:rPr>
                <w:bCs/>
                <w:lang w:val="sr-Cyrl-CS"/>
              </w:rPr>
            </w:pPr>
            <w:r w:rsidRPr="007F7123">
              <w:rPr>
                <w:bCs/>
                <w:lang w:val="sr-Cyrl-CS"/>
              </w:rPr>
              <w:t>4)</w:t>
            </w:r>
          </w:p>
          <w:p w:rsidR="008F5B02" w:rsidRPr="008F5B02" w:rsidRDefault="008F5B02" w:rsidP="008F5B02">
            <w:pPr>
              <w:rPr>
                <w:bCs/>
                <w:lang w:val="sr-Cyrl-CS"/>
              </w:rPr>
            </w:pPr>
            <w:r w:rsidRPr="008F5B02">
              <w:rPr>
                <w:bCs/>
                <w:lang w:val="sr-Cyrl-CS"/>
              </w:rPr>
              <w:t>4.1.</w:t>
            </w:r>
            <w:r w:rsidRPr="008F5B02">
              <w:rPr>
                <w:bCs/>
                <w:lang w:val="sr-Latn-BA"/>
              </w:rPr>
              <w:t>Наручивање хигијенскoг материјала</w:t>
            </w:r>
            <w:r w:rsidRPr="008F5B02">
              <w:rPr>
                <w:bCs/>
                <w:lang w:val="sr-Cyrl-CS"/>
              </w:rPr>
              <w:t xml:space="preserve"> за децу</w:t>
            </w:r>
          </w:p>
          <w:p w:rsidR="008F5B02" w:rsidRPr="008F5B02" w:rsidRDefault="008F5B02" w:rsidP="008F5B02">
            <w:pPr>
              <w:rPr>
                <w:bCs/>
                <w:lang w:val="sr-Cyrl-CS"/>
              </w:rPr>
            </w:pPr>
            <w:r w:rsidRPr="008F5B02">
              <w:rPr>
                <w:bCs/>
                <w:lang w:val="sr-Cyrl-CS"/>
              </w:rPr>
              <w:t>4.2</w:t>
            </w:r>
            <w:r w:rsidRPr="008F5B02">
              <w:rPr>
                <w:bCs/>
                <w:lang w:val="sr-Latn-BA"/>
              </w:rPr>
              <w:t>. Испорука хигијенско- материјала</w:t>
            </w:r>
            <w:r w:rsidRPr="008F5B02">
              <w:rPr>
                <w:bCs/>
                <w:lang w:val="sr-Cyrl-CS"/>
              </w:rPr>
              <w:t xml:space="preserve"> у централни магацин </w:t>
            </w:r>
          </w:p>
          <w:p w:rsidR="008F5B02" w:rsidRPr="008F5B02" w:rsidRDefault="008F5B02" w:rsidP="008F5B02">
            <w:pPr>
              <w:shd w:val="clear" w:color="auto" w:fill="FFFFFF"/>
              <w:rPr>
                <w:b/>
                <w:bCs/>
                <w:lang w:val="sr-Cyrl-CS"/>
              </w:rPr>
            </w:pPr>
            <w:r w:rsidRPr="008F5B02">
              <w:rPr>
                <w:bCs/>
                <w:lang w:val="sr-Cyrl-CS"/>
              </w:rPr>
              <w:t>4.3.</w:t>
            </w:r>
            <w:r w:rsidRPr="008F5B02">
              <w:rPr>
                <w:bCs/>
                <w:lang w:val="sr-Latn-BA"/>
              </w:rPr>
              <w:t xml:space="preserve"> Дистрибуција хигијенско</w:t>
            </w:r>
            <w:r w:rsidRPr="008F5B02">
              <w:rPr>
                <w:bCs/>
                <w:lang w:val="sr-Cyrl-CS"/>
              </w:rPr>
              <w:t xml:space="preserve"> материјала за децу по вртићима</w:t>
            </w:r>
          </w:p>
        </w:tc>
        <w:tc>
          <w:tcPr>
            <w:tcW w:w="2486" w:type="dxa"/>
          </w:tcPr>
          <w:p w:rsidR="008F5B02" w:rsidRPr="008F5B02" w:rsidRDefault="008F5B02" w:rsidP="008F5B02">
            <w:pPr>
              <w:shd w:val="clear" w:color="auto" w:fill="FFFFFF"/>
              <w:ind w:left="37"/>
              <w:rPr>
                <w:lang w:val="sr-Cyrl-CS"/>
              </w:rPr>
            </w:pPr>
            <w:r w:rsidRPr="008F5B02">
              <w:rPr>
                <w:lang w:val="sr-Latn-BA"/>
              </w:rPr>
              <w:t xml:space="preserve">Обилазак објеката и контрола </w:t>
            </w:r>
          </w:p>
          <w:p w:rsidR="008F5B02" w:rsidRPr="008F5B02" w:rsidRDefault="008F5B02" w:rsidP="008F5B02">
            <w:pPr>
              <w:shd w:val="clear" w:color="auto" w:fill="FFFFFF"/>
              <w:ind w:left="37"/>
              <w:rPr>
                <w:lang w:val="sr-Cyrl-CS"/>
              </w:rPr>
            </w:pPr>
          </w:p>
        </w:tc>
        <w:tc>
          <w:tcPr>
            <w:tcW w:w="2264" w:type="dxa"/>
          </w:tcPr>
          <w:p w:rsidR="008F5B02" w:rsidRPr="008F5B02" w:rsidRDefault="008F5B02" w:rsidP="008F5B02">
            <w:pPr>
              <w:jc w:val="center"/>
            </w:pPr>
            <w:r w:rsidRPr="008F5B02">
              <w:rPr>
                <w:lang w:val="sr-Latn-BA"/>
              </w:rPr>
              <w:t>Септембар 201</w:t>
            </w:r>
            <w:r w:rsidRPr="008F5B02">
              <w:t>8.Август</w:t>
            </w:r>
            <w:r w:rsidRPr="008F5B02">
              <w:rPr>
                <w:lang w:val="sr-Latn-BA"/>
              </w:rPr>
              <w:t xml:space="preserve">  201</w:t>
            </w:r>
            <w:r w:rsidRPr="008F5B02">
              <w:t>9.</w:t>
            </w:r>
          </w:p>
          <w:p w:rsidR="008F5B02" w:rsidRPr="008F5B02" w:rsidRDefault="008F5B02" w:rsidP="008F5B02">
            <w:pPr>
              <w:shd w:val="clear" w:color="auto" w:fill="FFFFFF"/>
              <w:ind w:left="-30"/>
              <w:jc w:val="center"/>
            </w:pP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8F5B02" w:rsidRDefault="007F7123" w:rsidP="008F5B02">
            <w:pPr>
              <w:shd w:val="clear" w:color="auto" w:fill="FFFFFF"/>
              <w:rPr>
                <w:bCs/>
                <w:lang w:val="sr-Latn-BA"/>
              </w:rPr>
            </w:pPr>
            <w:r w:rsidRPr="007F7123">
              <w:rPr>
                <w:bCs/>
                <w:lang w:val="sr-Cyrl-CS"/>
              </w:rPr>
              <w:t>5)</w:t>
            </w:r>
            <w:r w:rsidR="008F5B02" w:rsidRPr="008F5B02">
              <w:rPr>
                <w:bCs/>
                <w:lang w:val="sr-Latn-BA"/>
              </w:rPr>
              <w:t>Обезбеђивање и дистрибуција санитетског материјала по вртићима (прир</w:t>
            </w:r>
            <w:r w:rsidR="008F5B02" w:rsidRPr="008F5B02">
              <w:rPr>
                <w:bCs/>
                <w:lang w:val="sr-Cyrl-BA"/>
              </w:rPr>
              <w:t>у</w:t>
            </w:r>
            <w:r w:rsidR="008F5B02" w:rsidRPr="008F5B02">
              <w:rPr>
                <w:bCs/>
                <w:lang w:val="sr-Latn-BA"/>
              </w:rPr>
              <w:t>чна зидна апотека).</w:t>
            </w:r>
          </w:p>
          <w:p w:rsidR="008F5B02" w:rsidRPr="008F5B02" w:rsidRDefault="008F5B02" w:rsidP="008F5B02">
            <w:pPr>
              <w:shd w:val="clear" w:color="auto" w:fill="FFFFFF"/>
              <w:rPr>
                <w:bCs/>
                <w:lang w:val="sr-Cyrl-CS"/>
              </w:rPr>
            </w:pPr>
            <w:r w:rsidRPr="008F5B02">
              <w:rPr>
                <w:bCs/>
                <w:lang w:val="sr-Latn-BA"/>
              </w:rPr>
              <w:t>Комплетирање санитетског материјала ради спремности за пружање неопходне прве помоћи</w:t>
            </w:r>
            <w:r w:rsidRPr="008F5B02">
              <w:rPr>
                <w:bCs/>
                <w:lang w:val="sr-Cyrl-CS"/>
              </w:rPr>
              <w:t>.</w:t>
            </w:r>
          </w:p>
        </w:tc>
        <w:tc>
          <w:tcPr>
            <w:tcW w:w="2486" w:type="dxa"/>
          </w:tcPr>
          <w:p w:rsidR="008F5B02" w:rsidRPr="008F5B02" w:rsidRDefault="008F5B02" w:rsidP="008F5B02">
            <w:pPr>
              <w:shd w:val="clear" w:color="auto" w:fill="FFFFFF"/>
              <w:ind w:left="37"/>
            </w:pPr>
            <w:r w:rsidRPr="008F5B02">
              <w:rPr>
                <w:lang w:val="sr-Latn-BA"/>
              </w:rPr>
              <w:t>Ефикасно пружање прве помоћи</w:t>
            </w:r>
          </w:p>
        </w:tc>
        <w:tc>
          <w:tcPr>
            <w:tcW w:w="2264" w:type="dxa"/>
          </w:tcPr>
          <w:p w:rsidR="008F5B02" w:rsidRPr="008F5B02" w:rsidRDefault="008F5B02" w:rsidP="008F5B02">
            <w:pPr>
              <w:jc w:val="center"/>
            </w:pPr>
            <w:r w:rsidRPr="008F5B02">
              <w:rPr>
                <w:lang w:val="sr-Latn-BA"/>
              </w:rPr>
              <w:t>Септембар 201</w:t>
            </w:r>
            <w:r w:rsidRPr="008F5B02">
              <w:t>8.Август</w:t>
            </w:r>
            <w:r w:rsidRPr="008F5B02">
              <w:rPr>
                <w:lang w:val="sr-Latn-BA"/>
              </w:rPr>
              <w:t xml:space="preserve">  201</w:t>
            </w:r>
            <w:r w:rsidRPr="008F5B02">
              <w:t>9.</w:t>
            </w:r>
          </w:p>
          <w:p w:rsidR="008F5B02" w:rsidRPr="008F5B02" w:rsidRDefault="008F5B02" w:rsidP="008F5B02">
            <w:pPr>
              <w:jc w:val="center"/>
            </w:pP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8F5B02" w:rsidRDefault="008F5B02" w:rsidP="008F5B02">
            <w:pPr>
              <w:rPr>
                <w:bCs/>
                <w:lang w:val="sr-Cyrl-CS"/>
              </w:rPr>
            </w:pPr>
            <w:r w:rsidRPr="007F7123">
              <w:rPr>
                <w:bCs/>
                <w:lang w:val="sr-Cyrl-CS"/>
              </w:rPr>
              <w:t>6</w:t>
            </w:r>
            <w:r w:rsidR="007F7123" w:rsidRPr="007F7123">
              <w:rPr>
                <w:bCs/>
                <w:lang/>
              </w:rPr>
              <w:t>)</w:t>
            </w:r>
            <w:r w:rsidRPr="008F5B02">
              <w:rPr>
                <w:bCs/>
                <w:lang w:val="sr-Latn-BA"/>
              </w:rPr>
              <w:t>Обилазак свих објеката – праћење свакодневног одржавања хигијене свих просторија у вртићу</w:t>
            </w:r>
            <w:r w:rsidRPr="008F5B02">
              <w:rPr>
                <w:bCs/>
                <w:lang w:val="sr-Cyrl-CS"/>
              </w:rPr>
              <w:t xml:space="preserve"> на основу контролног листа (интерна евиденција о затеченом стању приликом посете вртићу).</w:t>
            </w:r>
          </w:p>
        </w:tc>
        <w:tc>
          <w:tcPr>
            <w:tcW w:w="2486" w:type="dxa"/>
          </w:tcPr>
          <w:p w:rsidR="008F5B02" w:rsidRPr="008F5B02" w:rsidRDefault="008F5B02" w:rsidP="008F5B02">
            <w:pPr>
              <w:rPr>
                <w:lang w:val="sr-Latn-BA"/>
              </w:rPr>
            </w:pPr>
            <w:r w:rsidRPr="008F5B02">
              <w:rPr>
                <w:lang w:val="sr-Latn-BA"/>
              </w:rPr>
              <w:t>Увид у стање хигијене и дезинфекције и разговор са запосленима</w:t>
            </w:r>
          </w:p>
          <w:p w:rsidR="008F5B02" w:rsidRPr="008F5B02" w:rsidRDefault="008F5B02" w:rsidP="008F5B02">
            <w:pPr>
              <w:shd w:val="clear" w:color="auto" w:fill="FFFFFF"/>
              <w:ind w:left="37"/>
              <w:rPr>
                <w:lang w:val="sr-Latn-BA"/>
              </w:rPr>
            </w:pPr>
          </w:p>
        </w:tc>
        <w:tc>
          <w:tcPr>
            <w:tcW w:w="2264" w:type="dxa"/>
          </w:tcPr>
          <w:p w:rsidR="008F5B02" w:rsidRPr="00A52607" w:rsidRDefault="008F5B02" w:rsidP="008F5B02">
            <w:pPr>
              <w:rPr>
                <w:lang w:val="sr-Cyrl-CS"/>
              </w:rPr>
            </w:pPr>
          </w:p>
          <w:p w:rsidR="008F5B02" w:rsidRPr="00A52607" w:rsidRDefault="008F5B02" w:rsidP="008F5B02">
            <w:pPr>
              <w:jc w:val="center"/>
              <w:rPr>
                <w:lang w:val="sr-Cyrl-CS"/>
              </w:rPr>
            </w:pPr>
            <w:r w:rsidRPr="008F5B02">
              <w:rPr>
                <w:lang w:val="sr-Latn-BA"/>
              </w:rPr>
              <w:t>Септембар 201</w:t>
            </w:r>
            <w:r w:rsidRPr="00A52607">
              <w:rPr>
                <w:lang w:val="sr-Cyrl-CS"/>
              </w:rPr>
              <w:t>8.Август</w:t>
            </w:r>
            <w:r w:rsidRPr="008F5B02">
              <w:rPr>
                <w:lang w:val="sr-Latn-BA"/>
              </w:rPr>
              <w:t xml:space="preserve">  201</w:t>
            </w:r>
            <w:r w:rsidRPr="00A52607">
              <w:rPr>
                <w:lang w:val="sr-Cyrl-CS"/>
              </w:rPr>
              <w:t>9.</w:t>
            </w:r>
          </w:p>
          <w:p w:rsidR="008F5B02" w:rsidRPr="00A52607" w:rsidRDefault="008F5B02" w:rsidP="008F5B02">
            <w:pPr>
              <w:rPr>
                <w:lang w:val="sr-Cyrl-CS"/>
              </w:rPr>
            </w:pPr>
          </w:p>
          <w:p w:rsidR="008F5B02" w:rsidRPr="008F5B02" w:rsidRDefault="008F5B02" w:rsidP="008F5B02">
            <w:pPr>
              <w:jc w:val="center"/>
              <w:rPr>
                <w:lang w:val="sr-Latn-BA"/>
              </w:rPr>
            </w:pPr>
            <w:r w:rsidRPr="008F5B02">
              <w:rPr>
                <w:lang w:val="sr-Latn-BA"/>
              </w:rPr>
              <w:t>Периодично и по потреби</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7F7123" w:rsidRDefault="008F5B02" w:rsidP="008F5B02">
            <w:pPr>
              <w:rPr>
                <w:bCs/>
                <w:lang w:val="sr-Cyrl-CS"/>
              </w:rPr>
            </w:pPr>
            <w:r w:rsidRPr="007F7123">
              <w:rPr>
                <w:bCs/>
                <w:lang w:val="sr-Cyrl-CS"/>
              </w:rPr>
              <w:lastRenderedPageBreak/>
              <w:t>7</w:t>
            </w:r>
            <w:r w:rsidR="007F7123" w:rsidRPr="007F7123">
              <w:rPr>
                <w:bCs/>
                <w:lang/>
              </w:rPr>
              <w:t xml:space="preserve">) </w:t>
            </w:r>
            <w:r w:rsidRPr="007F7123">
              <w:rPr>
                <w:bCs/>
                <w:lang w:val="sr-Cyrl-CS"/>
              </w:rPr>
              <w:t xml:space="preserve">Обилазак свих објеката </w:t>
            </w:r>
            <w:r w:rsidRPr="007F7123">
              <w:rPr>
                <w:lang w:val="sr-Cyrl-CS"/>
              </w:rPr>
              <w:t>Праћење свакодневног пдржавања  општих и хигијенских услова у простору где бораве деца уз примену контролног листа.</w:t>
            </w:r>
          </w:p>
        </w:tc>
        <w:tc>
          <w:tcPr>
            <w:tcW w:w="2486" w:type="dxa"/>
          </w:tcPr>
          <w:p w:rsidR="008F5B02" w:rsidRPr="008F5B02" w:rsidRDefault="008F5B02" w:rsidP="008F5B02">
            <w:pPr>
              <w:rPr>
                <w:lang w:val="sr-Cyrl-CS"/>
              </w:rPr>
            </w:pPr>
            <w:r w:rsidRPr="008F5B02">
              <w:rPr>
                <w:lang w:val="sr-Cyrl-CS"/>
              </w:rPr>
              <w:t>Увид у здравствено стање деце која борав</w:t>
            </w:r>
            <w:r w:rsidRPr="008F5B02">
              <w:t>e</w:t>
            </w:r>
            <w:r w:rsidRPr="008F5B02">
              <w:rPr>
                <w:lang w:val="sr-Cyrl-CS"/>
              </w:rPr>
              <w:t xml:space="preserve"> у колективу.</w:t>
            </w:r>
          </w:p>
        </w:tc>
        <w:tc>
          <w:tcPr>
            <w:tcW w:w="2264" w:type="dxa"/>
          </w:tcPr>
          <w:p w:rsidR="008F5B02" w:rsidRPr="00A52607" w:rsidRDefault="008F5B02" w:rsidP="008F5B02">
            <w:pPr>
              <w:jc w:val="center"/>
              <w:rPr>
                <w:lang w:val="sr-Cyrl-CS"/>
              </w:rPr>
            </w:pPr>
          </w:p>
          <w:p w:rsidR="008F5B02" w:rsidRPr="00A52607" w:rsidRDefault="008F5B02" w:rsidP="008F5B02">
            <w:pPr>
              <w:jc w:val="center"/>
              <w:rPr>
                <w:lang w:val="sr-Cyrl-CS"/>
              </w:rPr>
            </w:pPr>
            <w:r w:rsidRPr="008F5B02">
              <w:rPr>
                <w:lang w:val="sr-Latn-BA"/>
              </w:rPr>
              <w:t>Септембар 201</w:t>
            </w:r>
            <w:r w:rsidRPr="00A52607">
              <w:rPr>
                <w:lang w:val="sr-Cyrl-CS"/>
              </w:rPr>
              <w:t>8.Август</w:t>
            </w:r>
            <w:r w:rsidRPr="008F5B02">
              <w:rPr>
                <w:lang w:val="sr-Latn-BA"/>
              </w:rPr>
              <w:t xml:space="preserve">  201</w:t>
            </w:r>
            <w:r w:rsidRPr="00A52607">
              <w:rPr>
                <w:lang w:val="sr-Cyrl-CS"/>
              </w:rPr>
              <w:t>9.</w:t>
            </w:r>
          </w:p>
          <w:p w:rsidR="008F5B02" w:rsidRPr="00A52607" w:rsidRDefault="008F5B02" w:rsidP="008F5B02">
            <w:pPr>
              <w:rPr>
                <w:lang w:val="sr-Cyrl-CS"/>
              </w:rPr>
            </w:pPr>
          </w:p>
          <w:p w:rsidR="008F5B02" w:rsidRPr="008F5B02" w:rsidRDefault="008F5B02" w:rsidP="008F5B02">
            <w:pPr>
              <w:jc w:val="center"/>
              <w:rPr>
                <w:lang w:val="sr-Latn-BA"/>
              </w:rPr>
            </w:pPr>
            <w:r w:rsidRPr="008F5B02">
              <w:rPr>
                <w:lang w:val="sr-Latn-BA"/>
              </w:rPr>
              <w:t>Периодично и по потреби</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A52607" w:rsidTr="008F5B02">
        <w:tc>
          <w:tcPr>
            <w:tcW w:w="2559" w:type="dxa"/>
          </w:tcPr>
          <w:p w:rsidR="008F5B02" w:rsidRPr="008F5B02" w:rsidRDefault="008F5B02" w:rsidP="008F5B02">
            <w:pPr>
              <w:rPr>
                <w:bCs/>
                <w:lang w:val="sr-Cyrl-CS"/>
              </w:rPr>
            </w:pPr>
            <w:r w:rsidRPr="007F7123">
              <w:rPr>
                <w:bCs/>
                <w:lang w:val="sr-Cyrl-CS"/>
              </w:rPr>
              <w:t>8</w:t>
            </w:r>
            <w:r w:rsidR="007F7123">
              <w:rPr>
                <w:bCs/>
                <w:lang/>
              </w:rPr>
              <w:t xml:space="preserve">) </w:t>
            </w:r>
            <w:r w:rsidRPr="008F5B02">
              <w:rPr>
                <w:bCs/>
                <w:lang w:val="sr-Latn-BA"/>
              </w:rPr>
              <w:t>Узорковање воде</w:t>
            </w:r>
          </w:p>
          <w:p w:rsidR="008F5B02" w:rsidRPr="008F5B02" w:rsidRDefault="008F5B02" w:rsidP="008F5B02">
            <w:pPr>
              <w:rPr>
                <w:bCs/>
                <w:lang w:val="sr-Cyrl-CS"/>
              </w:rPr>
            </w:pPr>
            <w:r w:rsidRPr="008F5B02">
              <w:rPr>
                <w:bCs/>
                <w:lang w:val="sr-Latn-BA"/>
              </w:rPr>
              <w:t xml:space="preserve">праћење извештаја о бактериолошкој исправности воде за пиће </w:t>
            </w:r>
          </w:p>
          <w:p w:rsidR="008F5B02" w:rsidRPr="008F5B02" w:rsidRDefault="008F5B02" w:rsidP="008F5B02">
            <w:pPr>
              <w:rPr>
                <w:bCs/>
                <w:lang w:val="sr-Cyrl-CS"/>
              </w:rPr>
            </w:pPr>
            <w:r w:rsidRPr="008F5B02">
              <w:rPr>
                <w:bCs/>
                <w:lang w:val="sr-Cyrl-CS"/>
              </w:rPr>
              <w:t>Праћење извештаја о бактериолошкој анализи воде и брисева .</w:t>
            </w:r>
          </w:p>
        </w:tc>
        <w:tc>
          <w:tcPr>
            <w:tcW w:w="2486" w:type="dxa"/>
          </w:tcPr>
          <w:p w:rsidR="008F5B02" w:rsidRPr="008F5B02" w:rsidRDefault="008F5B02" w:rsidP="008F5B02">
            <w:pPr>
              <w:rPr>
                <w:lang w:val="sr-Latn-BA"/>
              </w:rPr>
            </w:pPr>
            <w:r w:rsidRPr="008F5B02">
              <w:rPr>
                <w:lang w:val="sr-Cyrl-CS"/>
              </w:rPr>
              <w:t>Сарадња са службеником за БЗНР</w:t>
            </w:r>
          </w:p>
        </w:tc>
        <w:tc>
          <w:tcPr>
            <w:tcW w:w="2264" w:type="dxa"/>
          </w:tcPr>
          <w:p w:rsidR="008F5B02" w:rsidRPr="008F5B02" w:rsidRDefault="008F5B02" w:rsidP="008F5B02">
            <w:pPr>
              <w:jc w:val="center"/>
              <w:rPr>
                <w:lang w:val="sr-Cyrl-CS"/>
              </w:rPr>
            </w:pPr>
            <w:r w:rsidRPr="008F5B02">
              <w:rPr>
                <w:lang w:val="sr-Cyrl-CS"/>
              </w:rPr>
              <w:t>Саптембар 2018.</w:t>
            </w:r>
          </w:p>
          <w:p w:rsidR="008F5B02" w:rsidRPr="008F5B02" w:rsidRDefault="008F5B02" w:rsidP="008F5B02">
            <w:pPr>
              <w:jc w:val="center"/>
              <w:rPr>
                <w:lang w:val="sr-Cyrl-CS"/>
              </w:rPr>
            </w:pPr>
            <w:r w:rsidRPr="008F5B02">
              <w:rPr>
                <w:lang w:val="sr-Cyrl-CS"/>
              </w:rPr>
              <w:t>Август  2019.</w:t>
            </w:r>
          </w:p>
          <w:p w:rsidR="008F5B02" w:rsidRPr="008F5B02" w:rsidRDefault="008F5B02" w:rsidP="008F5B02">
            <w:pPr>
              <w:jc w:val="center"/>
              <w:rPr>
                <w:lang w:val="sr-Cyrl-CS"/>
              </w:rPr>
            </w:pPr>
          </w:p>
          <w:p w:rsidR="008F5B02" w:rsidRPr="008F5B02" w:rsidRDefault="008F5B02" w:rsidP="008F5B02">
            <w:pPr>
              <w:jc w:val="center"/>
              <w:rPr>
                <w:lang w:val="sr-Cyrl-CS"/>
              </w:rPr>
            </w:pPr>
            <w:r w:rsidRPr="008F5B02">
              <w:rPr>
                <w:lang w:val="sr-Cyrl-CS"/>
              </w:rPr>
              <w:t>По постојећем распореду</w:t>
            </w:r>
          </w:p>
        </w:tc>
        <w:tc>
          <w:tcPr>
            <w:tcW w:w="2267" w:type="dxa"/>
          </w:tcPr>
          <w:p w:rsidR="008F5B02" w:rsidRPr="00A52607" w:rsidRDefault="008F5B02" w:rsidP="008F5B02">
            <w:pPr>
              <w:shd w:val="clear" w:color="auto" w:fill="FFFFFF"/>
              <w:jc w:val="center"/>
              <w:rPr>
                <w:lang w:val="sr-Cyrl-CS"/>
              </w:rPr>
            </w:pPr>
            <w:r w:rsidRPr="00A52607">
              <w:rPr>
                <w:lang w:val="sr-Cyrl-CS"/>
              </w:rPr>
              <w:t>Медицинске сестре на превентиви</w:t>
            </w:r>
          </w:p>
          <w:p w:rsidR="008F5B02" w:rsidRPr="00A52607" w:rsidRDefault="008F5B02" w:rsidP="008F5B02">
            <w:pPr>
              <w:shd w:val="clear" w:color="auto" w:fill="FFFFFF"/>
              <w:jc w:val="center"/>
              <w:rPr>
                <w:lang w:val="sr-Cyrl-CS"/>
              </w:rPr>
            </w:pPr>
          </w:p>
          <w:p w:rsidR="008F5B02" w:rsidRPr="00A52607" w:rsidRDefault="008F5B02" w:rsidP="008F5B02">
            <w:pPr>
              <w:shd w:val="clear" w:color="auto" w:fill="FFFFFF"/>
              <w:jc w:val="center"/>
              <w:rPr>
                <w:lang w:val="sr-Cyrl-CS"/>
              </w:rPr>
            </w:pPr>
            <w:r w:rsidRPr="00A52607">
              <w:rPr>
                <w:lang w:val="sr-Cyrl-CS"/>
              </w:rPr>
              <w:t>Службеник за БЗНР</w:t>
            </w:r>
          </w:p>
        </w:tc>
      </w:tr>
      <w:tr w:rsidR="008F5B02" w:rsidRPr="00A52607" w:rsidTr="008F5B02">
        <w:tc>
          <w:tcPr>
            <w:tcW w:w="2559" w:type="dxa"/>
          </w:tcPr>
          <w:p w:rsidR="008F5B02" w:rsidRPr="008F5B02" w:rsidRDefault="007F7123" w:rsidP="008F5B02">
            <w:pPr>
              <w:pStyle w:val="NoSpacing"/>
              <w:rPr>
                <w:rFonts w:ascii="Times New Roman" w:hAnsi="Times New Roman"/>
                <w:noProof/>
              </w:rPr>
            </w:pPr>
            <w:r>
              <w:rPr>
                <w:rFonts w:ascii="Times New Roman" w:eastAsia="Times New Roman" w:hAnsi="Times New Roman"/>
                <w:bCs/>
                <w:lang w:val="sr-Cyrl-CS"/>
              </w:rPr>
              <w:t xml:space="preserve">9) </w:t>
            </w:r>
            <w:r w:rsidR="008F5B02" w:rsidRPr="008F5B02">
              <w:rPr>
                <w:rFonts w:ascii="Times New Roman" w:hAnsi="Times New Roman"/>
                <w:noProof/>
                <w:lang w:val="sr-Cyrl-CS"/>
              </w:rPr>
              <w:t>Оспособљавање запослених за пружање Прве Помоћи</w:t>
            </w:r>
          </w:p>
          <w:p w:rsidR="008F5B02" w:rsidRPr="008F5B02" w:rsidRDefault="008F5B02" w:rsidP="008F5B02">
            <w:pPr>
              <w:pStyle w:val="NoSpacing"/>
              <w:rPr>
                <w:rFonts w:ascii="Times New Roman" w:hAnsi="Times New Roman"/>
                <w:noProof/>
              </w:rPr>
            </w:pPr>
            <w:r w:rsidRPr="008F5B02">
              <w:rPr>
                <w:rFonts w:ascii="Times New Roman" w:hAnsi="Times New Roman"/>
                <w:noProof/>
              </w:rPr>
              <w:t xml:space="preserve">-oбука </w:t>
            </w:r>
          </w:p>
          <w:p w:rsidR="008F5B02" w:rsidRPr="008F5B02" w:rsidRDefault="008F5B02" w:rsidP="008F5B02">
            <w:pPr>
              <w:rPr>
                <w:bCs/>
                <w:lang w:val="sr-Cyrl-CS"/>
              </w:rPr>
            </w:pPr>
          </w:p>
        </w:tc>
        <w:tc>
          <w:tcPr>
            <w:tcW w:w="2486" w:type="dxa"/>
          </w:tcPr>
          <w:p w:rsidR="008F5B02" w:rsidRPr="008F5B02" w:rsidRDefault="008F5B02" w:rsidP="008F5B02">
            <w:pPr>
              <w:pStyle w:val="NoSpacing"/>
              <w:spacing w:after="200" w:line="276" w:lineRule="auto"/>
              <w:rPr>
                <w:rFonts w:ascii="Times New Roman" w:hAnsi="Times New Roman"/>
                <w:noProof/>
              </w:rPr>
            </w:pPr>
            <w:r w:rsidRPr="008F5B02">
              <w:rPr>
                <w:rFonts w:ascii="Times New Roman" w:hAnsi="Times New Roman"/>
                <w:lang w:val="sr-Cyrl-CS"/>
              </w:rPr>
              <w:t xml:space="preserve">Праћење распореда радника и провера списка запослених за пружање Прве помоћи у </w:t>
            </w:r>
            <w:r w:rsidRPr="008F5B02">
              <w:rPr>
                <w:rFonts w:ascii="Times New Roman" w:hAnsi="Times New Roman"/>
                <w:noProof/>
                <w:lang w:val="sr-Cyrl-CS"/>
              </w:rPr>
              <w:t xml:space="preserve">сарадња са </w:t>
            </w:r>
            <w:r w:rsidRPr="008F5B02">
              <w:rPr>
                <w:rFonts w:ascii="Times New Roman" w:hAnsi="Times New Roman"/>
                <w:noProof/>
              </w:rPr>
              <w:t>заводом за здравствену заштиту и</w:t>
            </w:r>
            <w:r w:rsidRPr="008F5B02">
              <w:rPr>
                <w:rFonts w:ascii="Times New Roman" w:hAnsi="Times New Roman"/>
                <w:lang w:val="sr-Cyrl-CS"/>
              </w:rPr>
              <w:t xml:space="preserve"> са службеником за БЗНР.</w:t>
            </w:r>
          </w:p>
        </w:tc>
        <w:tc>
          <w:tcPr>
            <w:tcW w:w="2264" w:type="dxa"/>
          </w:tcPr>
          <w:p w:rsidR="008F5B02" w:rsidRPr="008F5B02" w:rsidRDefault="008F5B02" w:rsidP="008F5B02">
            <w:pPr>
              <w:jc w:val="center"/>
            </w:pPr>
            <w:r w:rsidRPr="008F5B02">
              <w:t>Септембар 2018.</w:t>
            </w:r>
          </w:p>
          <w:p w:rsidR="008F5B02" w:rsidRPr="008F5B02" w:rsidRDefault="008F5B02" w:rsidP="008F5B02">
            <w:pPr>
              <w:jc w:val="center"/>
              <w:rPr>
                <w:lang w:val="sr-Cyrl-CS"/>
              </w:rPr>
            </w:pPr>
            <w:r w:rsidRPr="008F5B02">
              <w:t>Август  2019.</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r w:rsidRPr="00A52607">
              <w:rPr>
                <w:lang w:val="sr-Cyrl-CS"/>
              </w:rPr>
              <w:t>Службеник за БЗНР</w:t>
            </w:r>
          </w:p>
        </w:tc>
      </w:tr>
      <w:tr w:rsidR="008F5B02" w:rsidRPr="008F5B02" w:rsidTr="008F5B02">
        <w:tc>
          <w:tcPr>
            <w:tcW w:w="2559" w:type="dxa"/>
          </w:tcPr>
          <w:p w:rsidR="008F5B02" w:rsidRPr="008F5B02" w:rsidRDefault="007F7123" w:rsidP="008F5B02">
            <w:pPr>
              <w:rPr>
                <w:bCs/>
                <w:lang w:val="sr-Cyrl-CS"/>
              </w:rPr>
            </w:pPr>
            <w:r w:rsidRPr="007F7123">
              <w:rPr>
                <w:bCs/>
                <w:lang/>
              </w:rPr>
              <w:t>10)</w:t>
            </w:r>
            <w:r w:rsidR="008F5B02" w:rsidRPr="008F5B02">
              <w:rPr>
                <w:bCs/>
                <w:lang w:val="sr-Cyrl-CS"/>
              </w:rPr>
              <w:t>Организација прања креветнине и ћебади  по сачињеном распореду.</w:t>
            </w:r>
          </w:p>
          <w:p w:rsidR="008F5B02" w:rsidRPr="008F5B02" w:rsidRDefault="008F5B02" w:rsidP="008F5B02">
            <w:pPr>
              <w:rPr>
                <w:bCs/>
                <w:lang w:val="sr-Cyrl-CS"/>
              </w:rPr>
            </w:pPr>
            <w:r w:rsidRPr="008F5B02">
              <w:rPr>
                <w:bCs/>
                <w:lang w:val="sr-Cyrl-CS"/>
              </w:rPr>
              <w:t>Организација прања завеса по договору.</w:t>
            </w:r>
          </w:p>
          <w:p w:rsidR="008F5B02" w:rsidRPr="008F5B02" w:rsidRDefault="008F5B02" w:rsidP="008F5B02">
            <w:pPr>
              <w:rPr>
                <w:bCs/>
                <w:lang w:val="sr-Cyrl-CS"/>
              </w:rPr>
            </w:pPr>
          </w:p>
        </w:tc>
        <w:tc>
          <w:tcPr>
            <w:tcW w:w="2486" w:type="dxa"/>
          </w:tcPr>
          <w:p w:rsidR="008F5B02" w:rsidRPr="00A52607" w:rsidRDefault="008F5B02" w:rsidP="008F5B02">
            <w:pPr>
              <w:rPr>
                <w:noProof/>
                <w:lang w:val="sr-Cyrl-CS"/>
              </w:rPr>
            </w:pPr>
            <w:r w:rsidRPr="00A52607">
              <w:rPr>
                <w:noProof/>
                <w:lang w:val="sr-Cyrl-CS"/>
              </w:rPr>
              <w:t xml:space="preserve">Организација благовремене испоруке прљавог веша са објеката у вешерај </w:t>
            </w:r>
            <w:r w:rsidRPr="00A52607">
              <w:rPr>
                <w:noProof/>
                <w:lang w:val="sr-Cyrl-CS"/>
              </w:rPr>
              <w:lastRenderedPageBreak/>
              <w:t>ради спречавања нагомилавања истог</w:t>
            </w:r>
          </w:p>
          <w:p w:rsidR="008F5B02" w:rsidRPr="00A52607" w:rsidRDefault="008F5B02" w:rsidP="008F5B02">
            <w:pPr>
              <w:rPr>
                <w:lang w:val="sr-Cyrl-CS"/>
              </w:rPr>
            </w:pPr>
          </w:p>
        </w:tc>
        <w:tc>
          <w:tcPr>
            <w:tcW w:w="2264" w:type="dxa"/>
          </w:tcPr>
          <w:p w:rsidR="008F5B02" w:rsidRPr="008F5B02" w:rsidRDefault="008F5B02" w:rsidP="008F5B02">
            <w:pPr>
              <w:jc w:val="center"/>
            </w:pPr>
            <w:r w:rsidRPr="008F5B02">
              <w:lastRenderedPageBreak/>
              <w:t>Септембар 2018.</w:t>
            </w:r>
          </w:p>
          <w:p w:rsidR="008F5B02" w:rsidRPr="008F5B02" w:rsidRDefault="008F5B02" w:rsidP="008F5B02">
            <w:pPr>
              <w:jc w:val="center"/>
            </w:pPr>
            <w:r w:rsidRPr="008F5B02">
              <w:t>Август 2019.</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r w:rsidR="008F5B02" w:rsidRPr="008F5B02" w:rsidTr="008F5B02">
        <w:tc>
          <w:tcPr>
            <w:tcW w:w="2559" w:type="dxa"/>
          </w:tcPr>
          <w:p w:rsidR="008F5B02" w:rsidRPr="008F5B02" w:rsidRDefault="008F5B02" w:rsidP="008F5B02">
            <w:pPr>
              <w:rPr>
                <w:bCs/>
                <w:lang w:val="sr-Cyrl-CS"/>
              </w:rPr>
            </w:pPr>
            <w:r w:rsidRPr="007F7123">
              <w:rPr>
                <w:bCs/>
                <w:lang w:val="sr-Cyrl-CS"/>
              </w:rPr>
              <w:lastRenderedPageBreak/>
              <w:t>1</w:t>
            </w:r>
            <w:r w:rsidRPr="007F7123">
              <w:rPr>
                <w:bCs/>
                <w:lang w:val="sr-Latn-CS"/>
              </w:rPr>
              <w:t>1</w:t>
            </w:r>
            <w:r w:rsidR="007F7123" w:rsidRPr="007F7123">
              <w:rPr>
                <w:bCs/>
                <w:lang/>
              </w:rPr>
              <w:t>)</w:t>
            </w:r>
            <w:r w:rsidRPr="007F7123">
              <w:t>Организација</w:t>
            </w:r>
            <w:r w:rsidRPr="008F5B02">
              <w:t xml:space="preserve"> прања </w:t>
            </w:r>
            <w:r w:rsidRPr="008F5B02">
              <w:rPr>
                <w:lang w:val="sr-Cyrl-CS"/>
              </w:rPr>
              <w:t>тепиха</w:t>
            </w:r>
            <w:r w:rsidRPr="008F5B02">
              <w:t xml:space="preserve"> у  вртићима по сачињеном распореду</w:t>
            </w:r>
          </w:p>
          <w:p w:rsidR="008F5B02" w:rsidRPr="008F5B02" w:rsidRDefault="008F5B02" w:rsidP="008F5B02">
            <w:pPr>
              <w:ind w:left="-35"/>
              <w:rPr>
                <w:b/>
                <w:bCs/>
                <w:lang w:val="sr-Latn-BA"/>
              </w:rPr>
            </w:pPr>
          </w:p>
        </w:tc>
        <w:tc>
          <w:tcPr>
            <w:tcW w:w="2486" w:type="dxa"/>
          </w:tcPr>
          <w:p w:rsidR="008F5B02" w:rsidRPr="00A52607" w:rsidRDefault="008F5B02" w:rsidP="008F5B02">
            <w:pPr>
              <w:rPr>
                <w:lang w:val="sr-Latn-BA"/>
              </w:rPr>
            </w:pPr>
            <w:r w:rsidRPr="00A52607">
              <w:rPr>
                <w:lang w:val="sr-Latn-BA"/>
              </w:rPr>
              <w:t xml:space="preserve">Организација прања </w:t>
            </w:r>
            <w:r w:rsidRPr="008F5B02">
              <w:rPr>
                <w:lang w:val="sr-Cyrl-CS"/>
              </w:rPr>
              <w:t>тепиха</w:t>
            </w:r>
            <w:r w:rsidRPr="00A52607">
              <w:rPr>
                <w:lang w:val="sr-Latn-BA"/>
              </w:rPr>
              <w:t xml:space="preserve"> у  вртићима по сачињеном распореду.</w:t>
            </w:r>
          </w:p>
          <w:p w:rsidR="008F5B02" w:rsidRPr="00A52607" w:rsidRDefault="008F5B02" w:rsidP="008F5B02">
            <w:pPr>
              <w:rPr>
                <w:lang w:val="sr-Latn-BA"/>
              </w:rPr>
            </w:pPr>
            <w:r w:rsidRPr="00A52607">
              <w:rPr>
                <w:lang w:val="sr-Latn-BA"/>
              </w:rPr>
              <w:t>Сарадња са фирмом  која је задужена да врши услугу .</w:t>
            </w:r>
          </w:p>
        </w:tc>
        <w:tc>
          <w:tcPr>
            <w:tcW w:w="2264" w:type="dxa"/>
          </w:tcPr>
          <w:p w:rsidR="008F5B02" w:rsidRPr="008F5B02" w:rsidRDefault="008F5B02" w:rsidP="008F5B02">
            <w:pPr>
              <w:jc w:val="center"/>
            </w:pPr>
            <w:r w:rsidRPr="008F5B02">
              <w:rPr>
                <w:lang w:val="sr-Latn-BA"/>
              </w:rPr>
              <w:t>Септембар 201</w:t>
            </w:r>
            <w:r w:rsidRPr="008F5B02">
              <w:t>8.</w:t>
            </w:r>
          </w:p>
          <w:p w:rsidR="008F5B02" w:rsidRPr="008F5B02" w:rsidRDefault="008F5B02" w:rsidP="008F5B02">
            <w:pPr>
              <w:jc w:val="center"/>
            </w:pPr>
            <w:r w:rsidRPr="008F5B02">
              <w:t xml:space="preserve">Август </w:t>
            </w:r>
            <w:r w:rsidRPr="008F5B02">
              <w:rPr>
                <w:lang w:val="sr-Latn-BA"/>
              </w:rPr>
              <w:t>201</w:t>
            </w:r>
            <w:r w:rsidRPr="008F5B02">
              <w:t>9.</w:t>
            </w:r>
          </w:p>
          <w:p w:rsidR="008F5B02" w:rsidRPr="008F5B02" w:rsidRDefault="008F5B02" w:rsidP="008F5B02">
            <w:pPr>
              <w:jc w:val="center"/>
            </w:pPr>
          </w:p>
          <w:p w:rsidR="008F5B02" w:rsidRPr="008F5B02" w:rsidRDefault="008F5B02" w:rsidP="008F5B02">
            <w:pPr>
              <w:jc w:val="center"/>
            </w:pPr>
            <w:r w:rsidRPr="008F5B02">
              <w:t>По потреби .</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7F7123" w:rsidRDefault="007F7123" w:rsidP="008F5B02">
            <w:pPr>
              <w:rPr>
                <w:bCs/>
                <w:lang w:val="sr-Cyrl-CS"/>
              </w:rPr>
            </w:pPr>
            <w:r w:rsidRPr="007F7123">
              <w:rPr>
                <w:bCs/>
                <w:lang w:val="sr-Cyrl-CS"/>
              </w:rPr>
              <w:t xml:space="preserve">12) </w:t>
            </w:r>
            <w:r w:rsidR="008F5B02" w:rsidRPr="007F7123">
              <w:t>Очување здравља детета у колективу</w:t>
            </w:r>
            <w:r w:rsidR="008F5B02" w:rsidRPr="007F7123">
              <w:rPr>
                <w:lang w:val="sr-Cyrl-CS"/>
              </w:rPr>
              <w:t xml:space="preserve"> ,израда превентивних флајера за родитеље уписане деце.</w:t>
            </w:r>
          </w:p>
        </w:tc>
        <w:tc>
          <w:tcPr>
            <w:tcW w:w="2486" w:type="dxa"/>
          </w:tcPr>
          <w:p w:rsidR="008F5B02" w:rsidRPr="008F5B02" w:rsidRDefault="008F5B02" w:rsidP="008F5B02">
            <w:pPr>
              <w:rPr>
                <w:lang w:val="sr-Latn-BA"/>
              </w:rPr>
            </w:pPr>
            <w:r w:rsidRPr="008F5B02">
              <w:rPr>
                <w:lang w:val="sr-Latn-BA"/>
              </w:rPr>
              <w:t>Организовање родитељских састанака са едукативним темама</w:t>
            </w:r>
          </w:p>
        </w:tc>
        <w:tc>
          <w:tcPr>
            <w:tcW w:w="2264" w:type="dxa"/>
          </w:tcPr>
          <w:p w:rsidR="008F5B02" w:rsidRPr="008F5B02" w:rsidRDefault="008F5B02" w:rsidP="008F5B02">
            <w:pPr>
              <w:jc w:val="center"/>
              <w:rPr>
                <w:lang w:val="sr-Cyrl-CS"/>
              </w:rPr>
            </w:pPr>
            <w:r w:rsidRPr="008F5B02">
              <w:rPr>
                <w:lang w:val="sr-Latn-BA"/>
              </w:rPr>
              <w:t>Септембар 201</w:t>
            </w:r>
            <w:r w:rsidRPr="008F5B02">
              <w:rPr>
                <w:lang w:val="sr-Cyrl-CS"/>
              </w:rPr>
              <w:t>8.</w:t>
            </w:r>
          </w:p>
          <w:p w:rsidR="008F5B02" w:rsidRPr="008F5B02" w:rsidRDefault="008F5B02" w:rsidP="008F5B02">
            <w:pPr>
              <w:jc w:val="center"/>
              <w:rPr>
                <w:lang w:val="sr-Cyrl-CS"/>
              </w:rPr>
            </w:pPr>
            <w:r w:rsidRPr="008F5B02">
              <w:rPr>
                <w:lang w:val="sr-Cyrl-CS"/>
              </w:rPr>
              <w:t>Август</w:t>
            </w:r>
            <w:r w:rsidRPr="008F5B02">
              <w:rPr>
                <w:lang w:val="sr-Latn-BA"/>
              </w:rPr>
              <w:t xml:space="preserve"> 201</w:t>
            </w:r>
            <w:r w:rsidRPr="008F5B02">
              <w:rPr>
                <w:lang w:val="sr-Cyrl-CS"/>
              </w:rPr>
              <w:t>9.</w:t>
            </w:r>
          </w:p>
        </w:tc>
        <w:tc>
          <w:tcPr>
            <w:tcW w:w="2267" w:type="dxa"/>
          </w:tcPr>
          <w:p w:rsidR="008F5B02" w:rsidRPr="008F5B02" w:rsidRDefault="008F5B02" w:rsidP="008F5B02">
            <w:pPr>
              <w:shd w:val="clear" w:color="auto" w:fill="FFFFFF"/>
              <w:jc w:val="center"/>
            </w:pPr>
            <w:r w:rsidRPr="008F5B02">
              <w:rPr>
                <w:lang w:val="sr-Latn-BA"/>
              </w:rPr>
              <w:t>Медицинске сестре на превентиви</w:t>
            </w:r>
          </w:p>
        </w:tc>
      </w:tr>
      <w:tr w:rsidR="008F5B02" w:rsidRPr="008F5B02" w:rsidTr="008F5B02">
        <w:tc>
          <w:tcPr>
            <w:tcW w:w="2559" w:type="dxa"/>
          </w:tcPr>
          <w:p w:rsidR="008F5B02" w:rsidRPr="008F5B02" w:rsidRDefault="008F5B02" w:rsidP="008F5B02">
            <w:pPr>
              <w:rPr>
                <w:lang w:val="sr-Cyrl-CS"/>
              </w:rPr>
            </w:pPr>
            <w:r w:rsidRPr="007F7123">
              <w:rPr>
                <w:bCs/>
                <w:lang w:val="sr-Cyrl-CS"/>
              </w:rPr>
              <w:t>13</w:t>
            </w:r>
            <w:r w:rsidRPr="007F7123">
              <w:rPr>
                <w:bCs/>
                <w:lang w:val="sr-Latn-BA"/>
              </w:rPr>
              <w:t xml:space="preserve">.1. </w:t>
            </w:r>
            <w:r w:rsidRPr="007F7123">
              <w:rPr>
                <w:lang w:val="sr-Latn-BA"/>
              </w:rPr>
              <w:t>Организација</w:t>
            </w:r>
            <w:r w:rsidRPr="008F5B02">
              <w:rPr>
                <w:lang w:val="sr-Latn-BA"/>
              </w:rPr>
              <w:t xml:space="preserve"> систематских прегледа за предшколску децу у Дечјем диспанзеру у Суботици</w:t>
            </w:r>
          </w:p>
          <w:p w:rsidR="008F5B02" w:rsidRPr="008F5B02" w:rsidRDefault="008F5B02" w:rsidP="00003C5A">
            <w:pPr>
              <w:pStyle w:val="ListParagraph"/>
              <w:widowControl w:val="0"/>
              <w:numPr>
                <w:ilvl w:val="0"/>
                <w:numId w:val="25"/>
              </w:numPr>
              <w:autoSpaceDE w:val="0"/>
              <w:autoSpaceDN w:val="0"/>
              <w:adjustRightInd w:val="0"/>
              <w:spacing w:after="0" w:line="240" w:lineRule="auto"/>
              <w:rPr>
                <w:rFonts w:ascii="Times New Roman" w:hAnsi="Times New Roman"/>
                <w:lang w:val="sr-Cyrl-CS"/>
              </w:rPr>
            </w:pPr>
            <w:r w:rsidRPr="008F5B02">
              <w:rPr>
                <w:rFonts w:ascii="Times New Roman" w:hAnsi="Times New Roman"/>
                <w:lang w:val="sr-Cyrl-CS"/>
              </w:rPr>
              <w:t>Стоматолог</w:t>
            </w:r>
          </w:p>
          <w:p w:rsidR="008F5B02" w:rsidRPr="008F5B02" w:rsidRDefault="008F5B02" w:rsidP="00003C5A">
            <w:pPr>
              <w:pStyle w:val="ListParagraph"/>
              <w:widowControl w:val="0"/>
              <w:numPr>
                <w:ilvl w:val="0"/>
                <w:numId w:val="25"/>
              </w:numPr>
              <w:autoSpaceDE w:val="0"/>
              <w:autoSpaceDN w:val="0"/>
              <w:adjustRightInd w:val="0"/>
              <w:spacing w:after="0" w:line="240" w:lineRule="auto"/>
              <w:rPr>
                <w:rFonts w:ascii="Times New Roman" w:hAnsi="Times New Roman"/>
                <w:lang w:val="sr-Cyrl-CS"/>
              </w:rPr>
            </w:pPr>
            <w:r w:rsidRPr="008F5B02">
              <w:rPr>
                <w:rFonts w:ascii="Times New Roman" w:hAnsi="Times New Roman"/>
                <w:lang w:val="sr-Cyrl-CS"/>
              </w:rPr>
              <w:t>Вакцинација</w:t>
            </w:r>
          </w:p>
          <w:p w:rsidR="008F5B02" w:rsidRPr="008F5B02" w:rsidRDefault="008F5B02" w:rsidP="00003C5A">
            <w:pPr>
              <w:pStyle w:val="ListParagraph"/>
              <w:widowControl w:val="0"/>
              <w:numPr>
                <w:ilvl w:val="0"/>
                <w:numId w:val="25"/>
              </w:numPr>
              <w:autoSpaceDE w:val="0"/>
              <w:autoSpaceDN w:val="0"/>
              <w:adjustRightInd w:val="0"/>
              <w:spacing w:after="0" w:line="240" w:lineRule="auto"/>
              <w:rPr>
                <w:rFonts w:ascii="Times New Roman" w:hAnsi="Times New Roman"/>
                <w:lang w:val="sr-Latn-CS"/>
              </w:rPr>
            </w:pPr>
            <w:r w:rsidRPr="008F5B02">
              <w:rPr>
                <w:rFonts w:ascii="Times New Roman" w:hAnsi="Times New Roman"/>
                <w:lang w:val="sr-Latn-CS"/>
              </w:rPr>
              <w:t>Oфталмолог</w:t>
            </w:r>
          </w:p>
          <w:p w:rsidR="008F5B02" w:rsidRPr="008F5B02" w:rsidRDefault="008F5B02" w:rsidP="008F5B02">
            <w:pPr>
              <w:ind w:left="-35"/>
              <w:rPr>
                <w:lang w:val="sr-Latn-BA"/>
              </w:rPr>
            </w:pPr>
            <w:r w:rsidRPr="007F7123">
              <w:rPr>
                <w:bCs/>
                <w:lang w:val="sr-Cyrl-CS"/>
              </w:rPr>
              <w:t>13</w:t>
            </w:r>
            <w:r w:rsidRPr="007F7123">
              <w:rPr>
                <w:bCs/>
                <w:lang w:val="sr-Latn-BA"/>
              </w:rPr>
              <w:t>.</w:t>
            </w:r>
            <w:r w:rsidRPr="007F7123">
              <w:rPr>
                <w:lang w:val="sr-Latn-BA"/>
              </w:rPr>
              <w:t>2.</w:t>
            </w:r>
            <w:r w:rsidRPr="008F5B02">
              <w:rPr>
                <w:lang w:val="sr-Latn-BA"/>
              </w:rPr>
              <w:t xml:space="preserve"> Организација систематских прегледа за предшколску децу у Општој болици Суботица на следећим оделењима:</w:t>
            </w:r>
          </w:p>
          <w:p w:rsidR="008F5B02" w:rsidRPr="008F5B02" w:rsidRDefault="008F5B02" w:rsidP="00003C5A">
            <w:pPr>
              <w:widowControl w:val="0"/>
              <w:numPr>
                <w:ilvl w:val="0"/>
                <w:numId w:val="24"/>
              </w:numPr>
              <w:autoSpaceDE w:val="0"/>
              <w:autoSpaceDN w:val="0"/>
              <w:adjustRightInd w:val="0"/>
            </w:pPr>
            <w:r w:rsidRPr="008F5B02">
              <w:t>ОРЛ – провера слуха</w:t>
            </w:r>
          </w:p>
          <w:p w:rsidR="008F5B02" w:rsidRPr="008F5B02" w:rsidRDefault="008F5B02" w:rsidP="00003C5A">
            <w:pPr>
              <w:widowControl w:val="0"/>
              <w:numPr>
                <w:ilvl w:val="0"/>
                <w:numId w:val="24"/>
              </w:numPr>
              <w:autoSpaceDE w:val="0"/>
              <w:autoSpaceDN w:val="0"/>
              <w:adjustRightInd w:val="0"/>
            </w:pPr>
            <w:r w:rsidRPr="008F5B02">
              <w:t>Физијатар</w:t>
            </w:r>
          </w:p>
        </w:tc>
        <w:tc>
          <w:tcPr>
            <w:tcW w:w="2486" w:type="dxa"/>
          </w:tcPr>
          <w:p w:rsidR="008F5B02" w:rsidRPr="008F5B02" w:rsidRDefault="008F5B02" w:rsidP="008F5B02">
            <w:pPr>
              <w:rPr>
                <w:lang w:val="sr-Latn-BA"/>
              </w:rPr>
            </w:pPr>
            <w:r w:rsidRPr="008F5B02">
              <w:rPr>
                <w:lang w:val="sr-Latn-BA"/>
              </w:rPr>
              <w:t xml:space="preserve">Прикупљање података од </w:t>
            </w:r>
            <w:r w:rsidRPr="008F5B02">
              <w:rPr>
                <w:lang w:val="sr-Cyrl-CS"/>
              </w:rPr>
              <w:t xml:space="preserve">васпитача </w:t>
            </w:r>
            <w:r w:rsidRPr="008F5B02">
              <w:rPr>
                <w:lang w:val="sr-Latn-BA"/>
              </w:rPr>
              <w:t>о броју деце која похађају ППП програм и која су у законској обавези за систематски преглед.</w:t>
            </w:r>
          </w:p>
          <w:p w:rsidR="008F5B02" w:rsidRPr="00A52607" w:rsidRDefault="008F5B02" w:rsidP="008F5B02">
            <w:pPr>
              <w:rPr>
                <w:lang w:val="sr-Latn-BA"/>
              </w:rPr>
            </w:pPr>
            <w:r w:rsidRPr="008F5B02">
              <w:rPr>
                <w:lang w:val="sr-Latn-BA"/>
              </w:rPr>
              <w:t>Прослеђивање списка Дечијем диспанзеру и Општој болници</w:t>
            </w:r>
            <w:r w:rsidRPr="00A52607">
              <w:rPr>
                <w:lang w:val="sr-Latn-BA"/>
              </w:rPr>
              <w:t xml:space="preserve"> у Суботици.</w:t>
            </w:r>
          </w:p>
        </w:tc>
        <w:tc>
          <w:tcPr>
            <w:tcW w:w="2264" w:type="dxa"/>
          </w:tcPr>
          <w:p w:rsidR="008F5B02" w:rsidRPr="008F5B02" w:rsidRDefault="008F5B02" w:rsidP="008F5B02">
            <w:pPr>
              <w:jc w:val="center"/>
              <w:rPr>
                <w:lang w:val="sr-Cyrl-CS"/>
              </w:rPr>
            </w:pPr>
            <w:r w:rsidRPr="008F5B02">
              <w:t>Септембар 201</w:t>
            </w:r>
            <w:r w:rsidRPr="008F5B02">
              <w:rPr>
                <w:lang w:val="sr-Cyrl-CS"/>
              </w:rPr>
              <w:t>8.</w:t>
            </w:r>
          </w:p>
          <w:p w:rsidR="008F5B02" w:rsidRPr="008F5B02" w:rsidRDefault="008F5B02" w:rsidP="008F5B02">
            <w:pPr>
              <w:jc w:val="center"/>
            </w:pPr>
            <w:r w:rsidRPr="008F5B02">
              <w:t>Август 201</w:t>
            </w:r>
            <w:r w:rsidRPr="008F5B02">
              <w:rPr>
                <w:lang w:val="sr-Cyrl-CS"/>
              </w:rPr>
              <w:t>9.</w:t>
            </w: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rPr>
          <w:trHeight w:val="2162"/>
        </w:trPr>
        <w:tc>
          <w:tcPr>
            <w:tcW w:w="2559" w:type="dxa"/>
          </w:tcPr>
          <w:p w:rsidR="008F5B02" w:rsidRPr="008F5B02" w:rsidRDefault="008F5B02" w:rsidP="008F5B02">
            <w:pPr>
              <w:rPr>
                <w:lang w:val="sr-Cyrl-CS"/>
              </w:rPr>
            </w:pPr>
            <w:r w:rsidRPr="007F7123">
              <w:rPr>
                <w:bCs/>
                <w:lang w:val="sr-Cyrl-CS"/>
              </w:rPr>
              <w:lastRenderedPageBreak/>
              <w:t>14</w:t>
            </w:r>
            <w:r w:rsidR="007F7123">
              <w:rPr>
                <w:bCs/>
                <w:lang/>
              </w:rPr>
              <w:t>)</w:t>
            </w:r>
            <w:r w:rsidRPr="007F7123">
              <w:t>Очување</w:t>
            </w:r>
            <w:r w:rsidRPr="008F5B02">
              <w:t xml:space="preserve"> здравља детета у колективу – сарадња са Патронажном службом.</w:t>
            </w:r>
          </w:p>
          <w:p w:rsidR="008F5B02" w:rsidRPr="008F5B02" w:rsidRDefault="008F5B02" w:rsidP="008F5B02">
            <w:pPr>
              <w:rPr>
                <w:lang w:val="sr-Cyrl-CS"/>
              </w:rPr>
            </w:pPr>
          </w:p>
          <w:p w:rsidR="008F5B02" w:rsidRPr="00A52607" w:rsidRDefault="008F5B02" w:rsidP="008F5B02">
            <w:pPr>
              <w:rPr>
                <w:lang w:val="sr-Cyrl-CS"/>
              </w:rPr>
            </w:pPr>
            <w:r w:rsidRPr="008F5B02">
              <w:rPr>
                <w:lang w:val="sr-Latn-BA"/>
              </w:rPr>
              <w:t xml:space="preserve">Очување здравља детета у колективу – сарадња са </w:t>
            </w:r>
            <w:r w:rsidRPr="008F5B02">
              <w:rPr>
                <w:lang w:val="sr-Cyrl-CS"/>
              </w:rPr>
              <w:t>Дечјим диспанзером</w:t>
            </w:r>
            <w:r w:rsidRPr="008F5B02">
              <w:rPr>
                <w:lang w:val="sr-Latn-BA"/>
              </w:rPr>
              <w:t>.</w:t>
            </w:r>
          </w:p>
        </w:tc>
        <w:tc>
          <w:tcPr>
            <w:tcW w:w="2486" w:type="dxa"/>
          </w:tcPr>
          <w:p w:rsidR="008F5B02" w:rsidRPr="008F5B02" w:rsidRDefault="008F5B02" w:rsidP="008F5B02">
            <w:pPr>
              <w:rPr>
                <w:lang w:val="sr-Latn-BA"/>
              </w:rPr>
            </w:pPr>
            <w:r w:rsidRPr="008F5B02">
              <w:rPr>
                <w:lang w:val="sr-Latn-BA"/>
              </w:rPr>
              <w:t>Организовање родитељских састанака са едукативним темама</w:t>
            </w:r>
          </w:p>
        </w:tc>
        <w:tc>
          <w:tcPr>
            <w:tcW w:w="2264" w:type="dxa"/>
          </w:tcPr>
          <w:p w:rsidR="008F5B02" w:rsidRPr="008F5B02" w:rsidRDefault="008F5B02" w:rsidP="008F5B02">
            <w:pPr>
              <w:jc w:val="center"/>
              <w:rPr>
                <w:lang w:val="sr-Cyrl-CS"/>
              </w:rPr>
            </w:pPr>
            <w:r w:rsidRPr="008F5B02">
              <w:rPr>
                <w:lang w:val="sr-Latn-BA"/>
              </w:rPr>
              <w:t>Септембар 201</w:t>
            </w:r>
            <w:r w:rsidRPr="008F5B02">
              <w:rPr>
                <w:lang w:val="sr-Cyrl-CS"/>
              </w:rPr>
              <w:t>8.</w:t>
            </w:r>
          </w:p>
          <w:p w:rsidR="008F5B02" w:rsidRPr="008F5B02" w:rsidRDefault="008F5B02" w:rsidP="008F5B02">
            <w:pPr>
              <w:jc w:val="center"/>
              <w:rPr>
                <w:lang w:val="sr-Cyrl-CS"/>
              </w:rPr>
            </w:pPr>
            <w:r w:rsidRPr="008F5B02">
              <w:rPr>
                <w:lang w:val="sr-Cyrl-CS"/>
              </w:rPr>
              <w:t>Август</w:t>
            </w:r>
            <w:r w:rsidRPr="008F5B02">
              <w:rPr>
                <w:lang w:val="sr-Latn-BA"/>
              </w:rPr>
              <w:t xml:space="preserve"> 201</w:t>
            </w:r>
            <w:r w:rsidRPr="008F5B02">
              <w:rPr>
                <w:lang w:val="sr-Cyrl-CS"/>
              </w:rPr>
              <w:t>9.</w:t>
            </w:r>
          </w:p>
        </w:tc>
        <w:tc>
          <w:tcPr>
            <w:tcW w:w="2267" w:type="dxa"/>
          </w:tcPr>
          <w:p w:rsidR="008F5B02" w:rsidRPr="008F5B02" w:rsidRDefault="008F5B02" w:rsidP="008F5B02">
            <w:pPr>
              <w:shd w:val="clear" w:color="auto" w:fill="FFFFFF"/>
              <w:jc w:val="center"/>
              <w:rPr>
                <w:lang w:val="sr-Latn-BA"/>
              </w:rPr>
            </w:pPr>
            <w:r w:rsidRPr="008F5B02">
              <w:rPr>
                <w:lang w:val="sr-Latn-BA"/>
              </w:rPr>
              <w:t>Медицинске сестре на превентиви</w:t>
            </w:r>
          </w:p>
        </w:tc>
      </w:tr>
      <w:tr w:rsidR="008F5B02" w:rsidRPr="008F5B02" w:rsidTr="008F5B02">
        <w:tc>
          <w:tcPr>
            <w:tcW w:w="2559" w:type="dxa"/>
          </w:tcPr>
          <w:p w:rsidR="008F5B02" w:rsidRPr="008F5B02" w:rsidRDefault="007F7123" w:rsidP="008F5B02">
            <w:pPr>
              <w:ind w:left="-35"/>
              <w:rPr>
                <w:bCs/>
                <w:lang w:val="sr-Cyrl-CS"/>
              </w:rPr>
            </w:pPr>
            <w:r w:rsidRPr="007F7123">
              <w:rPr>
                <w:bCs/>
                <w:lang w:val="sr-Cyrl-CS"/>
              </w:rPr>
              <w:t>15)</w:t>
            </w:r>
            <w:r w:rsidR="008F5B02" w:rsidRPr="008F5B02">
              <w:rPr>
                <w:bCs/>
                <w:lang w:val="sr-Cyrl-CS"/>
              </w:rPr>
              <w:t xml:space="preserve"> Едукација деце у вртићима Предшколске установе „Наша радост“ о важноси личне хигијене у циљу очувања здравља.</w:t>
            </w:r>
          </w:p>
          <w:p w:rsidR="008F5B02" w:rsidRPr="008F5B02" w:rsidRDefault="008F5B02" w:rsidP="008F5B02">
            <w:pPr>
              <w:ind w:left="-35"/>
              <w:rPr>
                <w:bCs/>
                <w:lang w:val="sr-Cyrl-CS"/>
              </w:rPr>
            </w:pPr>
            <w:r w:rsidRPr="008F5B02">
              <w:rPr>
                <w:bCs/>
                <w:lang w:val="sr-Cyrl-CS"/>
              </w:rPr>
              <w:t>Реализација здравственог програма „Здрав вртић“</w:t>
            </w:r>
          </w:p>
        </w:tc>
        <w:tc>
          <w:tcPr>
            <w:tcW w:w="2486" w:type="dxa"/>
          </w:tcPr>
          <w:p w:rsidR="008F5B02" w:rsidRPr="008F5B02" w:rsidRDefault="008F5B02" w:rsidP="008F5B02">
            <w:pPr>
              <w:rPr>
                <w:lang w:val="sr-Cyrl-CS"/>
              </w:rPr>
            </w:pPr>
            <w:r w:rsidRPr="008F5B02">
              <w:rPr>
                <w:lang w:val="sr-Cyrl-CS"/>
              </w:rPr>
              <w:t>Присуствовање радионицама.</w:t>
            </w:r>
          </w:p>
          <w:p w:rsidR="008F5B02" w:rsidRPr="008F5B02" w:rsidRDefault="008F5B02" w:rsidP="008F5B02">
            <w:pPr>
              <w:rPr>
                <w:lang w:val="sr-Cyrl-CS"/>
              </w:rPr>
            </w:pPr>
            <w:r w:rsidRPr="008F5B02">
              <w:rPr>
                <w:lang w:val="sr-Cyrl-CS"/>
              </w:rPr>
              <w:t>Сарадња са здравственим сарадником на здравственом васпитању.</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jc w:val="center"/>
            </w:pPr>
            <w:r w:rsidRPr="008F5B02">
              <w:rPr>
                <w:lang w:val="sr-Cyrl-CS"/>
              </w:rPr>
              <w:t>Август 201</w:t>
            </w:r>
            <w:r w:rsidRPr="008F5B02">
              <w:t>9.</w:t>
            </w:r>
          </w:p>
        </w:tc>
        <w:tc>
          <w:tcPr>
            <w:tcW w:w="2267" w:type="dxa"/>
          </w:tcPr>
          <w:p w:rsidR="008F5B02" w:rsidRPr="008F5B02" w:rsidRDefault="008F5B02" w:rsidP="008F5B02">
            <w:pPr>
              <w:shd w:val="clear" w:color="auto" w:fill="FFFFFF"/>
              <w:jc w:val="center"/>
            </w:pPr>
            <w:r w:rsidRPr="008F5B02">
              <w:t>Медицинске сестре на превентиви</w:t>
            </w:r>
          </w:p>
          <w:p w:rsidR="008F5B02" w:rsidRPr="008F5B02" w:rsidRDefault="008F5B02" w:rsidP="008F5B02">
            <w:pPr>
              <w:shd w:val="clear" w:color="auto" w:fill="FFFFFF"/>
              <w:jc w:val="center"/>
            </w:pPr>
          </w:p>
          <w:p w:rsidR="008F5B02" w:rsidRPr="008F5B02" w:rsidRDefault="008F5B02" w:rsidP="008F5B02">
            <w:pPr>
              <w:shd w:val="clear" w:color="auto" w:fill="FFFFFF"/>
              <w:jc w:val="center"/>
            </w:pPr>
            <w:r w:rsidRPr="008F5B02">
              <w:rPr>
                <w:lang w:val="sr-Cyrl-CS"/>
              </w:rPr>
              <w:t>Здравствени сарадник на здравственом васпитању</w:t>
            </w:r>
          </w:p>
        </w:tc>
      </w:tr>
      <w:tr w:rsidR="008F5B02" w:rsidRPr="008F5B02" w:rsidTr="008F5B02">
        <w:tc>
          <w:tcPr>
            <w:tcW w:w="2559" w:type="dxa"/>
          </w:tcPr>
          <w:p w:rsidR="008F5B02" w:rsidRPr="008F5B02" w:rsidRDefault="008F5B02" w:rsidP="008F5B02">
            <w:pPr>
              <w:ind w:left="-35"/>
              <w:rPr>
                <w:b/>
                <w:bCs/>
                <w:lang w:val="sr-Cyrl-CS"/>
              </w:rPr>
            </w:pPr>
            <w:r w:rsidRPr="00A57072">
              <w:rPr>
                <w:bCs/>
                <w:lang w:val="sr-Cyrl-CS"/>
              </w:rPr>
              <w:t>16</w:t>
            </w:r>
            <w:r w:rsidR="007F7123" w:rsidRPr="00A57072">
              <w:rPr>
                <w:bCs/>
                <w:lang w:val="sr-Cyrl-CS"/>
              </w:rPr>
              <w:t>)</w:t>
            </w:r>
            <w:r w:rsidRPr="008F5B02">
              <w:rPr>
                <w:bCs/>
                <w:lang w:val="sr-Cyrl-CS"/>
              </w:rPr>
              <w:t>Сарадња са санитарном инспекцијом.</w:t>
            </w:r>
          </w:p>
        </w:tc>
        <w:tc>
          <w:tcPr>
            <w:tcW w:w="2486" w:type="dxa"/>
          </w:tcPr>
          <w:p w:rsidR="008F5B02" w:rsidRPr="008F5B02" w:rsidRDefault="008F5B02" w:rsidP="008F5B02">
            <w:pPr>
              <w:rPr>
                <w:noProof/>
                <w:lang w:val="sr-Cyrl-CS"/>
              </w:rPr>
            </w:pPr>
            <w:r w:rsidRPr="00A52607">
              <w:rPr>
                <w:noProof/>
                <w:lang w:val="sr-Cyrl-CS"/>
              </w:rPr>
              <w:t xml:space="preserve">Спровођење мера које су наложене у записнику на основу инспекцијског надзора и сарадња са </w:t>
            </w:r>
            <w:r w:rsidRPr="008F5B02">
              <w:rPr>
                <w:noProof/>
                <w:lang w:val="sr-Cyrl-CS"/>
              </w:rPr>
              <w:t>руководиоцима радне јединице у</w:t>
            </w:r>
            <w:r w:rsidR="00A57072">
              <w:rPr>
                <w:noProof/>
                <w:lang w:val="sr-Cyrl-CS"/>
              </w:rPr>
              <w:t xml:space="preserve"> вртићу и службеником  за БЗНР.</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jc w:val="center"/>
            </w:pPr>
            <w:r w:rsidRPr="008F5B02">
              <w:rPr>
                <w:lang w:val="sr-Cyrl-CS"/>
              </w:rPr>
              <w:t>Август 201</w:t>
            </w:r>
            <w:r w:rsidRPr="008F5B02">
              <w:t>9.</w:t>
            </w:r>
          </w:p>
        </w:tc>
        <w:tc>
          <w:tcPr>
            <w:tcW w:w="2267" w:type="dxa"/>
          </w:tcPr>
          <w:p w:rsidR="008F5B02" w:rsidRPr="008F5B02" w:rsidRDefault="008F5B02" w:rsidP="008F5B02">
            <w:pPr>
              <w:shd w:val="clear" w:color="auto" w:fill="FFFFFF"/>
              <w:jc w:val="center"/>
            </w:pPr>
            <w:r w:rsidRPr="008F5B02">
              <w:t>Медицинске сестре на превентиви</w:t>
            </w:r>
          </w:p>
          <w:p w:rsidR="008F5B02" w:rsidRPr="008F5B02" w:rsidRDefault="008F5B02" w:rsidP="008F5B02">
            <w:pPr>
              <w:shd w:val="clear" w:color="auto" w:fill="FFFFFF"/>
              <w:jc w:val="center"/>
            </w:pPr>
          </w:p>
          <w:p w:rsidR="008F5B02" w:rsidRPr="008F5B02" w:rsidRDefault="008F5B02" w:rsidP="008F5B02">
            <w:pPr>
              <w:shd w:val="clear" w:color="auto" w:fill="FFFFFF"/>
              <w:jc w:val="center"/>
            </w:pPr>
            <w:r w:rsidRPr="008F5B02">
              <w:t>Службеник за БЗНР</w:t>
            </w:r>
          </w:p>
        </w:tc>
      </w:tr>
      <w:tr w:rsidR="008F5B02" w:rsidRPr="008F5B02" w:rsidTr="008F5B02">
        <w:tc>
          <w:tcPr>
            <w:tcW w:w="2559" w:type="dxa"/>
          </w:tcPr>
          <w:p w:rsidR="008F5B02" w:rsidRPr="008F5B02" w:rsidRDefault="00A57072" w:rsidP="008F5B02">
            <w:pPr>
              <w:rPr>
                <w:b/>
                <w:bCs/>
                <w:lang w:val="sr-Cyrl-CS"/>
              </w:rPr>
            </w:pPr>
            <w:r w:rsidRPr="00A57072">
              <w:rPr>
                <w:bCs/>
                <w:lang w:val="sr-Cyrl-CS"/>
              </w:rPr>
              <w:t>17)</w:t>
            </w:r>
            <w:r w:rsidR="008F5B02" w:rsidRPr="008F5B02">
              <w:rPr>
                <w:bCs/>
                <w:lang w:val="sr-Cyrl-CS"/>
              </w:rPr>
              <w:t>Едукација запосленихи организација састанка за запослене који у својим групама имају дете оболело од дијабетеса и њихових родитеља.</w:t>
            </w:r>
          </w:p>
          <w:p w:rsidR="008F5B02" w:rsidRPr="008F5B02" w:rsidRDefault="008F5B02" w:rsidP="008F5B02">
            <w:pPr>
              <w:tabs>
                <w:tab w:val="left" w:pos="9639"/>
                <w:tab w:val="left" w:pos="9923"/>
              </w:tabs>
              <w:rPr>
                <w:bCs/>
                <w:lang w:val="sr-Cyrl-CS"/>
              </w:rPr>
            </w:pPr>
            <w:r w:rsidRPr="008F5B02">
              <w:rPr>
                <w:bCs/>
                <w:lang w:val="hr-HR"/>
              </w:rPr>
              <w:t>Иницијатива</w:t>
            </w:r>
            <w:r w:rsidRPr="008F5B02">
              <w:rPr>
                <w:bCs/>
                <w:lang w:val="sr-Cyrl-CS"/>
              </w:rPr>
              <w:t xml:space="preserve"> У</w:t>
            </w:r>
            <w:r w:rsidRPr="008F5B02">
              <w:rPr>
                <w:bCs/>
                <w:lang w:val="hr-HR"/>
              </w:rPr>
              <w:t xml:space="preserve">дружења јесте </w:t>
            </w:r>
            <w:r w:rsidRPr="008F5B02">
              <w:rPr>
                <w:lang w:val="sr-Cyrl-CS"/>
              </w:rPr>
              <w:t>скретањепа</w:t>
            </w:r>
            <w:r w:rsidRPr="008F5B02">
              <w:rPr>
                <w:lang w:val="hr-HR"/>
              </w:rPr>
              <w:t>ж</w:t>
            </w:r>
            <w:r w:rsidRPr="008F5B02">
              <w:rPr>
                <w:lang w:val="sr-Cyrl-CS"/>
              </w:rPr>
              <w:t>њеваспитачиманапроблемесакојимасесусре</w:t>
            </w:r>
            <w:r w:rsidRPr="008F5B02">
              <w:rPr>
                <w:lang w:val="hr-HR"/>
              </w:rPr>
              <w:t>ћ</w:t>
            </w:r>
            <w:r w:rsidRPr="008F5B02">
              <w:rPr>
                <w:lang w:val="sr-Cyrl-CS"/>
              </w:rPr>
              <w:t>уособеоболелеоддијабетеса</w:t>
            </w:r>
            <w:r w:rsidRPr="008F5B02">
              <w:rPr>
                <w:lang w:val="hr-HR"/>
              </w:rPr>
              <w:t xml:space="preserve"> као и п</w:t>
            </w:r>
            <w:r w:rsidRPr="008F5B02">
              <w:rPr>
                <w:lang w:val="sr-Cyrl-CS"/>
              </w:rPr>
              <w:t>одизањенивоа</w:t>
            </w:r>
            <w:r w:rsidRPr="008F5B02">
              <w:rPr>
                <w:lang w:val="hr-HR"/>
              </w:rPr>
              <w:t xml:space="preserve"> свести, </w:t>
            </w:r>
            <w:r w:rsidRPr="008F5B02">
              <w:rPr>
                <w:lang w:val="sr-Cyrl-CS"/>
              </w:rPr>
              <w:t>здравственекултуре</w:t>
            </w:r>
            <w:r w:rsidRPr="008F5B02">
              <w:rPr>
                <w:lang w:val="hr-HR"/>
              </w:rPr>
              <w:t xml:space="preserve">, и као најважније </w:t>
            </w:r>
            <w:r w:rsidRPr="008F5B02">
              <w:rPr>
                <w:lang w:val="sr-Cyrl-CS"/>
              </w:rPr>
              <w:t>помо</w:t>
            </w:r>
            <w:r w:rsidRPr="008F5B02">
              <w:rPr>
                <w:lang w:val="hr-HR"/>
              </w:rPr>
              <w:t xml:space="preserve">ћ </w:t>
            </w:r>
            <w:r w:rsidRPr="008F5B02">
              <w:rPr>
                <w:lang w:val="sr-Cyrl-CS"/>
              </w:rPr>
              <w:t>деции</w:t>
            </w:r>
            <w:r w:rsidRPr="008F5B02">
              <w:rPr>
                <w:lang w:val="hr-HR"/>
              </w:rPr>
              <w:t xml:space="preserve"> сарадња са </w:t>
            </w:r>
            <w:r w:rsidRPr="008F5B02">
              <w:rPr>
                <w:lang w:val="sr-Cyrl-CS"/>
              </w:rPr>
              <w:t>родитељима</w:t>
            </w:r>
            <w:r w:rsidRPr="008F5B02">
              <w:rPr>
                <w:lang w:val="hr-HR"/>
              </w:rPr>
              <w:t xml:space="preserve"> ч</w:t>
            </w:r>
            <w:r w:rsidRPr="008F5B02">
              <w:rPr>
                <w:lang w:val="sr-Cyrl-CS"/>
              </w:rPr>
              <w:t>ијадецаболују</w:t>
            </w:r>
            <w:r w:rsidRPr="008F5B02">
              <w:rPr>
                <w:lang w:val="hr-HR"/>
              </w:rPr>
              <w:t xml:space="preserve"> од дијабетеса како би се на најквалитетнији начин омогућио њихов боравак у вртићу.</w:t>
            </w:r>
          </w:p>
        </w:tc>
        <w:tc>
          <w:tcPr>
            <w:tcW w:w="2486" w:type="dxa"/>
          </w:tcPr>
          <w:p w:rsidR="008F5B02" w:rsidRPr="008F5B02" w:rsidRDefault="008F5B02" w:rsidP="008F5B02">
            <w:pPr>
              <w:rPr>
                <w:lang w:val="sr-Cyrl-CS"/>
              </w:rPr>
            </w:pPr>
            <w:r w:rsidRPr="008F5B02">
              <w:rPr>
                <w:lang w:val="sr-Cyrl-CS"/>
              </w:rPr>
              <w:t>Сарадња са Удружењем деце, омладине и родитеља оболелих од дијабетеса „Плаво срце 024“.</w:t>
            </w:r>
          </w:p>
        </w:tc>
        <w:tc>
          <w:tcPr>
            <w:tcW w:w="2264" w:type="dxa"/>
          </w:tcPr>
          <w:p w:rsidR="008F5B02" w:rsidRPr="008F5B02" w:rsidRDefault="008F5B02" w:rsidP="008F5B02">
            <w:pPr>
              <w:jc w:val="center"/>
            </w:pPr>
            <w:r w:rsidRPr="008F5B02">
              <w:t>Септембар 2018.</w:t>
            </w:r>
          </w:p>
          <w:p w:rsidR="008F5B02" w:rsidRPr="008F5B02" w:rsidRDefault="008F5B02" w:rsidP="008F5B02">
            <w:pPr>
              <w:jc w:val="center"/>
            </w:pPr>
            <w:r w:rsidRPr="008F5B02">
              <w:t>Август 2019.</w:t>
            </w:r>
          </w:p>
          <w:p w:rsidR="008F5B02" w:rsidRPr="008F5B02" w:rsidRDefault="008F5B02" w:rsidP="008F5B02">
            <w:pPr>
              <w:jc w:val="center"/>
              <w:rPr>
                <w:lang w:val="sr-Cyrl-CS"/>
              </w:rPr>
            </w:pPr>
          </w:p>
        </w:tc>
        <w:tc>
          <w:tcPr>
            <w:tcW w:w="2267" w:type="dxa"/>
          </w:tcPr>
          <w:p w:rsidR="008F5B02" w:rsidRPr="008F5B02" w:rsidRDefault="008F5B02" w:rsidP="008F5B02">
            <w:pPr>
              <w:shd w:val="clear" w:color="auto" w:fill="FFFFFF"/>
              <w:jc w:val="center"/>
              <w:rPr>
                <w:lang w:val="sr-Cyrl-CS"/>
              </w:rPr>
            </w:pPr>
            <w:r w:rsidRPr="008F5B02">
              <w:t>Медицинске сестре на превентиви</w:t>
            </w:r>
          </w:p>
        </w:tc>
      </w:tr>
      <w:tr w:rsidR="008F5B02" w:rsidRPr="008F5B02" w:rsidTr="008F5B02">
        <w:trPr>
          <w:trHeight w:val="1317"/>
        </w:trPr>
        <w:tc>
          <w:tcPr>
            <w:tcW w:w="2559" w:type="dxa"/>
          </w:tcPr>
          <w:p w:rsidR="008F5B02" w:rsidRPr="008F5B02" w:rsidRDefault="00A57072" w:rsidP="008F5B02">
            <w:pPr>
              <w:pStyle w:val="NoSpacing"/>
              <w:spacing w:after="200" w:line="276" w:lineRule="auto"/>
              <w:rPr>
                <w:rFonts w:ascii="Times New Roman" w:hAnsi="Times New Roman"/>
                <w:noProof/>
                <w:lang w:val="sr-Cyrl-CS"/>
              </w:rPr>
            </w:pPr>
            <w:r w:rsidRPr="00A57072">
              <w:rPr>
                <w:rFonts w:ascii="Times New Roman" w:hAnsi="Times New Roman"/>
                <w:lang w:val="sr-Cyrl-CS"/>
              </w:rPr>
              <w:lastRenderedPageBreak/>
              <w:t>18)</w:t>
            </w:r>
            <w:r w:rsidR="008F5B02" w:rsidRPr="008F5B02">
              <w:rPr>
                <w:rFonts w:ascii="Times New Roman" w:hAnsi="Times New Roman"/>
                <w:noProof/>
                <w:lang w:val="sr-Cyrl-CS"/>
              </w:rPr>
              <w:t xml:space="preserve"> Контрола „Здравственог листа детета у вртићу“  </w:t>
            </w:r>
          </w:p>
          <w:p w:rsidR="008F5B02" w:rsidRPr="008F5B02" w:rsidRDefault="008F5B02" w:rsidP="008F5B02">
            <w:pPr>
              <w:pStyle w:val="NoSpacing"/>
              <w:jc w:val="both"/>
              <w:rPr>
                <w:rFonts w:ascii="Times New Roman" w:hAnsi="Times New Roman"/>
                <w:lang w:val="sr-Cyrl-CS"/>
              </w:rPr>
            </w:pPr>
            <w:r w:rsidRPr="008F5B02">
              <w:rPr>
                <w:rFonts w:ascii="Times New Roman" w:hAnsi="Times New Roman"/>
                <w:lang w:val="sr-Cyrl-CS"/>
              </w:rPr>
              <w:t>Централна картотека.</w:t>
            </w:r>
          </w:p>
        </w:tc>
        <w:tc>
          <w:tcPr>
            <w:tcW w:w="2486" w:type="dxa"/>
          </w:tcPr>
          <w:p w:rsidR="008F5B02" w:rsidRPr="008F5B02" w:rsidRDefault="008F5B02" w:rsidP="008F5B02">
            <w:pPr>
              <w:rPr>
                <w:noProof/>
                <w:lang w:val="sr-Cyrl-CS"/>
              </w:rPr>
            </w:pPr>
            <w:r w:rsidRPr="008F5B02">
              <w:rPr>
                <w:noProof/>
                <w:lang w:val="sr-Cyrl-CS"/>
              </w:rPr>
              <w:t>Сакупљање података са терена и обрада истих.</w:t>
            </w:r>
          </w:p>
          <w:p w:rsidR="008F5B02" w:rsidRPr="008F5B02" w:rsidRDefault="008F5B02" w:rsidP="008F5B02">
            <w:pPr>
              <w:pStyle w:val="NoSpacing"/>
              <w:spacing w:after="200" w:line="276" w:lineRule="auto"/>
              <w:rPr>
                <w:rFonts w:ascii="Times New Roman" w:hAnsi="Times New Roman"/>
                <w:noProof/>
                <w:lang w:val="sr-Cyrl-CS"/>
              </w:rPr>
            </w:pPr>
            <w:r w:rsidRPr="008F5B02">
              <w:rPr>
                <w:rFonts w:ascii="Times New Roman" w:hAnsi="Times New Roman"/>
                <w:noProof/>
                <w:lang w:val="sr-Cyrl-CS"/>
              </w:rPr>
              <w:t>Подаци о здравственом стању детета и вакцинација</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pStyle w:val="NoSpacing"/>
              <w:spacing w:after="200" w:line="276" w:lineRule="auto"/>
              <w:jc w:val="center"/>
              <w:rPr>
                <w:rFonts w:ascii="Times New Roman" w:hAnsi="Times New Roman"/>
                <w:noProof/>
              </w:rPr>
            </w:pPr>
            <w:r w:rsidRPr="008F5B02">
              <w:rPr>
                <w:rFonts w:ascii="Times New Roman" w:hAnsi="Times New Roman"/>
                <w:lang w:val="sr-Cyrl-CS"/>
              </w:rPr>
              <w:t>Август 2019.</w:t>
            </w:r>
          </w:p>
        </w:tc>
        <w:tc>
          <w:tcPr>
            <w:tcW w:w="2267" w:type="dxa"/>
          </w:tcPr>
          <w:p w:rsidR="008F5B02" w:rsidRPr="008F5B02" w:rsidRDefault="008F5B02" w:rsidP="008F5B02">
            <w:pPr>
              <w:jc w:val="center"/>
              <w:rPr>
                <w:noProof/>
                <w:lang w:val="sr-Cyrl-CS"/>
              </w:rPr>
            </w:pPr>
            <w:r w:rsidRPr="008F5B02">
              <w:t>Медицинске сестре на превентиви</w:t>
            </w:r>
          </w:p>
        </w:tc>
      </w:tr>
      <w:tr w:rsidR="008F5B02" w:rsidRPr="008F5B02" w:rsidTr="008F5B02">
        <w:tc>
          <w:tcPr>
            <w:tcW w:w="2559" w:type="dxa"/>
          </w:tcPr>
          <w:p w:rsidR="008F5B02" w:rsidRPr="008F5B02" w:rsidRDefault="00A57072" w:rsidP="008F5B02">
            <w:pPr>
              <w:rPr>
                <w:b/>
                <w:bCs/>
                <w:lang w:val="sr-Cyrl-CS"/>
              </w:rPr>
            </w:pPr>
            <w:r w:rsidRPr="00A57072">
              <w:rPr>
                <w:bCs/>
                <w:lang w:val="sr-Cyrl-CS"/>
              </w:rPr>
              <w:t>19)</w:t>
            </w:r>
            <w:r w:rsidR="008F5B02" w:rsidRPr="008F5B02">
              <w:rPr>
                <w:bCs/>
                <w:lang w:val="sr-Cyrl-CS"/>
              </w:rPr>
              <w:t>Стручно усавршавање медицинских сестара на превентиви у организацији Дома здравља у Суботици</w:t>
            </w:r>
          </w:p>
        </w:tc>
        <w:tc>
          <w:tcPr>
            <w:tcW w:w="2486" w:type="dxa"/>
          </w:tcPr>
          <w:p w:rsidR="008F5B02" w:rsidRPr="008F5B02" w:rsidRDefault="008F5B02" w:rsidP="008F5B02">
            <w:pPr>
              <w:rPr>
                <w:lang w:val="sr-Cyrl-CS"/>
              </w:rPr>
            </w:pPr>
            <w:r w:rsidRPr="008F5B02">
              <w:rPr>
                <w:lang w:val="sr-Cyrl-CS"/>
              </w:rPr>
              <w:t>Присуствовање едукацијама и одржавање валидности лиценце сакупљањем бодова са предавања.</w:t>
            </w:r>
          </w:p>
        </w:tc>
        <w:tc>
          <w:tcPr>
            <w:tcW w:w="2264" w:type="dxa"/>
          </w:tcPr>
          <w:p w:rsidR="008F5B02" w:rsidRPr="008F5B02" w:rsidRDefault="008F5B02" w:rsidP="008F5B02">
            <w:pPr>
              <w:pStyle w:val="NoSpacing"/>
              <w:jc w:val="center"/>
              <w:rPr>
                <w:rFonts w:ascii="Times New Roman" w:hAnsi="Times New Roman"/>
              </w:rPr>
            </w:pPr>
            <w:r w:rsidRPr="008F5B02">
              <w:rPr>
                <w:rFonts w:ascii="Times New Roman" w:hAnsi="Times New Roman"/>
                <w:lang w:val="sr-Cyrl-CS"/>
              </w:rPr>
              <w:t>Март 201</w:t>
            </w:r>
            <w:r w:rsidRPr="008F5B02">
              <w:rPr>
                <w:rFonts w:ascii="Times New Roman" w:hAnsi="Times New Roman"/>
              </w:rPr>
              <w:t>8.</w:t>
            </w:r>
          </w:p>
          <w:p w:rsidR="008F5B02" w:rsidRPr="008F5B02" w:rsidRDefault="008F5B02" w:rsidP="008F5B02">
            <w:pPr>
              <w:pStyle w:val="NoSpacing"/>
              <w:jc w:val="center"/>
              <w:rPr>
                <w:rFonts w:ascii="Times New Roman" w:hAnsi="Times New Roman"/>
              </w:rPr>
            </w:pPr>
            <w:r w:rsidRPr="008F5B02">
              <w:rPr>
                <w:rFonts w:ascii="Times New Roman" w:hAnsi="Times New Roman"/>
                <w:lang w:val="sr-Cyrl-CS"/>
              </w:rPr>
              <w:t>Март  201</w:t>
            </w:r>
            <w:r w:rsidRPr="008F5B02">
              <w:rPr>
                <w:rFonts w:ascii="Times New Roman" w:hAnsi="Times New Roman"/>
              </w:rPr>
              <w:t>9.</w:t>
            </w:r>
          </w:p>
          <w:p w:rsidR="008F5B02" w:rsidRPr="008F5B02" w:rsidRDefault="008F5B02" w:rsidP="008F5B02">
            <w:pPr>
              <w:jc w:val="center"/>
              <w:rPr>
                <w:lang w:val="sr-Cyrl-CS"/>
              </w:rPr>
            </w:pPr>
          </w:p>
          <w:p w:rsidR="008F5B02" w:rsidRPr="008F5B02" w:rsidRDefault="008F5B02" w:rsidP="008F5B02">
            <w:pPr>
              <w:pStyle w:val="NoSpacing"/>
              <w:jc w:val="center"/>
              <w:rPr>
                <w:rFonts w:ascii="Times New Roman" w:hAnsi="Times New Roman"/>
                <w:lang w:val="sr-Cyrl-CS"/>
              </w:rPr>
            </w:pP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r w:rsidR="008F5B02" w:rsidRPr="008F5B02" w:rsidTr="008F5B02">
        <w:tc>
          <w:tcPr>
            <w:tcW w:w="2559" w:type="dxa"/>
          </w:tcPr>
          <w:p w:rsidR="008F5B02" w:rsidRPr="008F5B02" w:rsidRDefault="008F5B02" w:rsidP="008F5B02">
            <w:pPr>
              <w:rPr>
                <w:bCs/>
                <w:lang w:val="sr-Cyrl-CS"/>
              </w:rPr>
            </w:pPr>
            <w:r w:rsidRPr="00A57072">
              <w:rPr>
                <w:bCs/>
                <w:lang w:val="sr-Cyrl-CS"/>
              </w:rPr>
              <w:t>20</w:t>
            </w:r>
            <w:r w:rsidR="00A57072" w:rsidRPr="00A57072">
              <w:rPr>
                <w:bCs/>
                <w:lang/>
              </w:rPr>
              <w:t>)</w:t>
            </w:r>
            <w:r w:rsidRPr="008F5B02">
              <w:rPr>
                <w:bCs/>
                <w:lang w:val="sr-Latn-BA"/>
              </w:rPr>
              <w:t>Спровођење инвентара потрошногматеријала</w:t>
            </w:r>
            <w:r w:rsidRPr="008F5B02">
              <w:rPr>
                <w:bCs/>
                <w:lang w:val="sr-Cyrl-CS"/>
              </w:rPr>
              <w:t>,</w:t>
            </w:r>
          </w:p>
          <w:p w:rsidR="008F5B02" w:rsidRPr="008F5B02" w:rsidRDefault="008F5B02" w:rsidP="008F5B02">
            <w:pPr>
              <w:rPr>
                <w:bCs/>
                <w:lang w:val="sr-Cyrl-CS"/>
              </w:rPr>
            </w:pPr>
            <w:r w:rsidRPr="008F5B02">
              <w:rPr>
                <w:bCs/>
                <w:lang w:val="sr-Cyrl-CS"/>
              </w:rPr>
              <w:t>санитетског материјала,намерница,</w:t>
            </w:r>
          </w:p>
          <w:p w:rsidR="008F5B02" w:rsidRPr="00A52607" w:rsidRDefault="008F5B02" w:rsidP="008F5B02">
            <w:pPr>
              <w:rPr>
                <w:bCs/>
                <w:lang w:val="sr-Cyrl-CS"/>
              </w:rPr>
            </w:pPr>
            <w:r w:rsidRPr="008F5B02">
              <w:rPr>
                <w:bCs/>
                <w:lang w:val="sr-Latn-BA"/>
              </w:rPr>
              <w:t xml:space="preserve">инвентара </w:t>
            </w:r>
            <w:r w:rsidRPr="008F5B02">
              <w:rPr>
                <w:bCs/>
                <w:lang w:val="sr-Cyrl-CS"/>
              </w:rPr>
              <w:t>централне кухиње</w:t>
            </w:r>
            <w:r w:rsidRPr="008F5B02">
              <w:rPr>
                <w:bCs/>
                <w:lang w:val="sr-Latn-BA"/>
              </w:rPr>
              <w:t xml:space="preserve"> као чланови инвентарске комисије</w:t>
            </w:r>
            <w:r w:rsidRPr="00A52607">
              <w:rPr>
                <w:bCs/>
                <w:lang w:val="sr-Cyrl-CS"/>
              </w:rPr>
              <w:t>.</w:t>
            </w:r>
          </w:p>
        </w:tc>
        <w:tc>
          <w:tcPr>
            <w:tcW w:w="2486" w:type="dxa"/>
          </w:tcPr>
          <w:p w:rsidR="008F5B02" w:rsidRPr="008F5B02" w:rsidRDefault="008F5B02" w:rsidP="008F5B02">
            <w:pPr>
              <w:rPr>
                <w:lang w:val="sr-Latn-BA"/>
              </w:rPr>
            </w:pPr>
            <w:r w:rsidRPr="008F5B02">
              <w:rPr>
                <w:lang w:val="sr-Latn-BA"/>
              </w:rPr>
              <w:t>Сарадња са магационером и осталим члановима инвентарске комисије</w:t>
            </w:r>
          </w:p>
        </w:tc>
        <w:tc>
          <w:tcPr>
            <w:tcW w:w="2264" w:type="dxa"/>
          </w:tcPr>
          <w:p w:rsidR="008F5B02" w:rsidRPr="008F5B02" w:rsidRDefault="008F5B02" w:rsidP="008F5B02">
            <w:pPr>
              <w:jc w:val="center"/>
              <w:rPr>
                <w:lang w:val="sr-Cyrl-CS"/>
              </w:rPr>
            </w:pPr>
            <w:r w:rsidRPr="008F5B02">
              <w:rPr>
                <w:lang w:val="sr-Cyrl-CS"/>
              </w:rPr>
              <w:t>Децембар 2018.</w:t>
            </w:r>
          </w:p>
          <w:p w:rsidR="008F5B02" w:rsidRPr="008F5B02" w:rsidRDefault="008F5B02" w:rsidP="008F5B02">
            <w:pPr>
              <w:jc w:val="center"/>
              <w:rPr>
                <w:lang w:val="sr-Cyrl-CS"/>
              </w:rPr>
            </w:pPr>
          </w:p>
        </w:tc>
        <w:tc>
          <w:tcPr>
            <w:tcW w:w="2267" w:type="dxa"/>
          </w:tcPr>
          <w:p w:rsidR="008F5B02" w:rsidRPr="008F5B02" w:rsidRDefault="008F5B02" w:rsidP="008F5B02">
            <w:pPr>
              <w:shd w:val="clear" w:color="auto" w:fill="FFFFFF"/>
              <w:jc w:val="center"/>
            </w:pPr>
            <w:r w:rsidRPr="008F5B02">
              <w:t>Медицинске сестре на превентиви</w:t>
            </w:r>
          </w:p>
        </w:tc>
      </w:tr>
      <w:tr w:rsidR="008F5B02" w:rsidRPr="008F5B02" w:rsidTr="008F5B02">
        <w:tc>
          <w:tcPr>
            <w:tcW w:w="2559" w:type="dxa"/>
          </w:tcPr>
          <w:p w:rsidR="008F5B02" w:rsidRPr="008F5B02" w:rsidRDefault="00A57072" w:rsidP="008F5B02">
            <w:pPr>
              <w:pStyle w:val="NoSpacing"/>
              <w:spacing w:after="200" w:line="276" w:lineRule="auto"/>
              <w:contextualSpacing/>
              <w:rPr>
                <w:rFonts w:ascii="Times New Roman" w:hAnsi="Times New Roman"/>
                <w:noProof/>
                <w:lang w:val="sr-Cyrl-CS"/>
              </w:rPr>
            </w:pPr>
            <w:r w:rsidRPr="00A57072">
              <w:rPr>
                <w:rFonts w:ascii="Times New Roman" w:hAnsi="Times New Roman"/>
              </w:rPr>
              <w:t>21</w:t>
            </w:r>
            <w:r w:rsidRPr="00A57072">
              <w:rPr>
                <w:rFonts w:ascii="Times New Roman" w:hAnsi="Times New Roman"/>
                <w:lang/>
              </w:rPr>
              <w:t>)</w:t>
            </w:r>
            <w:r w:rsidR="008F5B02" w:rsidRPr="008F5B02">
              <w:rPr>
                <w:rFonts w:ascii="Times New Roman" w:hAnsi="Times New Roman"/>
                <w:noProof/>
              </w:rPr>
              <w:t xml:space="preserve"> Предлог потребних количина за реализацију покретања  јавних набавке:</w:t>
            </w:r>
          </w:p>
          <w:p w:rsidR="008F5B02" w:rsidRPr="008F5B02" w:rsidRDefault="008F5B02" w:rsidP="008F5B02">
            <w:pPr>
              <w:pStyle w:val="NoSpacing"/>
              <w:spacing w:line="276" w:lineRule="auto"/>
              <w:contextualSpacing/>
              <w:rPr>
                <w:rFonts w:ascii="Times New Roman" w:hAnsi="Times New Roman"/>
              </w:rPr>
            </w:pPr>
            <w:r w:rsidRPr="008F5B02">
              <w:rPr>
                <w:rFonts w:ascii="Times New Roman" w:hAnsi="Times New Roman"/>
              </w:rPr>
              <w:t>Потрошни</w:t>
            </w:r>
            <w:r w:rsidRPr="008F5B02">
              <w:rPr>
                <w:rFonts w:ascii="Times New Roman" w:hAnsi="Times New Roman"/>
                <w:lang w:val="sr-Cyrl-CS"/>
              </w:rPr>
              <w:t xml:space="preserve"> хигијенски</w:t>
            </w:r>
            <w:r w:rsidRPr="008F5B02">
              <w:rPr>
                <w:rFonts w:ascii="Times New Roman" w:hAnsi="Times New Roman"/>
              </w:rPr>
              <w:t xml:space="preserve"> материјал,  Санитетски материјал, Чишћење и прање тепиха, Санитарни преглед,</w:t>
            </w:r>
          </w:p>
          <w:p w:rsidR="008F5B02" w:rsidRPr="008F5B02" w:rsidRDefault="008F5B02" w:rsidP="008F5B02">
            <w:pPr>
              <w:pStyle w:val="NoSpacing"/>
              <w:spacing w:line="276" w:lineRule="auto"/>
              <w:contextualSpacing/>
              <w:rPr>
                <w:rFonts w:ascii="Times New Roman" w:hAnsi="Times New Roman"/>
              </w:rPr>
            </w:pPr>
            <w:r w:rsidRPr="008F5B02">
              <w:rPr>
                <w:rFonts w:ascii="Times New Roman" w:hAnsi="Times New Roman"/>
                <w:lang w:val="sr-Cyrl-CS"/>
              </w:rPr>
              <w:t>Прва помоћ, Хигијенски материјал за децу</w:t>
            </w:r>
          </w:p>
          <w:p w:rsidR="008F5B02" w:rsidRPr="008F5B02" w:rsidRDefault="008F5B02" w:rsidP="008F5B02">
            <w:pPr>
              <w:pStyle w:val="NoSpacing"/>
              <w:spacing w:after="200" w:line="276" w:lineRule="auto"/>
              <w:contextualSpacing/>
              <w:rPr>
                <w:rFonts w:ascii="Times New Roman" w:hAnsi="Times New Roman"/>
              </w:rPr>
            </w:pPr>
          </w:p>
          <w:p w:rsidR="008F5B02" w:rsidRPr="008F5B02" w:rsidRDefault="008F5B02" w:rsidP="008F5B02">
            <w:pPr>
              <w:pStyle w:val="NoSpacing"/>
              <w:spacing w:after="200" w:line="276" w:lineRule="auto"/>
              <w:contextualSpacing/>
              <w:rPr>
                <w:rFonts w:ascii="Times New Roman" w:hAnsi="Times New Roman"/>
                <w:lang w:val="sr-Cyrl-CS"/>
              </w:rPr>
            </w:pPr>
            <w:r w:rsidRPr="008F5B02">
              <w:rPr>
                <w:rFonts w:ascii="Times New Roman" w:hAnsi="Times New Roman"/>
                <w:lang w:val="sr-Cyrl-CS"/>
              </w:rPr>
              <w:t>Израда финансијског плана за 2020. Годину</w:t>
            </w:r>
          </w:p>
          <w:p w:rsidR="008F5B02" w:rsidRPr="008F5B02" w:rsidRDefault="008F5B02" w:rsidP="008F5B02">
            <w:pPr>
              <w:pStyle w:val="NoSpacing"/>
              <w:spacing w:line="276" w:lineRule="auto"/>
              <w:contextualSpacing/>
              <w:rPr>
                <w:rFonts w:ascii="Times New Roman" w:hAnsi="Times New Roman"/>
              </w:rPr>
            </w:pPr>
            <w:r w:rsidRPr="008F5B02">
              <w:rPr>
                <w:rFonts w:ascii="Times New Roman" w:hAnsi="Times New Roman"/>
              </w:rPr>
              <w:t>Потрошни</w:t>
            </w:r>
            <w:r w:rsidRPr="008F5B02">
              <w:rPr>
                <w:rFonts w:ascii="Times New Roman" w:hAnsi="Times New Roman"/>
                <w:lang w:val="sr-Cyrl-CS"/>
              </w:rPr>
              <w:t xml:space="preserve"> хигијенски</w:t>
            </w:r>
            <w:r w:rsidRPr="008F5B02">
              <w:rPr>
                <w:rFonts w:ascii="Times New Roman" w:hAnsi="Times New Roman"/>
              </w:rPr>
              <w:t xml:space="preserve"> материјал,  Санитетски материјал, Чишћење и прање тепиха, Санитарни преглед,</w:t>
            </w:r>
          </w:p>
          <w:p w:rsidR="008F5B02" w:rsidRPr="008F5B02" w:rsidRDefault="008F5B02" w:rsidP="008F5B02">
            <w:pPr>
              <w:pStyle w:val="NoSpacing"/>
              <w:spacing w:line="276" w:lineRule="auto"/>
              <w:contextualSpacing/>
              <w:rPr>
                <w:rFonts w:ascii="Times New Roman" w:hAnsi="Times New Roman"/>
              </w:rPr>
            </w:pPr>
            <w:r w:rsidRPr="008F5B02">
              <w:rPr>
                <w:rFonts w:ascii="Times New Roman" w:hAnsi="Times New Roman"/>
                <w:lang w:val="sr-Cyrl-CS"/>
              </w:rPr>
              <w:t>Прва помоћ, Хигијенски материјал за децу</w:t>
            </w:r>
          </w:p>
        </w:tc>
        <w:tc>
          <w:tcPr>
            <w:tcW w:w="2486" w:type="dxa"/>
          </w:tcPr>
          <w:p w:rsidR="008F5B02" w:rsidRPr="00A52607" w:rsidRDefault="008F5B02" w:rsidP="008F5B02">
            <w:pPr>
              <w:rPr>
                <w:noProof/>
                <w:lang w:val="sr-Latn-CS"/>
              </w:rPr>
            </w:pPr>
            <w:r w:rsidRPr="008F5B02">
              <w:rPr>
                <w:noProof/>
              </w:rPr>
              <w:t>Предлог</w:t>
            </w:r>
            <w:r w:rsidRPr="00A52607">
              <w:rPr>
                <w:noProof/>
                <w:lang w:val="sr-Latn-CS"/>
              </w:rPr>
              <w:t xml:space="preserve"> </w:t>
            </w:r>
            <w:r w:rsidRPr="008F5B02">
              <w:rPr>
                <w:noProof/>
              </w:rPr>
              <w:t>потребних</w:t>
            </w:r>
            <w:r w:rsidRPr="00A52607">
              <w:rPr>
                <w:noProof/>
                <w:lang w:val="sr-Latn-CS"/>
              </w:rPr>
              <w:t xml:space="preserve"> </w:t>
            </w:r>
            <w:r w:rsidRPr="008F5B02">
              <w:rPr>
                <w:noProof/>
              </w:rPr>
              <w:t>количина</w:t>
            </w:r>
            <w:r w:rsidRPr="00A52607">
              <w:rPr>
                <w:noProof/>
                <w:lang w:val="sr-Latn-CS"/>
              </w:rPr>
              <w:t xml:space="preserve"> </w:t>
            </w:r>
            <w:r w:rsidRPr="008F5B02">
              <w:rPr>
                <w:noProof/>
              </w:rPr>
              <w:t>за</w:t>
            </w:r>
            <w:r w:rsidRPr="00A52607">
              <w:rPr>
                <w:noProof/>
                <w:lang w:val="sr-Latn-CS"/>
              </w:rPr>
              <w:t xml:space="preserve"> </w:t>
            </w:r>
            <w:r w:rsidRPr="008F5B02">
              <w:rPr>
                <w:noProof/>
              </w:rPr>
              <w:t>реализацију</w:t>
            </w:r>
            <w:r w:rsidRPr="00A52607">
              <w:rPr>
                <w:noProof/>
                <w:lang w:val="sr-Latn-CS"/>
              </w:rPr>
              <w:t xml:space="preserve"> </w:t>
            </w:r>
            <w:r w:rsidRPr="008F5B02">
              <w:rPr>
                <w:noProof/>
              </w:rPr>
              <w:t>покретања</w:t>
            </w:r>
            <w:r w:rsidRPr="00A52607">
              <w:rPr>
                <w:noProof/>
                <w:lang w:val="sr-Latn-CS"/>
              </w:rPr>
              <w:t xml:space="preserve">  </w:t>
            </w:r>
            <w:r w:rsidRPr="008F5B02">
              <w:rPr>
                <w:noProof/>
              </w:rPr>
              <w:t>јавних</w:t>
            </w:r>
            <w:r w:rsidRPr="00A52607">
              <w:rPr>
                <w:noProof/>
                <w:lang w:val="sr-Latn-CS"/>
              </w:rPr>
              <w:t xml:space="preserve"> </w:t>
            </w:r>
            <w:r w:rsidRPr="008F5B02">
              <w:rPr>
                <w:noProof/>
              </w:rPr>
              <w:t>набавке</w:t>
            </w:r>
            <w:r w:rsidRPr="00A52607">
              <w:rPr>
                <w:noProof/>
                <w:lang w:val="sr-Latn-CS"/>
              </w:rPr>
              <w:t>.</w:t>
            </w:r>
          </w:p>
          <w:p w:rsidR="008F5B02" w:rsidRPr="00A52607" w:rsidRDefault="008F5B02" w:rsidP="008F5B02">
            <w:pPr>
              <w:rPr>
                <w:noProof/>
                <w:lang w:val="sr-Latn-CS"/>
              </w:rPr>
            </w:pPr>
          </w:p>
          <w:p w:rsidR="008F5B02" w:rsidRPr="00A52607" w:rsidRDefault="008F5B02" w:rsidP="008F5B02">
            <w:pPr>
              <w:rPr>
                <w:lang w:val="sr-Latn-CS"/>
              </w:rPr>
            </w:pPr>
            <w:r w:rsidRPr="008F5B02">
              <w:rPr>
                <w:lang w:val="sr-Latn-BA"/>
              </w:rPr>
              <w:t xml:space="preserve">Увид у стање од претходне године и усклађивање са Финансијским планом </w:t>
            </w:r>
            <w:r w:rsidRPr="00A52607">
              <w:rPr>
                <w:lang w:val="sr-Latn-CS"/>
              </w:rPr>
              <w:t>.</w:t>
            </w:r>
          </w:p>
          <w:p w:rsidR="008F5B02" w:rsidRPr="008F5B02" w:rsidRDefault="008F5B02" w:rsidP="008F5B02">
            <w:pPr>
              <w:rPr>
                <w:lang w:val="sr-Latn-BA"/>
              </w:rPr>
            </w:pPr>
          </w:p>
          <w:p w:rsidR="008F5B02" w:rsidRPr="008F5B02" w:rsidRDefault="008F5B02" w:rsidP="008F5B02">
            <w:pPr>
              <w:rPr>
                <w:lang w:val="sr-Latn-BA"/>
              </w:rPr>
            </w:pPr>
          </w:p>
          <w:p w:rsidR="008F5B02" w:rsidRPr="008F5B02" w:rsidRDefault="008F5B02" w:rsidP="008F5B02">
            <w:pPr>
              <w:rPr>
                <w:lang w:val="sr-Latn-BA"/>
              </w:rPr>
            </w:pPr>
          </w:p>
          <w:p w:rsidR="008F5B02" w:rsidRPr="008F5B02" w:rsidRDefault="008F5B02" w:rsidP="008F5B02">
            <w:pPr>
              <w:rPr>
                <w:lang w:val="sr-Latn-BA"/>
              </w:rPr>
            </w:pPr>
          </w:p>
          <w:p w:rsidR="008F5B02" w:rsidRPr="008F5B02" w:rsidRDefault="008F5B02" w:rsidP="008F5B02">
            <w:pPr>
              <w:rPr>
                <w:lang w:val="sr-Latn-BA"/>
              </w:rPr>
            </w:pPr>
          </w:p>
          <w:p w:rsidR="008F5B02" w:rsidRPr="008F5B02" w:rsidRDefault="008F5B02" w:rsidP="008F5B02">
            <w:pPr>
              <w:rPr>
                <w:lang w:val="sr-Latn-BA"/>
              </w:rPr>
            </w:pPr>
          </w:p>
          <w:p w:rsidR="008F5B02" w:rsidRPr="008F5B02" w:rsidRDefault="008F5B02" w:rsidP="008F5B02">
            <w:pPr>
              <w:rPr>
                <w:lang w:val="sr-Latn-BA"/>
              </w:rPr>
            </w:pPr>
          </w:p>
          <w:p w:rsidR="008F5B02" w:rsidRPr="00A52607" w:rsidRDefault="008F5B02" w:rsidP="008F5B02">
            <w:pPr>
              <w:rPr>
                <w:lang w:val="sr-Latn-CS"/>
              </w:rPr>
            </w:pPr>
          </w:p>
          <w:p w:rsidR="008F5B02" w:rsidRPr="00A52607" w:rsidRDefault="008F5B02" w:rsidP="008F5B02">
            <w:pPr>
              <w:rPr>
                <w:lang w:val="sr-Latn-CS"/>
              </w:rPr>
            </w:pPr>
          </w:p>
        </w:tc>
        <w:tc>
          <w:tcPr>
            <w:tcW w:w="2264" w:type="dxa"/>
          </w:tcPr>
          <w:p w:rsidR="008F5B02" w:rsidRPr="008F5B02" w:rsidRDefault="008F5B02" w:rsidP="008F5B02">
            <w:pPr>
              <w:jc w:val="center"/>
              <w:rPr>
                <w:lang w:val="sr-Latn-CS"/>
              </w:rPr>
            </w:pPr>
            <w:r w:rsidRPr="008F5B02">
              <w:rPr>
                <w:lang w:val="sr-Latn-BA"/>
              </w:rPr>
              <w:lastRenderedPageBreak/>
              <w:t>Једном годишње</w:t>
            </w: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pPr>
          </w:p>
          <w:p w:rsidR="008F5B02" w:rsidRPr="008F5B02" w:rsidRDefault="008F5B02" w:rsidP="008F5B02">
            <w:pPr>
              <w:jc w:val="center"/>
            </w:pPr>
          </w:p>
          <w:p w:rsidR="008F5B02" w:rsidRPr="008F5B02" w:rsidRDefault="008F5B02" w:rsidP="008F5B02">
            <w:pPr>
              <w:jc w:val="center"/>
            </w:pPr>
          </w:p>
          <w:p w:rsidR="008F5B02" w:rsidRPr="008F5B02" w:rsidRDefault="008F5B02" w:rsidP="008F5B02">
            <w:pPr>
              <w:jc w:val="center"/>
            </w:pPr>
          </w:p>
          <w:p w:rsidR="008F5B02" w:rsidRPr="008F5B02" w:rsidRDefault="008F5B02" w:rsidP="008F5B02">
            <w:pPr>
              <w:jc w:val="center"/>
            </w:pPr>
          </w:p>
          <w:p w:rsidR="008F5B02" w:rsidRPr="008F5B02" w:rsidRDefault="008F5B02" w:rsidP="008F5B02">
            <w:pPr>
              <w:jc w:val="center"/>
              <w:rPr>
                <w:lang w:val="sr-Latn-CS"/>
              </w:rPr>
            </w:pPr>
          </w:p>
          <w:p w:rsidR="008F5B02" w:rsidRPr="008F5B02" w:rsidRDefault="008F5B02" w:rsidP="008F5B02">
            <w:pPr>
              <w:jc w:val="center"/>
              <w:rPr>
                <w:lang w:val="sr-Latn-CS"/>
              </w:rPr>
            </w:pPr>
          </w:p>
          <w:p w:rsidR="008F5B02" w:rsidRPr="008F5B02" w:rsidRDefault="008F5B02" w:rsidP="008F5B02">
            <w:pPr>
              <w:jc w:val="center"/>
            </w:pPr>
          </w:p>
        </w:tc>
        <w:tc>
          <w:tcPr>
            <w:tcW w:w="2267" w:type="dxa"/>
          </w:tcPr>
          <w:p w:rsidR="008F5B02" w:rsidRPr="008F5B02" w:rsidRDefault="008F5B02" w:rsidP="008F5B02">
            <w:pPr>
              <w:shd w:val="clear" w:color="auto" w:fill="FFFFFF"/>
              <w:jc w:val="center"/>
              <w:rPr>
                <w:lang w:val="sr-Cyrl-CS"/>
              </w:rPr>
            </w:pPr>
            <w:r w:rsidRPr="008F5B02">
              <w:t>Медицинске сестре на превентиви</w:t>
            </w: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p w:rsidR="008F5B02" w:rsidRPr="008F5B02" w:rsidRDefault="008F5B02" w:rsidP="008F5B02">
            <w:pPr>
              <w:shd w:val="clear" w:color="auto" w:fill="FFFFFF"/>
              <w:jc w:val="center"/>
              <w:rPr>
                <w:lang w:val="sr-Cyrl-CS"/>
              </w:rPr>
            </w:pPr>
          </w:p>
        </w:tc>
      </w:tr>
      <w:tr w:rsidR="008F5B02" w:rsidRPr="008F5B02" w:rsidTr="008F5B02">
        <w:tc>
          <w:tcPr>
            <w:tcW w:w="2559" w:type="dxa"/>
          </w:tcPr>
          <w:p w:rsidR="008F5B02" w:rsidRPr="008F5B02" w:rsidRDefault="00A57072" w:rsidP="008F5B02">
            <w:pPr>
              <w:rPr>
                <w:b/>
                <w:bCs/>
                <w:lang w:val="sr-Cyrl-CS"/>
              </w:rPr>
            </w:pPr>
            <w:r w:rsidRPr="00A57072">
              <w:rPr>
                <w:bCs/>
                <w:lang w:val="sr-Cyrl-CS"/>
              </w:rPr>
              <w:lastRenderedPageBreak/>
              <w:t xml:space="preserve">22) </w:t>
            </w:r>
            <w:r w:rsidR="008F5B02" w:rsidRPr="00A57072">
              <w:rPr>
                <w:noProof/>
                <w:lang w:val="sr-Cyrl-CS"/>
              </w:rPr>
              <w:t>Упис</w:t>
            </w:r>
            <w:r w:rsidR="008F5B02" w:rsidRPr="008F5B02">
              <w:rPr>
                <w:noProof/>
                <w:lang w:val="sr-Cyrl-CS"/>
              </w:rPr>
              <w:t xml:space="preserve"> деце за школску годину 2019./2020 .</w:t>
            </w:r>
          </w:p>
        </w:tc>
        <w:tc>
          <w:tcPr>
            <w:tcW w:w="2486" w:type="dxa"/>
          </w:tcPr>
          <w:p w:rsidR="008F5B02" w:rsidRPr="008F5B02" w:rsidRDefault="008F5B02" w:rsidP="008F5B02">
            <w:pPr>
              <w:rPr>
                <w:lang w:val="sr-Cyrl-CS"/>
              </w:rPr>
            </w:pPr>
            <w:r w:rsidRPr="008F5B02">
              <w:rPr>
                <w:lang w:val="sr-Cyrl-CS"/>
              </w:rPr>
              <w:t>Преузимање документације која је потребна за конкурс за упис деце у вртиће Предшколске установе „Наша радост“</w:t>
            </w:r>
          </w:p>
        </w:tc>
        <w:tc>
          <w:tcPr>
            <w:tcW w:w="2264" w:type="dxa"/>
          </w:tcPr>
          <w:p w:rsidR="008F5B02" w:rsidRPr="008F5B02" w:rsidRDefault="008F5B02" w:rsidP="008F5B02">
            <w:pPr>
              <w:jc w:val="center"/>
              <w:rPr>
                <w:lang w:val="sr-Cyrl-CS"/>
              </w:rPr>
            </w:pPr>
            <w:r w:rsidRPr="008F5B02">
              <w:rPr>
                <w:lang w:val="sr-Cyrl-CS"/>
              </w:rPr>
              <w:t>Април 201</w:t>
            </w:r>
            <w:r w:rsidRPr="008F5B02">
              <w:t>9</w:t>
            </w:r>
            <w:r w:rsidRPr="008F5B02">
              <w:rPr>
                <w:lang w:val="sr-Cyrl-CS"/>
              </w:rPr>
              <w:t>.</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r w:rsidR="008F5B02" w:rsidRPr="008F5B02" w:rsidTr="008F5B02">
        <w:tc>
          <w:tcPr>
            <w:tcW w:w="2559" w:type="dxa"/>
          </w:tcPr>
          <w:p w:rsidR="008F5B02" w:rsidRPr="00A57072" w:rsidRDefault="00A57072" w:rsidP="008F5B02">
            <w:pPr>
              <w:rPr>
                <w:bCs/>
                <w:lang w:val="sr-Cyrl-CS"/>
              </w:rPr>
            </w:pPr>
            <w:r w:rsidRPr="00A57072">
              <w:rPr>
                <w:bCs/>
                <w:lang w:val="sr-Cyrl-CS"/>
              </w:rPr>
              <w:t>23)</w:t>
            </w:r>
          </w:p>
          <w:p w:rsidR="008F5B02" w:rsidRPr="008F5B02" w:rsidRDefault="008F5B02" w:rsidP="008F5B02">
            <w:pPr>
              <w:rPr>
                <w:bCs/>
                <w:lang w:val="sr-Cyrl-CS"/>
              </w:rPr>
            </w:pPr>
            <w:r w:rsidRPr="008F5B02">
              <w:rPr>
                <w:b/>
                <w:bCs/>
                <w:lang w:val="sr-Cyrl-CS"/>
              </w:rPr>
              <w:t xml:space="preserve">- </w:t>
            </w:r>
            <w:r w:rsidRPr="008F5B02">
              <w:rPr>
                <w:bCs/>
                <w:lang w:val="sr-Cyrl-CS"/>
              </w:rPr>
              <w:t>Актив медицинских сестара</w:t>
            </w:r>
          </w:p>
          <w:p w:rsidR="008F5B02" w:rsidRPr="008F5B02" w:rsidRDefault="008F5B02" w:rsidP="008F5B02">
            <w:pPr>
              <w:rPr>
                <w:bCs/>
                <w:lang w:val="sr-Cyrl-CS"/>
              </w:rPr>
            </w:pPr>
            <w:r w:rsidRPr="008F5B02">
              <w:rPr>
                <w:bCs/>
                <w:lang w:val="sr-Cyrl-CS"/>
              </w:rPr>
              <w:t>-Васпитно-образовно веће</w:t>
            </w:r>
          </w:p>
          <w:p w:rsidR="008F5B02" w:rsidRPr="008F5B02" w:rsidRDefault="008F5B02" w:rsidP="008F5B02">
            <w:pPr>
              <w:rPr>
                <w:bCs/>
                <w:lang w:val="sr-Latn-CS"/>
              </w:rPr>
            </w:pPr>
            <w:r w:rsidRPr="008F5B02">
              <w:rPr>
                <w:bCs/>
                <w:lang w:val="sr-Cyrl-CS"/>
              </w:rPr>
              <w:t>-Педагошки колегијум</w:t>
            </w:r>
          </w:p>
          <w:p w:rsidR="008F5B02" w:rsidRPr="008F5B02" w:rsidRDefault="008F5B02" w:rsidP="008F5B02">
            <w:pPr>
              <w:rPr>
                <w:bCs/>
                <w:lang w:val="sr-Cyrl-CS"/>
              </w:rPr>
            </w:pPr>
            <w:r w:rsidRPr="008F5B02">
              <w:rPr>
                <w:bCs/>
                <w:lang w:val="sr-Cyrl-CS"/>
              </w:rPr>
              <w:t xml:space="preserve">-Састанакруководиоца радних јединица у вртићу </w:t>
            </w:r>
          </w:p>
          <w:p w:rsidR="008F5B02" w:rsidRPr="008F5B02" w:rsidRDefault="008F5B02" w:rsidP="008F5B02">
            <w:pPr>
              <w:rPr>
                <w:b/>
                <w:bCs/>
                <w:lang w:val="sr-Cyrl-CS"/>
              </w:rPr>
            </w:pPr>
            <w:r w:rsidRPr="008F5B02">
              <w:rPr>
                <w:bCs/>
                <w:lang w:val="sr-Cyrl-CS"/>
              </w:rPr>
              <w:t>-Колегијум</w:t>
            </w:r>
          </w:p>
        </w:tc>
        <w:tc>
          <w:tcPr>
            <w:tcW w:w="2486" w:type="dxa"/>
          </w:tcPr>
          <w:p w:rsidR="008F5B02" w:rsidRPr="008F5B02" w:rsidRDefault="008F5B02" w:rsidP="008F5B02">
            <w:pPr>
              <w:rPr>
                <w:lang w:val="sr-Cyrl-CS"/>
              </w:rPr>
            </w:pPr>
            <w:r w:rsidRPr="008F5B02">
              <w:rPr>
                <w:lang w:val="sr-Cyrl-CS"/>
              </w:rPr>
              <w:t>Присуствовање наведеним састанцима</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jc w:val="center"/>
            </w:pPr>
            <w:r w:rsidRPr="008F5B02">
              <w:rPr>
                <w:lang w:val="sr-Cyrl-CS"/>
              </w:rPr>
              <w:t>Август 201</w:t>
            </w:r>
            <w:r w:rsidRPr="008F5B02">
              <w:t>9.</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r w:rsidR="008F5B02" w:rsidRPr="008F5B02" w:rsidTr="008F5B02">
        <w:tc>
          <w:tcPr>
            <w:tcW w:w="2559" w:type="dxa"/>
          </w:tcPr>
          <w:p w:rsidR="008F5B02" w:rsidRPr="008F5B02" w:rsidRDefault="00A57072" w:rsidP="008F5B02">
            <w:pPr>
              <w:rPr>
                <w:bCs/>
                <w:lang w:val="sr-Cyrl-CS"/>
              </w:rPr>
            </w:pPr>
            <w:r w:rsidRPr="00A57072">
              <w:rPr>
                <w:bCs/>
                <w:lang w:val="sr-Cyrl-CS"/>
              </w:rPr>
              <w:t>24)</w:t>
            </w:r>
            <w:r w:rsidR="008F5B02" w:rsidRPr="008F5B02">
              <w:rPr>
                <w:bCs/>
                <w:lang w:val="sr-Cyrl-CS"/>
              </w:rPr>
              <w:t>Превентивни преглед вида у сарадњи са Градском оптиком Суботица.</w:t>
            </w:r>
          </w:p>
          <w:p w:rsidR="008F5B02" w:rsidRPr="008F5B02" w:rsidRDefault="008F5B02" w:rsidP="008F5B02">
            <w:pPr>
              <w:rPr>
                <w:b/>
                <w:bCs/>
                <w:lang w:val="sr-Cyrl-CS"/>
              </w:rPr>
            </w:pPr>
            <w:r w:rsidRPr="008F5B02">
              <w:rPr>
                <w:bCs/>
                <w:lang w:val="sr-Cyrl-CS"/>
              </w:rPr>
              <w:t>Сакупљање података о броју заинересованих за преглед</w:t>
            </w:r>
            <w:r w:rsidRPr="008F5B02">
              <w:rPr>
                <w:b/>
                <w:bCs/>
                <w:lang w:val="sr-Cyrl-CS"/>
              </w:rPr>
              <w:t>.</w:t>
            </w:r>
          </w:p>
          <w:p w:rsidR="008F5B02" w:rsidRPr="008F5B02" w:rsidRDefault="008F5B02" w:rsidP="008F5B02">
            <w:pPr>
              <w:rPr>
                <w:b/>
                <w:bCs/>
                <w:lang w:val="sr-Cyrl-CS"/>
              </w:rPr>
            </w:pPr>
            <w:r w:rsidRPr="008F5B02">
              <w:rPr>
                <w:bCs/>
                <w:lang w:val="sr-Cyrl-CS"/>
              </w:rPr>
              <w:t>Организација термина  прегледа у сваком вртућу</w:t>
            </w:r>
            <w:r w:rsidRPr="008F5B02">
              <w:rPr>
                <w:b/>
                <w:bCs/>
                <w:lang w:val="sr-Cyrl-CS"/>
              </w:rPr>
              <w:t>.</w:t>
            </w:r>
          </w:p>
        </w:tc>
        <w:tc>
          <w:tcPr>
            <w:tcW w:w="2486" w:type="dxa"/>
          </w:tcPr>
          <w:p w:rsidR="008F5B02" w:rsidRPr="008F5B02" w:rsidRDefault="008F5B02" w:rsidP="008F5B02">
            <w:pPr>
              <w:rPr>
                <w:bCs/>
                <w:lang w:val="sr-Cyrl-CS"/>
              </w:rPr>
            </w:pPr>
            <w:r w:rsidRPr="008F5B02">
              <w:rPr>
                <w:bCs/>
                <w:lang w:val="sr-Cyrl-CS"/>
              </w:rPr>
              <w:t>Превентивни преглед диоптрије запосленима</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jc w:val="center"/>
              <w:rPr>
                <w:lang w:val="sr-Cyrl-CS"/>
              </w:rPr>
            </w:pPr>
            <w:r w:rsidRPr="008F5B02">
              <w:rPr>
                <w:lang w:val="sr-Cyrl-CS"/>
              </w:rPr>
              <w:t>Август 201</w:t>
            </w:r>
            <w:r w:rsidRPr="008F5B02">
              <w:t>9.</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r w:rsidR="008F5B02" w:rsidRPr="008F5B02" w:rsidTr="008F5B02">
        <w:tc>
          <w:tcPr>
            <w:tcW w:w="2559" w:type="dxa"/>
          </w:tcPr>
          <w:p w:rsidR="008F5B02" w:rsidRPr="008F5B02" w:rsidRDefault="00A57072" w:rsidP="008F5B02">
            <w:pPr>
              <w:rPr>
                <w:bCs/>
                <w:lang w:val="sr-Cyrl-CS"/>
              </w:rPr>
            </w:pPr>
            <w:r w:rsidRPr="00A57072">
              <w:rPr>
                <w:bCs/>
                <w:lang w:val="sr-Cyrl-CS"/>
              </w:rPr>
              <w:t>25)</w:t>
            </w:r>
            <w:r w:rsidR="008F5B02" w:rsidRPr="008F5B02">
              <w:rPr>
                <w:bCs/>
                <w:lang w:val="sr-Cyrl-CS"/>
              </w:rPr>
              <w:t xml:space="preserve"> Превентивни преглед запослених обухвата:</w:t>
            </w:r>
          </w:p>
          <w:p w:rsidR="008F5B02" w:rsidRPr="008F5B02" w:rsidRDefault="008F5B02" w:rsidP="008F5B02">
            <w:pPr>
              <w:rPr>
                <w:bCs/>
                <w:lang w:val="sr-Cyrl-CS"/>
              </w:rPr>
            </w:pPr>
            <w:r w:rsidRPr="008F5B02">
              <w:rPr>
                <w:bCs/>
                <w:lang w:val="sr-Cyrl-CS"/>
              </w:rPr>
              <w:t>-провера вредности шећера у крви</w:t>
            </w:r>
          </w:p>
          <w:p w:rsidR="008F5B02" w:rsidRPr="008F5B02" w:rsidRDefault="008F5B02" w:rsidP="008F5B02">
            <w:pPr>
              <w:rPr>
                <w:bCs/>
                <w:lang w:val="sr-Cyrl-CS"/>
              </w:rPr>
            </w:pPr>
            <w:r w:rsidRPr="008F5B02">
              <w:rPr>
                <w:bCs/>
                <w:lang w:val="sr-Cyrl-CS"/>
              </w:rPr>
              <w:t>-ниво холестерола</w:t>
            </w:r>
          </w:p>
          <w:p w:rsidR="008F5B02" w:rsidRPr="008F5B02" w:rsidRDefault="008F5B02" w:rsidP="008F5B02">
            <w:pPr>
              <w:rPr>
                <w:bCs/>
                <w:lang w:val="sr-Cyrl-CS"/>
              </w:rPr>
            </w:pPr>
            <w:r w:rsidRPr="008F5B02">
              <w:rPr>
                <w:bCs/>
                <w:lang w:val="sr-Cyrl-CS"/>
              </w:rPr>
              <w:t>-мерење крвног притиска</w:t>
            </w:r>
          </w:p>
          <w:p w:rsidR="008F5B02" w:rsidRPr="008F5B02" w:rsidRDefault="008F5B02" w:rsidP="008F5B02">
            <w:pPr>
              <w:rPr>
                <w:bCs/>
                <w:lang w:val="sr-Cyrl-CS"/>
              </w:rPr>
            </w:pPr>
            <w:r w:rsidRPr="008F5B02">
              <w:rPr>
                <w:bCs/>
                <w:lang w:val="sr-Cyrl-CS"/>
              </w:rPr>
              <w:t>-преглед груди</w:t>
            </w:r>
          </w:p>
          <w:p w:rsidR="008F5B02" w:rsidRPr="008F5B02" w:rsidRDefault="008F5B02" w:rsidP="008F5B02">
            <w:pPr>
              <w:rPr>
                <w:bCs/>
                <w:lang w:val="sr-Cyrl-CS"/>
              </w:rPr>
            </w:pPr>
            <w:r w:rsidRPr="008F5B02">
              <w:rPr>
                <w:bCs/>
                <w:lang w:val="sr-Cyrl-CS"/>
              </w:rPr>
              <w:t>-ФОБ тест (скрининг на колоректални карцином)</w:t>
            </w:r>
          </w:p>
          <w:p w:rsidR="008F5B02" w:rsidRPr="008F5B02" w:rsidRDefault="008F5B02" w:rsidP="008F5B02">
            <w:pPr>
              <w:rPr>
                <w:b/>
                <w:bCs/>
                <w:lang w:val="sr-Cyrl-CS"/>
              </w:rPr>
            </w:pPr>
            <w:r w:rsidRPr="008F5B02">
              <w:rPr>
                <w:bCs/>
                <w:lang w:val="sr-Cyrl-CS"/>
              </w:rPr>
              <w:t>Сакупљање података о броју заинересованих за преглед</w:t>
            </w:r>
            <w:r w:rsidRPr="008F5B02">
              <w:rPr>
                <w:b/>
                <w:bCs/>
                <w:lang w:val="sr-Cyrl-CS"/>
              </w:rPr>
              <w:t>.</w:t>
            </w:r>
          </w:p>
          <w:p w:rsidR="008F5B02" w:rsidRPr="008F5B02" w:rsidRDefault="008F5B02" w:rsidP="008F5B02">
            <w:pPr>
              <w:rPr>
                <w:b/>
                <w:bCs/>
                <w:lang w:val="sr-Cyrl-CS"/>
              </w:rPr>
            </w:pPr>
            <w:r w:rsidRPr="008F5B02">
              <w:rPr>
                <w:bCs/>
                <w:lang w:val="sr-Cyrl-CS"/>
              </w:rPr>
              <w:t>Организација термина  прегледа .</w:t>
            </w:r>
          </w:p>
        </w:tc>
        <w:tc>
          <w:tcPr>
            <w:tcW w:w="2486" w:type="dxa"/>
          </w:tcPr>
          <w:p w:rsidR="008F5B02" w:rsidRPr="008F5B02" w:rsidRDefault="008F5B02" w:rsidP="008F5B02">
            <w:pPr>
              <w:rPr>
                <w:bCs/>
                <w:lang w:val="sr-Cyrl-CS"/>
              </w:rPr>
            </w:pPr>
            <w:r w:rsidRPr="008F5B02">
              <w:rPr>
                <w:lang w:val="sr-Cyrl-CS"/>
              </w:rPr>
              <w:t>Служба за унапређење здравља и превенцију болести  (Патронажна мобилна јединица) организује превентивне прегледе.</w:t>
            </w:r>
          </w:p>
        </w:tc>
        <w:tc>
          <w:tcPr>
            <w:tcW w:w="2264" w:type="dxa"/>
          </w:tcPr>
          <w:p w:rsidR="008F5B02" w:rsidRPr="008F5B02" w:rsidRDefault="008F5B02" w:rsidP="008F5B02">
            <w:pPr>
              <w:jc w:val="center"/>
            </w:pPr>
            <w:r w:rsidRPr="008F5B02">
              <w:rPr>
                <w:lang w:val="sr-Cyrl-CS"/>
              </w:rPr>
              <w:t>Септембар 201</w:t>
            </w:r>
            <w:r w:rsidRPr="008F5B02">
              <w:t>8.</w:t>
            </w:r>
          </w:p>
          <w:p w:rsidR="008F5B02" w:rsidRPr="008F5B02" w:rsidRDefault="008F5B02" w:rsidP="008F5B02">
            <w:pPr>
              <w:jc w:val="center"/>
              <w:rPr>
                <w:lang w:val="sr-Cyrl-CS"/>
              </w:rPr>
            </w:pPr>
            <w:r w:rsidRPr="008F5B02">
              <w:rPr>
                <w:lang w:val="sr-Cyrl-CS"/>
              </w:rPr>
              <w:t>Август 201</w:t>
            </w:r>
            <w:r w:rsidRPr="008F5B02">
              <w:t>9.</w:t>
            </w:r>
          </w:p>
        </w:tc>
        <w:tc>
          <w:tcPr>
            <w:tcW w:w="2267" w:type="dxa"/>
          </w:tcPr>
          <w:p w:rsidR="008F5B02" w:rsidRPr="008F5B02" w:rsidRDefault="008F5B02" w:rsidP="008F5B02">
            <w:pPr>
              <w:shd w:val="clear" w:color="auto" w:fill="FFFFFF"/>
              <w:jc w:val="center"/>
              <w:rPr>
                <w:lang w:val="sr-Cyrl-CS"/>
              </w:rPr>
            </w:pPr>
            <w:r w:rsidRPr="008F5B02">
              <w:rPr>
                <w:lang w:val="sr-Cyrl-CS"/>
              </w:rPr>
              <w:t>Медицинске сестре на превентиви</w:t>
            </w:r>
          </w:p>
        </w:tc>
      </w:tr>
    </w:tbl>
    <w:p w:rsidR="008F5B02" w:rsidRDefault="008F5B02" w:rsidP="00EE46B8">
      <w:pPr>
        <w:shd w:val="clear" w:color="auto" w:fill="FFFFFF"/>
        <w:tabs>
          <w:tab w:val="left" w:leader="underscore" w:pos="6960"/>
        </w:tabs>
        <w:rPr>
          <w:b/>
          <w:lang/>
        </w:rPr>
      </w:pPr>
    </w:p>
    <w:tbl>
      <w:tblPr>
        <w:tblStyle w:val="TableGrid"/>
        <w:tblW w:w="0" w:type="auto"/>
        <w:tblLook w:val="04A0"/>
      </w:tblPr>
      <w:tblGrid>
        <w:gridCol w:w="9622"/>
      </w:tblGrid>
      <w:tr w:rsidR="008F5B02" w:rsidRPr="00A52607" w:rsidTr="008F5B02">
        <w:tc>
          <w:tcPr>
            <w:tcW w:w="9622" w:type="dxa"/>
          </w:tcPr>
          <w:p w:rsidR="008F5B02" w:rsidRPr="00A52607" w:rsidRDefault="008F5B02" w:rsidP="008F5B02">
            <w:pPr>
              <w:rPr>
                <w:i/>
                <w:lang/>
              </w:rPr>
            </w:pPr>
            <w:r w:rsidRPr="00A52607">
              <w:rPr>
                <w:i/>
                <w:lang/>
              </w:rPr>
              <w:t>Резултати квантитативне и квалитативне анализе:</w:t>
            </w:r>
          </w:p>
        </w:tc>
      </w:tr>
      <w:tr w:rsidR="008F5B02" w:rsidRPr="00A52607" w:rsidTr="008F5B02">
        <w:tc>
          <w:tcPr>
            <w:tcW w:w="9622" w:type="dxa"/>
          </w:tcPr>
          <w:p w:rsidR="008F5B02" w:rsidRPr="00A52607" w:rsidRDefault="008F5B02" w:rsidP="008F5B02">
            <w:pPr>
              <w:rPr>
                <w:lang/>
              </w:rPr>
            </w:pPr>
            <w:r w:rsidRPr="00384FC9">
              <w:rPr>
                <w:lang w:val="sr-Cyrl-CS"/>
              </w:rPr>
              <w:t>1</w:t>
            </w:r>
            <w:r w:rsidR="00384FC9" w:rsidRPr="00384FC9">
              <w:rPr>
                <w:lang/>
              </w:rPr>
              <w:t>)</w:t>
            </w:r>
            <w:r w:rsidRPr="00384FC9">
              <w:rPr>
                <w:lang w:val="sr-Latn-BA"/>
              </w:rPr>
              <w:t xml:space="preserve"> Спречавање настанка и ширења заразних болести и брига о здравственом стању запослених </w:t>
            </w:r>
            <w:r w:rsidRPr="00384FC9">
              <w:rPr>
                <w:lang w:val="sr-Cyrl-CS"/>
              </w:rPr>
              <w:t>.</w:t>
            </w:r>
          </w:p>
        </w:tc>
      </w:tr>
      <w:tr w:rsidR="008F5B02" w:rsidRPr="00A52607" w:rsidTr="008F5B02">
        <w:tc>
          <w:tcPr>
            <w:tcW w:w="9622" w:type="dxa"/>
          </w:tcPr>
          <w:p w:rsidR="008F5B02" w:rsidRPr="008F5B02" w:rsidRDefault="00384FC9" w:rsidP="008F5B02">
            <w:pPr>
              <w:rPr>
                <w:b/>
                <w:lang w:val="sr-Cyrl-CS"/>
              </w:rPr>
            </w:pPr>
            <w:r w:rsidRPr="00384FC9">
              <w:rPr>
                <w:lang w:val="sr-Cyrl-CS"/>
              </w:rPr>
              <w:lastRenderedPageBreak/>
              <w:t>2)</w:t>
            </w:r>
            <w:r w:rsidR="008F5B02" w:rsidRPr="008F5B02">
              <w:rPr>
                <w:lang w:val="sr-Latn-BA"/>
              </w:rPr>
              <w:t>Обезбедити сваки објекат са довољном количином хигијенско-санитарног материјала за одржавање хигијене и дезинфекције на нивоу целог вртића</w:t>
            </w:r>
            <w:r w:rsidR="008F5B02" w:rsidRPr="008F5B02">
              <w:rPr>
                <w:lang w:val="sr-Cyrl-CS"/>
              </w:rPr>
              <w:t>.</w:t>
            </w:r>
          </w:p>
        </w:tc>
      </w:tr>
      <w:tr w:rsidR="008F5B02" w:rsidRPr="008F5B02" w:rsidTr="008F5B02">
        <w:tc>
          <w:tcPr>
            <w:tcW w:w="9576" w:type="dxa"/>
          </w:tcPr>
          <w:p w:rsidR="008F5B02" w:rsidRPr="008F5B02" w:rsidRDefault="00384FC9" w:rsidP="008F5B02">
            <w:pPr>
              <w:rPr>
                <w:lang w:val="sr-Cyrl-CS"/>
              </w:rPr>
            </w:pPr>
            <w:r w:rsidRPr="00384FC9">
              <w:rPr>
                <w:lang w:val="sr-Cyrl-CS"/>
              </w:rPr>
              <w:t xml:space="preserve">3) </w:t>
            </w:r>
            <w:r w:rsidR="008F5B02" w:rsidRPr="00384FC9">
              <w:rPr>
                <w:lang w:val="sr-Cyrl-CS"/>
              </w:rPr>
              <w:t>Унапређивање</w:t>
            </w:r>
            <w:r w:rsidR="008F5B02" w:rsidRPr="008F5B02">
              <w:rPr>
                <w:lang w:val="sr-Cyrl-CS"/>
              </w:rPr>
              <w:t xml:space="preserve"> и едукација запослених </w:t>
            </w:r>
          </w:p>
        </w:tc>
      </w:tr>
      <w:tr w:rsidR="008F5B02" w:rsidRPr="008F5B02" w:rsidTr="008F5B02">
        <w:tc>
          <w:tcPr>
            <w:tcW w:w="9622" w:type="dxa"/>
          </w:tcPr>
          <w:p w:rsidR="008F5B02" w:rsidRPr="008F5B02" w:rsidRDefault="00384FC9" w:rsidP="008F5B02">
            <w:pPr>
              <w:rPr>
                <w:b/>
                <w:lang w:val="sr-Cyrl-CS"/>
              </w:rPr>
            </w:pPr>
            <w:r w:rsidRPr="00384FC9">
              <w:rPr>
                <w:lang w:val="sr-Cyrl-CS"/>
              </w:rPr>
              <w:t>4)</w:t>
            </w:r>
            <w:r w:rsidR="008F5B02" w:rsidRPr="008F5B02">
              <w:rPr>
                <w:lang w:val="sr-Latn-BA"/>
              </w:rPr>
              <w:t xml:space="preserve">Обезбедити сваки објекат са довољном количином хигијенско материјала за </w:t>
            </w:r>
            <w:r w:rsidR="008F5B02" w:rsidRPr="008F5B02">
              <w:rPr>
                <w:lang w:val="sr-Cyrl-CS"/>
              </w:rPr>
              <w:t>свако дете како би се одржавала лична хигијена  на адекватан начин.</w:t>
            </w:r>
          </w:p>
        </w:tc>
      </w:tr>
      <w:tr w:rsidR="008F5B02" w:rsidRPr="008F5B02" w:rsidTr="008F5B02">
        <w:tc>
          <w:tcPr>
            <w:tcW w:w="9576" w:type="dxa"/>
          </w:tcPr>
          <w:p w:rsidR="008F5B02" w:rsidRPr="008F5B02" w:rsidRDefault="00384FC9" w:rsidP="008F5B02">
            <w:pPr>
              <w:rPr>
                <w:lang w:val="sr-Cyrl-CS"/>
              </w:rPr>
            </w:pPr>
            <w:r w:rsidRPr="00384FC9">
              <w:rPr>
                <w:lang w:val="sr-Cyrl-CS"/>
              </w:rPr>
              <w:t>5)</w:t>
            </w:r>
            <w:r w:rsidR="008F5B02" w:rsidRPr="008F5B02">
              <w:rPr>
                <w:lang w:val="sr-Latn-BA"/>
              </w:rPr>
              <w:t xml:space="preserve"> Комплетирање санитетског материјала ради спремности за пружање неопходне прве помоћи </w:t>
            </w:r>
          </w:p>
        </w:tc>
      </w:tr>
      <w:tr w:rsidR="008F5B02" w:rsidRPr="008F5B02" w:rsidTr="008F5B02">
        <w:tc>
          <w:tcPr>
            <w:tcW w:w="9576" w:type="dxa"/>
          </w:tcPr>
          <w:p w:rsidR="008F5B02" w:rsidRPr="008F5B02" w:rsidRDefault="008F5B02" w:rsidP="008F5B02">
            <w:pPr>
              <w:rPr>
                <w:b/>
                <w:lang w:val="sr-Latn-BA"/>
              </w:rPr>
            </w:pPr>
            <w:r w:rsidRPr="00384FC9">
              <w:rPr>
                <w:lang w:val="sr-Cyrl-CS"/>
              </w:rPr>
              <w:t>6</w:t>
            </w:r>
            <w:r w:rsidR="00384FC9" w:rsidRPr="00384FC9">
              <w:rPr>
                <w:lang/>
              </w:rPr>
              <w:t>)</w:t>
            </w:r>
            <w:r w:rsidRPr="008F5B02">
              <w:rPr>
                <w:lang w:val="sr-Latn-BA"/>
              </w:rPr>
              <w:t>Праћење свакодневног одржавања хигијене свих просторија у вртићу (хигијена санитарног чвора, хигијена дистрибутивне кухиње, хигијена соба и дезинфекција).</w:t>
            </w:r>
          </w:p>
        </w:tc>
      </w:tr>
      <w:tr w:rsidR="008F5B02" w:rsidRPr="008F5B02" w:rsidTr="008F5B02">
        <w:tc>
          <w:tcPr>
            <w:tcW w:w="9622" w:type="dxa"/>
          </w:tcPr>
          <w:p w:rsidR="008F5B02" w:rsidRPr="008F5B02" w:rsidRDefault="008F5B02" w:rsidP="008F5B02">
            <w:pPr>
              <w:rPr>
                <w:b/>
                <w:lang w:val="sr-Cyrl-CS"/>
              </w:rPr>
            </w:pPr>
            <w:r w:rsidRPr="00384FC9">
              <w:rPr>
                <w:lang w:val="sr-Cyrl-CS"/>
              </w:rPr>
              <w:t>7</w:t>
            </w:r>
            <w:r w:rsidR="00384FC9" w:rsidRPr="00384FC9">
              <w:rPr>
                <w:lang/>
              </w:rPr>
              <w:t>)</w:t>
            </w:r>
            <w:r w:rsidRPr="008F5B02">
              <w:rPr>
                <w:lang w:val="sr-Latn-BA"/>
              </w:rPr>
              <w:t>Обезбедити здраву и чисту средину као и спречавање ширења заразних болести на нивоу целе Установе</w:t>
            </w:r>
            <w:r w:rsidRPr="008F5B02">
              <w:rPr>
                <w:lang w:val="sr-Cyrl-CS"/>
              </w:rPr>
              <w:t>.</w:t>
            </w:r>
          </w:p>
        </w:tc>
      </w:tr>
      <w:tr w:rsidR="008F5B02" w:rsidRPr="008F5B02" w:rsidTr="008F5B02">
        <w:tc>
          <w:tcPr>
            <w:tcW w:w="9622" w:type="dxa"/>
          </w:tcPr>
          <w:p w:rsidR="008F5B02" w:rsidRPr="008F5B02" w:rsidRDefault="008F5B02" w:rsidP="008F5B02">
            <w:pPr>
              <w:rPr>
                <w:b/>
                <w:lang w:val="sr-Cyrl-CS"/>
              </w:rPr>
            </w:pPr>
            <w:r w:rsidRPr="00384FC9">
              <w:rPr>
                <w:lang w:val="sr-Cyrl-CS"/>
              </w:rPr>
              <w:t>8</w:t>
            </w:r>
            <w:r w:rsidR="00384FC9" w:rsidRPr="00384FC9">
              <w:rPr>
                <w:lang/>
              </w:rPr>
              <w:t>)</w:t>
            </w:r>
            <w:r w:rsidRPr="008F5B02">
              <w:rPr>
                <w:lang w:val="sr-Latn-BA"/>
              </w:rPr>
              <w:t>Праћење разултата узорковања воде</w:t>
            </w:r>
            <w:r w:rsidRPr="008F5B02">
              <w:rPr>
                <w:lang w:val="sr-Cyrl-CS"/>
              </w:rPr>
              <w:t xml:space="preserve">,и брисева као </w:t>
            </w:r>
            <w:r w:rsidRPr="008F5B02">
              <w:rPr>
                <w:lang w:val="sr-Latn-BA"/>
              </w:rPr>
              <w:t xml:space="preserve"> и реаговање на резултате који не одговарају захтевима према </w:t>
            </w:r>
            <w:r w:rsidRPr="008F5B02">
              <w:rPr>
                <w:bCs/>
                <w:lang w:val="sr-Latn-BA"/>
              </w:rPr>
              <w:t>Правилнику о хигијенској исправности воде за пиће Сл.Гл. бр. 42/98 и 44/99</w:t>
            </w:r>
          </w:p>
        </w:tc>
      </w:tr>
      <w:tr w:rsidR="008F5B02" w:rsidRPr="008F5B02" w:rsidTr="008F5B02">
        <w:tc>
          <w:tcPr>
            <w:tcW w:w="9622" w:type="dxa"/>
          </w:tcPr>
          <w:p w:rsidR="008F5B02" w:rsidRPr="008F5B02" w:rsidRDefault="00384FC9" w:rsidP="008F5B02">
            <w:pPr>
              <w:rPr>
                <w:b/>
                <w:lang w:val="sr-Cyrl-CS"/>
              </w:rPr>
            </w:pPr>
            <w:r w:rsidRPr="00384FC9">
              <w:rPr>
                <w:lang w:val="sr-Cyrl-CS"/>
              </w:rPr>
              <w:t>9)</w:t>
            </w:r>
            <w:r w:rsidR="008F5B02" w:rsidRPr="008F5B02">
              <w:rPr>
                <w:lang w:val="sr-Cyrl-CS"/>
              </w:rPr>
              <w:t>Оспособљен одређен број запослених за пружање Прве Помоћи у вртићима наше Установе.</w:t>
            </w:r>
          </w:p>
        </w:tc>
      </w:tr>
      <w:tr w:rsidR="008F5B02" w:rsidRPr="008F5B02" w:rsidTr="008F5B02">
        <w:tc>
          <w:tcPr>
            <w:tcW w:w="9622" w:type="dxa"/>
          </w:tcPr>
          <w:p w:rsidR="008F5B02" w:rsidRPr="008F5B02" w:rsidRDefault="008F5B02" w:rsidP="008F5B02">
            <w:pPr>
              <w:rPr>
                <w:b/>
                <w:lang w:val="sr-Cyrl-CS"/>
              </w:rPr>
            </w:pPr>
            <w:r w:rsidRPr="008F5B02">
              <w:rPr>
                <w:b/>
                <w:lang w:val="sr-Cyrl-CS"/>
              </w:rPr>
              <w:t>10.</w:t>
            </w:r>
            <w:r w:rsidRPr="008F5B02">
              <w:rPr>
                <w:lang w:val="sr-Latn-BA"/>
              </w:rPr>
              <w:t xml:space="preserve"> Одржавање хигијене и чистоће путем благовремене испоруке прљавог веша са објеката у вешерај ради спречавања нагомилавања истог, спречавања ширења заразних болести и очување здраве и чисте средине</w:t>
            </w:r>
            <w:r w:rsidRPr="008F5B02">
              <w:rPr>
                <w:lang w:val="sr-Cyrl-CS"/>
              </w:rPr>
              <w:t>.</w:t>
            </w:r>
          </w:p>
        </w:tc>
      </w:tr>
      <w:tr w:rsidR="008F5B02" w:rsidRPr="008F5B02" w:rsidTr="008F5B02">
        <w:tc>
          <w:tcPr>
            <w:tcW w:w="9576" w:type="dxa"/>
          </w:tcPr>
          <w:p w:rsidR="008F5B02" w:rsidRPr="008F5B02" w:rsidRDefault="008F5B02" w:rsidP="008F5B02">
            <w:pPr>
              <w:rPr>
                <w:b/>
                <w:lang w:val="sr-Latn-BA"/>
              </w:rPr>
            </w:pPr>
            <w:r w:rsidRPr="00384FC9">
              <w:rPr>
                <w:lang w:val="sr-Cyrl-CS"/>
              </w:rPr>
              <w:t>11</w:t>
            </w:r>
            <w:r w:rsidR="00384FC9" w:rsidRPr="00384FC9">
              <w:rPr>
                <w:lang/>
              </w:rPr>
              <w:t>)</w:t>
            </w:r>
            <w:r w:rsidRPr="00384FC9">
              <w:rPr>
                <w:lang w:val="sr-Latn-BA"/>
              </w:rPr>
              <w:t xml:space="preserve"> Чист</w:t>
            </w:r>
            <w:r w:rsidRPr="008F5B02">
              <w:rPr>
                <w:lang w:val="sr-Latn-BA"/>
              </w:rPr>
              <w:t xml:space="preserve"> и освежен тепих за почетак нове школске године у циљу очувања здравља деце у вртићу.</w:t>
            </w:r>
          </w:p>
        </w:tc>
      </w:tr>
      <w:tr w:rsidR="008F5B02" w:rsidRPr="008F5B02" w:rsidTr="008F5B02">
        <w:tc>
          <w:tcPr>
            <w:tcW w:w="9622" w:type="dxa"/>
          </w:tcPr>
          <w:p w:rsidR="008F5B02" w:rsidRPr="008F5B02" w:rsidRDefault="00384FC9" w:rsidP="008F5B02">
            <w:pPr>
              <w:rPr>
                <w:b/>
                <w:lang w:val="sr-Cyrl-CS"/>
              </w:rPr>
            </w:pPr>
            <w:r w:rsidRPr="00384FC9">
              <w:rPr>
                <w:lang w:val="sr-Cyrl-CS"/>
              </w:rPr>
              <w:t>12)</w:t>
            </w:r>
            <w:r w:rsidR="008F5B02" w:rsidRPr="008F5B02">
              <w:rPr>
                <w:lang w:val="sr-Cyrl-CS"/>
              </w:rPr>
              <w:t>Утицај на свест родитеља путем превентивних флајера „Заједно сачувајмо здравље деце у колективу“</w:t>
            </w:r>
          </w:p>
        </w:tc>
      </w:tr>
      <w:tr w:rsidR="008F5B02" w:rsidRPr="008F5B02" w:rsidTr="008F5B02">
        <w:tc>
          <w:tcPr>
            <w:tcW w:w="9576" w:type="dxa"/>
          </w:tcPr>
          <w:p w:rsidR="008F5B02" w:rsidRPr="008F5B02" w:rsidRDefault="00384FC9" w:rsidP="008F5B02">
            <w:pPr>
              <w:rPr>
                <w:b/>
                <w:lang w:val="sr-Cyrl-CS"/>
              </w:rPr>
            </w:pPr>
            <w:r w:rsidRPr="00384FC9">
              <w:rPr>
                <w:lang w:val="sr-Cyrl-CS"/>
              </w:rPr>
              <w:t>13)</w:t>
            </w:r>
            <w:r w:rsidR="008F5B02" w:rsidRPr="008F5B02">
              <w:rPr>
                <w:lang w:val="sr-Cyrl-CS"/>
              </w:rPr>
              <w:t xml:space="preserve"> Сарадња са Дечјим диспанзером и Општом болницом у Суботици у </w:t>
            </w:r>
            <w:r w:rsidR="008F5B02" w:rsidRPr="008F5B02">
              <w:rPr>
                <w:lang w:val="sr-Latn-BA"/>
              </w:rPr>
              <w:t>виду систематских прегледа као циљ доброг општег здравственог стања предшколске деце</w:t>
            </w:r>
          </w:p>
        </w:tc>
      </w:tr>
      <w:tr w:rsidR="008F5B02" w:rsidRPr="008F5B02" w:rsidTr="008F5B02">
        <w:tc>
          <w:tcPr>
            <w:tcW w:w="9576" w:type="dxa"/>
          </w:tcPr>
          <w:p w:rsidR="008F5B02" w:rsidRPr="008F5B02" w:rsidRDefault="00384FC9" w:rsidP="008F5B02">
            <w:pPr>
              <w:rPr>
                <w:b/>
                <w:lang w:val="sr-Cyrl-CS"/>
              </w:rPr>
            </w:pPr>
            <w:r w:rsidRPr="00384FC9">
              <w:rPr>
                <w:lang w:val="sr-Cyrl-CS"/>
              </w:rPr>
              <w:t>14)</w:t>
            </w:r>
            <w:r w:rsidR="008F5B02" w:rsidRPr="008F5B02">
              <w:rPr>
                <w:lang w:val="sr-Latn-BA"/>
              </w:rPr>
              <w:t xml:space="preserve"> Добра сарадња са  Дечијим диспанзером </w:t>
            </w:r>
            <w:r w:rsidR="008F5B02" w:rsidRPr="008F5B02">
              <w:rPr>
                <w:lang w:val="sr-Cyrl-CS"/>
              </w:rPr>
              <w:t xml:space="preserve">и </w:t>
            </w:r>
            <w:r w:rsidR="008F5B02" w:rsidRPr="008F5B02">
              <w:rPr>
                <w:lang w:val="sr-Latn-BA"/>
              </w:rPr>
              <w:t xml:space="preserve">Патронажном службом </w:t>
            </w:r>
            <w:r w:rsidR="008F5B02" w:rsidRPr="008F5B02">
              <w:rPr>
                <w:lang w:val="sr-Cyrl-CS"/>
              </w:rPr>
              <w:t xml:space="preserve">као </w:t>
            </w:r>
            <w:r w:rsidR="008F5B02" w:rsidRPr="008F5B02">
              <w:rPr>
                <w:lang w:val="sr-Latn-BA"/>
              </w:rPr>
              <w:t xml:space="preserve"> позитивне реакције на едукативне родитељске састанке</w:t>
            </w:r>
          </w:p>
        </w:tc>
      </w:tr>
      <w:tr w:rsidR="008F5B02" w:rsidRPr="008F5B02" w:rsidTr="008F5B02">
        <w:tc>
          <w:tcPr>
            <w:tcW w:w="9576" w:type="dxa"/>
          </w:tcPr>
          <w:p w:rsidR="008F5B02" w:rsidRPr="008F5B02" w:rsidRDefault="00384FC9" w:rsidP="008F5B02">
            <w:pPr>
              <w:rPr>
                <w:lang w:val="sr-Cyrl-CS"/>
              </w:rPr>
            </w:pPr>
            <w:r w:rsidRPr="00384FC9">
              <w:rPr>
                <w:lang w:val="sr-Cyrl-CS"/>
              </w:rPr>
              <w:t>15)</w:t>
            </w:r>
            <w:r w:rsidR="008F5B02" w:rsidRPr="008F5B02">
              <w:rPr>
                <w:lang w:val="sr-Cyrl-CS"/>
              </w:rPr>
              <w:t xml:space="preserve"> Сарадња са здравственим сарадником на здравственом васпитању у реализаци програма</w:t>
            </w:r>
          </w:p>
          <w:p w:rsidR="008F5B02" w:rsidRPr="008F5B02" w:rsidRDefault="008F5B02" w:rsidP="008F5B02">
            <w:pPr>
              <w:rPr>
                <w:b/>
                <w:lang w:val="sr-Cyrl-CS"/>
              </w:rPr>
            </w:pPr>
            <w:r w:rsidRPr="008F5B02">
              <w:rPr>
                <w:lang w:val="sr-Cyrl-CS"/>
              </w:rPr>
              <w:t xml:space="preserve"> „Здрав вртић“</w:t>
            </w:r>
          </w:p>
        </w:tc>
      </w:tr>
      <w:tr w:rsidR="008F5B02" w:rsidRPr="008F5B02" w:rsidTr="008F5B02">
        <w:tc>
          <w:tcPr>
            <w:tcW w:w="9576" w:type="dxa"/>
          </w:tcPr>
          <w:p w:rsidR="008F5B02" w:rsidRPr="008F5B02" w:rsidRDefault="00384FC9" w:rsidP="008F5B02">
            <w:pPr>
              <w:rPr>
                <w:b/>
                <w:lang w:val="sr-Cyrl-CS"/>
              </w:rPr>
            </w:pPr>
            <w:r w:rsidRPr="00384FC9">
              <w:rPr>
                <w:lang w:val="sr-Cyrl-CS"/>
              </w:rPr>
              <w:t>16)</w:t>
            </w:r>
            <w:r w:rsidR="008F5B02" w:rsidRPr="008F5B02">
              <w:rPr>
                <w:noProof/>
              </w:rPr>
              <w:t xml:space="preserve"> Спровођење мера које су наложене у записнику на основу инспекцијског надзора</w:t>
            </w:r>
          </w:p>
        </w:tc>
      </w:tr>
      <w:tr w:rsidR="008F5B02" w:rsidRPr="008F5B02" w:rsidTr="008F5B02">
        <w:tc>
          <w:tcPr>
            <w:tcW w:w="9576" w:type="dxa"/>
          </w:tcPr>
          <w:p w:rsidR="008F5B02" w:rsidRPr="008F5B02" w:rsidRDefault="00384FC9" w:rsidP="008F5B02">
            <w:pPr>
              <w:rPr>
                <w:b/>
                <w:lang w:val="sr-Cyrl-CS"/>
              </w:rPr>
            </w:pPr>
            <w:r w:rsidRPr="00384FC9">
              <w:rPr>
                <w:lang w:val="sr-Cyrl-CS"/>
              </w:rPr>
              <w:t>17)</w:t>
            </w:r>
            <w:r w:rsidR="008F5B02" w:rsidRPr="008F5B02">
              <w:rPr>
                <w:bCs/>
                <w:lang w:val="sr-Cyrl-CS"/>
              </w:rPr>
              <w:t xml:space="preserve"> Едукација запосленихи организација састанка за запослене који у својим групама имају дете оболело од дијабетеса и њихових родитеља.(</w:t>
            </w:r>
            <w:r w:rsidR="008F5B02" w:rsidRPr="008F5B02">
              <w:rPr>
                <w:lang w:val="sr-Cyrl-CS"/>
              </w:rPr>
              <w:t>„Плаво срце 024“)</w:t>
            </w:r>
          </w:p>
        </w:tc>
      </w:tr>
      <w:tr w:rsidR="008F5B02" w:rsidRPr="008F5B02" w:rsidTr="008F5B02">
        <w:tc>
          <w:tcPr>
            <w:tcW w:w="9576" w:type="dxa"/>
          </w:tcPr>
          <w:p w:rsidR="008F5B02" w:rsidRPr="008F5B02" w:rsidRDefault="00384FC9" w:rsidP="008F5B02">
            <w:pPr>
              <w:rPr>
                <w:noProof/>
                <w:lang w:val="sr-Cyrl-CS"/>
              </w:rPr>
            </w:pPr>
            <w:r w:rsidRPr="00384FC9">
              <w:rPr>
                <w:lang w:val="sr-Cyrl-CS"/>
              </w:rPr>
              <w:t>18)</w:t>
            </w:r>
            <w:r w:rsidR="008F5B02" w:rsidRPr="008F5B02">
              <w:rPr>
                <w:noProof/>
                <w:lang w:val="sr-Cyrl-CS"/>
              </w:rPr>
              <w:t xml:space="preserve"> Сакупљање података са терена и обрада исти-Подаци о здравственом стању детета и вакцинација</w:t>
            </w:r>
          </w:p>
        </w:tc>
      </w:tr>
      <w:tr w:rsidR="008F5B02" w:rsidRPr="008F5B02" w:rsidTr="008F5B02">
        <w:tc>
          <w:tcPr>
            <w:tcW w:w="9576" w:type="dxa"/>
          </w:tcPr>
          <w:p w:rsidR="008F5B02" w:rsidRPr="008F5B02" w:rsidRDefault="00384FC9" w:rsidP="008F5B02">
            <w:pPr>
              <w:rPr>
                <w:b/>
                <w:lang w:val="sr-Cyrl-CS"/>
              </w:rPr>
            </w:pPr>
            <w:r w:rsidRPr="00384FC9">
              <w:rPr>
                <w:lang w:val="sr-Cyrl-CS"/>
              </w:rPr>
              <w:t>19)</w:t>
            </w:r>
            <w:r w:rsidR="008F5B02" w:rsidRPr="00384FC9">
              <w:rPr>
                <w:lang w:val="sr-Cyrl-CS"/>
              </w:rPr>
              <w:t xml:space="preserve"> Одржавање</w:t>
            </w:r>
            <w:r w:rsidR="008F5B02" w:rsidRPr="008F5B02">
              <w:rPr>
                <w:lang w:val="sr-Cyrl-CS"/>
              </w:rPr>
              <w:t xml:space="preserve"> валидности лиценце Коморе медицинских сестара и здравствених техничара Србије</w:t>
            </w:r>
          </w:p>
        </w:tc>
      </w:tr>
      <w:tr w:rsidR="008F5B02" w:rsidRPr="008F5B02" w:rsidTr="008F5B02">
        <w:tc>
          <w:tcPr>
            <w:tcW w:w="9576" w:type="dxa"/>
          </w:tcPr>
          <w:p w:rsidR="008F5B02" w:rsidRPr="008F5B02" w:rsidRDefault="00384FC9" w:rsidP="008F5B02">
            <w:pPr>
              <w:rPr>
                <w:b/>
                <w:lang w:val="sr-Cyrl-CS"/>
              </w:rPr>
            </w:pPr>
            <w:r w:rsidRPr="00384FC9">
              <w:rPr>
                <w:lang w:val="sr-Cyrl-CS"/>
              </w:rPr>
              <w:t>20)</w:t>
            </w:r>
            <w:r w:rsidR="008F5B02" w:rsidRPr="008F5B02">
              <w:rPr>
                <w:lang w:val="sr-Latn-BA"/>
              </w:rPr>
              <w:t xml:space="preserve"> Праћење тренутног стања потрошног материјала</w:t>
            </w:r>
            <w:r w:rsidR="008F5B02" w:rsidRPr="008F5B02">
              <w:rPr>
                <w:lang w:val="sr-Cyrl-CS"/>
              </w:rPr>
              <w:t xml:space="preserve"> и </w:t>
            </w:r>
            <w:r w:rsidR="008F5B02" w:rsidRPr="008F5B02">
              <w:rPr>
                <w:lang w:val="sr-Latn-BA"/>
              </w:rPr>
              <w:t xml:space="preserve"> тренутног стања </w:t>
            </w:r>
            <w:r w:rsidR="008F5B02" w:rsidRPr="008F5B02">
              <w:rPr>
                <w:lang w:val="sr-Cyrl-CS"/>
              </w:rPr>
              <w:t xml:space="preserve">у централној кухињи </w:t>
            </w:r>
            <w:r w:rsidR="008F5B02" w:rsidRPr="008F5B02">
              <w:rPr>
                <w:lang w:val="sr-Latn-BA"/>
              </w:rPr>
              <w:t xml:space="preserve"> у магацину и поређење са количином из претходног периода</w:t>
            </w:r>
          </w:p>
        </w:tc>
      </w:tr>
      <w:tr w:rsidR="008F5B02" w:rsidRPr="008F5B02" w:rsidTr="008F5B02">
        <w:tc>
          <w:tcPr>
            <w:tcW w:w="9576" w:type="dxa"/>
          </w:tcPr>
          <w:p w:rsidR="008F5B02" w:rsidRPr="008F5B02" w:rsidRDefault="00384FC9" w:rsidP="008F5B02">
            <w:r w:rsidRPr="00384FC9">
              <w:rPr>
                <w:lang w:val="sr-Cyrl-CS"/>
              </w:rPr>
              <w:t>21)</w:t>
            </w:r>
            <w:r w:rsidR="008F5B02" w:rsidRPr="008F5B02">
              <w:rPr>
                <w:lang w:val="sr-Latn-BA"/>
              </w:rPr>
              <w:t xml:space="preserve"> Економично планирање средстава који су неопходни за рад и функционисање Установе</w:t>
            </w:r>
          </w:p>
          <w:p w:rsidR="008F5B02" w:rsidRPr="008F5B02" w:rsidRDefault="008F5B02" w:rsidP="008F5B02">
            <w:pPr>
              <w:rPr>
                <w:b/>
                <w:lang w:val="sr-Cyrl-CS"/>
              </w:rPr>
            </w:pPr>
            <w:r w:rsidRPr="008F5B02">
              <w:rPr>
                <w:lang w:val="sr-Cyrl-CS"/>
              </w:rPr>
              <w:t>(</w:t>
            </w:r>
            <w:r w:rsidRPr="008F5B02">
              <w:t>Израда Финансијског плана за 2020. годину</w:t>
            </w:r>
            <w:r w:rsidRPr="008F5B02">
              <w:rPr>
                <w:lang w:val="sr-Cyrl-CS"/>
              </w:rPr>
              <w:t>).</w:t>
            </w:r>
          </w:p>
        </w:tc>
      </w:tr>
      <w:tr w:rsidR="008F5B02" w:rsidRPr="008F5B02" w:rsidTr="008F5B02">
        <w:tc>
          <w:tcPr>
            <w:tcW w:w="9576" w:type="dxa"/>
          </w:tcPr>
          <w:p w:rsidR="008F5B02" w:rsidRPr="008F5B02" w:rsidRDefault="00384FC9" w:rsidP="008F5B02">
            <w:pPr>
              <w:rPr>
                <w:b/>
                <w:lang w:val="sr-Cyrl-CS"/>
              </w:rPr>
            </w:pPr>
            <w:r w:rsidRPr="00384FC9">
              <w:rPr>
                <w:lang w:val="sr-Cyrl-CS"/>
              </w:rPr>
              <w:t>22)</w:t>
            </w:r>
            <w:r w:rsidR="008F5B02" w:rsidRPr="008F5B02">
              <w:rPr>
                <w:lang w:val="sr-Cyrl-CS"/>
              </w:rPr>
              <w:t xml:space="preserve"> Преузимање документације која је потребна за конкурс за упис деце у вртиће Предшколске установе „Наша радост“</w:t>
            </w:r>
          </w:p>
        </w:tc>
      </w:tr>
      <w:tr w:rsidR="008F5B02" w:rsidRPr="008F5B02" w:rsidTr="008F5B02">
        <w:tc>
          <w:tcPr>
            <w:tcW w:w="9576" w:type="dxa"/>
          </w:tcPr>
          <w:p w:rsidR="008F5B02" w:rsidRPr="008F5B02" w:rsidRDefault="00384FC9" w:rsidP="008F5B02">
            <w:pPr>
              <w:rPr>
                <w:b/>
                <w:lang w:val="sr-Cyrl-CS"/>
              </w:rPr>
            </w:pPr>
            <w:r w:rsidRPr="00384FC9">
              <w:rPr>
                <w:lang w:val="sr-Cyrl-CS"/>
              </w:rPr>
              <w:t>23)</w:t>
            </w:r>
            <w:r w:rsidR="008F5B02" w:rsidRPr="008F5B02">
              <w:rPr>
                <w:lang w:val="sr-Cyrl-CS"/>
              </w:rPr>
              <w:t xml:space="preserve"> Присуствовање наведеним састанцима                                                                      </w:t>
            </w:r>
          </w:p>
        </w:tc>
      </w:tr>
      <w:tr w:rsidR="008F5B02" w:rsidRPr="008F5B02" w:rsidTr="008F5B02">
        <w:tc>
          <w:tcPr>
            <w:tcW w:w="9576" w:type="dxa"/>
          </w:tcPr>
          <w:p w:rsidR="008F5B02" w:rsidRPr="008F5B02" w:rsidRDefault="00384FC9" w:rsidP="008F5B02">
            <w:pPr>
              <w:rPr>
                <w:b/>
                <w:lang w:val="sr-Cyrl-CS"/>
              </w:rPr>
            </w:pPr>
            <w:r w:rsidRPr="00384FC9">
              <w:rPr>
                <w:lang w:val="sr-Cyrl-CS"/>
              </w:rPr>
              <w:t>24)</w:t>
            </w:r>
            <w:r w:rsidR="008F5B02" w:rsidRPr="008F5B02">
              <w:rPr>
                <w:lang w:val="sr-Cyrl-CS"/>
              </w:rPr>
              <w:t>Организација превентивног прегледа вида запосленима  у циљу унапређивања здравља</w:t>
            </w:r>
          </w:p>
        </w:tc>
      </w:tr>
      <w:tr w:rsidR="008F5B02" w:rsidRPr="008F5B02" w:rsidTr="008F5B02">
        <w:tc>
          <w:tcPr>
            <w:tcW w:w="9576" w:type="dxa"/>
          </w:tcPr>
          <w:p w:rsidR="008F5B02" w:rsidRPr="008F5B02" w:rsidRDefault="00384FC9" w:rsidP="008F5B02">
            <w:pPr>
              <w:rPr>
                <w:b/>
                <w:lang w:val="sr-Cyrl-CS"/>
              </w:rPr>
            </w:pPr>
            <w:r w:rsidRPr="00384FC9">
              <w:rPr>
                <w:lang w:val="sr-Cyrl-CS"/>
              </w:rPr>
              <w:t>25)</w:t>
            </w:r>
            <w:r w:rsidR="008F5B02" w:rsidRPr="008F5B02">
              <w:rPr>
                <w:lang w:val="sr-Cyrl-CS"/>
              </w:rPr>
              <w:t xml:space="preserve"> Организација превентивног прегледа општег стања запослених  у циљу унапређивања здравља</w:t>
            </w:r>
          </w:p>
        </w:tc>
      </w:tr>
    </w:tbl>
    <w:p w:rsidR="008F5B02" w:rsidRDefault="008F5B02" w:rsidP="00EE46B8">
      <w:pPr>
        <w:shd w:val="clear" w:color="auto" w:fill="FFFFFF"/>
        <w:tabs>
          <w:tab w:val="left" w:leader="underscore" w:pos="6960"/>
        </w:tabs>
        <w:rPr>
          <w:b/>
          <w:lang/>
        </w:rPr>
      </w:pPr>
    </w:p>
    <w:p w:rsidR="008F5B02" w:rsidRDefault="008F5B02" w:rsidP="00EE46B8">
      <w:pPr>
        <w:shd w:val="clear" w:color="auto" w:fill="FFFFFF"/>
        <w:tabs>
          <w:tab w:val="left" w:leader="underscore" w:pos="6960"/>
        </w:tabs>
        <w:rPr>
          <w:b/>
          <w:lang/>
        </w:rPr>
      </w:pPr>
    </w:p>
    <w:p w:rsidR="008F5B02" w:rsidRDefault="008F5B02" w:rsidP="00EE46B8">
      <w:pPr>
        <w:shd w:val="clear" w:color="auto" w:fill="FFFFFF"/>
        <w:tabs>
          <w:tab w:val="left" w:leader="underscore" w:pos="6960"/>
        </w:tabs>
        <w:rPr>
          <w:b/>
          <w:lang/>
        </w:rPr>
      </w:pPr>
      <w:r>
        <w:rPr>
          <w:b/>
          <w:lang/>
        </w:rPr>
        <w:t>8.1.</w:t>
      </w:r>
      <w:r w:rsidR="00B56CFE">
        <w:rPr>
          <w:b/>
          <w:lang/>
        </w:rPr>
        <w:t>10. Извештај о реализацији програма: Програм превенције и интервенције говорних потешкоћа</w:t>
      </w:r>
    </w:p>
    <w:p w:rsidR="00B56CFE" w:rsidRPr="00055108" w:rsidRDefault="00B56CFE" w:rsidP="00B56CFE">
      <w:pPr>
        <w:shd w:val="clear" w:color="auto" w:fill="FFFFFF"/>
        <w:spacing w:line="293" w:lineRule="exact"/>
        <w:jc w:val="both"/>
        <w:rPr>
          <w:b/>
          <w:spacing w:val="-1"/>
          <w:lang w:val="ru-RU"/>
        </w:rPr>
      </w:pPr>
      <w:r>
        <w:rPr>
          <w:spacing w:val="-1"/>
          <w:sz w:val="22"/>
          <w:szCs w:val="22"/>
          <w:lang w:val="ru-RU"/>
        </w:rPr>
        <w:t>Координатор</w:t>
      </w:r>
      <w:r w:rsidRPr="006211B6">
        <w:rPr>
          <w:spacing w:val="-1"/>
          <w:sz w:val="22"/>
          <w:szCs w:val="22"/>
          <w:lang w:val="ru-RU"/>
        </w:rPr>
        <w:t xml:space="preserve"> програма: Јасна Скендеровић, логопед </w:t>
      </w:r>
    </w:p>
    <w:p w:rsidR="00B56CFE" w:rsidRDefault="00B56CFE" w:rsidP="00EE46B8">
      <w:pPr>
        <w:shd w:val="clear" w:color="auto" w:fill="FFFFFF"/>
        <w:tabs>
          <w:tab w:val="left" w:leader="underscore" w:pos="6960"/>
        </w:tabs>
        <w:rPr>
          <w:b/>
          <w:lang/>
        </w:rPr>
      </w:pPr>
    </w:p>
    <w:p w:rsidR="00B56CFE" w:rsidRPr="000650D6" w:rsidRDefault="00AC2CEC" w:rsidP="00B56CFE">
      <w:pPr>
        <w:shd w:val="clear" w:color="auto" w:fill="FFFFFF"/>
        <w:tabs>
          <w:tab w:val="left" w:leader="underscore" w:pos="6960"/>
        </w:tabs>
        <w:jc w:val="center"/>
        <w:rPr>
          <w:sz w:val="22"/>
          <w:szCs w:val="22"/>
          <w:lang/>
        </w:rPr>
      </w:pPr>
      <w:r>
        <w:rPr>
          <w:sz w:val="22"/>
          <w:szCs w:val="22"/>
          <w:lang/>
        </w:rPr>
        <w:t>Табела бр. 52</w:t>
      </w:r>
    </w:p>
    <w:p w:rsidR="00B56CFE" w:rsidRDefault="00B56CFE" w:rsidP="00B56CFE">
      <w:pPr>
        <w:shd w:val="clear" w:color="auto" w:fill="FFFFFF"/>
        <w:tabs>
          <w:tab w:val="left" w:leader="underscore" w:pos="6960"/>
        </w:tabs>
        <w:jc w:val="center"/>
        <w:rPr>
          <w:b/>
          <w:lang/>
        </w:rPr>
      </w:pPr>
    </w:p>
    <w:tbl>
      <w:tblPr>
        <w:tblStyle w:val="TableGrid"/>
        <w:tblW w:w="0" w:type="auto"/>
        <w:tblLook w:val="04A0"/>
      </w:tblPr>
      <w:tblGrid>
        <w:gridCol w:w="2405"/>
        <w:gridCol w:w="2405"/>
        <w:gridCol w:w="2406"/>
        <w:gridCol w:w="2406"/>
      </w:tblGrid>
      <w:tr w:rsidR="00887034" w:rsidRPr="00887034" w:rsidTr="00B56CFE">
        <w:tc>
          <w:tcPr>
            <w:tcW w:w="2405" w:type="dxa"/>
          </w:tcPr>
          <w:p w:rsidR="00B56CFE" w:rsidRPr="00887034" w:rsidRDefault="00B56CFE" w:rsidP="00B56CFE">
            <w:pPr>
              <w:tabs>
                <w:tab w:val="left" w:leader="underscore" w:pos="6960"/>
              </w:tabs>
              <w:rPr>
                <w:i/>
                <w:lang/>
              </w:rPr>
            </w:pPr>
            <w:r w:rsidRPr="00887034">
              <w:rPr>
                <w:i/>
                <w:lang/>
              </w:rPr>
              <w:lastRenderedPageBreak/>
              <w:t>Време реализације</w:t>
            </w:r>
          </w:p>
        </w:tc>
        <w:tc>
          <w:tcPr>
            <w:tcW w:w="2405" w:type="dxa"/>
          </w:tcPr>
          <w:p w:rsidR="00B56CFE" w:rsidRPr="00887034" w:rsidRDefault="00B56CFE" w:rsidP="00B56CFE">
            <w:pPr>
              <w:tabs>
                <w:tab w:val="left" w:leader="underscore" w:pos="6960"/>
              </w:tabs>
              <w:rPr>
                <w:i/>
                <w:lang/>
              </w:rPr>
            </w:pPr>
            <w:r w:rsidRPr="00887034">
              <w:rPr>
                <w:i/>
                <w:lang/>
              </w:rPr>
              <w:t>Активности/теме</w:t>
            </w:r>
          </w:p>
        </w:tc>
        <w:tc>
          <w:tcPr>
            <w:tcW w:w="2406" w:type="dxa"/>
          </w:tcPr>
          <w:p w:rsidR="00B56CFE" w:rsidRPr="00887034" w:rsidRDefault="00B56CFE" w:rsidP="00B56CFE">
            <w:pPr>
              <w:tabs>
                <w:tab w:val="left" w:leader="underscore" w:pos="6960"/>
              </w:tabs>
              <w:rPr>
                <w:i/>
                <w:lang/>
              </w:rPr>
            </w:pPr>
            <w:r w:rsidRPr="00887034">
              <w:rPr>
                <w:i/>
                <w:lang/>
              </w:rPr>
              <w:t>Начин реализације</w:t>
            </w:r>
          </w:p>
        </w:tc>
        <w:tc>
          <w:tcPr>
            <w:tcW w:w="2406" w:type="dxa"/>
          </w:tcPr>
          <w:p w:rsidR="00B56CFE" w:rsidRPr="00887034" w:rsidRDefault="00B56CFE" w:rsidP="00B56CFE">
            <w:pPr>
              <w:tabs>
                <w:tab w:val="left" w:leader="underscore" w:pos="6960"/>
              </w:tabs>
              <w:rPr>
                <w:i/>
                <w:lang/>
              </w:rPr>
            </w:pPr>
            <w:r w:rsidRPr="00887034">
              <w:rPr>
                <w:i/>
                <w:lang/>
              </w:rPr>
              <w:t>Носиоци реализације</w:t>
            </w:r>
          </w:p>
        </w:tc>
      </w:tr>
      <w:tr w:rsidR="00887034" w:rsidRPr="00887034" w:rsidTr="00B56CFE">
        <w:tc>
          <w:tcPr>
            <w:tcW w:w="2405" w:type="dxa"/>
          </w:tcPr>
          <w:p w:rsidR="00887034" w:rsidRPr="00887034" w:rsidRDefault="00887034" w:rsidP="00887034">
            <w:r w:rsidRPr="00887034">
              <w:t>Током године</w:t>
            </w:r>
          </w:p>
        </w:tc>
        <w:tc>
          <w:tcPr>
            <w:tcW w:w="2405" w:type="dxa"/>
          </w:tcPr>
          <w:p w:rsidR="00887034" w:rsidRPr="00887034" w:rsidRDefault="00887034" w:rsidP="00887034">
            <w:r w:rsidRPr="00887034">
              <w:t>Израда поwер поинт презентације" "Покретом до здравог детета"</w:t>
            </w:r>
          </w:p>
        </w:tc>
        <w:tc>
          <w:tcPr>
            <w:tcW w:w="2406" w:type="dxa"/>
          </w:tcPr>
          <w:p w:rsidR="00887034" w:rsidRPr="00887034" w:rsidRDefault="00887034" w:rsidP="00887034">
            <w:r w:rsidRPr="00887034">
              <w:t>Радни састанци</w:t>
            </w:r>
          </w:p>
        </w:tc>
        <w:tc>
          <w:tcPr>
            <w:tcW w:w="2406" w:type="dxa"/>
          </w:tcPr>
          <w:p w:rsidR="00887034" w:rsidRPr="00887034" w:rsidRDefault="00887034" w:rsidP="00887034">
            <w:pPr>
              <w:shd w:val="clear" w:color="auto" w:fill="FFFFFF"/>
              <w:rPr>
                <w:lang w:val="sr-Cyrl-CS"/>
              </w:rPr>
            </w:pPr>
            <w:r w:rsidRPr="00887034">
              <w:rPr>
                <w:lang w:val="sr-Cyrl-CS"/>
              </w:rPr>
              <w:t>Чланови Тима:</w:t>
            </w:r>
          </w:p>
          <w:p w:rsidR="00887034" w:rsidRPr="00887034" w:rsidRDefault="00887034" w:rsidP="00887034">
            <w:r w:rsidRPr="00887034">
              <w:rPr>
                <w:lang w:val="sr-Cyrl-CS"/>
              </w:rPr>
              <w:t>Луча Радманић, Славица Јовановић, Мирјана Вишњић</w:t>
            </w:r>
            <w:r w:rsidRPr="00887034">
              <w:rPr>
                <w:lang w:val="sr-Latn-CS"/>
              </w:rPr>
              <w:t>, Корнелија Чорба</w:t>
            </w:r>
            <w:r w:rsidRPr="00887034">
              <w:t>-</w:t>
            </w:r>
            <w:r w:rsidRPr="00887034">
              <w:rPr>
                <w:lang w:val="sr-Cyrl-CS"/>
              </w:rPr>
              <w:t>васпитачи и координатор Јасна Скендеровић, логопед</w:t>
            </w:r>
          </w:p>
        </w:tc>
      </w:tr>
      <w:tr w:rsidR="00887034" w:rsidRPr="00887034" w:rsidTr="00B56CFE">
        <w:tc>
          <w:tcPr>
            <w:tcW w:w="2405" w:type="dxa"/>
          </w:tcPr>
          <w:p w:rsidR="00887034" w:rsidRPr="00887034" w:rsidRDefault="00887034" w:rsidP="00887034">
            <w:pPr>
              <w:shd w:val="clear" w:color="auto" w:fill="FFFFFF"/>
            </w:pPr>
            <w:r w:rsidRPr="00887034">
              <w:t>Током године</w:t>
            </w:r>
          </w:p>
        </w:tc>
        <w:tc>
          <w:tcPr>
            <w:tcW w:w="2405" w:type="dxa"/>
          </w:tcPr>
          <w:p w:rsidR="00887034" w:rsidRPr="00887034" w:rsidRDefault="00887034" w:rsidP="00887034">
            <w:pPr>
              <w:shd w:val="clear" w:color="auto" w:fill="FFFFFF"/>
            </w:pPr>
            <w:r w:rsidRPr="00887034">
              <w:rPr>
                <w:lang w:val="sr-Cyrl-CS"/>
              </w:rPr>
              <w:t xml:space="preserve">Презентација рада од стране Тима за говорне поремећаје са темом:"Покретом до здравог детета. " Употреба плаката     </w:t>
            </w:r>
          </w:p>
          <w:p w:rsidR="00887034" w:rsidRPr="00887034" w:rsidRDefault="00887034" w:rsidP="00887034">
            <w:pPr>
              <w:shd w:val="clear" w:color="auto" w:fill="FFFFFF"/>
              <w:rPr>
                <w:lang w:val="sr-Cyrl-CS"/>
              </w:rPr>
            </w:pPr>
            <w:r w:rsidRPr="00887034">
              <w:rPr>
                <w:lang w:val="sr-Cyrl-CS"/>
              </w:rPr>
              <w:t xml:space="preserve">( примена  и значај.) </w:t>
            </w:r>
          </w:p>
        </w:tc>
        <w:tc>
          <w:tcPr>
            <w:tcW w:w="2406" w:type="dxa"/>
          </w:tcPr>
          <w:p w:rsidR="00887034" w:rsidRPr="00887034" w:rsidRDefault="00887034" w:rsidP="00887034">
            <w:r w:rsidRPr="00887034">
              <w:t>Презентација на Конференцији</w:t>
            </w:r>
          </w:p>
        </w:tc>
        <w:tc>
          <w:tcPr>
            <w:tcW w:w="2406" w:type="dxa"/>
          </w:tcPr>
          <w:p w:rsidR="00887034" w:rsidRPr="00887034" w:rsidRDefault="00887034" w:rsidP="00887034">
            <w:pPr>
              <w:shd w:val="clear" w:color="auto" w:fill="FFFFFF"/>
              <w:rPr>
                <w:lang w:val="sr-Cyrl-CS"/>
              </w:rPr>
            </w:pPr>
            <w:r w:rsidRPr="00887034">
              <w:rPr>
                <w:lang w:val="sr-Cyrl-CS"/>
              </w:rPr>
              <w:t>Луча Радманић, Славица Јовановић Мирјана Вишњић</w:t>
            </w:r>
            <w:r w:rsidRPr="00887034">
              <w:rPr>
                <w:lang w:val="sr-Latn-CS"/>
              </w:rPr>
              <w:t>,</w:t>
            </w:r>
            <w:r w:rsidRPr="00887034">
              <w:t xml:space="preserve"> васпитачи и координатор </w:t>
            </w:r>
            <w:r w:rsidRPr="00887034">
              <w:rPr>
                <w:spacing w:val="-1"/>
                <w:lang w:val="ru-RU"/>
              </w:rPr>
              <w:t>Јасна Скендеровић, логопед</w:t>
            </w:r>
          </w:p>
        </w:tc>
      </w:tr>
      <w:tr w:rsidR="00887034" w:rsidRPr="00A52607" w:rsidTr="00B56CFE">
        <w:tc>
          <w:tcPr>
            <w:tcW w:w="2405" w:type="dxa"/>
          </w:tcPr>
          <w:p w:rsidR="00887034" w:rsidRPr="00887034" w:rsidRDefault="00887034" w:rsidP="00887034">
            <w:pPr>
              <w:shd w:val="clear" w:color="auto" w:fill="FFFFFF"/>
            </w:pPr>
            <w:r w:rsidRPr="00887034">
              <w:t>Током године</w:t>
            </w:r>
          </w:p>
        </w:tc>
        <w:tc>
          <w:tcPr>
            <w:tcW w:w="2405" w:type="dxa"/>
          </w:tcPr>
          <w:p w:rsidR="00887034" w:rsidRPr="00887034" w:rsidRDefault="00887034" w:rsidP="00887034">
            <w:pPr>
              <w:shd w:val="clear" w:color="auto" w:fill="FFFFFF"/>
              <w:rPr>
                <w:lang w:val="sr-Cyrl-CS"/>
              </w:rPr>
            </w:pPr>
            <w:r w:rsidRPr="00887034">
              <w:rPr>
                <w:lang w:val="sr-Cyrl-CS"/>
              </w:rPr>
              <w:t xml:space="preserve">Програм за говорне поремећаје </w:t>
            </w:r>
            <w:r w:rsidRPr="00887034">
              <w:t xml:space="preserve">је </w:t>
            </w:r>
            <w:r w:rsidRPr="00887034">
              <w:rPr>
                <w:lang w:val="sr-Cyrl-CS"/>
              </w:rPr>
              <w:t xml:space="preserve">спровео одлуку о наредним активностима који ће се реализовати у виду Актива, радионица за родитеље у јасленим групама. Тема:" </w:t>
            </w:r>
            <w:r w:rsidRPr="00887034">
              <w:t>"</w:t>
            </w:r>
            <w:r w:rsidRPr="00887034">
              <w:rPr>
                <w:lang w:val="sr-Cyrl-CS"/>
              </w:rPr>
              <w:t>Усвајање говора и мере превенције"</w:t>
            </w:r>
          </w:p>
        </w:tc>
        <w:tc>
          <w:tcPr>
            <w:tcW w:w="2406" w:type="dxa"/>
          </w:tcPr>
          <w:p w:rsidR="00887034" w:rsidRPr="00A52607" w:rsidRDefault="00887034" w:rsidP="00887034">
            <w:pPr>
              <w:rPr>
                <w:lang w:val="sr-Cyrl-CS"/>
              </w:rPr>
            </w:pPr>
            <w:r w:rsidRPr="00A52607">
              <w:rPr>
                <w:lang w:val="sr-Cyrl-CS"/>
              </w:rPr>
              <w:t>Радионица за родитеље и васпитаче</w:t>
            </w:r>
          </w:p>
        </w:tc>
        <w:tc>
          <w:tcPr>
            <w:tcW w:w="2406" w:type="dxa"/>
          </w:tcPr>
          <w:p w:rsidR="00887034" w:rsidRPr="00A52607" w:rsidRDefault="00887034" w:rsidP="00012022">
            <w:pPr>
              <w:shd w:val="clear" w:color="auto" w:fill="FFFFFF"/>
              <w:spacing w:line="293" w:lineRule="exact"/>
              <w:rPr>
                <w:spacing w:val="-1"/>
                <w:lang w:val="sr-Cyrl-CS"/>
              </w:rPr>
            </w:pPr>
            <w:r w:rsidRPr="00887034">
              <w:rPr>
                <w:lang w:val="sr-Cyrl-CS"/>
              </w:rPr>
              <w:t>Жужа Секе,Луча Радманић, Славица Јовановић Нада Плавшић,Јагода Кораћ, Мирјана Вишњић</w:t>
            </w:r>
            <w:r w:rsidRPr="00887034">
              <w:rPr>
                <w:lang w:val="sr-Latn-CS"/>
              </w:rPr>
              <w:t>, Корнелија Чорба</w:t>
            </w:r>
            <w:r w:rsidRPr="00A52607">
              <w:rPr>
                <w:lang w:val="sr-Cyrl-CS"/>
              </w:rPr>
              <w:t>-</w:t>
            </w:r>
            <w:r w:rsidRPr="00887034">
              <w:rPr>
                <w:lang w:val="sr-Cyrl-CS"/>
              </w:rPr>
              <w:t>васпитачи</w:t>
            </w:r>
            <w:r w:rsidRPr="00A52607">
              <w:rPr>
                <w:lang w:val="sr-Cyrl-CS"/>
              </w:rPr>
              <w:t xml:space="preserve"> и координатор </w:t>
            </w:r>
            <w:r w:rsidRPr="00887034">
              <w:rPr>
                <w:spacing w:val="-1"/>
                <w:lang w:val="ru-RU"/>
              </w:rPr>
              <w:t>Јасна Скендеровић, логопед</w:t>
            </w:r>
          </w:p>
        </w:tc>
      </w:tr>
      <w:tr w:rsidR="00887034" w:rsidRPr="00887034" w:rsidTr="00B56CFE">
        <w:tc>
          <w:tcPr>
            <w:tcW w:w="2405" w:type="dxa"/>
          </w:tcPr>
          <w:p w:rsidR="00887034" w:rsidRPr="00887034" w:rsidRDefault="00887034" w:rsidP="00887034">
            <w:pPr>
              <w:shd w:val="clear" w:color="auto" w:fill="FFFFFF"/>
            </w:pPr>
            <w:r w:rsidRPr="00887034">
              <w:t>Током године</w:t>
            </w:r>
          </w:p>
        </w:tc>
        <w:tc>
          <w:tcPr>
            <w:tcW w:w="2405" w:type="dxa"/>
          </w:tcPr>
          <w:p w:rsidR="00887034" w:rsidRPr="00887034" w:rsidRDefault="00887034" w:rsidP="00887034">
            <w:pPr>
              <w:shd w:val="clear" w:color="auto" w:fill="FFFFFF"/>
            </w:pPr>
            <w:r w:rsidRPr="00887034">
              <w:t>Евалуација, и осврт на реализоване садржаје донете планом рада Програма за 2018-2019 годину.</w:t>
            </w:r>
          </w:p>
          <w:p w:rsidR="00887034" w:rsidRPr="00887034" w:rsidRDefault="00887034" w:rsidP="00887034">
            <w:pPr>
              <w:shd w:val="clear" w:color="auto" w:fill="FFFFFF"/>
            </w:pPr>
            <w:r w:rsidRPr="00887034">
              <w:t>- Разговор о  начину реализације задатака  у оквирима задатака. - Доношење плана рада Програма за превенцију говорних тешкоћа за 2019-2020 годину.</w:t>
            </w:r>
          </w:p>
        </w:tc>
        <w:tc>
          <w:tcPr>
            <w:tcW w:w="2406" w:type="dxa"/>
          </w:tcPr>
          <w:p w:rsidR="00887034" w:rsidRPr="00887034" w:rsidRDefault="00887034" w:rsidP="00887034">
            <w:r w:rsidRPr="00887034">
              <w:t>Радни састанак</w:t>
            </w:r>
          </w:p>
        </w:tc>
        <w:tc>
          <w:tcPr>
            <w:tcW w:w="2406" w:type="dxa"/>
          </w:tcPr>
          <w:p w:rsidR="00887034" w:rsidRPr="00887034" w:rsidRDefault="00887034" w:rsidP="00887034">
            <w:pPr>
              <w:shd w:val="clear" w:color="auto" w:fill="FFFFFF"/>
              <w:spacing w:line="293" w:lineRule="exact"/>
              <w:rPr>
                <w:spacing w:val="-1"/>
              </w:rPr>
            </w:pPr>
            <w:r w:rsidRPr="00887034">
              <w:rPr>
                <w:lang w:val="sr-Cyrl-CS"/>
              </w:rPr>
              <w:t>Жужа Секе,Луча Радманић, Славица Јовановић Нада Плавшић,Јагода Кораћ, Мирјана Вишњић</w:t>
            </w:r>
            <w:r w:rsidRPr="00887034">
              <w:rPr>
                <w:lang w:val="sr-Latn-CS"/>
              </w:rPr>
              <w:t>, Корнелија Чорба</w:t>
            </w:r>
            <w:r w:rsidRPr="00887034">
              <w:t>-</w:t>
            </w:r>
            <w:r w:rsidRPr="00887034">
              <w:rPr>
                <w:lang w:val="sr-Cyrl-CS"/>
              </w:rPr>
              <w:t>васпитачи</w:t>
            </w:r>
            <w:r w:rsidRPr="00887034">
              <w:t xml:space="preserve"> и координатор </w:t>
            </w:r>
            <w:r w:rsidRPr="00887034">
              <w:rPr>
                <w:spacing w:val="-1"/>
                <w:lang w:val="ru-RU"/>
              </w:rPr>
              <w:t>Јасна Скендеровић, логопед</w:t>
            </w:r>
          </w:p>
          <w:p w:rsidR="00887034" w:rsidRPr="00887034" w:rsidRDefault="00887034" w:rsidP="00887034">
            <w:pPr>
              <w:shd w:val="clear" w:color="auto" w:fill="FFFFFF"/>
              <w:rPr>
                <w:lang w:val="sr-Cyrl-CS"/>
              </w:rPr>
            </w:pPr>
          </w:p>
        </w:tc>
      </w:tr>
    </w:tbl>
    <w:p w:rsidR="00B56CFE" w:rsidRDefault="00B56CFE" w:rsidP="00B56CFE">
      <w:pPr>
        <w:shd w:val="clear" w:color="auto" w:fill="FFFFFF"/>
        <w:tabs>
          <w:tab w:val="left" w:leader="underscore" w:pos="6960"/>
        </w:tabs>
        <w:rPr>
          <w:lang/>
        </w:rPr>
      </w:pPr>
    </w:p>
    <w:tbl>
      <w:tblPr>
        <w:tblStyle w:val="TableGrid"/>
        <w:tblW w:w="0" w:type="auto"/>
        <w:tblLook w:val="04A0"/>
      </w:tblPr>
      <w:tblGrid>
        <w:gridCol w:w="2406"/>
        <w:gridCol w:w="3067"/>
        <w:gridCol w:w="1830"/>
        <w:gridCol w:w="2319"/>
      </w:tblGrid>
      <w:tr w:rsidR="00B56CFE" w:rsidRPr="00B56CFE" w:rsidTr="00522992">
        <w:tc>
          <w:tcPr>
            <w:tcW w:w="2406" w:type="dxa"/>
          </w:tcPr>
          <w:p w:rsidR="00B56CFE" w:rsidRPr="00B56CFE" w:rsidRDefault="00B56CFE" w:rsidP="00522992">
            <w:pPr>
              <w:rPr>
                <w:i/>
              </w:rPr>
            </w:pPr>
            <w:r w:rsidRPr="00B56CFE">
              <w:rPr>
                <w:i/>
              </w:rPr>
              <w:t>Садржај праћења и вредновања</w:t>
            </w:r>
          </w:p>
        </w:tc>
        <w:tc>
          <w:tcPr>
            <w:tcW w:w="3067" w:type="dxa"/>
          </w:tcPr>
          <w:p w:rsidR="00B56CFE" w:rsidRPr="00B56CFE" w:rsidRDefault="00B56CFE" w:rsidP="00522992">
            <w:pPr>
              <w:rPr>
                <w:i/>
              </w:rPr>
            </w:pPr>
            <w:r w:rsidRPr="00B56CFE">
              <w:rPr>
                <w:i/>
              </w:rPr>
              <w:t>Начин праћења и вредновања</w:t>
            </w:r>
          </w:p>
        </w:tc>
        <w:tc>
          <w:tcPr>
            <w:tcW w:w="1830" w:type="dxa"/>
          </w:tcPr>
          <w:p w:rsidR="00B56CFE" w:rsidRPr="00B56CFE" w:rsidRDefault="00B56CFE" w:rsidP="00522992">
            <w:pPr>
              <w:rPr>
                <w:i/>
              </w:rPr>
            </w:pPr>
            <w:r w:rsidRPr="00B56CFE">
              <w:rPr>
                <w:i/>
              </w:rPr>
              <w:t>Време праћења и вредновања</w:t>
            </w:r>
          </w:p>
        </w:tc>
        <w:tc>
          <w:tcPr>
            <w:tcW w:w="2319" w:type="dxa"/>
          </w:tcPr>
          <w:p w:rsidR="00B56CFE" w:rsidRPr="00B56CFE" w:rsidRDefault="00B56CFE" w:rsidP="00522992">
            <w:pPr>
              <w:rPr>
                <w:i/>
              </w:rPr>
            </w:pPr>
            <w:r w:rsidRPr="00B56CFE">
              <w:rPr>
                <w:i/>
              </w:rPr>
              <w:t>Носиоци праћења и вредновања</w:t>
            </w: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Логопедска процена деце-тријажа</w:t>
            </w:r>
          </w:p>
          <w:p w:rsidR="00B56CFE" w:rsidRPr="00B56CFE" w:rsidRDefault="00B56CFE" w:rsidP="00522992">
            <w:pPr>
              <w:shd w:val="clear" w:color="auto" w:fill="FFFFFF"/>
              <w:rPr>
                <w:color w:val="000000" w:themeColor="text1"/>
                <w:lang w:val="sr-Cyrl-CS"/>
              </w:rPr>
            </w:pPr>
          </w:p>
          <w:p w:rsidR="00B56CFE" w:rsidRPr="00B56CFE" w:rsidRDefault="00B56CFE" w:rsidP="00522992">
            <w:pPr>
              <w:rPr>
                <w:color w:val="000000" w:themeColor="text1"/>
                <w:lang w:val="sr-Cyrl-CS"/>
              </w:rPr>
            </w:pP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Књига рада стручних сарадника,белешке стручних сарадника</w:t>
            </w:r>
          </w:p>
          <w:p w:rsidR="00B56CFE" w:rsidRPr="00B56CFE" w:rsidRDefault="00B56CFE" w:rsidP="00522992">
            <w:pPr>
              <w:shd w:val="clear" w:color="auto" w:fill="FFFFFF"/>
              <w:rPr>
                <w:color w:val="000000" w:themeColor="text1"/>
                <w:lang w:val="sr-Cyrl-CS"/>
              </w:rPr>
            </w:pPr>
            <w:r w:rsidRPr="00B56CFE">
              <w:rPr>
                <w:color w:val="000000" w:themeColor="text1"/>
                <w:lang w:val="sr-Cyrl-CS"/>
              </w:rPr>
              <w:t>Попуњени тријажни тестови за одређено дете.</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Септембар, октобар  201</w:t>
            </w:r>
            <w:r w:rsidRPr="00A52607">
              <w:rPr>
                <w:color w:val="000000" w:themeColor="text1"/>
                <w:lang w:val="sr-Cyrl-CS"/>
              </w:rPr>
              <w:t>8</w:t>
            </w:r>
            <w:r w:rsidRPr="00B56CFE">
              <w:rPr>
                <w:color w:val="000000" w:themeColor="text1"/>
                <w:lang w:val="sr-Cyrl-CS"/>
              </w:rPr>
              <w:t>, ефективно,по потреби читаве године</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sr-Cyrl-CS"/>
              </w:rPr>
              <w:t>Јасна Скендеровић, логопед</w:t>
            </w: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Напредак деце на индивидуалним  и индивидулаизованим </w:t>
            </w:r>
            <w:r w:rsidRPr="00B56CFE">
              <w:rPr>
                <w:color w:val="000000" w:themeColor="text1"/>
                <w:lang w:val="sr-Cyrl-CS"/>
              </w:rPr>
              <w:lastRenderedPageBreak/>
              <w:t>логопедским  часовима</w:t>
            </w:r>
          </w:p>
          <w:p w:rsidR="00B56CFE" w:rsidRPr="00B56CFE" w:rsidRDefault="00B56CFE" w:rsidP="00522992">
            <w:pPr>
              <w:rPr>
                <w:b/>
                <w:bCs/>
                <w:i/>
                <w:color w:val="000000" w:themeColor="text1"/>
                <w:spacing w:val="-10"/>
                <w:lang w:val="ru-RU"/>
              </w:rPr>
            </w:pP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lastRenderedPageBreak/>
              <w:t xml:space="preserve">Логопедски досијеи, књига рада стручног сарадника, задовољство родитеља </w:t>
            </w:r>
            <w:r w:rsidRPr="00B56CFE">
              <w:rPr>
                <w:color w:val="000000" w:themeColor="text1"/>
                <w:lang w:val="sr-Cyrl-CS"/>
              </w:rPr>
              <w:lastRenderedPageBreak/>
              <w:t>процењени Анкетним листом, престанак потребе за индивидуалним третманима због успешног превазилажења тешкоћа,</w:t>
            </w:r>
          </w:p>
          <w:p w:rsidR="00B56CFE" w:rsidRPr="00B56CFE" w:rsidRDefault="00B56CFE" w:rsidP="00522992">
            <w:pPr>
              <w:shd w:val="clear" w:color="auto" w:fill="FFFFFF"/>
              <w:rPr>
                <w:color w:val="000000" w:themeColor="text1"/>
                <w:lang w:val="sr-Cyrl-CS"/>
              </w:rPr>
            </w:pPr>
            <w:r w:rsidRPr="00B56CFE">
              <w:rPr>
                <w:color w:val="000000" w:themeColor="text1"/>
                <w:lang w:val="sr-Cyrl-CS"/>
              </w:rPr>
              <w:t>Евалуација логопедских часова за децу</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lastRenderedPageBreak/>
              <w:t>Од октобра до јуна 201</w:t>
            </w:r>
            <w:r w:rsidRPr="00B56CFE">
              <w:rPr>
                <w:color w:val="000000" w:themeColor="text1"/>
              </w:rPr>
              <w:t>9</w:t>
            </w:r>
            <w:r w:rsidRPr="00B56CFE">
              <w:rPr>
                <w:color w:val="000000" w:themeColor="text1"/>
                <w:lang w:val="sr-Cyrl-CS"/>
              </w:rPr>
              <w:t>.године</w:t>
            </w:r>
          </w:p>
          <w:p w:rsidR="00B56CFE" w:rsidRPr="00B56CFE" w:rsidRDefault="00B56CFE" w:rsidP="00522992">
            <w:pPr>
              <w:rPr>
                <w:b/>
                <w:bCs/>
                <w:i/>
                <w:color w:val="000000" w:themeColor="text1"/>
                <w:spacing w:val="-10"/>
                <w:lang w:val="ru-RU"/>
              </w:rPr>
            </w:pP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ru-RU"/>
              </w:rPr>
              <w:t>Јасна Скендеровић логопед</w:t>
            </w: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lastRenderedPageBreak/>
              <w:t xml:space="preserve">Обухват васпитача индивидуалним  разговорима </w:t>
            </w: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Књига рада стручног сарадника , књига рада васпитача, Евиденција обиласка васпитних група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током читаве школске  године</w:t>
            </w:r>
          </w:p>
        </w:tc>
        <w:tc>
          <w:tcPr>
            <w:tcW w:w="2319" w:type="dxa"/>
          </w:tcPr>
          <w:p w:rsidR="00B56CFE" w:rsidRPr="00B56CFE" w:rsidRDefault="00B56CFE" w:rsidP="00522992">
            <w:pPr>
              <w:rPr>
                <w:bCs/>
                <w:color w:val="000000" w:themeColor="text1"/>
                <w:spacing w:val="-10"/>
                <w:lang w:val="sr-Latn-CS"/>
              </w:rPr>
            </w:pPr>
            <w:r w:rsidRPr="00B56CFE">
              <w:rPr>
                <w:bCs/>
                <w:color w:val="000000" w:themeColor="text1"/>
                <w:spacing w:val="-10"/>
                <w:lang w:val="ru-RU"/>
              </w:rPr>
              <w:t>Јасна Скендеровић логопед и васпитачи</w:t>
            </w:r>
          </w:p>
          <w:p w:rsidR="00B56CFE" w:rsidRPr="00B56CFE" w:rsidRDefault="00B56CFE" w:rsidP="00522992">
            <w:pPr>
              <w:rPr>
                <w:bCs/>
                <w:color w:val="000000" w:themeColor="text1"/>
                <w:spacing w:val="-10"/>
                <w:lang w:val="ru-RU"/>
              </w:rPr>
            </w:pP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Саветодавни индивидуални  разговори са родитељима</w:t>
            </w: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књига рада стручног сарадника, </w:t>
            </w:r>
          </w:p>
          <w:p w:rsidR="00B56CFE" w:rsidRPr="00B56CFE" w:rsidRDefault="00B56CFE" w:rsidP="00522992">
            <w:pPr>
              <w:rPr>
                <w:color w:val="000000" w:themeColor="text1"/>
                <w:lang w:val="sr-Cyrl-CS"/>
              </w:rPr>
            </w:pP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током читаве школске године</w:t>
            </w:r>
          </w:p>
          <w:p w:rsidR="00B56CFE" w:rsidRPr="00B56CFE" w:rsidRDefault="00B56CFE" w:rsidP="00522992">
            <w:pPr>
              <w:shd w:val="clear" w:color="auto" w:fill="FFFFFF"/>
              <w:rPr>
                <w:color w:val="000000" w:themeColor="text1"/>
                <w:lang w:val="sr-Cyrl-CS"/>
              </w:rPr>
            </w:pPr>
          </w:p>
          <w:p w:rsidR="00B56CFE" w:rsidRPr="00B56CFE" w:rsidRDefault="00B56CFE" w:rsidP="00522992">
            <w:pPr>
              <w:rPr>
                <w:color w:val="000000" w:themeColor="text1"/>
                <w:lang w:val="sr-Cyrl-CS"/>
              </w:rPr>
            </w:pP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ru-RU"/>
              </w:rPr>
              <w:t>Јасна Скендеровић логопед</w:t>
            </w: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Пријем родитеља деце које похађају индивидуализоване логопедске часове у вртићу „ Шумица“</w:t>
            </w: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Књига рада стручних сарадника,белешке стручних сарадника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Сваког уторка по 30 минута уз најаву родитеља  </w:t>
            </w:r>
            <w:r w:rsidRPr="00A52607">
              <w:rPr>
                <w:color w:val="000000" w:themeColor="text1"/>
                <w:lang w:val="sr-Cyrl-CS"/>
              </w:rPr>
              <w:t xml:space="preserve">септембрар 2018, </w:t>
            </w:r>
            <w:r w:rsidRPr="00B56CFE">
              <w:rPr>
                <w:color w:val="000000" w:themeColor="text1"/>
                <w:lang w:val="sr-Cyrl-CS"/>
              </w:rPr>
              <w:t>јун 2019.</w:t>
            </w:r>
          </w:p>
          <w:p w:rsidR="00B56CFE" w:rsidRPr="00B56CFE" w:rsidRDefault="00B56CFE" w:rsidP="00522992">
            <w:pPr>
              <w:rPr>
                <w:color w:val="000000" w:themeColor="text1"/>
                <w:lang w:val="sr-Cyrl-CS"/>
              </w:rPr>
            </w:pP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ru-RU"/>
              </w:rPr>
              <w:t xml:space="preserve">Јасна Скендеровић </w:t>
            </w:r>
            <w:r w:rsidRPr="00B56CFE">
              <w:rPr>
                <w:bCs/>
                <w:color w:val="000000" w:themeColor="text1"/>
                <w:spacing w:val="-10"/>
                <w:lang w:val="sr-Cyrl-CS"/>
              </w:rPr>
              <w:t>логопед</w:t>
            </w:r>
          </w:p>
        </w:tc>
      </w:tr>
      <w:tr w:rsidR="00B56CFE" w:rsidRPr="00B56CFE" w:rsidTr="00522992">
        <w:tc>
          <w:tcPr>
            <w:tcW w:w="2406" w:type="dxa"/>
          </w:tcPr>
          <w:p w:rsidR="00B56CFE" w:rsidRPr="00B56CFE" w:rsidRDefault="00B56CFE" w:rsidP="00887034">
            <w:pPr>
              <w:shd w:val="clear" w:color="auto" w:fill="FFFFFF"/>
              <w:rPr>
                <w:color w:val="000000" w:themeColor="text1"/>
                <w:lang w:val="sr-Cyrl-CS"/>
              </w:rPr>
            </w:pPr>
            <w:r w:rsidRPr="00B56CFE">
              <w:rPr>
                <w:color w:val="000000" w:themeColor="text1"/>
                <w:lang w:val="sr-Cyrl-CS"/>
              </w:rPr>
              <w:t>Телефонске консултације са родитељима на тему напретка детета на логопедско-терапијским цасовима</w:t>
            </w:r>
          </w:p>
        </w:tc>
        <w:tc>
          <w:tcPr>
            <w:tcW w:w="3067" w:type="dxa"/>
          </w:tcPr>
          <w:p w:rsidR="00B56CFE" w:rsidRPr="00B56CFE" w:rsidRDefault="00B56CFE" w:rsidP="00522992">
            <w:pPr>
              <w:shd w:val="clear" w:color="auto" w:fill="FFFFFF"/>
              <w:jc w:val="both"/>
              <w:rPr>
                <w:color w:val="000000" w:themeColor="text1"/>
                <w:lang w:val="sr-Cyrl-CS"/>
              </w:rPr>
            </w:pPr>
            <w:r w:rsidRPr="00B56CFE">
              <w:rPr>
                <w:color w:val="000000" w:themeColor="text1"/>
                <w:lang w:val="sr-Cyrl-CS"/>
              </w:rPr>
              <w:t>Књига рада стручних сарадника,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Током читаве школске године</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ru-RU"/>
              </w:rPr>
              <w:t xml:space="preserve">Јасна Скендеровић </w:t>
            </w:r>
            <w:r w:rsidRPr="00B56CFE">
              <w:rPr>
                <w:bCs/>
                <w:color w:val="000000" w:themeColor="text1"/>
                <w:spacing w:val="-10"/>
                <w:lang w:val="sr-Cyrl-CS"/>
              </w:rPr>
              <w:t>логопед</w:t>
            </w: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Број састанака Тима за превенцију говорних потешкоћа</w:t>
            </w:r>
          </w:p>
          <w:p w:rsidR="00B56CFE" w:rsidRPr="00B56CFE" w:rsidRDefault="00B56CFE" w:rsidP="00522992">
            <w:pPr>
              <w:rPr>
                <w:color w:val="000000" w:themeColor="text1"/>
                <w:lang w:val="sr-Cyrl-CS"/>
              </w:rPr>
            </w:pP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Записници са састанака,</w:t>
            </w:r>
          </w:p>
          <w:p w:rsidR="00B56CFE" w:rsidRPr="00B56CFE" w:rsidRDefault="00B56CFE" w:rsidP="00522992">
            <w:pPr>
              <w:shd w:val="clear" w:color="auto" w:fill="FFFFFF"/>
              <w:rPr>
                <w:color w:val="000000" w:themeColor="text1"/>
                <w:lang w:val="sr-Cyrl-CS"/>
              </w:rPr>
            </w:pPr>
            <w:r w:rsidRPr="00B56CFE">
              <w:rPr>
                <w:color w:val="000000" w:themeColor="text1"/>
                <w:lang w:val="sr-Cyrl-CS"/>
              </w:rPr>
              <w:t>Књига рада стручних сарадника,Књига рада васпитача,ефекти рада Тима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Током читаве школске године</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sr-Cyrl-CS"/>
              </w:rPr>
              <w:t>Тим за превенцију говорних  потешкоћа</w:t>
            </w:r>
          </w:p>
          <w:p w:rsidR="00B56CFE" w:rsidRPr="00B56CFE" w:rsidRDefault="00B56CFE" w:rsidP="00522992">
            <w:pPr>
              <w:rPr>
                <w:bCs/>
                <w:color w:val="000000" w:themeColor="text1"/>
                <w:spacing w:val="-10"/>
                <w:lang w:val="sr-Cyrl-CS"/>
              </w:rPr>
            </w:pPr>
          </w:p>
        </w:tc>
      </w:tr>
      <w:tr w:rsidR="00B56CFE" w:rsidRPr="00B56CFE"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Корисност одржаног Актива за васпитаче средњих узрасних група“  Узроци говорно-језичког развоја деце и индивидуализација говорног развоја“</w:t>
            </w:r>
          </w:p>
        </w:tc>
        <w:tc>
          <w:tcPr>
            <w:tcW w:w="3067"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Записник са Актива средњих узрасних група, Књига рада васпитача, Књига рада стручног сарадника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Мај 2019</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sr-Cyrl-CS"/>
              </w:rPr>
              <w:t>Јасна  Скендеровић,логопед</w:t>
            </w:r>
          </w:p>
        </w:tc>
      </w:tr>
      <w:tr w:rsidR="00B56CFE" w:rsidRPr="00A52607" w:rsidTr="00522992">
        <w:tc>
          <w:tcPr>
            <w:tcW w:w="2406"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Презентација рада од стране Тима за говорне поремећаје на Стручном скупу под називом:“ Покретом до здравог детета“</w:t>
            </w:r>
          </w:p>
        </w:tc>
        <w:tc>
          <w:tcPr>
            <w:tcW w:w="3067" w:type="dxa"/>
          </w:tcPr>
          <w:p w:rsidR="00B56CFE" w:rsidRPr="00B56CFE" w:rsidRDefault="00B56CFE" w:rsidP="00522992">
            <w:pPr>
              <w:shd w:val="clear" w:color="auto" w:fill="FFFFFF"/>
              <w:rPr>
                <w:color w:val="000000" w:themeColor="text1"/>
              </w:rPr>
            </w:pPr>
            <w:r w:rsidRPr="00B56CFE">
              <w:rPr>
                <w:color w:val="000000" w:themeColor="text1"/>
                <w:lang w:val="sr-Cyrl-CS"/>
              </w:rPr>
              <w:t>Поweр поинт презентација</w:t>
            </w:r>
          </w:p>
        </w:tc>
        <w:tc>
          <w:tcPr>
            <w:tcW w:w="1830" w:type="dxa"/>
          </w:tcPr>
          <w:p w:rsidR="00B56CFE" w:rsidRPr="00B56CFE" w:rsidRDefault="00B56CFE" w:rsidP="00522992">
            <w:pPr>
              <w:shd w:val="clear" w:color="auto" w:fill="FFFFFF"/>
              <w:rPr>
                <w:color w:val="000000" w:themeColor="text1"/>
                <w:lang w:val="sr-Cyrl-CS"/>
              </w:rPr>
            </w:pPr>
            <w:r w:rsidRPr="00B56CFE">
              <w:rPr>
                <w:color w:val="000000" w:themeColor="text1"/>
                <w:lang w:val="sr-Cyrl-CS"/>
              </w:rPr>
              <w:t xml:space="preserve"> Новембар 2018</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sr-Cyrl-CS"/>
              </w:rPr>
              <w:t>Јасна Скендеровић, логопед</w:t>
            </w:r>
          </w:p>
          <w:p w:rsidR="00B56CFE" w:rsidRPr="00B56CFE" w:rsidRDefault="00B56CFE" w:rsidP="00522992">
            <w:pPr>
              <w:rPr>
                <w:bCs/>
                <w:color w:val="000000" w:themeColor="text1"/>
                <w:spacing w:val="-10"/>
                <w:lang w:val="sr-Cyrl-CS"/>
              </w:rPr>
            </w:pPr>
            <w:r w:rsidRPr="00B56CFE">
              <w:rPr>
                <w:bCs/>
                <w:color w:val="000000" w:themeColor="text1"/>
                <w:spacing w:val="-10"/>
                <w:lang w:val="sr-Cyrl-CS"/>
              </w:rPr>
              <w:t xml:space="preserve"> Луча Радманић, васпитач,  Славица Јовановић, васпитач</w:t>
            </w:r>
          </w:p>
          <w:p w:rsidR="00B56CFE" w:rsidRPr="00B56CFE" w:rsidRDefault="00B56CFE" w:rsidP="00522992">
            <w:pPr>
              <w:rPr>
                <w:bCs/>
                <w:color w:val="000000" w:themeColor="text1"/>
                <w:spacing w:val="-10"/>
                <w:lang w:val="sr-Cyrl-CS"/>
              </w:rPr>
            </w:pPr>
            <w:r w:rsidRPr="00B56CFE">
              <w:rPr>
                <w:bCs/>
                <w:color w:val="000000" w:themeColor="text1"/>
                <w:spacing w:val="-10"/>
                <w:lang w:val="sr-Cyrl-CS"/>
              </w:rPr>
              <w:t>Мира Вишњић, васпитач</w:t>
            </w:r>
          </w:p>
          <w:p w:rsidR="00B56CFE" w:rsidRPr="00B56CFE" w:rsidRDefault="00B56CFE" w:rsidP="00522992">
            <w:pPr>
              <w:rPr>
                <w:bCs/>
                <w:color w:val="000000" w:themeColor="text1"/>
                <w:spacing w:val="-10"/>
                <w:lang w:val="sr-Cyrl-CS"/>
              </w:rPr>
            </w:pPr>
            <w:r w:rsidRPr="00B56CFE">
              <w:rPr>
                <w:bCs/>
                <w:color w:val="000000" w:themeColor="text1"/>
                <w:spacing w:val="-10"/>
                <w:lang w:val="sr-Cyrl-CS"/>
              </w:rPr>
              <w:t>Славица Јовановић, вапитач</w:t>
            </w:r>
          </w:p>
        </w:tc>
      </w:tr>
      <w:tr w:rsidR="00B56CFE" w:rsidRPr="00B56CFE" w:rsidTr="00522992">
        <w:tc>
          <w:tcPr>
            <w:tcW w:w="2406" w:type="dxa"/>
          </w:tcPr>
          <w:p w:rsidR="00B56CFE" w:rsidRPr="00B56CFE" w:rsidRDefault="00B56CFE" w:rsidP="00522992">
            <w:pPr>
              <w:rPr>
                <w:color w:val="000000" w:themeColor="text1"/>
                <w:lang w:val="sr-Cyrl-CS"/>
              </w:rPr>
            </w:pPr>
            <w:r w:rsidRPr="00B56CFE">
              <w:rPr>
                <w:color w:val="000000" w:themeColor="text1"/>
                <w:lang w:val="sr-Cyrl-CS"/>
              </w:rPr>
              <w:t xml:space="preserve">Припрема едукативног  и логопедског материјала за развој </w:t>
            </w:r>
            <w:r w:rsidRPr="00B56CFE">
              <w:rPr>
                <w:color w:val="000000" w:themeColor="text1"/>
                <w:lang w:val="sr-Cyrl-CS"/>
              </w:rPr>
              <w:lastRenderedPageBreak/>
              <w:t>говора</w:t>
            </w:r>
          </w:p>
        </w:tc>
        <w:tc>
          <w:tcPr>
            <w:tcW w:w="3067" w:type="dxa"/>
          </w:tcPr>
          <w:p w:rsidR="00B56CFE" w:rsidRPr="00B56CFE" w:rsidRDefault="00B56CFE" w:rsidP="00522992">
            <w:pPr>
              <w:rPr>
                <w:color w:val="000000" w:themeColor="text1"/>
                <w:lang w:val="sr-Cyrl-CS"/>
              </w:rPr>
            </w:pPr>
            <w:r w:rsidRPr="00B56CFE">
              <w:rPr>
                <w:color w:val="000000" w:themeColor="text1"/>
                <w:lang w:val="sr-Cyrl-CS"/>
              </w:rPr>
              <w:lastRenderedPageBreak/>
              <w:t>Готов  материјал за рад  у терапијским  условима</w:t>
            </w:r>
          </w:p>
        </w:tc>
        <w:tc>
          <w:tcPr>
            <w:tcW w:w="1830" w:type="dxa"/>
          </w:tcPr>
          <w:p w:rsidR="00B56CFE" w:rsidRPr="00B56CFE" w:rsidRDefault="00B56CFE" w:rsidP="00522992">
            <w:pPr>
              <w:rPr>
                <w:color w:val="000000" w:themeColor="text1"/>
                <w:lang w:val="sr-Cyrl-CS"/>
              </w:rPr>
            </w:pPr>
            <w:r w:rsidRPr="00B56CFE">
              <w:rPr>
                <w:color w:val="000000" w:themeColor="text1"/>
                <w:lang w:val="sr-Cyrl-CS"/>
              </w:rPr>
              <w:t xml:space="preserve"> Током године</w:t>
            </w:r>
          </w:p>
        </w:tc>
        <w:tc>
          <w:tcPr>
            <w:tcW w:w="2319" w:type="dxa"/>
          </w:tcPr>
          <w:p w:rsidR="00B56CFE" w:rsidRPr="00B56CFE" w:rsidRDefault="00B56CFE" w:rsidP="00522992">
            <w:pPr>
              <w:rPr>
                <w:bCs/>
                <w:color w:val="000000" w:themeColor="text1"/>
                <w:spacing w:val="-10"/>
                <w:lang w:val="sr-Cyrl-CS"/>
              </w:rPr>
            </w:pPr>
            <w:r w:rsidRPr="00B56CFE">
              <w:rPr>
                <w:bCs/>
                <w:color w:val="000000" w:themeColor="text1"/>
                <w:spacing w:val="-10"/>
                <w:lang w:val="sr-Cyrl-CS"/>
              </w:rPr>
              <w:t>Јасна  Скендеровић, логопед</w:t>
            </w:r>
          </w:p>
        </w:tc>
      </w:tr>
    </w:tbl>
    <w:p w:rsidR="00D43C9C" w:rsidRDefault="00D43C9C" w:rsidP="00B56CFE">
      <w:pPr>
        <w:shd w:val="clear" w:color="auto" w:fill="FFFFFF"/>
        <w:tabs>
          <w:tab w:val="left" w:leader="underscore" w:pos="6960"/>
        </w:tabs>
        <w:rPr>
          <w:lang/>
        </w:rPr>
      </w:pPr>
    </w:p>
    <w:tbl>
      <w:tblPr>
        <w:tblStyle w:val="TableGrid"/>
        <w:tblW w:w="0" w:type="auto"/>
        <w:tblLook w:val="04A0"/>
      </w:tblPr>
      <w:tblGrid>
        <w:gridCol w:w="9576"/>
      </w:tblGrid>
      <w:tr w:rsidR="00D43C9C" w:rsidRPr="00A52607" w:rsidTr="00522992">
        <w:tc>
          <w:tcPr>
            <w:tcW w:w="9576" w:type="dxa"/>
          </w:tcPr>
          <w:p w:rsidR="00D43C9C" w:rsidRPr="00A52607" w:rsidRDefault="00D43C9C" w:rsidP="00522992">
            <w:pPr>
              <w:spacing w:line="293" w:lineRule="exact"/>
              <w:jc w:val="both"/>
              <w:rPr>
                <w:i/>
                <w:spacing w:val="-1"/>
                <w:lang/>
              </w:rPr>
            </w:pPr>
            <w:r w:rsidRPr="00A52607">
              <w:rPr>
                <w:i/>
                <w:lang/>
              </w:rPr>
              <w:t>Резултати квантитативне и кавлитативне анализе:</w:t>
            </w:r>
          </w:p>
        </w:tc>
      </w:tr>
      <w:tr w:rsidR="00D43C9C" w:rsidRPr="00A52607" w:rsidTr="00522992">
        <w:tc>
          <w:tcPr>
            <w:tcW w:w="9576" w:type="dxa"/>
          </w:tcPr>
          <w:p w:rsidR="00846063" w:rsidRPr="005E666B" w:rsidRDefault="00846063" w:rsidP="00846063">
            <w:pPr>
              <w:pStyle w:val="NoSpacing"/>
              <w:rPr>
                <w:rFonts w:ascii="Times New Roman" w:hAnsi="Times New Roman"/>
                <w:noProof/>
                <w:lang w:val="sr-Cyrl-CS"/>
              </w:rPr>
            </w:pPr>
            <w:r w:rsidRPr="005E666B">
              <w:rPr>
                <w:rFonts w:ascii="Times New Roman" w:hAnsi="Times New Roman"/>
                <w:bCs/>
                <w:spacing w:val="-10"/>
                <w:lang w:val="ru-RU"/>
              </w:rPr>
              <w:t xml:space="preserve">Програм за говорне поремећаје  и превенцију је реализован у 70% објеката тј.вртића. </w:t>
            </w:r>
            <w:r w:rsidRPr="005E666B">
              <w:rPr>
                <w:rFonts w:ascii="Times New Roman" w:hAnsi="Times New Roman"/>
                <w:noProof/>
                <w:lang w:val="sr-Cyrl-CS"/>
              </w:rPr>
              <w:t>Суштина овог програма је активно учешће родитеља у подршци деци током периода усвајања говора и говорних вештина на најранијем узрасту. Садржи програм заједничких активности за децу и родитеље. Примена програма се евалуира на нивоу васпитне групе и Установе у целини. Родитељи у том процесу имају значајну улогу. Програм се заснива на индивидуализованом приступу сваком детету и припреми простора, активности и атмосфере у вртићу. Програм се сваке године преиспитује и усавршава, а за сестре и васпитаче се редовно организују семинари за примену овог програма.</w:t>
            </w:r>
          </w:p>
          <w:p w:rsidR="00846063" w:rsidRPr="006211B6" w:rsidRDefault="00846063" w:rsidP="00846063">
            <w:pPr>
              <w:ind w:right="139"/>
              <w:rPr>
                <w:bCs/>
                <w:spacing w:val="-10"/>
                <w:lang w:val="ru-RU"/>
              </w:rPr>
            </w:pPr>
            <w:r w:rsidRPr="00F577CD">
              <w:rPr>
                <w:bCs/>
                <w:spacing w:val="-10"/>
                <w:lang w:val="ru-RU"/>
              </w:rPr>
              <w:t>На основу логопедске тријаже се врши одабир деце за пријем на логопедске индивидуалн</w:t>
            </w:r>
            <w:r w:rsidRPr="006211B6">
              <w:rPr>
                <w:bCs/>
                <w:spacing w:val="-10"/>
                <w:lang w:val="ru-RU"/>
              </w:rPr>
              <w:t>е часове. Тријажа се ради у</w:t>
            </w:r>
            <w:r>
              <w:rPr>
                <w:bCs/>
                <w:spacing w:val="-10"/>
                <w:lang w:val="ru-RU"/>
              </w:rPr>
              <w:t xml:space="preserve"> септембру и октобру ефективно,</w:t>
            </w:r>
            <w:r w:rsidRPr="006211B6">
              <w:rPr>
                <w:bCs/>
                <w:spacing w:val="-10"/>
                <w:lang w:val="ru-RU"/>
              </w:rPr>
              <w:t xml:space="preserve"> праћење токомчитаве школске године</w:t>
            </w:r>
            <w:r>
              <w:rPr>
                <w:bCs/>
                <w:spacing w:val="-10"/>
                <w:lang w:val="ru-RU"/>
              </w:rPr>
              <w:t>.</w:t>
            </w:r>
          </w:p>
          <w:p w:rsidR="00846063" w:rsidRPr="0096106A" w:rsidRDefault="00846063" w:rsidP="00846063">
            <w:pPr>
              <w:ind w:right="139"/>
              <w:rPr>
                <w:lang w:val="sr-Cyrl-CS"/>
              </w:rPr>
            </w:pPr>
            <w:r w:rsidRPr="006211B6">
              <w:rPr>
                <w:bCs/>
                <w:spacing w:val="-10"/>
                <w:lang w:val="ru-RU"/>
              </w:rPr>
              <w:t>Праћење напретка деце  на логопедским терапијским часовима се врши свакодневном евалуацијом рада и напретка деце и планирањем садржаја за подстицај у наредном периоду.  Подршка васпитачима у подстицају развоја говора код деце ,васпитачи добију приликом обиласка стручних сарадника –логопеда у ва</w:t>
            </w:r>
            <w:r>
              <w:rPr>
                <w:bCs/>
                <w:spacing w:val="-10"/>
                <w:lang w:val="ru-RU"/>
              </w:rPr>
              <w:t xml:space="preserve">спитним групама .У ситуацијама  </w:t>
            </w:r>
            <w:r w:rsidRPr="006211B6">
              <w:rPr>
                <w:bCs/>
                <w:spacing w:val="-10"/>
                <w:lang w:val="ru-RU"/>
              </w:rPr>
              <w:t>када је потребна додатна подршка развоја говора или васпитачи додатно прате дете због кашњења у развоју говора,</w:t>
            </w:r>
            <w:r>
              <w:rPr>
                <w:bCs/>
                <w:spacing w:val="-10"/>
                <w:lang w:val="ru-RU"/>
              </w:rPr>
              <w:t xml:space="preserve"> појачана </w:t>
            </w:r>
            <w:r w:rsidRPr="006211B6">
              <w:rPr>
                <w:bCs/>
                <w:spacing w:val="-10"/>
                <w:lang w:val="ru-RU"/>
              </w:rPr>
              <w:t xml:space="preserve"> је</w:t>
            </w:r>
            <w:r>
              <w:rPr>
                <w:bCs/>
                <w:spacing w:val="-10"/>
                <w:lang w:val="ru-RU"/>
              </w:rPr>
              <w:t xml:space="preserve"> подршка и </w:t>
            </w:r>
            <w:r w:rsidRPr="006211B6">
              <w:rPr>
                <w:bCs/>
                <w:spacing w:val="-10"/>
                <w:lang w:val="ru-RU"/>
              </w:rPr>
              <w:t xml:space="preserve"> присутна сарадња између васпитача </w:t>
            </w:r>
            <w:r>
              <w:rPr>
                <w:bCs/>
                <w:spacing w:val="-10"/>
                <w:lang w:val="ru-RU"/>
              </w:rPr>
              <w:t xml:space="preserve">и стручних сарадника у виду већег броја  одлазака у васп.групу,  </w:t>
            </w:r>
            <w:r w:rsidRPr="006211B6">
              <w:rPr>
                <w:bCs/>
                <w:spacing w:val="-10"/>
                <w:lang w:val="ru-RU"/>
              </w:rPr>
              <w:t>телефонских консултација,позивања род</w:t>
            </w:r>
            <w:r>
              <w:rPr>
                <w:bCs/>
                <w:spacing w:val="-10"/>
                <w:lang w:val="ru-RU"/>
              </w:rPr>
              <w:t>итеља на индивидуалне разговоре</w:t>
            </w:r>
            <w:r w:rsidRPr="006211B6">
              <w:rPr>
                <w:bCs/>
                <w:spacing w:val="-10"/>
                <w:lang w:val="ru-RU"/>
              </w:rPr>
              <w:t xml:space="preserve"> итд</w:t>
            </w:r>
            <w:r>
              <w:rPr>
                <w:bCs/>
                <w:spacing w:val="-10"/>
                <w:lang w:val="ru-RU"/>
              </w:rPr>
              <w:t>.</w:t>
            </w:r>
          </w:p>
          <w:p w:rsidR="00846063" w:rsidRDefault="00846063" w:rsidP="00846063">
            <w:pPr>
              <w:ind w:right="139"/>
              <w:jc w:val="both"/>
              <w:rPr>
                <w:bCs/>
                <w:spacing w:val="-10"/>
                <w:lang w:val="ru-RU"/>
              </w:rPr>
            </w:pPr>
            <w:r w:rsidRPr="006211B6">
              <w:rPr>
                <w:bCs/>
                <w:spacing w:val="-10"/>
                <w:lang w:val="ru-RU"/>
              </w:rPr>
              <w:t xml:space="preserve"> Пријеми родитеља се радило у континуитету у одговарајућом терминима( уторак) уз најаву и договор са родитељима</w:t>
            </w:r>
            <w:r>
              <w:rPr>
                <w:bCs/>
                <w:spacing w:val="-10"/>
                <w:lang w:val="ru-RU"/>
              </w:rPr>
              <w:t>.</w:t>
            </w:r>
            <w:r w:rsidRPr="006211B6">
              <w:rPr>
                <w:bCs/>
                <w:spacing w:val="-10"/>
                <w:lang w:val="ru-RU"/>
              </w:rPr>
              <w:t xml:space="preserve"> Чек листе за праћење развоја говора код деце је дистрибуирано по потреби васпитачима и мед.сестрама током школске 2018,19 год. у све васпитне групе(обданишне и забавишне ). Упитником о процени кому</w:t>
            </w:r>
            <w:r>
              <w:rPr>
                <w:bCs/>
                <w:spacing w:val="-10"/>
                <w:lang w:val="ru-RU"/>
              </w:rPr>
              <w:t>никативног статуса деце се добио увид у  врсте</w:t>
            </w:r>
            <w:r w:rsidRPr="006211B6">
              <w:rPr>
                <w:bCs/>
                <w:spacing w:val="-10"/>
                <w:lang w:val="ru-RU"/>
              </w:rPr>
              <w:t xml:space="preserve"> говорно-језичког поремећаја и конкретне активности које су служиле да би се говорно-језички развој деце развило и подстицало. У оквиру Програма превенције и интервенције говорних тешкоћа  функционише Тим за превенцију и интервенцију говорних потешкоћа који се састајао у пуном саставу 3 пута. </w:t>
            </w:r>
          </w:p>
          <w:p w:rsidR="00846063" w:rsidRPr="006211B6" w:rsidRDefault="00846063" w:rsidP="00846063">
            <w:pPr>
              <w:ind w:right="139"/>
              <w:jc w:val="both"/>
              <w:rPr>
                <w:bCs/>
                <w:spacing w:val="-10"/>
                <w:lang w:val="ru-RU"/>
              </w:rPr>
            </w:pPr>
            <w:r w:rsidRPr="006211B6">
              <w:rPr>
                <w:bCs/>
                <w:spacing w:val="-10"/>
                <w:lang w:val="ru-RU"/>
              </w:rPr>
              <w:t>У оквиру</w:t>
            </w:r>
            <w:r>
              <w:rPr>
                <w:bCs/>
                <w:spacing w:val="-10"/>
                <w:lang w:val="ru-RU"/>
              </w:rPr>
              <w:t xml:space="preserve"> радних састанака који с</w:t>
            </w:r>
            <w:r w:rsidRPr="006211B6">
              <w:rPr>
                <w:bCs/>
                <w:spacing w:val="-10"/>
                <w:lang w:val="ru-RU"/>
              </w:rPr>
              <w:t xml:space="preserve">е састајао у циљу припремесеминара, едукација, </w:t>
            </w:r>
            <w:r>
              <w:rPr>
                <w:bCs/>
                <w:spacing w:val="-10"/>
                <w:lang w:val="ru-RU"/>
              </w:rPr>
              <w:t>и изради едукативних плаката и флајера.</w:t>
            </w:r>
          </w:p>
          <w:p w:rsidR="00846063" w:rsidRPr="006211B6" w:rsidRDefault="00846063" w:rsidP="00846063">
            <w:pPr>
              <w:ind w:right="139"/>
              <w:jc w:val="both"/>
              <w:rPr>
                <w:bCs/>
                <w:spacing w:val="-10"/>
                <w:lang w:val="ru-RU"/>
              </w:rPr>
            </w:pPr>
            <w:r w:rsidRPr="006211B6">
              <w:rPr>
                <w:bCs/>
                <w:spacing w:val="-10"/>
                <w:lang w:val="ru-RU"/>
              </w:rPr>
              <w:t xml:space="preserve">На  тему:" </w:t>
            </w:r>
            <w:r w:rsidRPr="006211B6">
              <w:rPr>
                <w:lang w:val="sr-Cyrl-CS"/>
              </w:rPr>
              <w:t xml:space="preserve">Усвајање говора и мере превенције" </w:t>
            </w:r>
            <w:r>
              <w:rPr>
                <w:lang w:val="sr-Cyrl-CS"/>
              </w:rPr>
              <w:t>васпитачи и мед. сестре су с</w:t>
            </w:r>
            <w:r w:rsidRPr="006211B6">
              <w:rPr>
                <w:lang w:val="sr-Cyrl-CS"/>
              </w:rPr>
              <w:t>м</w:t>
            </w:r>
            <w:r>
              <w:rPr>
                <w:lang w:val="sr-Cyrl-CS"/>
              </w:rPr>
              <w:t>а</w:t>
            </w:r>
            <w:r w:rsidRPr="006211B6">
              <w:rPr>
                <w:lang w:val="sr-Cyrl-CS"/>
              </w:rPr>
              <w:t xml:space="preserve">трали корисним </w:t>
            </w:r>
            <w:r>
              <w:rPr>
                <w:lang w:val="sr-Cyrl-CS"/>
              </w:rPr>
              <w:t xml:space="preserve">и практичним примерима </w:t>
            </w:r>
            <w:r w:rsidRPr="006211B6">
              <w:rPr>
                <w:lang w:val="sr-Cyrl-CS"/>
              </w:rPr>
              <w:t xml:space="preserve">добијене информације </w:t>
            </w:r>
            <w:r>
              <w:rPr>
                <w:lang w:val="sr-Cyrl-CS"/>
              </w:rPr>
              <w:t xml:space="preserve">које могу користити у својим васпитним групама код деце која имају говорно-језичке поремећаје. Дискусија и размена како </w:t>
            </w:r>
            <w:r w:rsidRPr="006211B6">
              <w:rPr>
                <w:lang w:val="sr-Cyrl-CS"/>
              </w:rPr>
              <w:t>предавача  тако и од васпитача у виду размене сличних тешкоћа са којима се васпитачи суочавају</w:t>
            </w:r>
            <w:r w:rsidRPr="006211B6">
              <w:rPr>
                <w:bCs/>
                <w:spacing w:val="-10"/>
                <w:lang w:val="ru-RU"/>
              </w:rPr>
              <w:t xml:space="preserve"> када су присутна развојна кашњења код деце  у говорном развоју. Корисност се огледала у раној  превенцији појаве говорно-језичких кашњења и у дефинисању улоге мед. сестара као и васпитача.  </w:t>
            </w:r>
          </w:p>
          <w:p w:rsidR="00846063" w:rsidRPr="006211B6" w:rsidRDefault="00846063" w:rsidP="00846063">
            <w:pPr>
              <w:ind w:right="139"/>
              <w:jc w:val="both"/>
              <w:rPr>
                <w:bCs/>
                <w:spacing w:val="-10"/>
                <w:lang w:val="ru-RU"/>
              </w:rPr>
            </w:pPr>
            <w:r w:rsidRPr="006211B6">
              <w:rPr>
                <w:bCs/>
                <w:spacing w:val="-10"/>
                <w:lang w:val="ru-RU"/>
              </w:rPr>
              <w:t xml:space="preserve"> У вртићу Шумица ( јаслени узраст) се одржала  радионица коју је водила логопед Јасна Скендеровић и Чорба Корнелија, васпитач са темом: "Говор и подстицајне игре за развој ". Родитељи и мед.сестре- васпитачи су прилику да виде и испробају дидактички материјал и разне материјале које се могу користити у раду са децом.</w:t>
            </w:r>
          </w:p>
          <w:p w:rsidR="00D43C9C" w:rsidRPr="007F7BE0" w:rsidRDefault="00846063" w:rsidP="00846063">
            <w:pPr>
              <w:ind w:right="139"/>
              <w:rPr>
                <w:lang w:val="sr-Cyrl-CS"/>
              </w:rPr>
            </w:pPr>
            <w:r w:rsidRPr="006211B6">
              <w:rPr>
                <w:bCs/>
                <w:spacing w:val="-10"/>
                <w:lang w:val="ru-RU"/>
              </w:rPr>
              <w:t xml:space="preserve">У оквиру </w:t>
            </w:r>
            <w:r>
              <w:rPr>
                <w:bCs/>
                <w:spacing w:val="-10"/>
                <w:lang w:val="ru-RU"/>
              </w:rPr>
              <w:t xml:space="preserve">Програма </w:t>
            </w:r>
            <w:r w:rsidRPr="006211B6">
              <w:rPr>
                <w:bCs/>
                <w:spacing w:val="-10"/>
                <w:lang w:val="ru-RU"/>
              </w:rPr>
              <w:t>за превенцију и интервенцију говорних потешкоћа плакат под називом»</w:t>
            </w:r>
            <w:r w:rsidRPr="006211B6">
              <w:rPr>
                <w:lang w:val="sr-Cyrl-CS"/>
              </w:rPr>
              <w:t xml:space="preserve"> Покретом до здравог детета“ игре за </w:t>
            </w:r>
            <w:r w:rsidRPr="006211B6">
              <w:rPr>
                <w:lang w:val="sr-Latn-CS"/>
              </w:rPr>
              <w:t>развој психомоторике</w:t>
            </w:r>
            <w:r w:rsidRPr="006211B6">
              <w:rPr>
                <w:lang w:val="sr-Cyrl-CS"/>
              </w:rPr>
              <w:t xml:space="preserve"> је презентован на Стручном Скупу под називом: "Пракса у огледалу- Дујо Руње" од стране Тима за превенцију говорних поремећаја тј.васпитача са стручним сарадником.</w:t>
            </w:r>
            <w:r w:rsidRPr="006211B6">
              <w:rPr>
                <w:bCs/>
                <w:spacing w:val="-10"/>
                <w:lang w:val="ru-RU"/>
              </w:rPr>
              <w:t xml:space="preserve"> Едукативни материјали за рад у логопедско-терапијским условима  припремају у периоду предиђеним за припрему рада.</w:t>
            </w:r>
          </w:p>
        </w:tc>
      </w:tr>
    </w:tbl>
    <w:p w:rsidR="006063DE" w:rsidRDefault="006063DE" w:rsidP="00B56CFE">
      <w:pPr>
        <w:shd w:val="clear" w:color="auto" w:fill="FFFFFF"/>
        <w:tabs>
          <w:tab w:val="left" w:leader="underscore" w:pos="6960"/>
        </w:tabs>
        <w:rPr>
          <w:lang/>
        </w:rPr>
      </w:pPr>
    </w:p>
    <w:tbl>
      <w:tblPr>
        <w:tblStyle w:val="LightList-Accent2"/>
        <w:tblpPr w:leftFromText="180" w:rightFromText="180" w:vertAnchor="text" w:horzAnchor="margin" w:tblpY="443"/>
        <w:tblW w:w="9464" w:type="dxa"/>
        <w:tblBorders>
          <w:insideH w:val="single" w:sz="8" w:space="0" w:color="C0504D" w:themeColor="accent2"/>
          <w:insideV w:val="single" w:sz="8" w:space="0" w:color="C0504D" w:themeColor="accent2"/>
        </w:tblBorders>
        <w:tblLayout w:type="fixed"/>
        <w:tblLook w:val="04A0"/>
      </w:tblPr>
      <w:tblGrid>
        <w:gridCol w:w="5353"/>
        <w:gridCol w:w="709"/>
        <w:gridCol w:w="850"/>
        <w:gridCol w:w="709"/>
        <w:gridCol w:w="709"/>
        <w:gridCol w:w="1134"/>
      </w:tblGrid>
      <w:tr w:rsidR="00846063" w:rsidRPr="00A52607" w:rsidTr="006238A0">
        <w:trPr>
          <w:cnfStyle w:val="100000000000"/>
          <w:trHeight w:val="402"/>
        </w:trPr>
        <w:tc>
          <w:tcPr>
            <w:cnfStyle w:val="001000000000"/>
            <w:tcW w:w="9464" w:type="dxa"/>
            <w:gridSpan w:val="6"/>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C2D69B" w:themeFill="accent3" w:themeFillTint="99"/>
            <w:hideMark/>
          </w:tcPr>
          <w:p w:rsidR="00846063" w:rsidRPr="006211B6" w:rsidRDefault="00846063" w:rsidP="006238A0">
            <w:pPr>
              <w:pStyle w:val="NoSpacing"/>
              <w:jc w:val="center"/>
              <w:rPr>
                <w:rFonts w:ascii="Times New Roman" w:hAnsi="Times New Roman"/>
                <w:noProof/>
                <w:color w:val="auto"/>
                <w:lang w:val="sr-Cyrl-CS"/>
              </w:rPr>
            </w:pPr>
            <w:r w:rsidRPr="006211B6">
              <w:rPr>
                <w:rFonts w:ascii="Times New Roman" w:hAnsi="Times New Roman"/>
                <w:noProof/>
                <w:color w:val="auto"/>
                <w:lang w:val="sr-Cyrl-CS"/>
              </w:rPr>
              <w:t>Заступљеност деце на говорним терапијама ,по врстама говорних поремећаја , по узрасту  у шк.201</w:t>
            </w:r>
            <w:r w:rsidRPr="006211B6">
              <w:rPr>
                <w:rFonts w:ascii="Times New Roman" w:hAnsi="Times New Roman"/>
                <w:noProof/>
                <w:color w:val="auto"/>
              </w:rPr>
              <w:t>8</w:t>
            </w:r>
            <w:r w:rsidRPr="006211B6">
              <w:rPr>
                <w:rFonts w:ascii="Times New Roman" w:hAnsi="Times New Roman"/>
                <w:noProof/>
                <w:color w:val="auto"/>
                <w:lang w:val="sr-Cyrl-CS"/>
              </w:rPr>
              <w:t>-201</w:t>
            </w:r>
            <w:r w:rsidRPr="006211B6">
              <w:rPr>
                <w:rFonts w:ascii="Times New Roman" w:hAnsi="Times New Roman"/>
                <w:noProof/>
                <w:color w:val="auto"/>
              </w:rPr>
              <w:t>9</w:t>
            </w:r>
            <w:r w:rsidRPr="006211B6">
              <w:rPr>
                <w:rFonts w:ascii="Times New Roman" w:hAnsi="Times New Roman"/>
                <w:noProof/>
                <w:color w:val="auto"/>
                <w:lang w:val="sr-Cyrl-CS"/>
              </w:rPr>
              <w:t>.години по логопеду</w:t>
            </w:r>
          </w:p>
        </w:tc>
      </w:tr>
      <w:tr w:rsidR="00846063" w:rsidRPr="006211B6" w:rsidTr="006238A0">
        <w:trPr>
          <w:cnfStyle w:val="000000100000"/>
          <w:trHeight w:val="411"/>
        </w:trPr>
        <w:tc>
          <w:tcPr>
            <w:cnfStyle w:val="001000000000"/>
            <w:tcW w:w="5353" w:type="dxa"/>
            <w:vMerge w:val="restart"/>
            <w:tcBorders>
              <w:top w:val="nil"/>
              <w:right w:val="nil"/>
            </w:tcBorders>
            <w:shd w:val="clear" w:color="auto" w:fill="D6E3BC" w:themeFill="accent3" w:themeFillTint="66"/>
            <w:hideMark/>
          </w:tcPr>
          <w:p w:rsidR="00846063" w:rsidRPr="006211B6" w:rsidRDefault="00846063" w:rsidP="006238A0">
            <w:pPr>
              <w:pStyle w:val="NoSpacing"/>
              <w:rPr>
                <w:rFonts w:ascii="Times New Roman" w:hAnsi="Times New Roman"/>
                <w:i/>
                <w:noProof/>
              </w:rPr>
            </w:pPr>
            <w:r w:rsidRPr="006211B6">
              <w:rPr>
                <w:rFonts w:ascii="Times New Roman" w:hAnsi="Times New Roman"/>
                <w:i/>
                <w:noProof/>
                <w:lang w:val="en-US"/>
              </w:rPr>
              <w:drawing>
                <wp:inline distT="0" distB="0" distL="0" distR="0">
                  <wp:extent cx="3200400" cy="1524000"/>
                  <wp:effectExtent l="19050" t="0" r="19050" b="0"/>
                  <wp:docPr id="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977" w:type="dxa"/>
            <w:gridSpan w:val="4"/>
            <w:tcBorders>
              <w:top w:val="nil"/>
              <w:left w:val="nil"/>
              <w:bottom w:val="nil"/>
            </w:tcBorders>
            <w:shd w:val="clear" w:color="auto" w:fill="D6E3BC" w:themeFill="accent3" w:themeFillTint="66"/>
            <w:hideMark/>
          </w:tcPr>
          <w:p w:rsidR="00846063" w:rsidRPr="006211B6" w:rsidRDefault="00846063" w:rsidP="006238A0">
            <w:pPr>
              <w:pStyle w:val="NoSpacing"/>
              <w:cnfStyle w:val="000000100000"/>
              <w:rPr>
                <w:rFonts w:ascii="Times New Roman" w:hAnsi="Times New Roman"/>
                <w:b/>
                <w:noProof/>
              </w:rPr>
            </w:pPr>
            <w:r w:rsidRPr="006211B6">
              <w:rPr>
                <w:rFonts w:ascii="Times New Roman" w:hAnsi="Times New Roman"/>
                <w:b/>
                <w:noProof/>
              </w:rPr>
              <w:t>Година рођења детета</w:t>
            </w:r>
          </w:p>
        </w:tc>
        <w:tc>
          <w:tcPr>
            <w:tcW w:w="1134" w:type="dxa"/>
          </w:tcPr>
          <w:p w:rsidR="00846063" w:rsidRPr="006211B6" w:rsidRDefault="00846063" w:rsidP="006238A0">
            <w:pPr>
              <w:pStyle w:val="NoSpacing"/>
              <w:cnfStyle w:val="000000100000"/>
              <w:rPr>
                <w:rFonts w:ascii="Times New Roman" w:hAnsi="Times New Roman"/>
                <w:b/>
                <w:noProof/>
              </w:rPr>
            </w:pPr>
            <w:r w:rsidRPr="006211B6">
              <w:rPr>
                <w:rFonts w:ascii="Times New Roman" w:hAnsi="Times New Roman"/>
                <w:b/>
                <w:noProof/>
              </w:rPr>
              <w:t xml:space="preserve"> број </w:t>
            </w:r>
            <w:r w:rsidRPr="006211B6">
              <w:rPr>
                <w:rFonts w:ascii="Times New Roman" w:hAnsi="Times New Roman"/>
                <w:b/>
                <w:noProof/>
              </w:rPr>
              <w:lastRenderedPageBreak/>
              <w:t>деце</w:t>
            </w:r>
          </w:p>
        </w:tc>
      </w:tr>
      <w:tr w:rsidR="00846063" w:rsidRPr="006211B6" w:rsidTr="006238A0">
        <w:trPr>
          <w:trHeight w:val="1815"/>
        </w:trPr>
        <w:tc>
          <w:tcPr>
            <w:cnfStyle w:val="001000000000"/>
            <w:tcW w:w="5353" w:type="dxa"/>
            <w:vMerge/>
            <w:tcBorders>
              <w:top w:val="nil"/>
              <w:left w:val="single" w:sz="8" w:space="0" w:color="C0504D" w:themeColor="accent2"/>
              <w:bottom w:val="single" w:sz="8" w:space="0" w:color="C0504D" w:themeColor="accent2"/>
              <w:right w:val="nil"/>
            </w:tcBorders>
            <w:vAlign w:val="center"/>
            <w:hideMark/>
          </w:tcPr>
          <w:p w:rsidR="00846063" w:rsidRPr="006211B6" w:rsidRDefault="00846063" w:rsidP="006238A0">
            <w:pPr>
              <w:rPr>
                <w:i/>
                <w:noProof/>
              </w:rPr>
            </w:pPr>
          </w:p>
        </w:tc>
        <w:tc>
          <w:tcPr>
            <w:tcW w:w="709" w:type="dxa"/>
            <w:tcBorders>
              <w:top w:val="single" w:sz="8" w:space="0" w:color="C0504D" w:themeColor="accent2"/>
              <w:left w:val="nil"/>
              <w:bottom w:val="single" w:sz="8" w:space="0" w:color="C0504D" w:themeColor="accent2"/>
              <w:right w:val="nil"/>
            </w:tcBorders>
            <w:hideMark/>
          </w:tcPr>
          <w:p w:rsidR="00846063" w:rsidRPr="000351D0" w:rsidRDefault="00846063" w:rsidP="006238A0">
            <w:pPr>
              <w:pStyle w:val="NoSpacing"/>
              <w:jc w:val="right"/>
              <w:cnfStyle w:val="000000000000"/>
              <w:rPr>
                <w:rFonts w:ascii="Times New Roman" w:hAnsi="Times New Roman"/>
                <w:b/>
                <w:noProof/>
              </w:rPr>
            </w:pPr>
            <w:r w:rsidRPr="000351D0">
              <w:rPr>
                <w:rFonts w:ascii="Times New Roman" w:hAnsi="Times New Roman"/>
                <w:b/>
                <w:noProof/>
              </w:rPr>
              <w:t>2012</w:t>
            </w:r>
          </w:p>
        </w:tc>
        <w:tc>
          <w:tcPr>
            <w:tcW w:w="85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jc w:val="right"/>
              <w:cnfStyle w:val="000000000000"/>
              <w:rPr>
                <w:rFonts w:ascii="Times New Roman" w:hAnsi="Times New Roman"/>
                <w:b/>
                <w:noProof/>
              </w:rPr>
            </w:pPr>
            <w:r w:rsidRPr="000351D0">
              <w:rPr>
                <w:rFonts w:ascii="Times New Roman" w:hAnsi="Times New Roman"/>
                <w:b/>
                <w:noProof/>
              </w:rPr>
              <w:t>2013</w:t>
            </w:r>
          </w:p>
        </w:tc>
        <w:tc>
          <w:tcPr>
            <w:tcW w:w="709" w:type="dxa"/>
            <w:tcBorders>
              <w:top w:val="single" w:sz="8" w:space="0" w:color="C0504D" w:themeColor="accent2"/>
              <w:left w:val="nil"/>
              <w:bottom w:val="single" w:sz="8" w:space="0" w:color="C0504D" w:themeColor="accent2"/>
              <w:right w:val="nil"/>
            </w:tcBorders>
            <w:hideMark/>
          </w:tcPr>
          <w:p w:rsidR="00846063" w:rsidRPr="000351D0" w:rsidRDefault="00846063" w:rsidP="006238A0">
            <w:pPr>
              <w:pStyle w:val="NoSpacing"/>
              <w:jc w:val="right"/>
              <w:cnfStyle w:val="000000000000"/>
              <w:rPr>
                <w:rFonts w:ascii="Times New Roman" w:hAnsi="Times New Roman"/>
                <w:b/>
                <w:noProof/>
              </w:rPr>
            </w:pPr>
            <w:r w:rsidRPr="000351D0">
              <w:rPr>
                <w:rFonts w:ascii="Times New Roman" w:hAnsi="Times New Roman"/>
                <w:b/>
                <w:noProof/>
              </w:rPr>
              <w:t>2014</w:t>
            </w:r>
          </w:p>
        </w:tc>
        <w:tc>
          <w:tcPr>
            <w:tcW w:w="70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jc w:val="right"/>
              <w:cnfStyle w:val="000000000000"/>
              <w:rPr>
                <w:rFonts w:ascii="Times New Roman" w:hAnsi="Times New Roman"/>
                <w:b/>
                <w:noProof/>
              </w:rPr>
            </w:pPr>
            <w:r w:rsidRPr="000351D0">
              <w:rPr>
                <w:rFonts w:ascii="Times New Roman" w:hAnsi="Times New Roman"/>
                <w:b/>
                <w:noProof/>
              </w:rPr>
              <w:t>20</w:t>
            </w:r>
            <w:r w:rsidRPr="000351D0">
              <w:rPr>
                <w:rFonts w:ascii="Times New Roman" w:hAnsi="Times New Roman"/>
                <w:b/>
                <w:noProof/>
                <w:lang w:val="sr-Cyrl-CS"/>
              </w:rPr>
              <w:t>1</w:t>
            </w:r>
            <w:r w:rsidRPr="000351D0">
              <w:rPr>
                <w:rFonts w:ascii="Times New Roman" w:hAnsi="Times New Roman"/>
                <w:b/>
                <w:noProof/>
              </w:rPr>
              <w:t>5</w:t>
            </w:r>
          </w:p>
        </w:tc>
        <w:tc>
          <w:tcPr>
            <w:tcW w:w="1134" w:type="dxa"/>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Укупнo:</w:t>
            </w:r>
          </w:p>
        </w:tc>
      </w:tr>
      <w:tr w:rsidR="00846063" w:rsidRPr="006211B6" w:rsidTr="006238A0">
        <w:trPr>
          <w:cnfStyle w:val="000000100000"/>
          <w:trHeight w:val="254"/>
        </w:trPr>
        <w:tc>
          <w:tcPr>
            <w:cnfStyle w:val="001000000000"/>
            <w:tcW w:w="5353" w:type="dxa"/>
            <w:tcBorders>
              <w:top w:val="nil"/>
              <w:bottom w:val="nil"/>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Поремећај артикулације</w:t>
            </w:r>
          </w:p>
        </w:tc>
        <w:tc>
          <w:tcPr>
            <w:tcW w:w="709" w:type="dxa"/>
            <w:tcBorders>
              <w:left w:val="single" w:sz="8" w:space="0" w:color="C0504D" w:themeColor="accent2"/>
              <w:bottom w:val="nil"/>
              <w:right w:val="nil"/>
            </w:tcBorders>
            <w:hideMark/>
          </w:tcPr>
          <w:p w:rsidR="00846063" w:rsidRPr="000351D0" w:rsidRDefault="00846063" w:rsidP="006238A0">
            <w:pPr>
              <w:pStyle w:val="NoSpacing"/>
              <w:cnfStyle w:val="000000100000"/>
              <w:rPr>
                <w:rFonts w:ascii="Times New Roman" w:hAnsi="Times New Roman"/>
                <w:b/>
                <w:noProof/>
              </w:rPr>
            </w:pPr>
            <w:r w:rsidRPr="000351D0">
              <w:rPr>
                <w:rFonts w:ascii="Times New Roman" w:hAnsi="Times New Roman"/>
                <w:b/>
                <w:noProof/>
              </w:rPr>
              <w:t>21</w:t>
            </w:r>
          </w:p>
        </w:tc>
        <w:tc>
          <w:tcPr>
            <w:tcW w:w="850" w:type="dxa"/>
            <w:tcBorders>
              <w:top w:val="nil"/>
              <w:left w:val="single" w:sz="8" w:space="0" w:color="C0504D" w:themeColor="accent2"/>
              <w:bottom w:val="nil"/>
              <w:right w:val="single" w:sz="8" w:space="0" w:color="C0504D" w:themeColor="accent2"/>
            </w:tcBorders>
            <w:hideMark/>
          </w:tcPr>
          <w:p w:rsidR="00846063" w:rsidRPr="000351D0" w:rsidRDefault="00846063" w:rsidP="006238A0">
            <w:pPr>
              <w:pStyle w:val="NoSpacing"/>
              <w:cnfStyle w:val="000000100000"/>
              <w:rPr>
                <w:rFonts w:ascii="Times New Roman" w:hAnsi="Times New Roman"/>
                <w:b/>
                <w:noProof/>
              </w:rPr>
            </w:pPr>
            <w:r w:rsidRPr="000351D0">
              <w:rPr>
                <w:rFonts w:ascii="Times New Roman" w:hAnsi="Times New Roman"/>
                <w:b/>
                <w:noProof/>
              </w:rPr>
              <w:t>21</w:t>
            </w:r>
          </w:p>
        </w:tc>
        <w:tc>
          <w:tcPr>
            <w:tcW w:w="709" w:type="dxa"/>
            <w:tcBorders>
              <w:top w:val="nil"/>
              <w:left w:val="nil"/>
              <w:bottom w:val="nil"/>
              <w:right w:val="nil"/>
            </w:tcBorders>
            <w:hideMark/>
          </w:tcPr>
          <w:p w:rsidR="00846063" w:rsidRPr="000351D0" w:rsidRDefault="00846063" w:rsidP="006238A0">
            <w:pPr>
              <w:pStyle w:val="NoSpacing"/>
              <w:cnfStyle w:val="000000100000"/>
              <w:rPr>
                <w:rFonts w:ascii="Times New Roman" w:hAnsi="Times New Roman"/>
                <w:b/>
                <w:noProof/>
              </w:rPr>
            </w:pPr>
            <w:r w:rsidRPr="000351D0">
              <w:rPr>
                <w:rFonts w:ascii="Times New Roman" w:hAnsi="Times New Roman"/>
                <w:b/>
                <w:noProof/>
              </w:rPr>
              <w:t>30</w:t>
            </w:r>
          </w:p>
        </w:tc>
        <w:tc>
          <w:tcPr>
            <w:tcW w:w="709" w:type="dxa"/>
            <w:tcBorders>
              <w:top w:val="nil"/>
              <w:left w:val="single" w:sz="8" w:space="0" w:color="C0504D" w:themeColor="accent2"/>
              <w:bottom w:val="nil"/>
              <w:right w:val="single" w:sz="8" w:space="0" w:color="C0504D" w:themeColor="accent2"/>
            </w:tcBorders>
            <w:hideMark/>
          </w:tcPr>
          <w:p w:rsidR="00846063" w:rsidRPr="000351D0" w:rsidRDefault="00846063" w:rsidP="006238A0">
            <w:pPr>
              <w:pStyle w:val="NoSpacing"/>
              <w:cnfStyle w:val="000000100000"/>
              <w:rPr>
                <w:rFonts w:ascii="Times New Roman" w:hAnsi="Times New Roman"/>
                <w:b/>
                <w:noProof/>
              </w:rPr>
            </w:pPr>
            <w:r w:rsidRPr="000351D0">
              <w:rPr>
                <w:rFonts w:ascii="Times New Roman" w:hAnsi="Times New Roman"/>
                <w:b/>
                <w:noProof/>
              </w:rPr>
              <w:t>12</w:t>
            </w:r>
          </w:p>
        </w:tc>
        <w:tc>
          <w:tcPr>
            <w:tcW w:w="1134" w:type="dxa"/>
            <w:vAlign w:val="center"/>
          </w:tcPr>
          <w:p w:rsidR="00846063" w:rsidRPr="000351D0" w:rsidRDefault="00846063" w:rsidP="006238A0">
            <w:pPr>
              <w:cnfStyle w:val="000000100000"/>
              <w:rPr>
                <w:b/>
                <w:noProof/>
              </w:rPr>
            </w:pPr>
            <w:r w:rsidRPr="000351D0">
              <w:rPr>
                <w:b/>
                <w:noProof/>
              </w:rPr>
              <w:t>84</w:t>
            </w:r>
          </w:p>
        </w:tc>
      </w:tr>
      <w:tr w:rsidR="00846063" w:rsidRPr="006211B6" w:rsidTr="006238A0">
        <w:tc>
          <w:tcPr>
            <w:cnfStyle w:val="001000000000"/>
            <w:tcW w:w="5353"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Поремећај ритма и темпа</w:t>
            </w:r>
          </w:p>
        </w:tc>
        <w:tc>
          <w:tcPr>
            <w:tcW w:w="709" w:type="dxa"/>
            <w:tcBorders>
              <w:top w:val="single" w:sz="8" w:space="0" w:color="C0504D" w:themeColor="accent2"/>
              <w:left w:val="single" w:sz="8" w:space="0" w:color="C0504D" w:themeColor="accent2"/>
              <w:bottom w:val="single" w:sz="8" w:space="0" w:color="C0504D" w:themeColor="accent2"/>
              <w:right w:val="nil"/>
            </w:tcBorders>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0</w:t>
            </w:r>
          </w:p>
        </w:tc>
        <w:tc>
          <w:tcPr>
            <w:tcW w:w="85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0</w:t>
            </w:r>
          </w:p>
        </w:tc>
        <w:tc>
          <w:tcPr>
            <w:tcW w:w="709" w:type="dxa"/>
            <w:tcBorders>
              <w:top w:val="single" w:sz="8" w:space="0" w:color="C0504D" w:themeColor="accent2"/>
              <w:left w:val="nil"/>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highlight w:val="yellow"/>
              </w:rPr>
            </w:pPr>
            <w:r w:rsidRPr="000351D0">
              <w:rPr>
                <w:rFonts w:ascii="Times New Roman" w:hAnsi="Times New Roman"/>
                <w:b/>
                <w:noProof/>
              </w:rPr>
              <w:t>-</w:t>
            </w:r>
          </w:p>
        </w:tc>
        <w:tc>
          <w:tcPr>
            <w:tcW w:w="70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cnfStyle w:val="000000000000"/>
              <w:rPr>
                <w:rFonts w:ascii="Times New Roman" w:hAnsi="Times New Roman"/>
                <w:b/>
                <w:noProof/>
                <w:lang w:val="sr-Cyrl-CS"/>
              </w:rPr>
            </w:pPr>
            <w:r w:rsidRPr="000351D0">
              <w:rPr>
                <w:rFonts w:ascii="Times New Roman" w:hAnsi="Times New Roman"/>
                <w:b/>
                <w:noProof/>
                <w:lang w:val="sr-Cyrl-CS"/>
              </w:rPr>
              <w:t>-</w:t>
            </w:r>
          </w:p>
        </w:tc>
        <w:tc>
          <w:tcPr>
            <w:tcW w:w="1134" w:type="dxa"/>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2</w:t>
            </w:r>
          </w:p>
        </w:tc>
      </w:tr>
      <w:tr w:rsidR="00846063" w:rsidRPr="006211B6" w:rsidTr="006238A0">
        <w:trPr>
          <w:cnfStyle w:val="000000100000"/>
        </w:trPr>
        <w:tc>
          <w:tcPr>
            <w:cnfStyle w:val="001000000000"/>
            <w:tcW w:w="5353" w:type="dxa"/>
            <w:tcBorders>
              <w:top w:val="nil"/>
              <w:bottom w:val="nil"/>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Оштећење слуха</w:t>
            </w:r>
          </w:p>
        </w:tc>
        <w:tc>
          <w:tcPr>
            <w:tcW w:w="709" w:type="dxa"/>
            <w:tcBorders>
              <w:top w:val="nil"/>
              <w:left w:val="single" w:sz="8" w:space="0" w:color="C0504D" w:themeColor="accent2"/>
              <w:bottom w:val="nil"/>
              <w:right w:val="nil"/>
            </w:tcBorders>
            <w:hideMark/>
          </w:tcPr>
          <w:p w:rsidR="00846063" w:rsidRPr="000351D0" w:rsidRDefault="00846063" w:rsidP="006238A0">
            <w:pPr>
              <w:pStyle w:val="NoSpacing"/>
              <w:cnfStyle w:val="000000100000"/>
              <w:rPr>
                <w:rFonts w:ascii="Times New Roman" w:hAnsi="Times New Roman"/>
                <w:b/>
                <w:noProof/>
                <w:lang w:val="sr-Cyrl-CS"/>
              </w:rPr>
            </w:pPr>
          </w:p>
        </w:tc>
        <w:tc>
          <w:tcPr>
            <w:tcW w:w="850"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100000"/>
              <w:rPr>
                <w:rFonts w:ascii="Times New Roman" w:hAnsi="Times New Roman"/>
                <w:b/>
                <w:noProof/>
                <w:lang w:val="sr-Cyrl-CS"/>
              </w:rPr>
            </w:pPr>
          </w:p>
        </w:tc>
        <w:tc>
          <w:tcPr>
            <w:tcW w:w="709" w:type="dxa"/>
            <w:tcBorders>
              <w:top w:val="nil"/>
              <w:left w:val="nil"/>
              <w:bottom w:val="nil"/>
              <w:right w:val="nil"/>
            </w:tcBorders>
          </w:tcPr>
          <w:p w:rsidR="00846063" w:rsidRPr="000351D0" w:rsidRDefault="00846063" w:rsidP="006238A0">
            <w:pPr>
              <w:pStyle w:val="NoSpacing"/>
              <w:cnfStyle w:val="000000100000"/>
              <w:rPr>
                <w:rFonts w:ascii="Times New Roman" w:hAnsi="Times New Roman"/>
                <w:b/>
                <w:noProof/>
              </w:rPr>
            </w:pPr>
          </w:p>
        </w:tc>
        <w:tc>
          <w:tcPr>
            <w:tcW w:w="709" w:type="dxa"/>
            <w:tcBorders>
              <w:top w:val="nil"/>
              <w:left w:val="single" w:sz="8" w:space="0" w:color="C0504D" w:themeColor="accent2"/>
              <w:bottom w:val="nil"/>
              <w:right w:val="single" w:sz="8" w:space="0" w:color="C0504D" w:themeColor="accent2"/>
            </w:tcBorders>
            <w:hideMark/>
          </w:tcPr>
          <w:p w:rsidR="00846063" w:rsidRPr="000351D0" w:rsidRDefault="00846063" w:rsidP="006238A0">
            <w:pPr>
              <w:pStyle w:val="NoSpacing"/>
              <w:cnfStyle w:val="000000100000"/>
              <w:rPr>
                <w:rFonts w:ascii="Times New Roman" w:hAnsi="Times New Roman"/>
                <w:b/>
                <w:noProof/>
                <w:lang w:val="sr-Cyrl-CS"/>
              </w:rPr>
            </w:pPr>
          </w:p>
        </w:tc>
        <w:tc>
          <w:tcPr>
            <w:tcW w:w="1134" w:type="dxa"/>
          </w:tcPr>
          <w:p w:rsidR="00846063" w:rsidRPr="000351D0" w:rsidRDefault="00846063" w:rsidP="006238A0">
            <w:pPr>
              <w:pStyle w:val="NoSpacing"/>
              <w:cnfStyle w:val="000000100000"/>
              <w:rPr>
                <w:rFonts w:ascii="Times New Roman" w:hAnsi="Times New Roman"/>
                <w:b/>
                <w:noProof/>
              </w:rPr>
            </w:pPr>
          </w:p>
        </w:tc>
      </w:tr>
      <w:tr w:rsidR="00846063" w:rsidRPr="006211B6" w:rsidTr="006238A0">
        <w:tc>
          <w:tcPr>
            <w:cnfStyle w:val="001000000000"/>
            <w:tcW w:w="5353"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Поремећај пажње</w:t>
            </w:r>
          </w:p>
        </w:tc>
        <w:tc>
          <w:tcPr>
            <w:tcW w:w="709" w:type="dxa"/>
            <w:tcBorders>
              <w:top w:val="single" w:sz="8" w:space="0" w:color="C0504D" w:themeColor="accent2"/>
              <w:left w:val="single" w:sz="8" w:space="0" w:color="C0504D" w:themeColor="accent2"/>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rPr>
            </w:pPr>
          </w:p>
        </w:tc>
        <w:tc>
          <w:tcPr>
            <w:tcW w:w="85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p>
        </w:tc>
        <w:tc>
          <w:tcPr>
            <w:tcW w:w="709" w:type="dxa"/>
            <w:tcBorders>
              <w:top w:val="single" w:sz="8" w:space="0" w:color="C0504D" w:themeColor="accent2"/>
              <w:left w:val="nil"/>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rPr>
            </w:pPr>
          </w:p>
        </w:tc>
        <w:tc>
          <w:tcPr>
            <w:tcW w:w="70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p>
        </w:tc>
        <w:tc>
          <w:tcPr>
            <w:tcW w:w="1134" w:type="dxa"/>
          </w:tcPr>
          <w:p w:rsidR="00846063" w:rsidRPr="000351D0" w:rsidRDefault="00846063" w:rsidP="006238A0">
            <w:pPr>
              <w:pStyle w:val="NoSpacing"/>
              <w:cnfStyle w:val="000000000000"/>
              <w:rPr>
                <w:rFonts w:ascii="Times New Roman" w:hAnsi="Times New Roman"/>
                <w:b/>
                <w:noProof/>
              </w:rPr>
            </w:pPr>
          </w:p>
        </w:tc>
      </w:tr>
      <w:tr w:rsidR="00846063" w:rsidRPr="006211B6" w:rsidTr="006238A0">
        <w:trPr>
          <w:cnfStyle w:val="000000100000"/>
        </w:trPr>
        <w:tc>
          <w:tcPr>
            <w:cnfStyle w:val="001000000000"/>
            <w:tcW w:w="5353" w:type="dxa"/>
            <w:tcBorders>
              <w:top w:val="nil"/>
              <w:bottom w:val="nil"/>
              <w:right w:val="single" w:sz="8" w:space="0" w:color="C0504D" w:themeColor="accent2"/>
            </w:tcBorders>
            <w:hideMark/>
          </w:tcPr>
          <w:p w:rsidR="00846063" w:rsidRPr="000351D0" w:rsidRDefault="00846063" w:rsidP="006238A0">
            <w:pPr>
              <w:pStyle w:val="NoSpacing"/>
              <w:rPr>
                <w:rFonts w:ascii="Times New Roman" w:hAnsi="Times New Roman"/>
                <w:b w:val="0"/>
                <w:noProof/>
                <w:lang w:val="sr-Cyrl-CS"/>
              </w:rPr>
            </w:pPr>
            <w:r w:rsidRPr="000351D0">
              <w:rPr>
                <w:rFonts w:ascii="Times New Roman" w:hAnsi="Times New Roman"/>
                <w:b w:val="0"/>
                <w:noProof/>
                <w:lang w:val="sr-Cyrl-CS"/>
              </w:rPr>
              <w:t xml:space="preserve"> Закаснео говорно-језички развој</w:t>
            </w:r>
          </w:p>
        </w:tc>
        <w:tc>
          <w:tcPr>
            <w:tcW w:w="709" w:type="dxa"/>
            <w:tcBorders>
              <w:top w:val="nil"/>
              <w:left w:val="single" w:sz="8" w:space="0" w:color="C0504D" w:themeColor="accent2"/>
              <w:bottom w:val="nil"/>
              <w:right w:val="nil"/>
            </w:tcBorders>
            <w:hideMark/>
          </w:tcPr>
          <w:p w:rsidR="00846063" w:rsidRPr="000351D0" w:rsidRDefault="00846063" w:rsidP="006238A0">
            <w:pPr>
              <w:pStyle w:val="NoSpacing"/>
              <w:cnfStyle w:val="000000100000"/>
              <w:rPr>
                <w:rFonts w:ascii="Times New Roman" w:hAnsi="Times New Roman"/>
                <w:b/>
                <w:noProof/>
              </w:rPr>
            </w:pPr>
          </w:p>
        </w:tc>
        <w:tc>
          <w:tcPr>
            <w:tcW w:w="850"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709" w:type="dxa"/>
            <w:tcBorders>
              <w:top w:val="nil"/>
              <w:left w:val="nil"/>
              <w:bottom w:val="nil"/>
              <w:right w:val="nil"/>
            </w:tcBorders>
            <w:hideMark/>
          </w:tcPr>
          <w:p w:rsidR="00846063" w:rsidRPr="000351D0" w:rsidRDefault="00846063" w:rsidP="006238A0">
            <w:pPr>
              <w:pStyle w:val="NoSpacing"/>
              <w:cnfStyle w:val="000000100000"/>
              <w:rPr>
                <w:rFonts w:ascii="Times New Roman" w:hAnsi="Times New Roman"/>
                <w:b/>
                <w:noProof/>
                <w:lang w:val="sr-Cyrl-CS"/>
              </w:rPr>
            </w:pPr>
          </w:p>
        </w:tc>
        <w:tc>
          <w:tcPr>
            <w:tcW w:w="709"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1134" w:type="dxa"/>
          </w:tcPr>
          <w:p w:rsidR="00846063" w:rsidRPr="000351D0" w:rsidRDefault="00846063" w:rsidP="006238A0">
            <w:pPr>
              <w:pStyle w:val="NoSpacing"/>
              <w:cnfStyle w:val="000000100000"/>
              <w:rPr>
                <w:rFonts w:ascii="Times New Roman" w:hAnsi="Times New Roman"/>
                <w:b/>
                <w:noProof/>
              </w:rPr>
            </w:pPr>
          </w:p>
        </w:tc>
      </w:tr>
      <w:tr w:rsidR="00846063" w:rsidRPr="006211B6" w:rsidTr="006238A0">
        <w:tc>
          <w:tcPr>
            <w:cnfStyle w:val="001000000000"/>
            <w:tcW w:w="5353"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Развојна дисфазија</w:t>
            </w:r>
          </w:p>
        </w:tc>
        <w:tc>
          <w:tcPr>
            <w:tcW w:w="709" w:type="dxa"/>
            <w:tcBorders>
              <w:top w:val="single" w:sz="8" w:space="0" w:color="C0504D" w:themeColor="accent2"/>
              <w:left w:val="single" w:sz="8" w:space="0" w:color="C0504D" w:themeColor="accent2"/>
              <w:bottom w:val="single" w:sz="8" w:space="0" w:color="C0504D" w:themeColor="accent2"/>
              <w:right w:val="nil"/>
            </w:tcBorders>
            <w:hideMark/>
          </w:tcPr>
          <w:p w:rsidR="00846063" w:rsidRPr="000351D0" w:rsidRDefault="00846063" w:rsidP="006238A0">
            <w:pPr>
              <w:pStyle w:val="NoSpacing"/>
              <w:cnfStyle w:val="000000000000"/>
              <w:rPr>
                <w:rFonts w:ascii="Times New Roman" w:hAnsi="Times New Roman"/>
                <w:b/>
                <w:noProof/>
              </w:rPr>
            </w:pPr>
          </w:p>
        </w:tc>
        <w:tc>
          <w:tcPr>
            <w:tcW w:w="85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cnfStyle w:val="000000000000"/>
              <w:rPr>
                <w:rFonts w:ascii="Times New Roman" w:hAnsi="Times New Roman"/>
                <w:b/>
                <w:noProof/>
              </w:rPr>
            </w:pPr>
          </w:p>
        </w:tc>
        <w:tc>
          <w:tcPr>
            <w:tcW w:w="709" w:type="dxa"/>
            <w:tcBorders>
              <w:top w:val="single" w:sz="8" w:space="0" w:color="C0504D" w:themeColor="accent2"/>
              <w:left w:val="nil"/>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3</w:t>
            </w:r>
          </w:p>
        </w:tc>
        <w:tc>
          <w:tcPr>
            <w:tcW w:w="70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2</w:t>
            </w:r>
          </w:p>
        </w:tc>
        <w:tc>
          <w:tcPr>
            <w:tcW w:w="1134" w:type="dxa"/>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8</w:t>
            </w:r>
          </w:p>
        </w:tc>
      </w:tr>
      <w:tr w:rsidR="00846063" w:rsidRPr="006211B6" w:rsidTr="006238A0">
        <w:trPr>
          <w:cnfStyle w:val="000000100000"/>
        </w:trPr>
        <w:tc>
          <w:tcPr>
            <w:cnfStyle w:val="001000000000"/>
            <w:tcW w:w="5353" w:type="dxa"/>
            <w:tcBorders>
              <w:top w:val="nil"/>
              <w:bottom w:val="nil"/>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Психомоторна незрелост</w:t>
            </w:r>
          </w:p>
        </w:tc>
        <w:tc>
          <w:tcPr>
            <w:tcW w:w="709" w:type="dxa"/>
            <w:tcBorders>
              <w:top w:val="nil"/>
              <w:left w:val="single" w:sz="8" w:space="0" w:color="C0504D" w:themeColor="accent2"/>
              <w:bottom w:val="nil"/>
              <w:right w:val="nil"/>
            </w:tcBorders>
          </w:tcPr>
          <w:p w:rsidR="00846063" w:rsidRPr="000351D0" w:rsidRDefault="00846063" w:rsidP="006238A0">
            <w:pPr>
              <w:pStyle w:val="NoSpacing"/>
              <w:cnfStyle w:val="000000100000"/>
              <w:rPr>
                <w:rFonts w:ascii="Times New Roman" w:hAnsi="Times New Roman"/>
                <w:b/>
                <w:noProof/>
              </w:rPr>
            </w:pPr>
          </w:p>
        </w:tc>
        <w:tc>
          <w:tcPr>
            <w:tcW w:w="850"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709" w:type="dxa"/>
            <w:tcBorders>
              <w:top w:val="nil"/>
              <w:left w:val="nil"/>
              <w:bottom w:val="nil"/>
              <w:right w:val="nil"/>
            </w:tcBorders>
          </w:tcPr>
          <w:p w:rsidR="00846063" w:rsidRPr="000351D0" w:rsidRDefault="00846063" w:rsidP="006238A0">
            <w:pPr>
              <w:pStyle w:val="NoSpacing"/>
              <w:cnfStyle w:val="000000100000"/>
              <w:rPr>
                <w:rFonts w:ascii="Times New Roman" w:hAnsi="Times New Roman"/>
                <w:b/>
                <w:noProof/>
              </w:rPr>
            </w:pPr>
          </w:p>
        </w:tc>
        <w:tc>
          <w:tcPr>
            <w:tcW w:w="709"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1134" w:type="dxa"/>
          </w:tcPr>
          <w:p w:rsidR="00846063" w:rsidRPr="000351D0" w:rsidRDefault="00846063" w:rsidP="006238A0">
            <w:pPr>
              <w:pStyle w:val="NoSpacing"/>
              <w:cnfStyle w:val="000000100000"/>
              <w:rPr>
                <w:rFonts w:ascii="Times New Roman" w:hAnsi="Times New Roman"/>
                <w:b/>
                <w:noProof/>
              </w:rPr>
            </w:pPr>
          </w:p>
        </w:tc>
      </w:tr>
      <w:tr w:rsidR="00846063" w:rsidRPr="006211B6" w:rsidTr="006238A0">
        <w:tc>
          <w:tcPr>
            <w:cnfStyle w:val="001000000000"/>
            <w:tcW w:w="5353"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Развојна диспраксија</w:t>
            </w:r>
          </w:p>
        </w:tc>
        <w:tc>
          <w:tcPr>
            <w:tcW w:w="709" w:type="dxa"/>
            <w:tcBorders>
              <w:top w:val="single" w:sz="8" w:space="0" w:color="C0504D" w:themeColor="accent2"/>
              <w:left w:val="single" w:sz="8" w:space="0" w:color="C0504D" w:themeColor="accent2"/>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rPr>
            </w:pPr>
          </w:p>
        </w:tc>
        <w:tc>
          <w:tcPr>
            <w:tcW w:w="85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p>
        </w:tc>
        <w:tc>
          <w:tcPr>
            <w:tcW w:w="709" w:type="dxa"/>
            <w:tcBorders>
              <w:top w:val="single" w:sz="8" w:space="0" w:color="C0504D" w:themeColor="accent2"/>
              <w:left w:val="nil"/>
              <w:bottom w:val="single" w:sz="8" w:space="0" w:color="C0504D" w:themeColor="accent2"/>
              <w:right w:val="nil"/>
            </w:tcBorders>
          </w:tcPr>
          <w:p w:rsidR="00846063" w:rsidRPr="000351D0" w:rsidRDefault="00846063" w:rsidP="006238A0">
            <w:pPr>
              <w:pStyle w:val="NoSpacing"/>
              <w:cnfStyle w:val="000000000000"/>
              <w:rPr>
                <w:rFonts w:ascii="Times New Roman" w:hAnsi="Times New Roman"/>
                <w:b/>
                <w:noProof/>
              </w:rPr>
            </w:pPr>
          </w:p>
        </w:tc>
        <w:tc>
          <w:tcPr>
            <w:tcW w:w="70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p>
        </w:tc>
        <w:tc>
          <w:tcPr>
            <w:tcW w:w="1134" w:type="dxa"/>
          </w:tcPr>
          <w:p w:rsidR="00846063" w:rsidRPr="000351D0" w:rsidRDefault="00846063" w:rsidP="006238A0">
            <w:pPr>
              <w:pStyle w:val="NoSpacing"/>
              <w:cnfStyle w:val="000000000000"/>
              <w:rPr>
                <w:rFonts w:ascii="Times New Roman" w:hAnsi="Times New Roman"/>
                <w:b/>
                <w:noProof/>
              </w:rPr>
            </w:pPr>
          </w:p>
        </w:tc>
      </w:tr>
      <w:tr w:rsidR="00846063" w:rsidRPr="006211B6" w:rsidTr="006238A0">
        <w:trPr>
          <w:cnfStyle w:val="000000100000"/>
        </w:trPr>
        <w:tc>
          <w:tcPr>
            <w:cnfStyle w:val="001000000000"/>
            <w:tcW w:w="5353" w:type="dxa"/>
            <w:tcBorders>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Језичке тешкоће због присуства двојезичности</w:t>
            </w:r>
          </w:p>
        </w:tc>
        <w:tc>
          <w:tcPr>
            <w:tcW w:w="709" w:type="dxa"/>
            <w:tcBorders>
              <w:left w:val="single" w:sz="8" w:space="0" w:color="C0504D" w:themeColor="accent2"/>
              <w:right w:val="nil"/>
            </w:tcBorders>
          </w:tcPr>
          <w:p w:rsidR="00846063" w:rsidRPr="000351D0" w:rsidRDefault="00846063" w:rsidP="006238A0">
            <w:pPr>
              <w:pStyle w:val="NoSpacing"/>
              <w:cnfStyle w:val="000000100000"/>
              <w:rPr>
                <w:rFonts w:ascii="Times New Roman" w:hAnsi="Times New Roman"/>
                <w:b/>
                <w:noProof/>
              </w:rPr>
            </w:pPr>
          </w:p>
        </w:tc>
        <w:tc>
          <w:tcPr>
            <w:tcW w:w="850" w:type="dxa"/>
            <w:tcBorders>
              <w:left w:val="single" w:sz="8" w:space="0" w:color="C0504D" w:themeColor="accent2"/>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709" w:type="dxa"/>
            <w:tcBorders>
              <w:left w:val="nil"/>
              <w:right w:val="nil"/>
            </w:tcBorders>
          </w:tcPr>
          <w:p w:rsidR="00846063" w:rsidRPr="000351D0" w:rsidRDefault="00846063" w:rsidP="006238A0">
            <w:pPr>
              <w:pStyle w:val="NoSpacing"/>
              <w:cnfStyle w:val="000000100000"/>
              <w:rPr>
                <w:rFonts w:ascii="Times New Roman" w:hAnsi="Times New Roman"/>
                <w:b/>
                <w:noProof/>
              </w:rPr>
            </w:pPr>
          </w:p>
        </w:tc>
        <w:tc>
          <w:tcPr>
            <w:tcW w:w="709" w:type="dxa"/>
            <w:tcBorders>
              <w:left w:val="single" w:sz="8" w:space="0" w:color="C0504D" w:themeColor="accent2"/>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1134" w:type="dxa"/>
          </w:tcPr>
          <w:p w:rsidR="00846063" w:rsidRPr="000351D0" w:rsidRDefault="00846063" w:rsidP="006238A0">
            <w:pPr>
              <w:pStyle w:val="NoSpacing"/>
              <w:cnfStyle w:val="000000100000"/>
              <w:rPr>
                <w:rFonts w:ascii="Times New Roman" w:hAnsi="Times New Roman"/>
                <w:b/>
                <w:noProof/>
              </w:rPr>
            </w:pPr>
          </w:p>
        </w:tc>
      </w:tr>
      <w:tr w:rsidR="00846063" w:rsidRPr="006211B6" w:rsidTr="006238A0">
        <w:tc>
          <w:tcPr>
            <w:cnfStyle w:val="001000000000"/>
            <w:tcW w:w="5353" w:type="dxa"/>
            <w:tcBorders>
              <w:top w:val="nil"/>
              <w:bottom w:val="nil"/>
              <w:right w:val="single" w:sz="8" w:space="0" w:color="C0504D" w:themeColor="accent2"/>
            </w:tcBorders>
            <w:hideMark/>
          </w:tcPr>
          <w:p w:rsidR="00846063" w:rsidRPr="000351D0" w:rsidRDefault="00846063" w:rsidP="006238A0">
            <w:pPr>
              <w:pStyle w:val="NoSpacing"/>
              <w:rPr>
                <w:rFonts w:ascii="Times New Roman" w:hAnsi="Times New Roman"/>
                <w:b w:val="0"/>
                <w:noProof/>
              </w:rPr>
            </w:pPr>
            <w:r w:rsidRPr="000351D0">
              <w:rPr>
                <w:rFonts w:ascii="Times New Roman" w:hAnsi="Times New Roman"/>
                <w:b w:val="0"/>
                <w:noProof/>
              </w:rPr>
              <w:t>Успорени психомоторни развој</w:t>
            </w:r>
          </w:p>
        </w:tc>
        <w:tc>
          <w:tcPr>
            <w:tcW w:w="709" w:type="dxa"/>
            <w:tcBorders>
              <w:top w:val="nil"/>
              <w:left w:val="single" w:sz="8" w:space="0" w:color="C0504D" w:themeColor="accent2"/>
              <w:bottom w:val="nil"/>
              <w:right w:val="nil"/>
            </w:tcBorders>
            <w:hideMark/>
          </w:tcPr>
          <w:p w:rsidR="00846063" w:rsidRPr="000351D0" w:rsidRDefault="00846063" w:rsidP="006238A0">
            <w:pPr>
              <w:pStyle w:val="NoSpacing"/>
              <w:cnfStyle w:val="000000000000"/>
              <w:rPr>
                <w:rFonts w:ascii="Times New Roman" w:hAnsi="Times New Roman"/>
                <w:b/>
                <w:noProof/>
                <w:lang w:val="sr-Cyrl-CS"/>
              </w:rPr>
            </w:pPr>
          </w:p>
        </w:tc>
        <w:tc>
          <w:tcPr>
            <w:tcW w:w="850" w:type="dxa"/>
            <w:tcBorders>
              <w:top w:val="nil"/>
              <w:left w:val="single" w:sz="8" w:space="0" w:color="C0504D" w:themeColor="accent2"/>
              <w:bottom w:val="nil"/>
              <w:right w:val="single" w:sz="8" w:space="0" w:color="C0504D" w:themeColor="accent2"/>
            </w:tcBorders>
            <w:hideMark/>
          </w:tcPr>
          <w:p w:rsidR="00846063" w:rsidRPr="000351D0" w:rsidRDefault="00846063" w:rsidP="006238A0">
            <w:pPr>
              <w:pStyle w:val="NoSpacing"/>
              <w:cnfStyle w:val="000000000000"/>
              <w:rPr>
                <w:rFonts w:ascii="Times New Roman" w:hAnsi="Times New Roman"/>
                <w:b/>
                <w:noProof/>
                <w:lang w:val="sr-Cyrl-CS"/>
              </w:rPr>
            </w:pPr>
          </w:p>
        </w:tc>
        <w:tc>
          <w:tcPr>
            <w:tcW w:w="709" w:type="dxa"/>
            <w:tcBorders>
              <w:top w:val="nil"/>
              <w:left w:val="nil"/>
              <w:bottom w:val="nil"/>
              <w:right w:val="nil"/>
            </w:tcBorders>
          </w:tcPr>
          <w:p w:rsidR="00846063" w:rsidRPr="000351D0" w:rsidRDefault="00846063" w:rsidP="006238A0">
            <w:pPr>
              <w:pStyle w:val="NoSpacing"/>
              <w:cnfStyle w:val="000000000000"/>
              <w:rPr>
                <w:rFonts w:ascii="Times New Roman" w:hAnsi="Times New Roman"/>
                <w:b/>
                <w:noProof/>
              </w:rPr>
            </w:pPr>
          </w:p>
        </w:tc>
        <w:tc>
          <w:tcPr>
            <w:tcW w:w="709" w:type="dxa"/>
            <w:tcBorders>
              <w:top w:val="nil"/>
              <w:left w:val="single" w:sz="8" w:space="0" w:color="C0504D" w:themeColor="accent2"/>
              <w:bottom w:val="nil"/>
              <w:right w:val="single" w:sz="8" w:space="0" w:color="C0504D" w:themeColor="accent2"/>
            </w:tcBorders>
          </w:tcPr>
          <w:p w:rsidR="00846063" w:rsidRPr="000351D0" w:rsidRDefault="00846063" w:rsidP="006238A0">
            <w:pPr>
              <w:pStyle w:val="NoSpacing"/>
              <w:cnfStyle w:val="000000000000"/>
              <w:rPr>
                <w:rFonts w:ascii="Times New Roman" w:hAnsi="Times New Roman"/>
                <w:b/>
                <w:noProof/>
              </w:rPr>
            </w:pPr>
          </w:p>
        </w:tc>
        <w:tc>
          <w:tcPr>
            <w:tcW w:w="1134" w:type="dxa"/>
            <w:vMerge w:val="restart"/>
          </w:tcPr>
          <w:p w:rsidR="00846063" w:rsidRPr="000351D0" w:rsidRDefault="00846063" w:rsidP="006238A0">
            <w:pPr>
              <w:pStyle w:val="NoSpacing"/>
              <w:cnfStyle w:val="000000000000"/>
              <w:rPr>
                <w:rFonts w:ascii="Times New Roman" w:hAnsi="Times New Roman"/>
                <w:b/>
                <w:noProof/>
              </w:rPr>
            </w:pPr>
          </w:p>
        </w:tc>
      </w:tr>
      <w:tr w:rsidR="00846063" w:rsidRPr="006211B6" w:rsidTr="006238A0">
        <w:trPr>
          <w:cnfStyle w:val="000000100000"/>
          <w:trHeight w:val="102"/>
        </w:trPr>
        <w:tc>
          <w:tcPr>
            <w:cnfStyle w:val="001000000000"/>
            <w:tcW w:w="5353" w:type="dxa"/>
            <w:tcBorders>
              <w:top w:val="nil"/>
              <w:right w:val="single" w:sz="8" w:space="0" w:color="C0504D" w:themeColor="accent2"/>
            </w:tcBorders>
            <w:hideMark/>
          </w:tcPr>
          <w:p w:rsidR="00846063" w:rsidRPr="006211B6" w:rsidRDefault="00846063" w:rsidP="006238A0">
            <w:pPr>
              <w:pStyle w:val="NoSpacing"/>
              <w:rPr>
                <w:rFonts w:ascii="Times New Roman" w:hAnsi="Times New Roman"/>
                <w:i/>
                <w:noProof/>
              </w:rPr>
            </w:pPr>
          </w:p>
        </w:tc>
        <w:tc>
          <w:tcPr>
            <w:tcW w:w="709" w:type="dxa"/>
            <w:tcBorders>
              <w:top w:val="nil"/>
              <w:left w:val="single" w:sz="8" w:space="0" w:color="C0504D" w:themeColor="accent2"/>
              <w:right w:val="nil"/>
            </w:tcBorders>
            <w:hideMark/>
          </w:tcPr>
          <w:p w:rsidR="00846063" w:rsidRPr="000351D0" w:rsidRDefault="00846063" w:rsidP="006238A0">
            <w:pPr>
              <w:pStyle w:val="NoSpacing"/>
              <w:cnfStyle w:val="000000100000"/>
              <w:rPr>
                <w:rFonts w:ascii="Times New Roman" w:hAnsi="Times New Roman"/>
                <w:b/>
                <w:noProof/>
                <w:lang w:val="sr-Cyrl-CS"/>
              </w:rPr>
            </w:pPr>
          </w:p>
        </w:tc>
        <w:tc>
          <w:tcPr>
            <w:tcW w:w="850" w:type="dxa"/>
            <w:tcBorders>
              <w:top w:val="nil"/>
              <w:left w:val="single" w:sz="8" w:space="0" w:color="C0504D" w:themeColor="accent2"/>
              <w:right w:val="single" w:sz="8" w:space="0" w:color="C0504D" w:themeColor="accent2"/>
            </w:tcBorders>
            <w:hideMark/>
          </w:tcPr>
          <w:p w:rsidR="00846063" w:rsidRPr="000351D0" w:rsidRDefault="00846063" w:rsidP="006238A0">
            <w:pPr>
              <w:pStyle w:val="NoSpacing"/>
              <w:cnfStyle w:val="000000100000"/>
              <w:rPr>
                <w:rFonts w:ascii="Times New Roman" w:hAnsi="Times New Roman"/>
                <w:b/>
                <w:noProof/>
                <w:lang w:val="sr-Cyrl-CS"/>
              </w:rPr>
            </w:pPr>
          </w:p>
        </w:tc>
        <w:tc>
          <w:tcPr>
            <w:tcW w:w="709" w:type="dxa"/>
            <w:tcBorders>
              <w:top w:val="nil"/>
              <w:left w:val="nil"/>
              <w:right w:val="nil"/>
            </w:tcBorders>
          </w:tcPr>
          <w:p w:rsidR="00846063" w:rsidRPr="000351D0" w:rsidRDefault="00846063" w:rsidP="006238A0">
            <w:pPr>
              <w:pStyle w:val="NoSpacing"/>
              <w:cnfStyle w:val="000000100000"/>
              <w:rPr>
                <w:rFonts w:ascii="Times New Roman" w:hAnsi="Times New Roman"/>
                <w:b/>
                <w:noProof/>
              </w:rPr>
            </w:pPr>
          </w:p>
        </w:tc>
        <w:tc>
          <w:tcPr>
            <w:tcW w:w="709" w:type="dxa"/>
            <w:tcBorders>
              <w:top w:val="nil"/>
              <w:left w:val="single" w:sz="8" w:space="0" w:color="C0504D" w:themeColor="accent2"/>
              <w:right w:val="single" w:sz="8" w:space="0" w:color="C0504D" w:themeColor="accent2"/>
            </w:tcBorders>
          </w:tcPr>
          <w:p w:rsidR="00846063" w:rsidRPr="000351D0" w:rsidRDefault="00846063" w:rsidP="006238A0">
            <w:pPr>
              <w:pStyle w:val="NoSpacing"/>
              <w:cnfStyle w:val="000000100000"/>
              <w:rPr>
                <w:rFonts w:ascii="Times New Roman" w:hAnsi="Times New Roman"/>
                <w:b/>
                <w:noProof/>
              </w:rPr>
            </w:pPr>
          </w:p>
        </w:tc>
        <w:tc>
          <w:tcPr>
            <w:tcW w:w="1134" w:type="dxa"/>
            <w:vMerge/>
          </w:tcPr>
          <w:p w:rsidR="00846063" w:rsidRPr="000351D0" w:rsidRDefault="00846063" w:rsidP="006238A0">
            <w:pPr>
              <w:pStyle w:val="NoSpacing"/>
              <w:cnfStyle w:val="000000100000"/>
              <w:rPr>
                <w:rFonts w:ascii="Times New Roman" w:hAnsi="Times New Roman"/>
                <w:b/>
                <w:noProof/>
                <w:lang w:val="sr-Cyrl-CS"/>
              </w:rPr>
            </w:pPr>
          </w:p>
        </w:tc>
      </w:tr>
      <w:tr w:rsidR="00846063" w:rsidRPr="006211B6" w:rsidTr="006238A0">
        <w:trPr>
          <w:trHeight w:val="263"/>
        </w:trPr>
        <w:tc>
          <w:tcPr>
            <w:cnfStyle w:val="001000000000"/>
            <w:tcW w:w="5353" w:type="dxa"/>
            <w:tcBorders>
              <w:top w:val="double" w:sz="6" w:space="0" w:color="C0504D" w:themeColor="accent2"/>
              <w:right w:val="single" w:sz="8" w:space="0" w:color="C0504D" w:themeColor="accent2"/>
            </w:tcBorders>
            <w:shd w:val="clear" w:color="auto" w:fill="D6E3BC" w:themeFill="accent3" w:themeFillTint="66"/>
            <w:hideMark/>
          </w:tcPr>
          <w:p w:rsidR="00846063" w:rsidRPr="000351D0" w:rsidRDefault="00846063" w:rsidP="006238A0">
            <w:pPr>
              <w:pStyle w:val="NoSpacing"/>
              <w:rPr>
                <w:rFonts w:ascii="Times New Roman" w:hAnsi="Times New Roman"/>
                <w:noProof/>
                <w:vertAlign w:val="superscript"/>
              </w:rPr>
            </w:pPr>
            <w:r w:rsidRPr="000351D0">
              <w:rPr>
                <w:rFonts w:ascii="Times New Roman" w:hAnsi="Times New Roman"/>
                <w:noProof/>
              </w:rPr>
              <w:t>Укупно = 94деце</w:t>
            </w:r>
          </w:p>
        </w:tc>
        <w:tc>
          <w:tcPr>
            <w:tcW w:w="709" w:type="dxa"/>
            <w:tcBorders>
              <w:top w:val="double" w:sz="6" w:space="0" w:color="C0504D" w:themeColor="accent2"/>
              <w:left w:val="single" w:sz="8" w:space="0" w:color="C0504D" w:themeColor="accent2"/>
              <w:right w:val="nil"/>
            </w:tcBorders>
            <w:shd w:val="clear" w:color="auto" w:fill="D6E3BC" w:themeFill="accent3" w:themeFillTint="66"/>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21</w:t>
            </w:r>
          </w:p>
        </w:tc>
        <w:tc>
          <w:tcPr>
            <w:tcW w:w="850" w:type="dxa"/>
            <w:tcBorders>
              <w:top w:val="double" w:sz="6" w:space="0" w:color="C0504D" w:themeColor="accent2"/>
              <w:left w:val="single" w:sz="8" w:space="0" w:color="C0504D" w:themeColor="accent2"/>
              <w:right w:val="single" w:sz="8" w:space="0" w:color="C0504D" w:themeColor="accent2"/>
            </w:tcBorders>
            <w:shd w:val="clear" w:color="auto" w:fill="D6E3BC" w:themeFill="accent3" w:themeFillTint="66"/>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21</w:t>
            </w:r>
          </w:p>
        </w:tc>
        <w:tc>
          <w:tcPr>
            <w:tcW w:w="709" w:type="dxa"/>
            <w:tcBorders>
              <w:top w:val="double" w:sz="6" w:space="0" w:color="C0504D" w:themeColor="accent2"/>
              <w:left w:val="nil"/>
              <w:right w:val="nil"/>
            </w:tcBorders>
            <w:shd w:val="clear" w:color="auto" w:fill="D6E3BC" w:themeFill="accent3" w:themeFillTint="66"/>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30</w:t>
            </w:r>
          </w:p>
        </w:tc>
        <w:tc>
          <w:tcPr>
            <w:tcW w:w="709" w:type="dxa"/>
            <w:tcBorders>
              <w:top w:val="double" w:sz="6" w:space="0" w:color="C0504D" w:themeColor="accent2"/>
              <w:left w:val="single" w:sz="8" w:space="0" w:color="C0504D" w:themeColor="accent2"/>
              <w:right w:val="single" w:sz="8" w:space="0" w:color="C0504D" w:themeColor="accent2"/>
            </w:tcBorders>
            <w:shd w:val="clear" w:color="auto" w:fill="D6E3BC" w:themeFill="accent3" w:themeFillTint="66"/>
            <w:hideMark/>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14</w:t>
            </w:r>
          </w:p>
        </w:tc>
        <w:tc>
          <w:tcPr>
            <w:tcW w:w="1134" w:type="dxa"/>
          </w:tcPr>
          <w:p w:rsidR="00846063" w:rsidRPr="000351D0" w:rsidRDefault="00846063" w:rsidP="006238A0">
            <w:pPr>
              <w:pStyle w:val="NoSpacing"/>
              <w:cnfStyle w:val="000000000000"/>
              <w:rPr>
                <w:rFonts w:ascii="Times New Roman" w:hAnsi="Times New Roman"/>
                <w:b/>
                <w:noProof/>
              </w:rPr>
            </w:pPr>
            <w:r w:rsidRPr="000351D0">
              <w:rPr>
                <w:rFonts w:ascii="Times New Roman" w:hAnsi="Times New Roman"/>
                <w:b/>
                <w:noProof/>
              </w:rPr>
              <w:t>94</w:t>
            </w:r>
          </w:p>
        </w:tc>
      </w:tr>
    </w:tbl>
    <w:p w:rsidR="00846063" w:rsidRDefault="00846063" w:rsidP="00B56CFE">
      <w:pPr>
        <w:shd w:val="clear" w:color="auto" w:fill="FFFFFF"/>
        <w:tabs>
          <w:tab w:val="left" w:leader="underscore" w:pos="6960"/>
        </w:tabs>
        <w:rPr>
          <w:lang/>
        </w:rPr>
      </w:pPr>
    </w:p>
    <w:p w:rsidR="00D43C9C" w:rsidRDefault="00D43C9C" w:rsidP="00B56CFE">
      <w:pPr>
        <w:shd w:val="clear" w:color="auto" w:fill="FFFFFF"/>
        <w:tabs>
          <w:tab w:val="left" w:leader="underscore" w:pos="6960"/>
        </w:tabs>
        <w:rPr>
          <w:lang/>
        </w:rPr>
      </w:pPr>
    </w:p>
    <w:p w:rsidR="00305ABA" w:rsidRDefault="00305ABA" w:rsidP="00B56CFE">
      <w:pPr>
        <w:shd w:val="clear" w:color="auto" w:fill="FFFFFF"/>
        <w:tabs>
          <w:tab w:val="left" w:leader="underscore" w:pos="6960"/>
        </w:tabs>
        <w:rPr>
          <w:lang/>
        </w:rPr>
      </w:pPr>
    </w:p>
    <w:p w:rsidR="00D43C9C" w:rsidRDefault="00D43C9C" w:rsidP="00B56CFE">
      <w:pPr>
        <w:shd w:val="clear" w:color="auto" w:fill="FFFFFF"/>
        <w:tabs>
          <w:tab w:val="left" w:leader="underscore" w:pos="6960"/>
        </w:tabs>
        <w:rPr>
          <w:b/>
          <w:lang/>
        </w:rPr>
      </w:pPr>
      <w:r w:rsidRPr="00D43C9C">
        <w:rPr>
          <w:b/>
          <w:lang/>
        </w:rPr>
        <w:t>8.1.11. Извештај: Позоришне представе – у позоришту и у вртићима</w:t>
      </w:r>
    </w:p>
    <w:p w:rsidR="00D43C9C" w:rsidRPr="0096724D" w:rsidRDefault="0096724D" w:rsidP="0096724D">
      <w:pPr>
        <w:shd w:val="clear" w:color="auto" w:fill="FFFFFF"/>
        <w:tabs>
          <w:tab w:val="left" w:leader="underscore" w:pos="6960"/>
        </w:tabs>
        <w:rPr>
          <w:sz w:val="22"/>
          <w:szCs w:val="22"/>
          <w:lang/>
        </w:rPr>
      </w:pPr>
      <w:r w:rsidRPr="0096724D">
        <w:rPr>
          <w:sz w:val="22"/>
          <w:szCs w:val="22"/>
          <w:lang/>
        </w:rPr>
        <w:t>Координатор: Марија Шустран</w:t>
      </w:r>
    </w:p>
    <w:p w:rsidR="0096724D" w:rsidRDefault="0096724D" w:rsidP="0096724D">
      <w:pPr>
        <w:shd w:val="clear" w:color="auto" w:fill="FFFFFF"/>
        <w:tabs>
          <w:tab w:val="left" w:leader="underscore" w:pos="6960"/>
        </w:tabs>
        <w:rPr>
          <w:lang/>
        </w:rPr>
      </w:pPr>
    </w:p>
    <w:p w:rsidR="0096724D" w:rsidRPr="00FC2A91" w:rsidRDefault="00AC2CEC" w:rsidP="0096724D">
      <w:pPr>
        <w:shd w:val="clear" w:color="auto" w:fill="FFFFFF"/>
        <w:tabs>
          <w:tab w:val="left" w:leader="underscore" w:pos="6960"/>
        </w:tabs>
        <w:jc w:val="center"/>
        <w:rPr>
          <w:sz w:val="22"/>
          <w:szCs w:val="22"/>
          <w:lang/>
        </w:rPr>
      </w:pPr>
      <w:r>
        <w:rPr>
          <w:sz w:val="22"/>
          <w:szCs w:val="22"/>
          <w:lang/>
        </w:rPr>
        <w:t>Табела бр. 53</w:t>
      </w:r>
    </w:p>
    <w:p w:rsidR="0096724D" w:rsidRDefault="0096724D" w:rsidP="0096724D">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1C49DA" w:rsidRPr="001C49DA" w:rsidTr="0096724D">
        <w:tc>
          <w:tcPr>
            <w:tcW w:w="2405" w:type="dxa"/>
          </w:tcPr>
          <w:p w:rsidR="0096724D" w:rsidRPr="001C49DA" w:rsidRDefault="0096724D" w:rsidP="0096724D">
            <w:pPr>
              <w:tabs>
                <w:tab w:val="left" w:leader="underscore" w:pos="6960"/>
              </w:tabs>
              <w:rPr>
                <w:i/>
                <w:lang/>
              </w:rPr>
            </w:pPr>
            <w:r w:rsidRPr="001C49DA">
              <w:rPr>
                <w:i/>
                <w:lang/>
              </w:rPr>
              <w:t>Време реализације</w:t>
            </w:r>
          </w:p>
        </w:tc>
        <w:tc>
          <w:tcPr>
            <w:tcW w:w="2405" w:type="dxa"/>
          </w:tcPr>
          <w:p w:rsidR="0096724D" w:rsidRPr="001C49DA" w:rsidRDefault="0096724D" w:rsidP="0096724D">
            <w:pPr>
              <w:tabs>
                <w:tab w:val="left" w:leader="underscore" w:pos="6960"/>
              </w:tabs>
              <w:rPr>
                <w:i/>
                <w:lang/>
              </w:rPr>
            </w:pPr>
            <w:r w:rsidRPr="001C49DA">
              <w:rPr>
                <w:i/>
                <w:lang/>
              </w:rPr>
              <w:t>Активности/теме</w:t>
            </w:r>
          </w:p>
        </w:tc>
        <w:tc>
          <w:tcPr>
            <w:tcW w:w="2406" w:type="dxa"/>
          </w:tcPr>
          <w:p w:rsidR="0096724D" w:rsidRPr="001C49DA" w:rsidRDefault="0096724D" w:rsidP="0096724D">
            <w:pPr>
              <w:tabs>
                <w:tab w:val="left" w:leader="underscore" w:pos="6960"/>
              </w:tabs>
              <w:rPr>
                <w:i/>
                <w:lang/>
              </w:rPr>
            </w:pPr>
            <w:r w:rsidRPr="001C49DA">
              <w:rPr>
                <w:i/>
                <w:lang/>
              </w:rPr>
              <w:t>Начин реализације</w:t>
            </w:r>
          </w:p>
        </w:tc>
        <w:tc>
          <w:tcPr>
            <w:tcW w:w="2406" w:type="dxa"/>
          </w:tcPr>
          <w:p w:rsidR="0096724D" w:rsidRPr="001C49DA" w:rsidRDefault="0096724D" w:rsidP="0096724D">
            <w:pPr>
              <w:tabs>
                <w:tab w:val="left" w:leader="underscore" w:pos="6960"/>
              </w:tabs>
              <w:rPr>
                <w:i/>
                <w:lang/>
              </w:rPr>
            </w:pPr>
            <w:r w:rsidRPr="001C49DA">
              <w:rPr>
                <w:i/>
                <w:lang/>
              </w:rPr>
              <w:t>Носиоци реализације</w:t>
            </w:r>
          </w:p>
        </w:tc>
      </w:tr>
      <w:tr w:rsidR="001C49DA" w:rsidRPr="001C49DA" w:rsidTr="006238A0">
        <w:tc>
          <w:tcPr>
            <w:tcW w:w="2405" w:type="dxa"/>
            <w:vAlign w:val="center"/>
          </w:tcPr>
          <w:p w:rsidR="001C49DA" w:rsidRPr="001C49DA" w:rsidRDefault="001C49DA" w:rsidP="001C49DA">
            <w:pPr>
              <w:rPr>
                <w:lang w:val="ru-RU"/>
              </w:rPr>
            </w:pPr>
            <w:r w:rsidRPr="001C49DA">
              <w:t>октобар / новембар 2018.</w:t>
            </w:r>
          </w:p>
        </w:tc>
        <w:tc>
          <w:tcPr>
            <w:tcW w:w="2405" w:type="dxa"/>
            <w:vAlign w:val="center"/>
          </w:tcPr>
          <w:p w:rsidR="001C49DA" w:rsidRPr="001C49DA" w:rsidRDefault="001C49DA" w:rsidP="001C49DA">
            <w:pPr>
              <w:rPr>
                <w:lang w:val="ru-RU"/>
              </w:rPr>
            </w:pPr>
            <w:r w:rsidRPr="001C49DA">
              <w:rPr>
                <w:lang w:val="ru-RU"/>
              </w:rPr>
              <w:t>ЈЕСЕЊА ИГРА, играна представа на српском језику</w:t>
            </w:r>
          </w:p>
          <w:p w:rsidR="001C49DA" w:rsidRPr="001C49DA" w:rsidRDefault="001C49DA" w:rsidP="001C49DA">
            <w:pPr>
              <w:rPr>
                <w:lang w:val="ru-RU"/>
              </w:rPr>
            </w:pP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Гордана Вуков Цигањик, Суботица</w:t>
            </w:r>
          </w:p>
        </w:tc>
      </w:tr>
      <w:tr w:rsidR="001C49DA" w:rsidRPr="00A52607" w:rsidTr="006238A0">
        <w:tc>
          <w:tcPr>
            <w:tcW w:w="2405" w:type="dxa"/>
            <w:vAlign w:val="center"/>
          </w:tcPr>
          <w:p w:rsidR="001C49DA" w:rsidRPr="001C49DA" w:rsidRDefault="001C49DA" w:rsidP="001C49DA">
            <w:pPr>
              <w:rPr>
                <w:b/>
                <w:lang w:val="ru-RU"/>
              </w:rPr>
            </w:pPr>
            <w:r w:rsidRPr="001C49DA">
              <w:t>октобар / новембар 2018.</w:t>
            </w:r>
          </w:p>
        </w:tc>
        <w:tc>
          <w:tcPr>
            <w:tcW w:w="2405" w:type="dxa"/>
            <w:vAlign w:val="center"/>
          </w:tcPr>
          <w:p w:rsidR="001C49DA" w:rsidRPr="001C49DA" w:rsidRDefault="001C49DA" w:rsidP="001C49DA">
            <w:pPr>
              <w:rPr>
                <w:lang w:val="ru-RU"/>
              </w:rPr>
            </w:pPr>
            <w:r w:rsidRPr="001C49DA">
              <w:rPr>
                <w:rStyle w:val="Strong"/>
                <w:b w:val="0"/>
                <w:lang w:val="ru-RU"/>
              </w:rPr>
              <w:t>ЧЕТИРИ ГОДИШЊА ДОБА, играна представа на српском језику</w:t>
            </w:r>
          </w:p>
        </w:tc>
        <w:tc>
          <w:tcPr>
            <w:tcW w:w="2406" w:type="dxa"/>
            <w:vAlign w:val="center"/>
          </w:tcPr>
          <w:p w:rsidR="001C49DA" w:rsidRPr="001C49DA" w:rsidRDefault="001C49DA" w:rsidP="001C49DA">
            <w:pPr>
              <w:rPr>
                <w:lang w:val="ru-RU"/>
              </w:rPr>
            </w:pPr>
            <w:r w:rsidRPr="001C49DA">
              <w:t>Играње представе у вртићу</w:t>
            </w:r>
          </w:p>
        </w:tc>
        <w:tc>
          <w:tcPr>
            <w:tcW w:w="2406" w:type="dxa"/>
            <w:vAlign w:val="center"/>
          </w:tcPr>
          <w:p w:rsidR="001C49DA" w:rsidRPr="001C49DA" w:rsidRDefault="001C49DA" w:rsidP="001C49DA">
            <w:pPr>
              <w:rPr>
                <w:lang w:val="ru-RU"/>
              </w:rPr>
            </w:pPr>
            <w:r w:rsidRPr="001C49DA">
              <w:rPr>
                <w:lang w:val="ru-RU"/>
              </w:rPr>
              <w:t>Позориште ДАМБО, Суботица и Позориште младих СНП, Нови Сад</w:t>
            </w:r>
          </w:p>
        </w:tc>
      </w:tr>
      <w:tr w:rsidR="001C49DA" w:rsidRPr="001C49DA" w:rsidTr="006238A0">
        <w:tc>
          <w:tcPr>
            <w:tcW w:w="2405" w:type="dxa"/>
            <w:vAlign w:val="center"/>
          </w:tcPr>
          <w:p w:rsidR="001C49DA" w:rsidRPr="001C49DA" w:rsidRDefault="001C49DA" w:rsidP="001C49DA">
            <w:pPr>
              <w:rPr>
                <w:rStyle w:val="Strong"/>
                <w:b w:val="0"/>
                <w:lang w:val="ru-RU"/>
              </w:rPr>
            </w:pPr>
            <w:r w:rsidRPr="001C49DA">
              <w:t>октобар / новембар 2018.</w:t>
            </w:r>
          </w:p>
        </w:tc>
        <w:tc>
          <w:tcPr>
            <w:tcW w:w="2405" w:type="dxa"/>
            <w:vAlign w:val="center"/>
          </w:tcPr>
          <w:p w:rsidR="001C49DA" w:rsidRPr="001C49DA" w:rsidRDefault="001C49DA" w:rsidP="001C49DA">
            <w:pPr>
              <w:rPr>
                <w:noProof/>
                <w:lang w:val="ru-RU"/>
              </w:rPr>
            </w:pPr>
            <w:r w:rsidRPr="001C49DA">
              <w:t>AZARANYSZ</w:t>
            </w:r>
            <w:r w:rsidRPr="001C49DA">
              <w:rPr>
                <w:lang w:val="ru-RU"/>
              </w:rPr>
              <w:t>Ő</w:t>
            </w:r>
            <w:r w:rsidRPr="001C49DA">
              <w:t>R</w:t>
            </w:r>
            <w:r w:rsidRPr="001C49DA">
              <w:rPr>
                <w:lang w:val="ru-RU"/>
              </w:rPr>
              <w:t xml:space="preserve">Ű </w:t>
            </w:r>
            <w:r w:rsidRPr="001C49DA">
              <w:t>B</w:t>
            </w:r>
            <w:r w:rsidRPr="001C49DA">
              <w:rPr>
                <w:lang w:val="ru-RU"/>
              </w:rPr>
              <w:t>Á</w:t>
            </w:r>
            <w:r w:rsidRPr="001C49DA">
              <w:t>R</w:t>
            </w:r>
            <w:r w:rsidRPr="001C49DA">
              <w:rPr>
                <w:lang w:val="ru-RU"/>
              </w:rPr>
              <w:t>Á</w:t>
            </w:r>
            <w:r w:rsidRPr="001C49DA">
              <w:t>NY</w:t>
            </w:r>
            <w:r w:rsidRPr="001C49DA">
              <w:rPr>
                <w:lang w:val="ru-RU"/>
              </w:rPr>
              <w:t>, играна представа на мађарском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Позориште „Вандор“, Нови Сад</w:t>
            </w:r>
          </w:p>
        </w:tc>
      </w:tr>
      <w:tr w:rsidR="001C49DA" w:rsidRPr="001C49DA" w:rsidTr="006238A0">
        <w:tc>
          <w:tcPr>
            <w:tcW w:w="2405" w:type="dxa"/>
            <w:vAlign w:val="center"/>
          </w:tcPr>
          <w:p w:rsidR="001C49DA" w:rsidRPr="001C49DA" w:rsidRDefault="001C49DA" w:rsidP="001C49DA">
            <w:pPr>
              <w:rPr>
                <w:lang w:val="ru-RU"/>
              </w:rPr>
            </w:pPr>
            <w:r w:rsidRPr="001C49DA">
              <w:t>октобар/мај 2018/2019.</w:t>
            </w:r>
          </w:p>
        </w:tc>
        <w:tc>
          <w:tcPr>
            <w:tcW w:w="2405" w:type="dxa"/>
            <w:vAlign w:val="center"/>
          </w:tcPr>
          <w:p w:rsidR="001C49DA" w:rsidRPr="001C49DA" w:rsidRDefault="001C49DA" w:rsidP="001C49DA">
            <w:pPr>
              <w:rPr>
                <w:lang w:val="ru-RU"/>
              </w:rPr>
            </w:pPr>
            <w:r w:rsidRPr="001C49DA">
              <w:rPr>
                <w:lang w:val="ru-RU"/>
              </w:rPr>
              <w:t>СИРОМАШНИ ЧИЗМАР И КРАЉ ВЕТРА,</w:t>
            </w:r>
          </w:p>
          <w:p w:rsidR="001C49DA" w:rsidRPr="001C49DA" w:rsidRDefault="001C49DA" w:rsidP="001C49DA">
            <w:pPr>
              <w:rPr>
                <w:lang w:val="ru-RU"/>
              </w:rPr>
            </w:pPr>
            <w:r w:rsidRPr="001C49DA">
              <w:rPr>
                <w:lang w:val="ru-RU"/>
              </w:rPr>
              <w:t>ИВИЦА И МАРИЦА,</w:t>
            </w:r>
          </w:p>
          <w:p w:rsidR="001C49DA" w:rsidRPr="001C49DA" w:rsidRDefault="001C49DA" w:rsidP="001C49DA">
            <w:pPr>
              <w:rPr>
                <w:lang w:val="ru-RU"/>
              </w:rPr>
            </w:pPr>
            <w:r w:rsidRPr="001C49DA">
              <w:rPr>
                <w:lang w:val="ru-RU"/>
              </w:rPr>
              <w:t>ТОБИ,</w:t>
            </w:r>
          </w:p>
          <w:p w:rsidR="001C49DA" w:rsidRPr="001C49DA" w:rsidRDefault="001C49DA" w:rsidP="001C49DA">
            <w:pPr>
              <w:rPr>
                <w:lang w:val="ru-RU"/>
              </w:rPr>
            </w:pPr>
            <w:r w:rsidRPr="001C49DA">
              <w:rPr>
                <w:lang w:val="ru-RU"/>
              </w:rPr>
              <w:t>ШТА ЛИ ЈАЈЕ ДАЈЕ?,</w:t>
            </w:r>
          </w:p>
          <w:p w:rsidR="001C49DA" w:rsidRPr="001C49DA" w:rsidRDefault="001C49DA" w:rsidP="001C49DA">
            <w:pPr>
              <w:rPr>
                <w:lang w:val="ru-RU"/>
              </w:rPr>
            </w:pPr>
            <w:r w:rsidRPr="001C49DA">
              <w:rPr>
                <w:lang w:val="ru-RU"/>
              </w:rPr>
              <w:t>ПЕПЕЉУГА,</w:t>
            </w:r>
          </w:p>
          <w:p w:rsidR="001C49DA" w:rsidRPr="001C49DA" w:rsidRDefault="001C49DA" w:rsidP="001C49DA">
            <w:pPr>
              <w:rPr>
                <w:lang w:val="ru-RU"/>
              </w:rPr>
            </w:pPr>
            <w:r w:rsidRPr="001C49DA">
              <w:rPr>
                <w:lang w:val="ru-RU"/>
              </w:rPr>
              <w:lastRenderedPageBreak/>
              <w:t>ПАО С КРУШКЕ,</w:t>
            </w:r>
          </w:p>
          <w:p w:rsidR="001C49DA" w:rsidRPr="001C49DA" w:rsidRDefault="001C49DA" w:rsidP="001C49DA">
            <w:pPr>
              <w:rPr>
                <w:lang w:val="ru-RU"/>
              </w:rPr>
            </w:pPr>
            <w:r w:rsidRPr="001C49DA">
              <w:rPr>
                <w:lang w:val="ru-RU"/>
              </w:rPr>
              <w:t>ЧИПКАНА ПРИЧА,</w:t>
            </w:r>
          </w:p>
          <w:p w:rsidR="001C49DA" w:rsidRPr="001C49DA" w:rsidRDefault="001C49DA" w:rsidP="001C49DA">
            <w:pPr>
              <w:rPr>
                <w:noProof/>
                <w:lang w:val="ru-RU"/>
              </w:rPr>
            </w:pPr>
            <w:r w:rsidRPr="001C49DA">
              <w:rPr>
                <w:lang w:val="ru-RU"/>
              </w:rPr>
              <w:t>САН КУХИЊСКЕ НОЋИ, игране и луткарске представе на српском језику</w:t>
            </w:r>
          </w:p>
        </w:tc>
        <w:tc>
          <w:tcPr>
            <w:tcW w:w="2406" w:type="dxa"/>
            <w:vAlign w:val="center"/>
          </w:tcPr>
          <w:p w:rsidR="001C49DA" w:rsidRPr="001C49DA" w:rsidRDefault="001C49DA" w:rsidP="001C49DA">
            <w:pPr>
              <w:rPr>
                <w:lang/>
              </w:rPr>
            </w:pPr>
            <w:r w:rsidRPr="001C49DA">
              <w:rPr>
                <w:lang w:val="ru-RU"/>
              </w:rPr>
              <w:lastRenderedPageBreak/>
              <w:t xml:space="preserve">Играње представе у вртићу/ </w:t>
            </w:r>
            <w:r w:rsidRPr="001C49DA">
              <w:rPr>
                <w:lang/>
              </w:rPr>
              <w:t>посета позоришту и гледање представе</w:t>
            </w:r>
            <w:r w:rsidRPr="001C49DA">
              <w:rPr>
                <w:lang w:val="ru-RU"/>
              </w:rPr>
              <w:t xml:space="preserve"> у позоришт</w:t>
            </w:r>
            <w:r w:rsidRPr="001C49DA">
              <w:rPr>
                <w:lang/>
              </w:rPr>
              <w:t>у</w:t>
            </w:r>
          </w:p>
        </w:tc>
        <w:tc>
          <w:tcPr>
            <w:tcW w:w="2406" w:type="dxa"/>
            <w:vAlign w:val="center"/>
          </w:tcPr>
          <w:p w:rsidR="001C49DA" w:rsidRPr="001C49DA" w:rsidRDefault="001C49DA" w:rsidP="001C49DA">
            <w:r w:rsidRPr="001C49DA">
              <w:t>Дечје Позориште - Суботица, Суботица</w:t>
            </w:r>
          </w:p>
        </w:tc>
      </w:tr>
      <w:tr w:rsidR="001C49DA" w:rsidRPr="001C49DA" w:rsidTr="006238A0">
        <w:tc>
          <w:tcPr>
            <w:tcW w:w="2405" w:type="dxa"/>
            <w:vAlign w:val="center"/>
          </w:tcPr>
          <w:p w:rsidR="001C49DA" w:rsidRPr="001C49DA" w:rsidRDefault="001C49DA" w:rsidP="001C49DA">
            <w:pPr>
              <w:rPr>
                <w:lang w:val="ru-RU"/>
              </w:rPr>
            </w:pPr>
            <w:r w:rsidRPr="001C49DA">
              <w:lastRenderedPageBreak/>
              <w:t>октобар/мај 2018/2019.</w:t>
            </w:r>
          </w:p>
        </w:tc>
        <w:tc>
          <w:tcPr>
            <w:tcW w:w="2405" w:type="dxa"/>
            <w:vAlign w:val="center"/>
          </w:tcPr>
          <w:p w:rsidR="001C49DA" w:rsidRPr="001C49DA" w:rsidRDefault="001C49DA" w:rsidP="001C49DA">
            <w:pPr>
              <w:rPr>
                <w:lang w:val="ru-RU"/>
              </w:rPr>
            </w:pPr>
            <w:r w:rsidRPr="001C49DA">
              <w:t>MINDENTL</w:t>
            </w:r>
            <w:r w:rsidRPr="001C49DA">
              <w:rPr>
                <w:lang w:val="ru-RU"/>
              </w:rPr>
              <w:t>Á</w:t>
            </w:r>
            <w:r w:rsidRPr="001C49DA">
              <w:t>T</w:t>
            </w:r>
            <w:r w:rsidRPr="001C49DA">
              <w:rPr>
                <w:lang w:val="ru-RU"/>
              </w:rPr>
              <w:t xml:space="preserve">Ó </w:t>
            </w:r>
            <w:r w:rsidRPr="001C49DA">
              <w:t>KIR</w:t>
            </w:r>
            <w:r w:rsidRPr="001C49DA">
              <w:rPr>
                <w:lang w:val="ru-RU"/>
              </w:rPr>
              <w:t>Á</w:t>
            </w:r>
            <w:r w:rsidRPr="001C49DA">
              <w:t>LYL</w:t>
            </w:r>
            <w:r w:rsidRPr="001C49DA">
              <w:rPr>
                <w:lang w:val="ru-RU"/>
              </w:rPr>
              <w:t>Á</w:t>
            </w:r>
            <w:r w:rsidRPr="001C49DA">
              <w:t>N</w:t>
            </w:r>
            <w:r w:rsidRPr="001C49DA">
              <w:rPr>
                <w:lang w:val="ru-RU"/>
              </w:rPr>
              <w:t xml:space="preserve">,  </w:t>
            </w:r>
          </w:p>
          <w:p w:rsidR="001C49DA" w:rsidRPr="001C49DA" w:rsidRDefault="001C49DA" w:rsidP="001C49DA">
            <w:pPr>
              <w:rPr>
                <w:lang w:val="ru-RU"/>
              </w:rPr>
            </w:pPr>
            <w:r w:rsidRPr="001C49DA">
              <w:rPr>
                <w:lang w:val="ru-RU"/>
              </w:rPr>
              <w:t>ЈА</w:t>
            </w:r>
            <w:r w:rsidRPr="001C49DA">
              <w:t>NCSI</w:t>
            </w:r>
            <w:r w:rsidRPr="001C49DA">
              <w:rPr>
                <w:lang w:val="ru-RU"/>
              </w:rPr>
              <w:t xml:space="preserve"> É</w:t>
            </w:r>
            <w:r w:rsidRPr="001C49DA">
              <w:t>S</w:t>
            </w:r>
            <w:r w:rsidRPr="001C49DA">
              <w:rPr>
                <w:lang w:val="ru-RU"/>
              </w:rPr>
              <w:t xml:space="preserve"> ЈУ</w:t>
            </w:r>
            <w:r w:rsidRPr="001C49DA">
              <w:t>LISK</w:t>
            </w:r>
            <w:r w:rsidRPr="001C49DA">
              <w:rPr>
                <w:lang w:val="ru-RU"/>
              </w:rPr>
              <w:t>А,</w:t>
            </w:r>
          </w:p>
          <w:p w:rsidR="001C49DA" w:rsidRPr="001C49DA" w:rsidRDefault="001C49DA" w:rsidP="001C49DA">
            <w:pPr>
              <w:rPr>
                <w:lang w:val="ru-RU"/>
              </w:rPr>
            </w:pPr>
            <w:r w:rsidRPr="001C49DA">
              <w:rPr>
                <w:lang w:val="ru-RU"/>
              </w:rPr>
              <w:t>А</w:t>
            </w:r>
            <w:r w:rsidRPr="001C49DA">
              <w:t>NY</w:t>
            </w:r>
            <w:r w:rsidRPr="001C49DA">
              <w:rPr>
                <w:lang w:val="ru-RU"/>
              </w:rPr>
              <w:t>А</w:t>
            </w:r>
            <w:r w:rsidRPr="001C49DA">
              <w:t>R</w:t>
            </w:r>
            <w:r w:rsidRPr="001C49DA">
              <w:rPr>
                <w:lang w:val="ru-RU"/>
              </w:rPr>
              <w:t>АЈ</w:t>
            </w:r>
            <w:r w:rsidRPr="001C49DA">
              <w:t>Z</w:t>
            </w:r>
            <w:r w:rsidRPr="001C49DA">
              <w:rPr>
                <w:lang w:val="ru-RU"/>
              </w:rPr>
              <w:t>,</w:t>
            </w:r>
          </w:p>
          <w:p w:rsidR="001C49DA" w:rsidRPr="001C49DA" w:rsidRDefault="001C49DA" w:rsidP="001C49DA">
            <w:pPr>
              <w:rPr>
                <w:lang w:val="ru-RU"/>
              </w:rPr>
            </w:pPr>
            <w:r w:rsidRPr="001C49DA">
              <w:t>CSIPK</w:t>
            </w:r>
            <w:r w:rsidRPr="001C49DA">
              <w:rPr>
                <w:lang w:val="ru-RU"/>
              </w:rPr>
              <w:t>É</w:t>
            </w:r>
            <w:r w:rsidRPr="001C49DA">
              <w:t>SMESE</w:t>
            </w:r>
            <w:r w:rsidRPr="001C49DA">
              <w:rPr>
                <w:lang w:val="ru-RU"/>
              </w:rPr>
              <w:t>,</w:t>
            </w:r>
          </w:p>
          <w:p w:rsidR="001C49DA" w:rsidRPr="001C49DA" w:rsidRDefault="001C49DA" w:rsidP="001C49DA">
            <w:pPr>
              <w:rPr>
                <w:lang w:val="ru-RU"/>
              </w:rPr>
            </w:pPr>
            <w:r w:rsidRPr="001C49DA">
              <w:t>HAMUPIP</w:t>
            </w:r>
            <w:r w:rsidRPr="001C49DA">
              <w:rPr>
                <w:lang w:val="ru-RU"/>
              </w:rPr>
              <w:t>Ő</w:t>
            </w:r>
            <w:r w:rsidRPr="001C49DA">
              <w:t>K</w:t>
            </w:r>
            <w:r w:rsidRPr="001C49DA">
              <w:rPr>
                <w:lang w:val="ru-RU"/>
              </w:rPr>
              <w:t>,</w:t>
            </w:r>
          </w:p>
          <w:p w:rsidR="001C49DA" w:rsidRPr="001C49DA" w:rsidRDefault="001C49DA" w:rsidP="001C49DA">
            <w:pPr>
              <w:rPr>
                <w:lang w:val="ru-RU"/>
              </w:rPr>
            </w:pPr>
            <w:r w:rsidRPr="001C49DA">
              <w:t>MIVANATOJ</w:t>
            </w:r>
            <w:r w:rsidRPr="001C49DA">
              <w:rPr>
                <w:lang w:val="ru-RU"/>
              </w:rPr>
              <w:t>Á</w:t>
            </w:r>
            <w:r w:rsidRPr="001C49DA">
              <w:t>SBAN</w:t>
            </w:r>
            <w:r w:rsidRPr="001C49DA">
              <w:rPr>
                <w:lang w:val="ru-RU"/>
              </w:rPr>
              <w:t>,</w:t>
            </w:r>
          </w:p>
          <w:p w:rsidR="001C49DA" w:rsidRPr="001C49DA" w:rsidRDefault="001C49DA" w:rsidP="001C49DA">
            <w:pPr>
              <w:rPr>
                <w:lang w:val="pl-PL"/>
              </w:rPr>
            </w:pPr>
            <w:r w:rsidRPr="001C49DA">
              <w:rPr>
                <w:lang w:val="pl-PL"/>
              </w:rPr>
              <w:t xml:space="preserve">A SZEGÉNY CSIZMADIA ÉS A SZÉLKIRÁLY,          </w:t>
            </w:r>
          </w:p>
          <w:p w:rsidR="001C49DA" w:rsidRPr="001C49DA" w:rsidRDefault="001C49DA" w:rsidP="001C49DA">
            <w:pPr>
              <w:rPr>
                <w:noProof/>
                <w:lang w:val="ru-RU"/>
              </w:rPr>
            </w:pPr>
            <w:r w:rsidRPr="00A52607">
              <w:rPr>
                <w:lang w:val="pl-PL"/>
              </w:rPr>
              <w:t>TIGRISPETER</w:t>
            </w:r>
            <w:r w:rsidRPr="001C49DA">
              <w:rPr>
                <w:lang w:val="ru-RU"/>
              </w:rPr>
              <w:t>, игране и луткарске представе на мађарском језику</w:t>
            </w:r>
          </w:p>
        </w:tc>
        <w:tc>
          <w:tcPr>
            <w:tcW w:w="2406" w:type="dxa"/>
            <w:vAlign w:val="center"/>
          </w:tcPr>
          <w:p w:rsidR="001C49DA" w:rsidRPr="001C49DA" w:rsidRDefault="001C49DA" w:rsidP="001C49DA">
            <w:pPr>
              <w:rPr>
                <w:lang w:val="ru-RU"/>
              </w:rPr>
            </w:pPr>
            <w:r w:rsidRPr="001C49DA">
              <w:rPr>
                <w:lang w:val="ru-RU"/>
              </w:rPr>
              <w:t xml:space="preserve">Играње представе у вртићу/ </w:t>
            </w:r>
            <w:r w:rsidRPr="001C49DA">
              <w:rPr>
                <w:lang/>
              </w:rPr>
              <w:t>посета позоришту и гледање представе</w:t>
            </w:r>
            <w:r w:rsidRPr="001C49DA">
              <w:rPr>
                <w:lang w:val="ru-RU"/>
              </w:rPr>
              <w:t xml:space="preserve"> у позоришт</w:t>
            </w:r>
            <w:r w:rsidRPr="001C49DA">
              <w:rPr>
                <w:lang/>
              </w:rPr>
              <w:t>у</w:t>
            </w:r>
          </w:p>
        </w:tc>
        <w:tc>
          <w:tcPr>
            <w:tcW w:w="2406" w:type="dxa"/>
            <w:vAlign w:val="center"/>
          </w:tcPr>
          <w:p w:rsidR="001C49DA" w:rsidRPr="001C49DA" w:rsidRDefault="001C49DA" w:rsidP="001C49DA">
            <w:r w:rsidRPr="001C49DA">
              <w:t>Дечје Позориште - Суботица, Суботица</w:t>
            </w:r>
          </w:p>
        </w:tc>
      </w:tr>
      <w:tr w:rsidR="001C49DA" w:rsidRPr="001C49DA" w:rsidTr="006238A0">
        <w:tc>
          <w:tcPr>
            <w:tcW w:w="2405" w:type="dxa"/>
            <w:vAlign w:val="center"/>
          </w:tcPr>
          <w:p w:rsidR="001C49DA" w:rsidRPr="001C49DA" w:rsidRDefault="001C49DA" w:rsidP="001C49DA">
            <w:pPr>
              <w:rPr>
                <w:rStyle w:val="Strong"/>
                <w:b w:val="0"/>
                <w:lang w:val="ru-RU"/>
              </w:rPr>
            </w:pPr>
            <w:r w:rsidRPr="001C49DA">
              <w:t>децембар 2018.</w:t>
            </w:r>
          </w:p>
        </w:tc>
        <w:tc>
          <w:tcPr>
            <w:tcW w:w="2405" w:type="dxa"/>
            <w:vAlign w:val="center"/>
          </w:tcPr>
          <w:p w:rsidR="001C49DA" w:rsidRPr="001C49DA" w:rsidRDefault="001C49DA" w:rsidP="001C49DA">
            <w:pPr>
              <w:rPr>
                <w:noProof/>
                <w:lang w:val="ru-RU"/>
              </w:rPr>
            </w:pPr>
            <w:r w:rsidRPr="001C49DA">
              <w:rPr>
                <w:rStyle w:val="Strong"/>
                <w:b w:val="0"/>
                <w:lang w:val="ru-RU"/>
              </w:rPr>
              <w:t>ЗВОНЕ ЗВОНЧИЋИ, играна новогодишња представа на српском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Радмила Стантић, Суботица</w:t>
            </w:r>
          </w:p>
        </w:tc>
      </w:tr>
      <w:tr w:rsidR="001C49DA" w:rsidRPr="001C49DA" w:rsidTr="006238A0">
        <w:tc>
          <w:tcPr>
            <w:tcW w:w="2405" w:type="dxa"/>
            <w:vAlign w:val="center"/>
          </w:tcPr>
          <w:p w:rsidR="001C49DA" w:rsidRPr="001C49DA" w:rsidRDefault="001C49DA" w:rsidP="001C49DA">
            <w:pPr>
              <w:rPr>
                <w:lang w:val="ru-RU"/>
              </w:rPr>
            </w:pPr>
            <w:r w:rsidRPr="001C49DA">
              <w:t>децембар 2018.</w:t>
            </w:r>
          </w:p>
        </w:tc>
        <w:tc>
          <w:tcPr>
            <w:tcW w:w="2405" w:type="dxa"/>
            <w:vAlign w:val="center"/>
          </w:tcPr>
          <w:p w:rsidR="001C49DA" w:rsidRPr="001C49DA" w:rsidRDefault="001C49DA" w:rsidP="001C49DA">
            <w:pPr>
              <w:rPr>
                <w:noProof/>
                <w:lang w:val="ru-RU"/>
              </w:rPr>
            </w:pPr>
            <w:r w:rsidRPr="001C49DA">
              <w:rPr>
                <w:lang w:val="ru-RU"/>
              </w:rPr>
              <w:t>ЗИМСКА ПРИЧА, играна новогодишња представа на српском и мађарском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Силвиа Ловаш, Суботица</w:t>
            </w:r>
          </w:p>
        </w:tc>
      </w:tr>
      <w:tr w:rsidR="001C49DA" w:rsidRPr="00A52607" w:rsidTr="006238A0">
        <w:tc>
          <w:tcPr>
            <w:tcW w:w="2405" w:type="dxa"/>
            <w:vAlign w:val="center"/>
          </w:tcPr>
          <w:p w:rsidR="001C49DA" w:rsidRPr="001C49DA" w:rsidRDefault="001C49DA" w:rsidP="001C49DA">
            <w:pPr>
              <w:rPr>
                <w:lang w:val="ru-RU"/>
              </w:rPr>
            </w:pPr>
            <w:r w:rsidRPr="001C49DA">
              <w:t>фебруар/март 2019.</w:t>
            </w:r>
          </w:p>
        </w:tc>
        <w:tc>
          <w:tcPr>
            <w:tcW w:w="2405" w:type="dxa"/>
            <w:vAlign w:val="center"/>
          </w:tcPr>
          <w:p w:rsidR="001C49DA" w:rsidRPr="001C49DA" w:rsidRDefault="001C49DA" w:rsidP="001C49DA">
            <w:pPr>
              <w:rPr>
                <w:noProof/>
                <w:lang w:val="ru-RU"/>
              </w:rPr>
            </w:pPr>
            <w:r w:rsidRPr="001C49DA">
              <w:rPr>
                <w:lang w:val="ru-RU"/>
              </w:rPr>
              <w:t>ЧОРБИЦА БАЛ, играна представа на српском језику</w:t>
            </w:r>
          </w:p>
        </w:tc>
        <w:tc>
          <w:tcPr>
            <w:tcW w:w="2406" w:type="dxa"/>
            <w:vAlign w:val="center"/>
          </w:tcPr>
          <w:p w:rsidR="001C49DA" w:rsidRPr="001C49DA" w:rsidRDefault="001C49DA" w:rsidP="001C49DA">
            <w:pPr>
              <w:rPr>
                <w:lang w:val="ru-RU"/>
              </w:rPr>
            </w:pPr>
            <w:r w:rsidRPr="001C49DA">
              <w:t>Играње представе у вртићу</w:t>
            </w:r>
          </w:p>
        </w:tc>
        <w:tc>
          <w:tcPr>
            <w:tcW w:w="2406" w:type="dxa"/>
            <w:vAlign w:val="center"/>
          </w:tcPr>
          <w:p w:rsidR="001C49DA" w:rsidRPr="001C49DA" w:rsidRDefault="001C49DA" w:rsidP="001C49DA">
            <w:pPr>
              <w:rPr>
                <w:lang w:val="ru-RU"/>
              </w:rPr>
            </w:pPr>
            <w:r w:rsidRPr="001C49DA">
              <w:rPr>
                <w:lang w:val="ru-RU"/>
              </w:rPr>
              <w:t>Студио за анимирање и забаву деце „Жељко Весељко“, Нови Сад</w:t>
            </w:r>
          </w:p>
        </w:tc>
      </w:tr>
      <w:tr w:rsidR="001C49DA" w:rsidRPr="001C49DA" w:rsidTr="006238A0">
        <w:tc>
          <w:tcPr>
            <w:tcW w:w="2405" w:type="dxa"/>
            <w:vAlign w:val="center"/>
          </w:tcPr>
          <w:p w:rsidR="001C49DA" w:rsidRPr="001C49DA" w:rsidRDefault="001C49DA" w:rsidP="001C49DA">
            <w:pPr>
              <w:rPr>
                <w:lang w:val="ru-RU"/>
              </w:rPr>
            </w:pPr>
            <w:r w:rsidRPr="001C49DA">
              <w:t>фебруар - мај 2019.</w:t>
            </w:r>
          </w:p>
        </w:tc>
        <w:tc>
          <w:tcPr>
            <w:tcW w:w="2405" w:type="dxa"/>
            <w:vAlign w:val="center"/>
          </w:tcPr>
          <w:p w:rsidR="001C49DA" w:rsidRPr="001C49DA" w:rsidRDefault="001C49DA" w:rsidP="001C49DA">
            <w:pPr>
              <w:rPr>
                <w:noProof/>
                <w:lang w:val="ru-RU"/>
              </w:rPr>
            </w:pPr>
            <w:r w:rsidRPr="001C49DA">
              <w:t>PRICC</w:t>
            </w:r>
            <w:r w:rsidRPr="001C49DA">
              <w:rPr>
                <w:lang w:val="ru-RU"/>
              </w:rPr>
              <w:t xml:space="preserve">, </w:t>
            </w:r>
            <w:r w:rsidRPr="001C49DA">
              <w:t>PRACC</w:t>
            </w:r>
            <w:r w:rsidRPr="001C49DA">
              <w:rPr>
                <w:lang w:val="ru-RU"/>
              </w:rPr>
              <w:t xml:space="preserve">, </w:t>
            </w:r>
            <w:r w:rsidRPr="001C49DA">
              <w:t>PRUCC</w:t>
            </w:r>
            <w:r w:rsidRPr="001C49DA">
              <w:rPr>
                <w:lang w:val="ru-RU"/>
              </w:rPr>
              <w:t>, играна представа на мађарском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Каталин Такач Сирацки, Суботица</w:t>
            </w:r>
          </w:p>
        </w:tc>
      </w:tr>
      <w:tr w:rsidR="001C49DA" w:rsidRPr="001C49DA" w:rsidTr="006238A0">
        <w:tc>
          <w:tcPr>
            <w:tcW w:w="2405" w:type="dxa"/>
            <w:vAlign w:val="center"/>
          </w:tcPr>
          <w:p w:rsidR="001C49DA" w:rsidRPr="001C49DA" w:rsidRDefault="001C49DA" w:rsidP="001C49DA">
            <w:r w:rsidRPr="001C49DA">
              <w:t>фебруар/мај</w:t>
            </w:r>
          </w:p>
          <w:p w:rsidR="001C49DA" w:rsidRPr="001C49DA" w:rsidRDefault="001C49DA" w:rsidP="001C49DA">
            <w:pPr>
              <w:rPr>
                <w:lang w:val="ru-RU"/>
              </w:rPr>
            </w:pPr>
            <w:r w:rsidRPr="001C49DA">
              <w:t>2019.</w:t>
            </w:r>
          </w:p>
        </w:tc>
        <w:tc>
          <w:tcPr>
            <w:tcW w:w="2405" w:type="dxa"/>
            <w:vAlign w:val="center"/>
          </w:tcPr>
          <w:p w:rsidR="001C49DA" w:rsidRPr="001C49DA" w:rsidRDefault="001C49DA" w:rsidP="001C49DA">
            <w:pPr>
              <w:rPr>
                <w:lang w:val="ru-RU"/>
              </w:rPr>
            </w:pPr>
            <w:r w:rsidRPr="001C49DA">
              <w:rPr>
                <w:lang w:val="ru-RU"/>
              </w:rPr>
              <w:t>УСПАВАН ЛЕПОТИЦА,</w:t>
            </w:r>
          </w:p>
          <w:p w:rsidR="001C49DA" w:rsidRPr="001C49DA" w:rsidRDefault="001C49DA" w:rsidP="001C49DA">
            <w:pPr>
              <w:rPr>
                <w:lang w:val="ru-RU"/>
              </w:rPr>
            </w:pPr>
            <w:r w:rsidRPr="001C49DA">
              <w:rPr>
                <w:lang w:val="ru-RU"/>
              </w:rPr>
              <w:t xml:space="preserve">АВАНТУРА КАРЛСОНА, </w:t>
            </w:r>
          </w:p>
          <w:p w:rsidR="001C49DA" w:rsidRPr="001C49DA" w:rsidRDefault="001C49DA" w:rsidP="001C49DA">
            <w:pPr>
              <w:rPr>
                <w:noProof/>
                <w:lang w:val="ru-RU"/>
              </w:rPr>
            </w:pPr>
            <w:r w:rsidRPr="001C49DA">
              <w:rPr>
                <w:lang w:val="ru-RU"/>
              </w:rPr>
              <w:t>МАМА ИЗВИНИ, иране и луткарске представе на српском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Дечје Позориште - Суботица, Суботица</w:t>
            </w:r>
          </w:p>
        </w:tc>
      </w:tr>
      <w:tr w:rsidR="001C49DA" w:rsidRPr="001C49DA" w:rsidTr="006238A0">
        <w:tc>
          <w:tcPr>
            <w:tcW w:w="2405" w:type="dxa"/>
            <w:vAlign w:val="center"/>
          </w:tcPr>
          <w:p w:rsidR="001C49DA" w:rsidRPr="001C49DA" w:rsidRDefault="001C49DA" w:rsidP="001C49DA">
            <w:pPr>
              <w:rPr>
                <w:lang w:val="ru-RU"/>
              </w:rPr>
            </w:pPr>
            <w:r w:rsidRPr="001C49DA">
              <w:t>март/ април 2019.</w:t>
            </w:r>
          </w:p>
        </w:tc>
        <w:tc>
          <w:tcPr>
            <w:tcW w:w="2405" w:type="dxa"/>
            <w:vAlign w:val="center"/>
          </w:tcPr>
          <w:p w:rsidR="001C49DA" w:rsidRPr="001C49DA" w:rsidRDefault="001C49DA" w:rsidP="001C49DA">
            <w:pPr>
              <w:rPr>
                <w:lang w:val="ru-RU"/>
              </w:rPr>
            </w:pPr>
            <w:r w:rsidRPr="001C49DA">
              <w:rPr>
                <w:lang w:val="ru-RU"/>
              </w:rPr>
              <w:t>ВУК И СЕДАМ ЈАРИЋА,  луткарска представа на српском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Позориште "Свитац“, Нови Сад</w:t>
            </w:r>
          </w:p>
        </w:tc>
      </w:tr>
      <w:tr w:rsidR="001C49DA" w:rsidRPr="001C49DA" w:rsidTr="006238A0">
        <w:tc>
          <w:tcPr>
            <w:tcW w:w="2405" w:type="dxa"/>
            <w:vAlign w:val="center"/>
          </w:tcPr>
          <w:p w:rsidR="001C49DA" w:rsidRPr="001C49DA" w:rsidRDefault="001C49DA" w:rsidP="001C49DA">
            <w:pPr>
              <w:rPr>
                <w:lang w:val="ru-RU"/>
              </w:rPr>
            </w:pPr>
            <w:r w:rsidRPr="001C49DA">
              <w:t>април 2019.</w:t>
            </w:r>
          </w:p>
        </w:tc>
        <w:tc>
          <w:tcPr>
            <w:tcW w:w="2405" w:type="dxa"/>
            <w:vAlign w:val="center"/>
          </w:tcPr>
          <w:p w:rsidR="001C49DA" w:rsidRPr="001C49DA" w:rsidRDefault="001C49DA" w:rsidP="001C49DA">
            <w:pPr>
              <w:rPr>
                <w:lang w:val="ru-RU"/>
              </w:rPr>
            </w:pPr>
            <w:r w:rsidRPr="001C49DA">
              <w:t>TER</w:t>
            </w:r>
            <w:r w:rsidRPr="001C49DA">
              <w:rPr>
                <w:lang w:val="ru-RU"/>
              </w:rPr>
              <w:t>Ü</w:t>
            </w:r>
            <w:r w:rsidRPr="001C49DA">
              <w:t>LY</w:t>
            </w:r>
            <w:r w:rsidRPr="001C49DA">
              <w:rPr>
                <w:lang w:val="ru-RU"/>
              </w:rPr>
              <w:t xml:space="preserve">, </w:t>
            </w:r>
            <w:r w:rsidRPr="001C49DA">
              <w:t>TER</w:t>
            </w:r>
            <w:r w:rsidRPr="001C49DA">
              <w:rPr>
                <w:lang w:val="ru-RU"/>
              </w:rPr>
              <w:t>Ü</w:t>
            </w:r>
            <w:r w:rsidRPr="001C49DA">
              <w:t>LY</w:t>
            </w:r>
            <w:r w:rsidRPr="001C49DA">
              <w:rPr>
                <w:lang w:val="ru-RU"/>
              </w:rPr>
              <w:t xml:space="preserve">, </w:t>
            </w:r>
            <w:r w:rsidRPr="001C49DA">
              <w:t>ASZTALK</w:t>
            </w:r>
            <w:r w:rsidRPr="001C49DA">
              <w:rPr>
                <w:lang w:val="ru-RU"/>
              </w:rPr>
              <w:t>Á</w:t>
            </w:r>
            <w:r w:rsidRPr="001C49DA">
              <w:t>M</w:t>
            </w:r>
            <w:r w:rsidRPr="001C49DA">
              <w:rPr>
                <w:lang w:val="ru-RU"/>
              </w:rPr>
              <w:t>,</w:t>
            </w:r>
          </w:p>
          <w:p w:rsidR="001C49DA" w:rsidRPr="001C49DA" w:rsidRDefault="001C49DA" w:rsidP="001C49DA">
            <w:pPr>
              <w:rPr>
                <w:noProof/>
                <w:lang w:val="ru-RU"/>
              </w:rPr>
            </w:pPr>
            <w:r w:rsidRPr="001C49DA">
              <w:rPr>
                <w:lang w:val="ru-RU"/>
              </w:rPr>
              <w:t xml:space="preserve"> играна представа на мађарском језику</w:t>
            </w:r>
          </w:p>
        </w:tc>
        <w:tc>
          <w:tcPr>
            <w:tcW w:w="2406" w:type="dxa"/>
            <w:vAlign w:val="center"/>
          </w:tcPr>
          <w:p w:rsidR="001C49DA" w:rsidRPr="001C49DA" w:rsidRDefault="001C49DA" w:rsidP="001C49DA">
            <w:r w:rsidRPr="001C49DA">
              <w:t>Играње представе у вртићу</w:t>
            </w:r>
          </w:p>
        </w:tc>
        <w:tc>
          <w:tcPr>
            <w:tcW w:w="2406" w:type="dxa"/>
            <w:vAlign w:val="center"/>
          </w:tcPr>
          <w:p w:rsidR="001C49DA" w:rsidRPr="001C49DA" w:rsidRDefault="001C49DA" w:rsidP="001C49DA">
            <w:r w:rsidRPr="001C49DA">
              <w:t>Силиа Ловаш, Суботица</w:t>
            </w:r>
          </w:p>
        </w:tc>
      </w:tr>
      <w:tr w:rsidR="001C49DA" w:rsidRPr="00A52607" w:rsidTr="006238A0">
        <w:tc>
          <w:tcPr>
            <w:tcW w:w="2405" w:type="dxa"/>
            <w:vAlign w:val="center"/>
          </w:tcPr>
          <w:p w:rsidR="001C49DA" w:rsidRPr="001C49DA" w:rsidRDefault="001C49DA" w:rsidP="001C49DA">
            <w:r w:rsidRPr="001C49DA">
              <w:lastRenderedPageBreak/>
              <w:t>април/ мај</w:t>
            </w:r>
          </w:p>
          <w:p w:rsidR="001C49DA" w:rsidRPr="001C49DA" w:rsidRDefault="001C49DA" w:rsidP="001C49DA">
            <w:pPr>
              <w:rPr>
                <w:lang w:val="ru-RU"/>
              </w:rPr>
            </w:pPr>
            <w:r w:rsidRPr="001C49DA">
              <w:t>2019.</w:t>
            </w:r>
          </w:p>
        </w:tc>
        <w:tc>
          <w:tcPr>
            <w:tcW w:w="2405" w:type="dxa"/>
            <w:vAlign w:val="center"/>
          </w:tcPr>
          <w:p w:rsidR="001C49DA" w:rsidRPr="001C49DA" w:rsidRDefault="001C49DA" w:rsidP="001C49DA">
            <w:pPr>
              <w:rPr>
                <w:lang w:val="ru-RU"/>
              </w:rPr>
            </w:pPr>
            <w:r w:rsidRPr="001C49DA">
              <w:rPr>
                <w:lang w:val="ru-RU"/>
              </w:rPr>
              <w:t>ПРИНЦЕЗА НА ЗРНУ ГРАШКА,</w:t>
            </w:r>
          </w:p>
          <w:p w:rsidR="001C49DA" w:rsidRPr="001C49DA" w:rsidRDefault="001C49DA" w:rsidP="001C49DA">
            <w:pPr>
              <w:rPr>
                <w:noProof/>
                <w:lang w:val="ru-RU"/>
              </w:rPr>
            </w:pPr>
            <w:r w:rsidRPr="001C49DA">
              <w:rPr>
                <w:lang w:val="ru-RU"/>
              </w:rPr>
              <w:t>играна  представа на српском језику</w:t>
            </w:r>
          </w:p>
        </w:tc>
        <w:tc>
          <w:tcPr>
            <w:tcW w:w="2406" w:type="dxa"/>
            <w:vAlign w:val="center"/>
          </w:tcPr>
          <w:p w:rsidR="001C49DA" w:rsidRPr="001C49DA" w:rsidRDefault="001C49DA" w:rsidP="001C49DA">
            <w:pPr>
              <w:rPr>
                <w:lang w:val="ru-RU"/>
              </w:rPr>
            </w:pPr>
            <w:r w:rsidRPr="001C49DA">
              <w:t>Играње представе у вртићу</w:t>
            </w:r>
          </w:p>
        </w:tc>
        <w:tc>
          <w:tcPr>
            <w:tcW w:w="2406" w:type="dxa"/>
            <w:vAlign w:val="center"/>
          </w:tcPr>
          <w:p w:rsidR="001C49DA" w:rsidRPr="001C49DA" w:rsidRDefault="001C49DA" w:rsidP="001C49DA">
            <w:pPr>
              <w:rPr>
                <w:lang w:val="ru-RU"/>
              </w:rPr>
            </w:pPr>
            <w:r w:rsidRPr="001C49DA">
              <w:rPr>
                <w:lang w:val="ru-RU"/>
              </w:rPr>
              <w:t>„Позориште из кофера“, Нови Сад</w:t>
            </w:r>
          </w:p>
        </w:tc>
      </w:tr>
    </w:tbl>
    <w:p w:rsidR="001C49DA" w:rsidRDefault="001C49DA" w:rsidP="0096724D">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1C49DA" w:rsidRPr="00846063" w:rsidTr="001C49DA">
        <w:tc>
          <w:tcPr>
            <w:tcW w:w="2405" w:type="dxa"/>
          </w:tcPr>
          <w:p w:rsidR="001C49DA" w:rsidRPr="00846063" w:rsidRDefault="001C49DA" w:rsidP="006238A0">
            <w:pPr>
              <w:rPr>
                <w:i/>
              </w:rPr>
            </w:pPr>
            <w:r w:rsidRPr="00846063">
              <w:rPr>
                <w:i/>
              </w:rPr>
              <w:t>Садржај праћења и вредновања</w:t>
            </w:r>
          </w:p>
        </w:tc>
        <w:tc>
          <w:tcPr>
            <w:tcW w:w="2405" w:type="dxa"/>
          </w:tcPr>
          <w:p w:rsidR="001C49DA" w:rsidRPr="00846063" w:rsidRDefault="001C49DA" w:rsidP="006238A0">
            <w:pPr>
              <w:rPr>
                <w:i/>
              </w:rPr>
            </w:pPr>
            <w:r w:rsidRPr="00846063">
              <w:rPr>
                <w:i/>
              </w:rPr>
              <w:t>Начин праћења и вредновања</w:t>
            </w:r>
          </w:p>
        </w:tc>
        <w:tc>
          <w:tcPr>
            <w:tcW w:w="2406" w:type="dxa"/>
          </w:tcPr>
          <w:p w:rsidR="001C49DA" w:rsidRPr="00846063" w:rsidRDefault="001C49DA" w:rsidP="006238A0">
            <w:pPr>
              <w:rPr>
                <w:i/>
              </w:rPr>
            </w:pPr>
            <w:r w:rsidRPr="00846063">
              <w:rPr>
                <w:i/>
              </w:rPr>
              <w:t>Време праћења и вредновања</w:t>
            </w:r>
          </w:p>
        </w:tc>
        <w:tc>
          <w:tcPr>
            <w:tcW w:w="2406" w:type="dxa"/>
          </w:tcPr>
          <w:p w:rsidR="001C49DA" w:rsidRPr="00846063" w:rsidRDefault="001C49DA" w:rsidP="006238A0">
            <w:pPr>
              <w:rPr>
                <w:i/>
              </w:rPr>
            </w:pPr>
            <w:r w:rsidRPr="00846063">
              <w:rPr>
                <w:i/>
              </w:rPr>
              <w:t>Носиоци праћења и вредновања</w:t>
            </w:r>
          </w:p>
        </w:tc>
      </w:tr>
      <w:tr w:rsidR="001C49DA" w:rsidRPr="00A52607" w:rsidTr="001C49DA">
        <w:tc>
          <w:tcPr>
            <w:tcW w:w="2405" w:type="dxa"/>
          </w:tcPr>
          <w:p w:rsidR="001C49DA" w:rsidRPr="00846063" w:rsidRDefault="001C49DA" w:rsidP="006238A0">
            <w:pPr>
              <w:rPr>
                <w:lang/>
              </w:rPr>
            </w:pPr>
            <w:r w:rsidRPr="00846063">
              <w:rPr>
                <w:lang/>
              </w:rPr>
              <w:t>1.Број група које су  биле заинтересоване за реализацију представа</w:t>
            </w:r>
          </w:p>
          <w:p w:rsidR="001C49DA" w:rsidRPr="00846063" w:rsidRDefault="001C49DA" w:rsidP="006238A0">
            <w:pPr>
              <w:rPr>
                <w:lang/>
              </w:rPr>
            </w:pPr>
          </w:p>
          <w:p w:rsidR="001C49DA" w:rsidRPr="00846063" w:rsidRDefault="001C49DA" w:rsidP="006238A0">
            <w:pPr>
              <w:rPr>
                <w:lang/>
              </w:rPr>
            </w:pPr>
            <w:r w:rsidRPr="00846063">
              <w:rPr>
                <w:lang/>
              </w:rPr>
              <w:t xml:space="preserve">2.Реакција деце </w:t>
            </w:r>
          </w:p>
        </w:tc>
        <w:tc>
          <w:tcPr>
            <w:tcW w:w="2405" w:type="dxa"/>
          </w:tcPr>
          <w:p w:rsidR="001C49DA" w:rsidRPr="00846063" w:rsidRDefault="001C49DA" w:rsidP="006238A0">
            <w:pPr>
              <w:rPr>
                <w:lang/>
              </w:rPr>
            </w:pPr>
            <w:r w:rsidRPr="00846063">
              <w:rPr>
                <w:lang/>
              </w:rPr>
              <w:t>непосредно – посматрањем, анализом бележака из радне књиге васпитача</w:t>
            </w:r>
          </w:p>
        </w:tc>
        <w:tc>
          <w:tcPr>
            <w:tcW w:w="2406" w:type="dxa"/>
          </w:tcPr>
          <w:p w:rsidR="001C49DA" w:rsidRPr="00846063" w:rsidRDefault="001C49DA" w:rsidP="006238A0">
            <w:pPr>
              <w:rPr>
                <w:lang/>
              </w:rPr>
            </w:pPr>
            <w:r w:rsidRPr="00846063">
              <w:rPr>
                <w:lang/>
              </w:rPr>
              <w:t>Током школске године године</w:t>
            </w:r>
          </w:p>
        </w:tc>
        <w:tc>
          <w:tcPr>
            <w:tcW w:w="2406" w:type="dxa"/>
          </w:tcPr>
          <w:p w:rsidR="001C49DA" w:rsidRPr="00846063" w:rsidRDefault="001C49DA" w:rsidP="006238A0">
            <w:pPr>
              <w:rPr>
                <w:lang/>
              </w:rPr>
            </w:pPr>
            <w:r w:rsidRPr="00846063">
              <w:rPr>
                <w:lang/>
              </w:rPr>
              <w:t>васпитачи у чијим групама је програм реализован, координатор програма Марија Шустран,</w:t>
            </w:r>
          </w:p>
        </w:tc>
      </w:tr>
    </w:tbl>
    <w:p w:rsidR="001C49DA" w:rsidRDefault="001C49DA" w:rsidP="0096724D">
      <w:pPr>
        <w:shd w:val="clear" w:color="auto" w:fill="FFFFFF"/>
        <w:tabs>
          <w:tab w:val="left" w:leader="underscore" w:pos="6960"/>
        </w:tabs>
        <w:rPr>
          <w:lang/>
        </w:rPr>
      </w:pPr>
    </w:p>
    <w:tbl>
      <w:tblPr>
        <w:tblStyle w:val="TableGrid"/>
        <w:tblW w:w="0" w:type="auto"/>
        <w:tblLook w:val="04A0"/>
      </w:tblPr>
      <w:tblGrid>
        <w:gridCol w:w="9576"/>
      </w:tblGrid>
      <w:tr w:rsidR="0096724D" w:rsidRPr="00A52607" w:rsidTr="00522992">
        <w:tc>
          <w:tcPr>
            <w:tcW w:w="9576" w:type="dxa"/>
          </w:tcPr>
          <w:p w:rsidR="0096724D" w:rsidRPr="00A52607" w:rsidRDefault="0096724D" w:rsidP="00522992">
            <w:pPr>
              <w:rPr>
                <w:noProof/>
                <w:lang/>
              </w:rPr>
            </w:pPr>
            <w:r w:rsidRPr="00A52607">
              <w:rPr>
                <w:i/>
                <w:lang/>
              </w:rPr>
              <w:t>Резултати квалитативне и квантитативне анализе:</w:t>
            </w:r>
          </w:p>
        </w:tc>
      </w:tr>
      <w:tr w:rsidR="0096724D" w:rsidRPr="00A52607" w:rsidTr="00522992">
        <w:tc>
          <w:tcPr>
            <w:tcW w:w="9576" w:type="dxa"/>
          </w:tcPr>
          <w:p w:rsidR="001C49DA" w:rsidRPr="00846063" w:rsidRDefault="001C49DA" w:rsidP="001C49DA">
            <w:pPr>
              <w:jc w:val="both"/>
              <w:rPr>
                <w:lang w:val="ru-RU"/>
              </w:rPr>
            </w:pPr>
            <w:r w:rsidRPr="00846063">
              <w:rPr>
                <w:lang w:val="ru-RU"/>
              </w:rPr>
              <w:t xml:space="preserve">Ове радне године Установа је расписала  конкурс за играње представа за прво полугодиште и у том  конкурсном року пријавило се укупно девет заинтересованих позоришта односно појединаца од којих је изабрано укупно пет представа као и седамнаест представа Дечјег позоришта Суботица. </w:t>
            </w:r>
          </w:p>
          <w:p w:rsidR="001C49DA" w:rsidRPr="00846063" w:rsidRDefault="001C49DA" w:rsidP="001C49DA">
            <w:pPr>
              <w:jc w:val="both"/>
              <w:rPr>
                <w:lang w:val="ru-RU"/>
              </w:rPr>
            </w:pPr>
          </w:p>
          <w:p w:rsidR="001C49DA" w:rsidRPr="00846063" w:rsidRDefault="001C49DA" w:rsidP="001C49DA">
            <w:pPr>
              <w:jc w:val="both"/>
              <w:rPr>
                <w:lang w:val="ru-RU"/>
              </w:rPr>
            </w:pPr>
            <w:r w:rsidRPr="00846063">
              <w:rPr>
                <w:lang w:val="ru-RU"/>
              </w:rPr>
              <w:t xml:space="preserve">У јануару месецу је расписан конкурс за друго полугодиште на који је конкурисало осам представа, изабрано је укупно пет представа  и 20 представа Дечјег позоришта Суботица. </w:t>
            </w:r>
          </w:p>
          <w:p w:rsidR="001C49DA" w:rsidRPr="00846063" w:rsidRDefault="001C49DA" w:rsidP="001C49DA">
            <w:pPr>
              <w:jc w:val="both"/>
              <w:rPr>
                <w:lang w:val="ru-RU"/>
              </w:rPr>
            </w:pPr>
          </w:p>
          <w:p w:rsidR="001C49DA" w:rsidRPr="00846063" w:rsidRDefault="001C49DA" w:rsidP="001C49DA">
            <w:pPr>
              <w:jc w:val="both"/>
              <w:rPr>
                <w:lang w:val="ru-RU"/>
              </w:rPr>
            </w:pPr>
            <w:r w:rsidRPr="00846063">
              <w:rPr>
                <w:lang w:val="ru-RU"/>
              </w:rPr>
              <w:t xml:space="preserve">Представе су квалитетне, праћене одговарајућом музиком и конципиране тако да развијају интерес према позоришту и глуми, луткарству. Намењене су деци узраста од 2 - 6 година, игране су у свим вртићима Установе који су показали интересовање да у њихов вртић дође представа. Деца старијих и најстаријих група из вртића који су физички близу Дечјег позоришта Суботица посећивала су исто у договору са организатором позоришта. </w:t>
            </w:r>
          </w:p>
          <w:p w:rsidR="001C49DA" w:rsidRPr="00846063" w:rsidRDefault="001C49DA" w:rsidP="001C49DA">
            <w:pPr>
              <w:jc w:val="both"/>
              <w:rPr>
                <w:lang/>
              </w:rPr>
            </w:pPr>
            <w:r w:rsidRPr="00846063">
              <w:rPr>
                <w:lang w:val="ru-RU"/>
              </w:rPr>
              <w:t>Подаци о посетама налазе се у радним књигама васпитача.</w:t>
            </w:r>
          </w:p>
          <w:p w:rsidR="0096724D" w:rsidRPr="00A52607" w:rsidRDefault="001C49DA" w:rsidP="001C49DA">
            <w:pPr>
              <w:rPr>
                <w:lang/>
              </w:rPr>
            </w:pPr>
            <w:r w:rsidRPr="00846063">
              <w:rPr>
                <w:lang/>
              </w:rPr>
              <w:t>Анализом података добијен је податак да је 82% група било заинтересовано за гледање представа. Реакција деце је била позитивна и деца су била веома заинтересована за програм.</w:t>
            </w:r>
          </w:p>
        </w:tc>
      </w:tr>
    </w:tbl>
    <w:p w:rsidR="0096724D" w:rsidRDefault="0096724D" w:rsidP="0096724D">
      <w:pPr>
        <w:shd w:val="clear" w:color="auto" w:fill="FFFFFF"/>
        <w:tabs>
          <w:tab w:val="left" w:leader="underscore" w:pos="6960"/>
        </w:tabs>
        <w:rPr>
          <w:lang/>
        </w:rPr>
      </w:pPr>
    </w:p>
    <w:p w:rsidR="0096724D" w:rsidRDefault="0096724D" w:rsidP="0096724D">
      <w:pPr>
        <w:shd w:val="clear" w:color="auto" w:fill="FFFFFF"/>
        <w:tabs>
          <w:tab w:val="left" w:leader="underscore" w:pos="6960"/>
        </w:tabs>
        <w:rPr>
          <w:lang/>
        </w:rPr>
      </w:pPr>
    </w:p>
    <w:p w:rsidR="00AC2CEC" w:rsidRDefault="00AC2CEC" w:rsidP="0096724D">
      <w:pPr>
        <w:shd w:val="clear" w:color="auto" w:fill="FFFFFF"/>
        <w:tabs>
          <w:tab w:val="left" w:leader="underscore" w:pos="6960"/>
        </w:tabs>
        <w:rPr>
          <w:lang/>
        </w:rPr>
      </w:pPr>
    </w:p>
    <w:p w:rsidR="00AC2CEC" w:rsidRDefault="00AC2CEC" w:rsidP="0096724D">
      <w:pPr>
        <w:shd w:val="clear" w:color="auto" w:fill="FFFFFF"/>
        <w:tabs>
          <w:tab w:val="left" w:leader="underscore" w:pos="6960"/>
        </w:tabs>
        <w:rPr>
          <w:lang/>
        </w:rPr>
      </w:pPr>
    </w:p>
    <w:p w:rsidR="00AC2CEC" w:rsidRDefault="00AC2CEC" w:rsidP="0096724D">
      <w:pPr>
        <w:shd w:val="clear" w:color="auto" w:fill="FFFFFF"/>
        <w:tabs>
          <w:tab w:val="left" w:leader="underscore" w:pos="6960"/>
        </w:tabs>
        <w:rPr>
          <w:lang/>
        </w:rPr>
      </w:pPr>
    </w:p>
    <w:p w:rsidR="00AC2CEC" w:rsidRDefault="00AC2CEC" w:rsidP="0096724D">
      <w:pPr>
        <w:shd w:val="clear" w:color="auto" w:fill="FFFFFF"/>
        <w:tabs>
          <w:tab w:val="left" w:leader="underscore" w:pos="6960"/>
        </w:tabs>
        <w:rPr>
          <w:lang/>
        </w:rPr>
      </w:pPr>
    </w:p>
    <w:p w:rsidR="0096724D" w:rsidRDefault="0096724D" w:rsidP="0096724D">
      <w:pPr>
        <w:shd w:val="clear" w:color="auto" w:fill="FFFFFF"/>
        <w:tabs>
          <w:tab w:val="left" w:leader="underscore" w:pos="6960"/>
        </w:tabs>
        <w:rPr>
          <w:b/>
          <w:i/>
          <w:lang/>
        </w:rPr>
      </w:pPr>
      <w:r w:rsidRPr="0096724D">
        <w:rPr>
          <w:b/>
          <w:i/>
          <w:lang/>
        </w:rPr>
        <w:t>8.2. РАЗЛИЧИТИ ПРОГРАМИ ЗА УНАПРЕЂЕЊЕ ВАСПИТНО-ОБРАЗОВНОГ РАДА</w:t>
      </w:r>
    </w:p>
    <w:p w:rsidR="0096724D" w:rsidRDefault="0096724D" w:rsidP="0096724D">
      <w:pPr>
        <w:shd w:val="clear" w:color="auto" w:fill="FFFFFF"/>
        <w:tabs>
          <w:tab w:val="left" w:leader="underscore" w:pos="6960"/>
        </w:tabs>
        <w:rPr>
          <w:b/>
          <w:i/>
          <w:lang/>
        </w:rPr>
      </w:pPr>
    </w:p>
    <w:p w:rsidR="0096724D" w:rsidRDefault="0096724D" w:rsidP="0096724D">
      <w:pPr>
        <w:shd w:val="clear" w:color="auto" w:fill="FFFFFF"/>
        <w:tabs>
          <w:tab w:val="left" w:leader="underscore" w:pos="6960"/>
        </w:tabs>
        <w:rPr>
          <w:b/>
          <w:lang/>
        </w:rPr>
      </w:pPr>
      <w:r>
        <w:rPr>
          <w:b/>
          <w:lang/>
        </w:rPr>
        <w:t>8.2.1. Извештај о реализацији програма: Прилагођени Монтесори програм</w:t>
      </w:r>
    </w:p>
    <w:p w:rsidR="0096724D" w:rsidRDefault="0096724D" w:rsidP="0096724D">
      <w:pPr>
        <w:shd w:val="clear" w:color="auto" w:fill="FFFFFF"/>
        <w:tabs>
          <w:tab w:val="left" w:leader="underscore" w:pos="6960"/>
        </w:tabs>
        <w:rPr>
          <w:sz w:val="22"/>
          <w:szCs w:val="22"/>
          <w:lang/>
        </w:rPr>
      </w:pPr>
      <w:r w:rsidRPr="0096724D">
        <w:rPr>
          <w:sz w:val="22"/>
          <w:szCs w:val="22"/>
          <w:lang/>
        </w:rPr>
        <w:t>Координатор програма: Ержебет Бедросиан, педагог</w:t>
      </w:r>
    </w:p>
    <w:p w:rsidR="00522992" w:rsidRDefault="00522992" w:rsidP="0096724D">
      <w:pPr>
        <w:shd w:val="clear" w:color="auto" w:fill="FFFFFF"/>
        <w:tabs>
          <w:tab w:val="left" w:leader="underscore" w:pos="6960"/>
        </w:tabs>
        <w:rPr>
          <w:sz w:val="22"/>
          <w:szCs w:val="22"/>
          <w:lang/>
        </w:rPr>
      </w:pPr>
    </w:p>
    <w:p w:rsidR="00522992" w:rsidRPr="00FC2A91" w:rsidRDefault="00AC2CEC" w:rsidP="00522992">
      <w:pPr>
        <w:shd w:val="clear" w:color="auto" w:fill="FFFFFF"/>
        <w:tabs>
          <w:tab w:val="left" w:leader="underscore" w:pos="6960"/>
        </w:tabs>
        <w:jc w:val="center"/>
        <w:rPr>
          <w:sz w:val="22"/>
          <w:szCs w:val="22"/>
          <w:lang/>
        </w:rPr>
      </w:pPr>
      <w:r>
        <w:rPr>
          <w:sz w:val="22"/>
          <w:szCs w:val="22"/>
          <w:lang/>
        </w:rPr>
        <w:t>Табела бр. 54</w:t>
      </w:r>
    </w:p>
    <w:p w:rsidR="0096724D" w:rsidRDefault="0096724D" w:rsidP="0096724D">
      <w:pPr>
        <w:shd w:val="clear" w:color="auto" w:fill="FFFFFF"/>
        <w:tabs>
          <w:tab w:val="left" w:leader="underscore" w:pos="6960"/>
        </w:tabs>
        <w:rPr>
          <w:b/>
          <w:lang/>
        </w:rPr>
      </w:pPr>
    </w:p>
    <w:tbl>
      <w:tblPr>
        <w:tblStyle w:val="TableGrid"/>
        <w:tblW w:w="0" w:type="auto"/>
        <w:tblLook w:val="04A0"/>
      </w:tblPr>
      <w:tblGrid>
        <w:gridCol w:w="2394"/>
        <w:gridCol w:w="2394"/>
        <w:gridCol w:w="2394"/>
        <w:gridCol w:w="2394"/>
      </w:tblGrid>
      <w:tr w:rsidR="0096724D" w:rsidRPr="0096724D" w:rsidTr="00522992">
        <w:tc>
          <w:tcPr>
            <w:tcW w:w="2394" w:type="dxa"/>
          </w:tcPr>
          <w:p w:rsidR="0096724D" w:rsidRPr="0096724D" w:rsidRDefault="0096724D" w:rsidP="00522992">
            <w:pPr>
              <w:rPr>
                <w:i/>
                <w:lang/>
              </w:rPr>
            </w:pPr>
            <w:r w:rsidRPr="0096724D">
              <w:rPr>
                <w:i/>
                <w:lang/>
              </w:rPr>
              <w:t>Време реализације</w:t>
            </w:r>
          </w:p>
        </w:tc>
        <w:tc>
          <w:tcPr>
            <w:tcW w:w="2394" w:type="dxa"/>
          </w:tcPr>
          <w:p w:rsidR="0096724D" w:rsidRPr="0096724D" w:rsidRDefault="0096724D" w:rsidP="00522992">
            <w:pPr>
              <w:rPr>
                <w:i/>
                <w:lang/>
              </w:rPr>
            </w:pPr>
            <w:r w:rsidRPr="0096724D">
              <w:rPr>
                <w:i/>
                <w:lang/>
              </w:rPr>
              <w:t>Активности/теме</w:t>
            </w:r>
          </w:p>
        </w:tc>
        <w:tc>
          <w:tcPr>
            <w:tcW w:w="2394" w:type="dxa"/>
          </w:tcPr>
          <w:p w:rsidR="0096724D" w:rsidRPr="0096724D" w:rsidRDefault="0096724D" w:rsidP="00522992">
            <w:pPr>
              <w:rPr>
                <w:i/>
                <w:lang/>
              </w:rPr>
            </w:pPr>
            <w:r w:rsidRPr="0096724D">
              <w:rPr>
                <w:i/>
                <w:lang/>
              </w:rPr>
              <w:t>Начин реализације</w:t>
            </w:r>
          </w:p>
        </w:tc>
        <w:tc>
          <w:tcPr>
            <w:tcW w:w="2394" w:type="dxa"/>
          </w:tcPr>
          <w:p w:rsidR="0096724D" w:rsidRPr="0096724D" w:rsidRDefault="0096724D" w:rsidP="00522992">
            <w:pPr>
              <w:rPr>
                <w:i/>
                <w:lang/>
              </w:rPr>
            </w:pPr>
            <w:r w:rsidRPr="0096724D">
              <w:rPr>
                <w:i/>
                <w:lang/>
              </w:rPr>
              <w:t>Носиоци реализације</w:t>
            </w:r>
          </w:p>
        </w:tc>
      </w:tr>
      <w:tr w:rsidR="0096724D" w:rsidRPr="00A52607" w:rsidTr="00522992">
        <w:tc>
          <w:tcPr>
            <w:tcW w:w="2394" w:type="dxa"/>
          </w:tcPr>
          <w:p w:rsidR="0096724D" w:rsidRPr="0096724D" w:rsidRDefault="0096724D" w:rsidP="00522992">
            <w:pPr>
              <w:rPr>
                <w:lang/>
              </w:rPr>
            </w:pPr>
            <w:r w:rsidRPr="0096724D">
              <w:rPr>
                <w:lang/>
              </w:rPr>
              <w:t>Од 01.09.2018. до 31.08.2019.</w:t>
            </w:r>
          </w:p>
        </w:tc>
        <w:tc>
          <w:tcPr>
            <w:tcW w:w="2394" w:type="dxa"/>
          </w:tcPr>
          <w:p w:rsidR="0096724D" w:rsidRPr="0096724D" w:rsidRDefault="0096724D" w:rsidP="00522992">
            <w:pPr>
              <w:rPr>
                <w:lang/>
              </w:rPr>
            </w:pPr>
            <w:r w:rsidRPr="0096724D">
              <w:rPr>
                <w:lang/>
              </w:rPr>
              <w:t xml:space="preserve">Активности и теме у оквиру Основе програма предшколског васпитања и </w:t>
            </w:r>
            <w:r w:rsidRPr="0096724D">
              <w:rPr>
                <w:lang/>
              </w:rPr>
              <w:lastRenderedPageBreak/>
              <w:t>образовања.</w:t>
            </w:r>
          </w:p>
        </w:tc>
        <w:tc>
          <w:tcPr>
            <w:tcW w:w="2394" w:type="dxa"/>
          </w:tcPr>
          <w:p w:rsidR="0096724D" w:rsidRPr="0096724D" w:rsidRDefault="0096724D" w:rsidP="00522992">
            <w:pPr>
              <w:rPr>
                <w:lang/>
              </w:rPr>
            </w:pPr>
            <w:r w:rsidRPr="0096724D">
              <w:rPr>
                <w:lang/>
              </w:rPr>
              <w:lastRenderedPageBreak/>
              <w:t xml:space="preserve">Реализује се кроз свакодневних, редовних активности у вртићу, у узрастно мешовитим групама, </w:t>
            </w:r>
            <w:r w:rsidRPr="0096724D">
              <w:rPr>
                <w:lang/>
              </w:rPr>
              <w:lastRenderedPageBreak/>
              <w:t>по принципима Монтесори методе.</w:t>
            </w:r>
          </w:p>
        </w:tc>
        <w:tc>
          <w:tcPr>
            <w:tcW w:w="2394" w:type="dxa"/>
          </w:tcPr>
          <w:p w:rsidR="0096724D" w:rsidRPr="0096724D" w:rsidRDefault="0096724D" w:rsidP="00522992">
            <w:pPr>
              <w:rPr>
                <w:lang/>
              </w:rPr>
            </w:pPr>
            <w:r w:rsidRPr="0096724D">
              <w:rPr>
                <w:lang/>
              </w:rPr>
              <w:lastRenderedPageBreak/>
              <w:t>Васпитачи у програму;</w:t>
            </w:r>
          </w:p>
          <w:p w:rsidR="0096724D" w:rsidRPr="0096724D" w:rsidRDefault="0096724D" w:rsidP="00522992">
            <w:pPr>
              <w:rPr>
                <w:lang/>
              </w:rPr>
            </w:pPr>
            <w:r w:rsidRPr="0096724D">
              <w:rPr>
                <w:lang/>
              </w:rPr>
              <w:t>Координатор: Ержебет Бедросиан, педагог.</w:t>
            </w:r>
          </w:p>
        </w:tc>
      </w:tr>
    </w:tbl>
    <w:p w:rsidR="0096724D" w:rsidRDefault="0096724D" w:rsidP="0096724D">
      <w:pPr>
        <w:shd w:val="clear" w:color="auto" w:fill="FFFFFF"/>
        <w:tabs>
          <w:tab w:val="left" w:leader="underscore" w:pos="6960"/>
        </w:tabs>
        <w:rPr>
          <w:b/>
          <w:lang/>
        </w:rPr>
      </w:pPr>
    </w:p>
    <w:tbl>
      <w:tblPr>
        <w:tblStyle w:val="TableGrid"/>
        <w:tblW w:w="0" w:type="auto"/>
        <w:tblLook w:val="04A0"/>
      </w:tblPr>
      <w:tblGrid>
        <w:gridCol w:w="2394"/>
        <w:gridCol w:w="2394"/>
        <w:gridCol w:w="2394"/>
        <w:gridCol w:w="2394"/>
      </w:tblGrid>
      <w:tr w:rsidR="0096724D" w:rsidRPr="0096724D" w:rsidTr="00522992">
        <w:tc>
          <w:tcPr>
            <w:tcW w:w="2394" w:type="dxa"/>
          </w:tcPr>
          <w:p w:rsidR="0096724D" w:rsidRPr="0096724D" w:rsidRDefault="0096724D" w:rsidP="00522992">
            <w:pPr>
              <w:rPr>
                <w:i/>
              </w:rPr>
            </w:pPr>
            <w:r w:rsidRPr="0096724D">
              <w:rPr>
                <w:i/>
              </w:rPr>
              <w:t>Садржај праћења и вредновања</w:t>
            </w:r>
          </w:p>
        </w:tc>
        <w:tc>
          <w:tcPr>
            <w:tcW w:w="2394" w:type="dxa"/>
          </w:tcPr>
          <w:p w:rsidR="0096724D" w:rsidRPr="0096724D" w:rsidRDefault="0096724D" w:rsidP="00522992">
            <w:pPr>
              <w:rPr>
                <w:i/>
              </w:rPr>
            </w:pPr>
            <w:r w:rsidRPr="0096724D">
              <w:rPr>
                <w:i/>
              </w:rPr>
              <w:t>Начини праћења и вредновања</w:t>
            </w:r>
          </w:p>
        </w:tc>
        <w:tc>
          <w:tcPr>
            <w:tcW w:w="2394" w:type="dxa"/>
          </w:tcPr>
          <w:p w:rsidR="0096724D" w:rsidRPr="0096724D" w:rsidRDefault="0096724D" w:rsidP="00522992">
            <w:pPr>
              <w:rPr>
                <w:i/>
              </w:rPr>
            </w:pPr>
            <w:r w:rsidRPr="0096724D">
              <w:rPr>
                <w:i/>
              </w:rPr>
              <w:t>Време праћења и вредновања</w:t>
            </w:r>
          </w:p>
        </w:tc>
        <w:tc>
          <w:tcPr>
            <w:tcW w:w="2394" w:type="dxa"/>
          </w:tcPr>
          <w:p w:rsidR="0096724D" w:rsidRPr="0096724D" w:rsidRDefault="0096724D" w:rsidP="00522992">
            <w:pPr>
              <w:rPr>
                <w:i/>
              </w:rPr>
            </w:pPr>
            <w:r w:rsidRPr="0096724D">
              <w:rPr>
                <w:i/>
              </w:rPr>
              <w:t>Носиоци праћења и вредновања</w:t>
            </w:r>
          </w:p>
        </w:tc>
      </w:tr>
      <w:tr w:rsidR="0096724D" w:rsidRPr="0096724D" w:rsidTr="00522992">
        <w:tc>
          <w:tcPr>
            <w:tcW w:w="2394" w:type="dxa"/>
          </w:tcPr>
          <w:p w:rsidR="0096724D" w:rsidRPr="0096724D" w:rsidRDefault="0096724D" w:rsidP="00522992">
            <w:r w:rsidRPr="0096724D">
              <w:t>Обухват вртића и група и деце програмом;</w:t>
            </w:r>
          </w:p>
          <w:p w:rsidR="0096724D" w:rsidRPr="0096724D" w:rsidRDefault="0096724D" w:rsidP="00522992"/>
          <w:p w:rsidR="0096724D" w:rsidRPr="0096724D" w:rsidRDefault="0096724D" w:rsidP="00522992">
            <w:r w:rsidRPr="0096724D">
              <w:t>Квалитет реализованог програма;</w:t>
            </w:r>
          </w:p>
          <w:p w:rsidR="0096724D" w:rsidRPr="0096724D" w:rsidRDefault="0096724D" w:rsidP="00522992"/>
          <w:p w:rsidR="0096724D" w:rsidRPr="0096724D" w:rsidRDefault="0096724D" w:rsidP="00522992">
            <w:r w:rsidRPr="0096724D">
              <w:t>Ниво и квалитет спровођена принципа и начела Монтесори педагогије;</w:t>
            </w:r>
          </w:p>
        </w:tc>
        <w:tc>
          <w:tcPr>
            <w:tcW w:w="2394" w:type="dxa"/>
          </w:tcPr>
          <w:p w:rsidR="0096724D" w:rsidRPr="0096724D" w:rsidRDefault="0096724D" w:rsidP="00522992">
            <w:r w:rsidRPr="0096724D">
              <w:t>Увид у документацију васпитача;</w:t>
            </w:r>
          </w:p>
          <w:p w:rsidR="0096724D" w:rsidRPr="0096724D" w:rsidRDefault="0096724D" w:rsidP="00522992"/>
          <w:p w:rsidR="0096724D" w:rsidRPr="0096724D" w:rsidRDefault="0096724D" w:rsidP="00522992">
            <w:r w:rsidRPr="0096724D">
              <w:t>Увид портфолио деце;</w:t>
            </w:r>
          </w:p>
          <w:p w:rsidR="0096724D" w:rsidRPr="0096724D" w:rsidRDefault="0096724D" w:rsidP="00522992"/>
          <w:p w:rsidR="0096724D" w:rsidRPr="0096724D" w:rsidRDefault="0096724D" w:rsidP="00522992">
            <w:r w:rsidRPr="0096724D">
              <w:t>Непосредно праћење активности деце и васпитача;</w:t>
            </w:r>
          </w:p>
        </w:tc>
        <w:tc>
          <w:tcPr>
            <w:tcW w:w="2394" w:type="dxa"/>
          </w:tcPr>
          <w:p w:rsidR="0096724D" w:rsidRPr="0096724D" w:rsidRDefault="0096724D" w:rsidP="00522992">
            <w:r w:rsidRPr="0096724D">
              <w:t>У току целе године;</w:t>
            </w:r>
          </w:p>
        </w:tc>
        <w:tc>
          <w:tcPr>
            <w:tcW w:w="2394" w:type="dxa"/>
          </w:tcPr>
          <w:p w:rsidR="0096724D" w:rsidRPr="0096724D" w:rsidRDefault="0096724D" w:rsidP="00522992">
            <w:r w:rsidRPr="0096724D">
              <w:t>Ержебет Бедросиан, педагог;</w:t>
            </w:r>
          </w:p>
        </w:tc>
      </w:tr>
    </w:tbl>
    <w:p w:rsidR="0096724D" w:rsidRDefault="0096724D" w:rsidP="0096724D">
      <w:pPr>
        <w:shd w:val="clear" w:color="auto" w:fill="FFFFFF"/>
        <w:tabs>
          <w:tab w:val="left" w:leader="underscore" w:pos="6960"/>
        </w:tabs>
        <w:rPr>
          <w:b/>
          <w:lang/>
        </w:rPr>
      </w:pPr>
    </w:p>
    <w:tbl>
      <w:tblPr>
        <w:tblStyle w:val="TableGrid"/>
        <w:tblW w:w="0" w:type="auto"/>
        <w:tblLook w:val="04A0"/>
      </w:tblPr>
      <w:tblGrid>
        <w:gridCol w:w="9576"/>
      </w:tblGrid>
      <w:tr w:rsidR="0096724D" w:rsidRPr="00A52607" w:rsidTr="00522992">
        <w:tc>
          <w:tcPr>
            <w:tcW w:w="9576" w:type="dxa"/>
          </w:tcPr>
          <w:p w:rsidR="0096724D" w:rsidRPr="00A52607" w:rsidRDefault="0096724D" w:rsidP="00522992">
            <w:pPr>
              <w:rPr>
                <w:i/>
                <w:lang/>
              </w:rPr>
            </w:pPr>
            <w:r w:rsidRPr="00A52607">
              <w:rPr>
                <w:i/>
                <w:lang/>
              </w:rPr>
              <w:t>Резултати квантитативне и квалитативне анализе:</w:t>
            </w:r>
          </w:p>
        </w:tc>
      </w:tr>
      <w:tr w:rsidR="0096724D" w:rsidRPr="00A52607" w:rsidTr="00522992">
        <w:tc>
          <w:tcPr>
            <w:tcW w:w="9576" w:type="dxa"/>
          </w:tcPr>
          <w:p w:rsidR="0096724D" w:rsidRPr="0096724D" w:rsidRDefault="0096724D" w:rsidP="00522992">
            <w:pPr>
              <w:rPr>
                <w:lang/>
              </w:rPr>
            </w:pPr>
            <w:r w:rsidRPr="00A52607">
              <w:rPr>
                <w:lang/>
              </w:rPr>
              <w:t xml:space="preserve"> У обвој школској години програм се реализовао у 3 вртића: "Невен", "Марија Петковић-Сунчица" и "Марија Петковић-Бисер", са укупно 9 група (7 група са целодневним боравком и 2 групе са полудневним боравком). Програм је реализован на српском језику у 2 групе, на хрватском језику у 5 група, на мађарском језику у 1 групу и у оквиру двојезичног програма (С/М) у 1 груп</w:t>
            </w:r>
            <w:r w:rsidRPr="0096724D">
              <w:rPr>
                <w:lang/>
              </w:rPr>
              <w:t>у</w:t>
            </w:r>
            <w:r w:rsidRPr="00A52607">
              <w:rPr>
                <w:lang/>
              </w:rPr>
              <w:t xml:space="preserve">. Квалитетна реализација је обезбеђена кроз стручно усавршавање васпитача из области Монтесори педагогије (стручни активи, семинари, стручни скупови), </w:t>
            </w:r>
            <w:r w:rsidRPr="0096724D">
              <w:rPr>
                <w:lang/>
              </w:rPr>
              <w:t>у организацији Монтесори друштва Србије.</w:t>
            </w:r>
          </w:p>
        </w:tc>
      </w:tr>
    </w:tbl>
    <w:p w:rsidR="0096724D" w:rsidRDefault="0096724D" w:rsidP="0096724D">
      <w:pPr>
        <w:shd w:val="clear" w:color="auto" w:fill="FFFFFF"/>
        <w:tabs>
          <w:tab w:val="left" w:leader="underscore" w:pos="6960"/>
        </w:tabs>
        <w:rPr>
          <w:b/>
          <w:lang/>
        </w:rPr>
      </w:pPr>
    </w:p>
    <w:p w:rsidR="00522992" w:rsidRDefault="00522992" w:rsidP="0096724D">
      <w:pPr>
        <w:shd w:val="clear" w:color="auto" w:fill="FFFFFF"/>
        <w:tabs>
          <w:tab w:val="left" w:leader="underscore" w:pos="6960"/>
        </w:tabs>
        <w:rPr>
          <w:b/>
          <w:lang/>
        </w:rPr>
      </w:pPr>
    </w:p>
    <w:p w:rsidR="00522992" w:rsidRPr="00A52607" w:rsidRDefault="00522992" w:rsidP="0096724D">
      <w:pPr>
        <w:shd w:val="clear" w:color="auto" w:fill="FFFFFF"/>
        <w:tabs>
          <w:tab w:val="left" w:leader="underscore" w:pos="6960"/>
        </w:tabs>
        <w:rPr>
          <w:b/>
          <w:lang/>
        </w:rPr>
      </w:pPr>
      <w:r>
        <w:rPr>
          <w:b/>
          <w:lang/>
        </w:rPr>
        <w:t xml:space="preserve">8.2.2. Извештај о реализацији програма: </w:t>
      </w:r>
      <w:r>
        <w:rPr>
          <w:b/>
        </w:rPr>
        <w:t>Wir</w:t>
      </w:r>
      <w:r w:rsidRPr="00A52607">
        <w:rPr>
          <w:b/>
          <w:lang/>
        </w:rPr>
        <w:t xml:space="preserve"> </w:t>
      </w:r>
      <w:r>
        <w:rPr>
          <w:b/>
        </w:rPr>
        <w:t>lehrnen</w:t>
      </w:r>
      <w:r w:rsidRPr="00A52607">
        <w:rPr>
          <w:b/>
          <w:lang/>
        </w:rPr>
        <w:t xml:space="preserve"> </w:t>
      </w:r>
      <w:r>
        <w:rPr>
          <w:b/>
        </w:rPr>
        <w:t>Deutsch</w:t>
      </w:r>
    </w:p>
    <w:p w:rsidR="00522992" w:rsidRDefault="00522992" w:rsidP="0096724D">
      <w:pPr>
        <w:shd w:val="clear" w:color="auto" w:fill="FFFFFF"/>
        <w:tabs>
          <w:tab w:val="left" w:leader="underscore" w:pos="6960"/>
        </w:tabs>
        <w:rPr>
          <w:sz w:val="22"/>
          <w:szCs w:val="22"/>
          <w:lang/>
        </w:rPr>
      </w:pPr>
      <w:r w:rsidRPr="00522992">
        <w:rPr>
          <w:sz w:val="22"/>
          <w:szCs w:val="22"/>
          <w:lang/>
        </w:rPr>
        <w:t>Координатор програма: Чила Фараго, васпитач</w:t>
      </w:r>
    </w:p>
    <w:p w:rsidR="00522992" w:rsidRDefault="00522992" w:rsidP="0096724D">
      <w:pPr>
        <w:shd w:val="clear" w:color="auto" w:fill="FFFFFF"/>
        <w:tabs>
          <w:tab w:val="left" w:leader="underscore" w:pos="6960"/>
        </w:tabs>
        <w:rPr>
          <w:sz w:val="22"/>
          <w:szCs w:val="22"/>
          <w:lang/>
        </w:rPr>
      </w:pPr>
    </w:p>
    <w:p w:rsidR="00522992" w:rsidRPr="00A52607" w:rsidRDefault="00522992" w:rsidP="00522992">
      <w:pPr>
        <w:pStyle w:val="Normal1"/>
        <w:spacing w:before="0" w:beforeAutospacing="0" w:after="0" w:afterAutospacing="0"/>
        <w:rPr>
          <w:rFonts w:ascii="Times New Roman" w:hAnsi="Times New Roman" w:cs="Times New Roman"/>
          <w:lang/>
        </w:rPr>
      </w:pPr>
      <w:r w:rsidRPr="00A52607">
        <w:rPr>
          <w:rFonts w:ascii="Times New Roman" w:hAnsi="Times New Roman" w:cs="Times New Roman"/>
          <w:lang/>
        </w:rPr>
        <w:t>У школској 2018/2019 години рад у билингвалној вртићу „Палчицу“ се као и претходних година одвијао у три васпитне групе.</w:t>
      </w:r>
    </w:p>
    <w:p w:rsidR="00522992" w:rsidRPr="00A52607" w:rsidRDefault="00522992" w:rsidP="00522992">
      <w:pPr>
        <w:pStyle w:val="Normal1"/>
        <w:spacing w:before="0" w:beforeAutospacing="0" w:after="0" w:afterAutospacing="0"/>
        <w:rPr>
          <w:rFonts w:ascii="Times New Roman" w:hAnsi="Times New Roman" w:cs="Times New Roman"/>
          <w:lang/>
        </w:rPr>
      </w:pPr>
      <w:r w:rsidRPr="00A52607">
        <w:rPr>
          <w:rFonts w:ascii="Times New Roman" w:hAnsi="Times New Roman" w:cs="Times New Roman"/>
          <w:lang/>
        </w:rPr>
        <w:t>Једна у мађарско-немачкој и две у српско-немачким групама, укупно 74 деце.</w:t>
      </w:r>
    </w:p>
    <w:p w:rsidR="00522992" w:rsidRPr="00A52607" w:rsidRDefault="00522992" w:rsidP="00522992">
      <w:pPr>
        <w:pStyle w:val="Normal1"/>
        <w:spacing w:before="0" w:beforeAutospacing="0" w:after="0" w:afterAutospacing="0"/>
        <w:rPr>
          <w:rFonts w:ascii="Times New Roman" w:hAnsi="Times New Roman" w:cs="Times New Roman"/>
          <w:lang/>
        </w:rPr>
      </w:pPr>
      <w:r w:rsidRPr="00A52607">
        <w:rPr>
          <w:rFonts w:ascii="Times New Roman" w:hAnsi="Times New Roman" w:cs="Times New Roman"/>
          <w:lang/>
        </w:rPr>
        <w:t>Групе су узрасно мешане, 3-6,5 година.</w:t>
      </w:r>
    </w:p>
    <w:p w:rsidR="00522992" w:rsidRDefault="00522992" w:rsidP="00522992">
      <w:pPr>
        <w:shd w:val="clear" w:color="auto" w:fill="FFFFFF"/>
        <w:tabs>
          <w:tab w:val="left" w:leader="underscore" w:pos="6960"/>
        </w:tabs>
        <w:rPr>
          <w:sz w:val="22"/>
          <w:szCs w:val="22"/>
          <w:lang/>
        </w:rPr>
      </w:pPr>
    </w:p>
    <w:p w:rsidR="00AC2CEC" w:rsidRDefault="00AC2CEC" w:rsidP="00522992">
      <w:pPr>
        <w:shd w:val="clear" w:color="auto" w:fill="FFFFFF"/>
        <w:tabs>
          <w:tab w:val="left" w:leader="underscore" w:pos="6960"/>
        </w:tabs>
        <w:rPr>
          <w:sz w:val="22"/>
          <w:szCs w:val="22"/>
          <w:lang/>
        </w:rPr>
      </w:pPr>
    </w:p>
    <w:p w:rsidR="00AC2CEC" w:rsidRDefault="00AC2CEC" w:rsidP="00522992">
      <w:pPr>
        <w:shd w:val="clear" w:color="auto" w:fill="FFFFFF"/>
        <w:tabs>
          <w:tab w:val="left" w:leader="underscore" w:pos="6960"/>
        </w:tabs>
        <w:rPr>
          <w:sz w:val="22"/>
          <w:szCs w:val="22"/>
          <w:lang/>
        </w:rPr>
      </w:pPr>
    </w:p>
    <w:p w:rsidR="00522992" w:rsidRPr="00FC2A91" w:rsidRDefault="00AC2CEC" w:rsidP="00522992">
      <w:pPr>
        <w:shd w:val="clear" w:color="auto" w:fill="FFFFFF"/>
        <w:tabs>
          <w:tab w:val="left" w:leader="underscore" w:pos="6960"/>
        </w:tabs>
        <w:jc w:val="center"/>
        <w:rPr>
          <w:sz w:val="22"/>
          <w:szCs w:val="22"/>
          <w:lang/>
        </w:rPr>
      </w:pPr>
      <w:r>
        <w:rPr>
          <w:sz w:val="22"/>
          <w:szCs w:val="22"/>
          <w:lang/>
        </w:rPr>
        <w:t>Табела бр. 55</w:t>
      </w:r>
    </w:p>
    <w:p w:rsidR="00522992" w:rsidRDefault="00522992" w:rsidP="00522992">
      <w:pPr>
        <w:shd w:val="clear" w:color="auto" w:fill="FFFFFF"/>
        <w:tabs>
          <w:tab w:val="left" w:leader="underscore" w:pos="6960"/>
        </w:tabs>
        <w:jc w:val="center"/>
        <w:rPr>
          <w:b/>
          <w:lang/>
        </w:rPr>
      </w:pPr>
    </w:p>
    <w:tbl>
      <w:tblPr>
        <w:tblStyle w:val="TableGrid"/>
        <w:tblW w:w="0" w:type="auto"/>
        <w:tblLook w:val="04A0"/>
      </w:tblPr>
      <w:tblGrid>
        <w:gridCol w:w="2405"/>
        <w:gridCol w:w="2422"/>
        <w:gridCol w:w="2406"/>
        <w:gridCol w:w="2286"/>
      </w:tblGrid>
      <w:tr w:rsidR="007B5F46" w:rsidTr="007B5F46">
        <w:tc>
          <w:tcPr>
            <w:tcW w:w="2405" w:type="dxa"/>
          </w:tcPr>
          <w:p w:rsidR="007B5F46" w:rsidRPr="0096724D" w:rsidRDefault="007B5F46" w:rsidP="00600E2F">
            <w:pPr>
              <w:rPr>
                <w:i/>
                <w:lang/>
              </w:rPr>
            </w:pPr>
            <w:r w:rsidRPr="0096724D">
              <w:rPr>
                <w:i/>
                <w:lang/>
              </w:rPr>
              <w:t>Време реализације</w:t>
            </w:r>
          </w:p>
        </w:tc>
        <w:tc>
          <w:tcPr>
            <w:tcW w:w="2405" w:type="dxa"/>
          </w:tcPr>
          <w:p w:rsidR="007B5F46" w:rsidRPr="0096724D" w:rsidRDefault="007B5F46" w:rsidP="00A47CAA">
            <w:pPr>
              <w:rPr>
                <w:i/>
                <w:lang/>
              </w:rPr>
            </w:pPr>
            <w:r w:rsidRPr="0096724D">
              <w:rPr>
                <w:i/>
                <w:lang/>
              </w:rPr>
              <w:t>Активности/теме</w:t>
            </w:r>
          </w:p>
        </w:tc>
        <w:tc>
          <w:tcPr>
            <w:tcW w:w="2406" w:type="dxa"/>
          </w:tcPr>
          <w:p w:rsidR="007B5F46" w:rsidRPr="0096724D" w:rsidRDefault="007B5F46" w:rsidP="00600E2F">
            <w:pPr>
              <w:rPr>
                <w:i/>
                <w:lang/>
              </w:rPr>
            </w:pPr>
            <w:r w:rsidRPr="0096724D">
              <w:rPr>
                <w:i/>
                <w:lang/>
              </w:rPr>
              <w:t>Начин реализације</w:t>
            </w:r>
          </w:p>
        </w:tc>
        <w:tc>
          <w:tcPr>
            <w:tcW w:w="2286" w:type="dxa"/>
          </w:tcPr>
          <w:p w:rsidR="007B5F46" w:rsidRPr="0096724D" w:rsidRDefault="007B5F46" w:rsidP="00600E2F">
            <w:pPr>
              <w:rPr>
                <w:i/>
                <w:lang/>
              </w:rPr>
            </w:pPr>
            <w:r w:rsidRPr="0096724D">
              <w:rPr>
                <w:i/>
                <w:lang/>
              </w:rPr>
              <w:t>Носиоци реализације</w:t>
            </w:r>
          </w:p>
        </w:tc>
      </w:tr>
      <w:tr w:rsidR="007B5F46" w:rsidRPr="007B5F46" w:rsidTr="007B5F46">
        <w:tc>
          <w:tcPr>
            <w:tcW w:w="2405" w:type="dxa"/>
          </w:tcPr>
          <w:p w:rsidR="007B5F46" w:rsidRPr="007B5F46" w:rsidRDefault="007B5F46" w:rsidP="00600E2F">
            <w:pPr>
              <w:rPr>
                <w:lang/>
              </w:rPr>
            </w:pPr>
            <w:r>
              <w:rPr>
                <w:lang/>
              </w:rPr>
              <w:t>Током септембра</w:t>
            </w:r>
          </w:p>
        </w:tc>
        <w:tc>
          <w:tcPr>
            <w:tcW w:w="2405" w:type="dxa"/>
          </w:tcPr>
          <w:p w:rsidR="007B5F46" w:rsidRPr="007B5F46" w:rsidRDefault="007B5F46" w:rsidP="00A47CAA">
            <w:pPr>
              <w:pStyle w:val="Normal1"/>
              <w:spacing w:before="0" w:beforeAutospacing="0" w:after="0" w:afterAutospacing="0"/>
              <w:rPr>
                <w:rFonts w:ascii="Times New Roman" w:hAnsi="Times New Roman" w:cs="Times New Roman"/>
                <w:lang/>
              </w:rPr>
            </w:pPr>
            <w:r w:rsidRPr="007B5F46">
              <w:rPr>
                <w:rFonts w:ascii="Times New Roman" w:hAnsi="Times New Roman" w:cs="Times New Roman"/>
              </w:rPr>
              <w:t>Адаптација</w:t>
            </w:r>
          </w:p>
          <w:p w:rsidR="007B5F46" w:rsidRPr="007B5F46" w:rsidRDefault="007B5F46" w:rsidP="00A47CAA">
            <w:pPr>
              <w:pStyle w:val="Normal1"/>
              <w:spacing w:before="0" w:beforeAutospacing="0" w:after="0" w:afterAutospacing="0"/>
              <w:rPr>
                <w:rFonts w:ascii="Times New Roman" w:hAnsi="Times New Roman" w:cs="Times New Roman"/>
              </w:rPr>
            </w:pPr>
            <w:r w:rsidRPr="007B5F46">
              <w:rPr>
                <w:rFonts w:ascii="Times New Roman" w:hAnsi="Times New Roman" w:cs="Times New Roman"/>
              </w:rPr>
              <w:t>Упознавање језика</w:t>
            </w:r>
          </w:p>
        </w:tc>
        <w:tc>
          <w:tcPr>
            <w:tcW w:w="2406" w:type="dxa"/>
          </w:tcPr>
          <w:p w:rsidR="007B5F46" w:rsidRPr="007B5F46" w:rsidRDefault="007B5F46" w:rsidP="00600E2F">
            <w:pPr>
              <w:rPr>
                <w:lang/>
              </w:rPr>
            </w:pPr>
            <w:r>
              <w:rPr>
                <w:lang/>
              </w:rPr>
              <w:t>Активности</w:t>
            </w:r>
          </w:p>
        </w:tc>
        <w:tc>
          <w:tcPr>
            <w:tcW w:w="2286" w:type="dxa"/>
          </w:tcPr>
          <w:p w:rsidR="007B5F46" w:rsidRPr="007B5F46" w:rsidRDefault="007B5F46" w:rsidP="00600E2F">
            <w:pPr>
              <w:rPr>
                <w:lang/>
              </w:rPr>
            </w:pPr>
            <w:r>
              <w:rPr>
                <w:lang/>
              </w:rPr>
              <w:t>Васпитачи и координатор</w:t>
            </w:r>
          </w:p>
        </w:tc>
      </w:tr>
      <w:tr w:rsidR="007B5F46" w:rsidRPr="007B5F46" w:rsidTr="007B5F46">
        <w:tc>
          <w:tcPr>
            <w:tcW w:w="2405" w:type="dxa"/>
          </w:tcPr>
          <w:p w:rsidR="007B5F46" w:rsidRDefault="007B5F46" w:rsidP="00600E2F">
            <w:pPr>
              <w:rPr>
                <w:lang/>
              </w:rPr>
            </w:pPr>
            <w:r>
              <w:rPr>
                <w:lang/>
              </w:rPr>
              <w:t>16.10.2018.</w:t>
            </w:r>
          </w:p>
          <w:p w:rsidR="007B5F46" w:rsidRDefault="007B5F46" w:rsidP="00600E2F">
            <w:pPr>
              <w:rPr>
                <w:lang/>
              </w:rPr>
            </w:pPr>
          </w:p>
        </w:tc>
        <w:tc>
          <w:tcPr>
            <w:tcW w:w="2405" w:type="dxa"/>
          </w:tcPr>
          <w:p w:rsidR="007B5F46" w:rsidRDefault="007B5F46" w:rsidP="00A47CAA">
            <w:pPr>
              <w:pStyle w:val="Normal1"/>
              <w:spacing w:before="0" w:beforeAutospacing="0" w:after="0" w:afterAutospacing="0"/>
              <w:rPr>
                <w:rFonts w:ascii="Times New Roman" w:hAnsi="Times New Roman" w:cs="Times New Roman"/>
                <w:lang/>
              </w:rPr>
            </w:pPr>
            <w:r>
              <w:rPr>
                <w:rFonts w:ascii="Times New Roman" w:hAnsi="Times New Roman" w:cs="Times New Roman"/>
                <w:lang/>
              </w:rPr>
              <w:t>Прослава годишњице</w:t>
            </w:r>
          </w:p>
          <w:p w:rsidR="007B5F46" w:rsidRPr="007B5F46" w:rsidRDefault="007B5F46" w:rsidP="00A47CAA">
            <w:pPr>
              <w:pStyle w:val="Normal1"/>
              <w:spacing w:before="0" w:beforeAutospacing="0" w:after="0" w:afterAutospacing="0"/>
              <w:rPr>
                <w:rFonts w:ascii="Times New Roman" w:hAnsi="Times New Roman" w:cs="Times New Roman"/>
                <w:lang/>
              </w:rPr>
            </w:pPr>
            <w:r>
              <w:rPr>
                <w:rFonts w:ascii="Times New Roman" w:hAnsi="Times New Roman" w:cs="Times New Roman"/>
                <w:lang/>
              </w:rPr>
              <w:t>„Мариотхерезиополис“</w:t>
            </w:r>
          </w:p>
        </w:tc>
        <w:tc>
          <w:tcPr>
            <w:tcW w:w="2406" w:type="dxa"/>
          </w:tcPr>
          <w:p w:rsidR="007B5F46" w:rsidRDefault="00A47CAA" w:rsidP="00A47CAA">
            <w:pPr>
              <w:rPr>
                <w:lang/>
              </w:rPr>
            </w:pPr>
            <w:r>
              <w:rPr>
                <w:lang/>
              </w:rPr>
              <w:t>Приредба</w:t>
            </w:r>
          </w:p>
          <w:p w:rsidR="00A47CAA" w:rsidRDefault="00A47CAA" w:rsidP="00A47CAA">
            <w:pPr>
              <w:rPr>
                <w:lang/>
              </w:rPr>
            </w:pPr>
          </w:p>
        </w:tc>
        <w:tc>
          <w:tcPr>
            <w:tcW w:w="2286" w:type="dxa"/>
          </w:tcPr>
          <w:p w:rsidR="007B5F46" w:rsidRDefault="00A47CAA" w:rsidP="00600E2F">
            <w:pPr>
              <w:rPr>
                <w:lang/>
              </w:rPr>
            </w:pPr>
            <w:r>
              <w:rPr>
                <w:lang/>
              </w:rPr>
              <w:t>Васпитачи и координатор</w:t>
            </w:r>
          </w:p>
        </w:tc>
      </w:tr>
      <w:tr w:rsidR="00A47CAA" w:rsidRPr="007B5F46" w:rsidTr="007B5F46">
        <w:tc>
          <w:tcPr>
            <w:tcW w:w="2405" w:type="dxa"/>
          </w:tcPr>
          <w:p w:rsidR="00A47CAA" w:rsidRDefault="00A47CAA" w:rsidP="00600E2F">
            <w:pPr>
              <w:rPr>
                <w:lang/>
              </w:rPr>
            </w:pPr>
            <w:r>
              <w:rPr>
                <w:lang/>
              </w:rPr>
              <w:t>25.10.2018.</w:t>
            </w:r>
          </w:p>
        </w:tc>
        <w:tc>
          <w:tcPr>
            <w:tcW w:w="2405" w:type="dxa"/>
          </w:tcPr>
          <w:p w:rsidR="00A47CAA" w:rsidRPr="00A47CAA" w:rsidRDefault="00A47CAA"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Erntedankfest</w:t>
            </w:r>
            <w:r w:rsidRPr="00A52607">
              <w:rPr>
                <w:rFonts w:ascii="Times New Roman" w:hAnsi="Times New Roman" w:cs="Times New Roman"/>
                <w:lang/>
              </w:rPr>
              <w:t xml:space="preserve"> – </w:t>
            </w:r>
            <w:r>
              <w:rPr>
                <w:rFonts w:ascii="Times New Roman" w:hAnsi="Times New Roman" w:cs="Times New Roman"/>
                <w:lang/>
              </w:rPr>
              <w:t>Празник захвалности на јесењим даровима</w:t>
            </w:r>
          </w:p>
        </w:tc>
        <w:tc>
          <w:tcPr>
            <w:tcW w:w="2406" w:type="dxa"/>
          </w:tcPr>
          <w:p w:rsidR="00A47CAA" w:rsidRDefault="00A47CAA" w:rsidP="00A47CAA">
            <w:pPr>
              <w:rPr>
                <w:lang/>
              </w:rPr>
            </w:pPr>
            <w:r>
              <w:rPr>
                <w:lang/>
              </w:rPr>
              <w:t>Активности</w:t>
            </w:r>
          </w:p>
        </w:tc>
        <w:tc>
          <w:tcPr>
            <w:tcW w:w="2286" w:type="dxa"/>
          </w:tcPr>
          <w:p w:rsidR="00A47CAA" w:rsidRDefault="00A47CAA" w:rsidP="00600E2F">
            <w:pPr>
              <w:rPr>
                <w:lang/>
              </w:rPr>
            </w:pPr>
            <w:r>
              <w:rPr>
                <w:lang/>
              </w:rPr>
              <w:t>Васпитачи и координатор</w:t>
            </w:r>
          </w:p>
        </w:tc>
      </w:tr>
      <w:tr w:rsidR="00A47CAA" w:rsidRPr="007B5F46" w:rsidTr="007B5F46">
        <w:tc>
          <w:tcPr>
            <w:tcW w:w="2405" w:type="dxa"/>
          </w:tcPr>
          <w:p w:rsidR="00A47CAA" w:rsidRDefault="00A47CAA" w:rsidP="00600E2F">
            <w:pPr>
              <w:rPr>
                <w:lang/>
              </w:rPr>
            </w:pPr>
            <w:r>
              <w:rPr>
                <w:lang/>
              </w:rPr>
              <w:t>10.11.2018.</w:t>
            </w:r>
          </w:p>
        </w:tc>
        <w:tc>
          <w:tcPr>
            <w:tcW w:w="2405" w:type="dxa"/>
          </w:tcPr>
          <w:p w:rsidR="00A47CAA" w:rsidRPr="00A47CAA" w:rsidRDefault="00A47CAA"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Laternenfest</w:t>
            </w:r>
            <w:r w:rsidRPr="00A52607">
              <w:rPr>
                <w:rFonts w:ascii="Times New Roman" w:hAnsi="Times New Roman" w:cs="Times New Roman"/>
                <w:lang/>
              </w:rPr>
              <w:t xml:space="preserve"> – </w:t>
            </w:r>
            <w:r>
              <w:rPr>
                <w:rFonts w:ascii="Times New Roman" w:hAnsi="Times New Roman" w:cs="Times New Roman"/>
                <w:lang/>
              </w:rPr>
              <w:t xml:space="preserve">Традиционална прослава немачког </w:t>
            </w:r>
            <w:r>
              <w:rPr>
                <w:rFonts w:ascii="Times New Roman" w:hAnsi="Times New Roman" w:cs="Times New Roman"/>
                <w:lang/>
              </w:rPr>
              <w:lastRenderedPageBreak/>
              <w:t>празника</w:t>
            </w:r>
          </w:p>
        </w:tc>
        <w:tc>
          <w:tcPr>
            <w:tcW w:w="2406" w:type="dxa"/>
          </w:tcPr>
          <w:p w:rsidR="00A47CAA" w:rsidRPr="00A47CAA" w:rsidRDefault="00A47CAA" w:rsidP="00A47CAA">
            <w:pPr>
              <w:rPr>
                <w:lang/>
              </w:rPr>
            </w:pPr>
            <w:r>
              <w:rPr>
                <w:lang/>
              </w:rPr>
              <w:lastRenderedPageBreak/>
              <w:t>Приредбе</w:t>
            </w:r>
          </w:p>
        </w:tc>
        <w:tc>
          <w:tcPr>
            <w:tcW w:w="2286" w:type="dxa"/>
          </w:tcPr>
          <w:p w:rsidR="00A47CAA" w:rsidRDefault="00A47CAA" w:rsidP="00600E2F">
            <w:pPr>
              <w:rPr>
                <w:lang/>
              </w:rPr>
            </w:pPr>
            <w:r>
              <w:rPr>
                <w:lang/>
              </w:rPr>
              <w:t>Васпитачи и координатор</w:t>
            </w:r>
          </w:p>
        </w:tc>
      </w:tr>
      <w:tr w:rsidR="00A47CAA" w:rsidRPr="007B5F46" w:rsidTr="007B5F46">
        <w:tc>
          <w:tcPr>
            <w:tcW w:w="2405" w:type="dxa"/>
          </w:tcPr>
          <w:p w:rsidR="00A47CAA" w:rsidRDefault="00A47CAA" w:rsidP="00600E2F">
            <w:pPr>
              <w:rPr>
                <w:lang/>
              </w:rPr>
            </w:pPr>
            <w:r>
              <w:rPr>
                <w:lang/>
              </w:rPr>
              <w:lastRenderedPageBreak/>
              <w:t>Током децембра</w:t>
            </w:r>
          </w:p>
        </w:tc>
        <w:tc>
          <w:tcPr>
            <w:tcW w:w="2405" w:type="dxa"/>
          </w:tcPr>
          <w:p w:rsidR="00A47CAA" w:rsidRPr="00A47CAA" w:rsidRDefault="00A47CAA"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 xml:space="preserve">Adventskranz – </w:t>
            </w:r>
            <w:r>
              <w:rPr>
                <w:rFonts w:ascii="Times New Roman" w:hAnsi="Times New Roman" w:cs="Times New Roman"/>
                <w:lang/>
              </w:rPr>
              <w:t>Обележавање адвентских обичаја</w:t>
            </w:r>
          </w:p>
        </w:tc>
        <w:tc>
          <w:tcPr>
            <w:tcW w:w="2406" w:type="dxa"/>
          </w:tcPr>
          <w:p w:rsidR="00A47CAA" w:rsidRDefault="00A47CAA" w:rsidP="00A47CAA">
            <w:pPr>
              <w:rPr>
                <w:lang/>
              </w:rPr>
            </w:pPr>
            <w:r>
              <w:rPr>
                <w:lang/>
              </w:rPr>
              <w:t>Активности</w:t>
            </w:r>
          </w:p>
        </w:tc>
        <w:tc>
          <w:tcPr>
            <w:tcW w:w="2286" w:type="dxa"/>
          </w:tcPr>
          <w:p w:rsidR="00A47CAA" w:rsidRDefault="00A47CAA" w:rsidP="00600E2F">
            <w:pPr>
              <w:rPr>
                <w:lang/>
              </w:rPr>
            </w:pPr>
            <w:r>
              <w:rPr>
                <w:lang/>
              </w:rPr>
              <w:t>Васпитачи и координатор</w:t>
            </w:r>
          </w:p>
        </w:tc>
      </w:tr>
      <w:tr w:rsidR="00A47CAA" w:rsidRPr="007B5F46" w:rsidTr="007B5F46">
        <w:tc>
          <w:tcPr>
            <w:tcW w:w="2405" w:type="dxa"/>
          </w:tcPr>
          <w:p w:rsidR="00A47CAA" w:rsidRPr="002A4CBE" w:rsidRDefault="002A4CBE" w:rsidP="00600E2F">
            <w:pPr>
              <w:rPr>
                <w:lang/>
              </w:rPr>
            </w:pPr>
            <w:r>
              <w:rPr>
                <w:lang/>
              </w:rPr>
              <w:t>Током фебруара</w:t>
            </w:r>
          </w:p>
        </w:tc>
        <w:tc>
          <w:tcPr>
            <w:tcW w:w="2405" w:type="dxa"/>
          </w:tcPr>
          <w:p w:rsidR="00A47CAA" w:rsidRPr="002A4CBE" w:rsidRDefault="002A4CBE"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Fasching</w:t>
            </w:r>
            <w:r w:rsidRPr="00A52607">
              <w:rPr>
                <w:rFonts w:ascii="Times New Roman" w:hAnsi="Times New Roman" w:cs="Times New Roman"/>
                <w:lang/>
              </w:rPr>
              <w:t xml:space="preserve"> </w:t>
            </w:r>
            <w:r>
              <w:rPr>
                <w:rFonts w:ascii="Times New Roman" w:hAnsi="Times New Roman" w:cs="Times New Roman"/>
              </w:rPr>
              <w:t>und</w:t>
            </w:r>
            <w:r w:rsidRPr="00A52607">
              <w:rPr>
                <w:rFonts w:ascii="Times New Roman" w:hAnsi="Times New Roman" w:cs="Times New Roman"/>
                <w:lang/>
              </w:rPr>
              <w:t xml:space="preserve"> </w:t>
            </w:r>
            <w:r>
              <w:rPr>
                <w:rFonts w:ascii="Times New Roman" w:hAnsi="Times New Roman" w:cs="Times New Roman"/>
              </w:rPr>
              <w:t>Barentag</w:t>
            </w:r>
            <w:r w:rsidRPr="00A52607">
              <w:rPr>
                <w:rFonts w:ascii="Times New Roman" w:hAnsi="Times New Roman" w:cs="Times New Roman"/>
                <w:lang/>
              </w:rPr>
              <w:t xml:space="preserve"> – </w:t>
            </w:r>
            <w:r>
              <w:rPr>
                <w:rFonts w:ascii="Times New Roman" w:hAnsi="Times New Roman" w:cs="Times New Roman"/>
                <w:lang/>
              </w:rPr>
              <w:t>Обележавање немаког традиционалног празника</w:t>
            </w:r>
          </w:p>
        </w:tc>
        <w:tc>
          <w:tcPr>
            <w:tcW w:w="2406" w:type="dxa"/>
          </w:tcPr>
          <w:p w:rsidR="00A47CAA" w:rsidRDefault="002A4CBE" w:rsidP="00A47CAA">
            <w:pPr>
              <w:rPr>
                <w:lang/>
              </w:rPr>
            </w:pPr>
            <w:r>
              <w:rPr>
                <w:lang/>
              </w:rPr>
              <w:t>Активности</w:t>
            </w:r>
          </w:p>
        </w:tc>
        <w:tc>
          <w:tcPr>
            <w:tcW w:w="2286" w:type="dxa"/>
          </w:tcPr>
          <w:p w:rsidR="00A47CAA" w:rsidRDefault="002A4CBE" w:rsidP="00600E2F">
            <w:pPr>
              <w:rPr>
                <w:lang/>
              </w:rPr>
            </w:pPr>
            <w:r>
              <w:rPr>
                <w:lang/>
              </w:rPr>
              <w:t>Васпитачи и координатор</w:t>
            </w:r>
          </w:p>
        </w:tc>
      </w:tr>
      <w:tr w:rsidR="002A4CBE" w:rsidRPr="007B5F46" w:rsidTr="007B5F46">
        <w:tc>
          <w:tcPr>
            <w:tcW w:w="2405" w:type="dxa"/>
          </w:tcPr>
          <w:p w:rsidR="002A4CBE" w:rsidRDefault="002A4CBE" w:rsidP="00600E2F">
            <w:pPr>
              <w:rPr>
                <w:lang/>
              </w:rPr>
            </w:pPr>
            <w:r>
              <w:rPr>
                <w:lang/>
              </w:rPr>
              <w:t>08.03.2019.</w:t>
            </w:r>
          </w:p>
        </w:tc>
        <w:tc>
          <w:tcPr>
            <w:tcW w:w="2405" w:type="dxa"/>
          </w:tcPr>
          <w:p w:rsidR="002A4CBE" w:rsidRPr="002A4CBE" w:rsidRDefault="002A4CBE"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Frauentag</w:t>
            </w:r>
            <w:r w:rsidRPr="00A52607">
              <w:rPr>
                <w:rFonts w:ascii="Times New Roman" w:hAnsi="Times New Roman" w:cs="Times New Roman"/>
                <w:lang/>
              </w:rPr>
              <w:t xml:space="preserve"> – </w:t>
            </w:r>
            <w:r>
              <w:rPr>
                <w:rFonts w:ascii="Times New Roman" w:hAnsi="Times New Roman" w:cs="Times New Roman"/>
                <w:lang/>
              </w:rPr>
              <w:t>Међународни дан жена, обележавање у вртићу</w:t>
            </w:r>
          </w:p>
        </w:tc>
        <w:tc>
          <w:tcPr>
            <w:tcW w:w="2406" w:type="dxa"/>
          </w:tcPr>
          <w:p w:rsidR="002A4CBE" w:rsidRDefault="002A4CBE" w:rsidP="00A47CAA">
            <w:pPr>
              <w:rPr>
                <w:lang/>
              </w:rPr>
            </w:pPr>
            <w:r>
              <w:rPr>
                <w:lang/>
              </w:rPr>
              <w:t>Активности</w:t>
            </w:r>
          </w:p>
        </w:tc>
        <w:tc>
          <w:tcPr>
            <w:tcW w:w="2286" w:type="dxa"/>
          </w:tcPr>
          <w:p w:rsidR="002A4CBE" w:rsidRDefault="002A4CBE" w:rsidP="00600E2F">
            <w:pPr>
              <w:rPr>
                <w:lang/>
              </w:rPr>
            </w:pPr>
            <w:r>
              <w:rPr>
                <w:lang/>
              </w:rPr>
              <w:t>Васпитачи и координатор</w:t>
            </w:r>
          </w:p>
        </w:tc>
      </w:tr>
      <w:tr w:rsidR="002A4CBE" w:rsidRPr="007B5F46" w:rsidTr="007B5F46">
        <w:tc>
          <w:tcPr>
            <w:tcW w:w="2405" w:type="dxa"/>
          </w:tcPr>
          <w:p w:rsidR="002A4CBE" w:rsidRDefault="002A4CBE" w:rsidP="00600E2F">
            <w:pPr>
              <w:rPr>
                <w:lang/>
              </w:rPr>
            </w:pPr>
            <w:r>
              <w:rPr>
                <w:lang/>
              </w:rPr>
              <w:t>Током априла</w:t>
            </w:r>
          </w:p>
        </w:tc>
        <w:tc>
          <w:tcPr>
            <w:tcW w:w="2405" w:type="dxa"/>
          </w:tcPr>
          <w:p w:rsidR="002A4CBE" w:rsidRDefault="002A4CBE" w:rsidP="00A47CAA">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Gesundheitswoche </w:t>
            </w:r>
          </w:p>
        </w:tc>
        <w:tc>
          <w:tcPr>
            <w:tcW w:w="2406" w:type="dxa"/>
          </w:tcPr>
          <w:p w:rsidR="002A4CBE" w:rsidRDefault="002A4CBE">
            <w:r>
              <w:t>Активности</w:t>
            </w:r>
          </w:p>
          <w:p w:rsidR="002A4CBE" w:rsidRPr="002A4CBE" w:rsidRDefault="002A4CBE" w:rsidP="00A47CAA"/>
        </w:tc>
        <w:tc>
          <w:tcPr>
            <w:tcW w:w="2286" w:type="dxa"/>
          </w:tcPr>
          <w:p w:rsidR="002A4CBE" w:rsidRDefault="002A4CBE" w:rsidP="00600E2F">
            <w:pPr>
              <w:rPr>
                <w:lang/>
              </w:rPr>
            </w:pPr>
            <w:r>
              <w:rPr>
                <w:lang/>
              </w:rPr>
              <w:t>Васпитачи и координатор</w:t>
            </w:r>
          </w:p>
        </w:tc>
      </w:tr>
      <w:tr w:rsidR="002A4CBE" w:rsidRPr="007B5F46" w:rsidTr="007B5F46">
        <w:tc>
          <w:tcPr>
            <w:tcW w:w="2405" w:type="dxa"/>
          </w:tcPr>
          <w:p w:rsidR="002A4CBE" w:rsidRPr="002A4CBE" w:rsidRDefault="002A4CBE" w:rsidP="00600E2F">
            <w:pPr>
              <w:rPr>
                <w:lang/>
              </w:rPr>
            </w:pPr>
            <w:r>
              <w:rPr>
                <w:lang/>
              </w:rPr>
              <w:t>Крајем априла</w:t>
            </w:r>
          </w:p>
        </w:tc>
        <w:tc>
          <w:tcPr>
            <w:tcW w:w="2405" w:type="dxa"/>
          </w:tcPr>
          <w:p w:rsidR="002A4CBE" w:rsidRPr="002A4CBE" w:rsidRDefault="002A4CBE"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Ostern</w:t>
            </w:r>
            <w:r w:rsidRPr="00A52607">
              <w:rPr>
                <w:rFonts w:ascii="Times New Roman" w:hAnsi="Times New Roman" w:cs="Times New Roman"/>
                <w:lang/>
              </w:rPr>
              <w:t xml:space="preserve"> – </w:t>
            </w:r>
            <w:r>
              <w:rPr>
                <w:rFonts w:ascii="Times New Roman" w:hAnsi="Times New Roman" w:cs="Times New Roman"/>
                <w:lang/>
              </w:rPr>
              <w:t>Радионица поводом ускршњих празника</w:t>
            </w:r>
          </w:p>
        </w:tc>
        <w:tc>
          <w:tcPr>
            <w:tcW w:w="2406" w:type="dxa"/>
          </w:tcPr>
          <w:p w:rsidR="002A4CBE" w:rsidRPr="002A4CBE" w:rsidRDefault="002A4CBE" w:rsidP="00A47CAA">
            <w:pPr>
              <w:rPr>
                <w:lang/>
              </w:rPr>
            </w:pPr>
            <w:r>
              <w:rPr>
                <w:lang/>
              </w:rPr>
              <w:t>Отворени дан за родитеље</w:t>
            </w:r>
          </w:p>
        </w:tc>
        <w:tc>
          <w:tcPr>
            <w:tcW w:w="2286" w:type="dxa"/>
          </w:tcPr>
          <w:p w:rsidR="002A4CBE" w:rsidRDefault="002A4CBE" w:rsidP="00600E2F">
            <w:pPr>
              <w:rPr>
                <w:lang/>
              </w:rPr>
            </w:pPr>
            <w:r>
              <w:rPr>
                <w:lang/>
              </w:rPr>
              <w:t>Васпитачи и координатор</w:t>
            </w:r>
          </w:p>
        </w:tc>
      </w:tr>
      <w:tr w:rsidR="002A4CBE" w:rsidRPr="007B5F46" w:rsidTr="007B5F46">
        <w:tc>
          <w:tcPr>
            <w:tcW w:w="2405" w:type="dxa"/>
          </w:tcPr>
          <w:p w:rsidR="002A4CBE" w:rsidRDefault="002A4CBE" w:rsidP="00600E2F">
            <w:pPr>
              <w:rPr>
                <w:lang/>
              </w:rPr>
            </w:pPr>
            <w:r>
              <w:rPr>
                <w:lang/>
              </w:rPr>
              <w:t>03.05.2019.</w:t>
            </w:r>
          </w:p>
        </w:tc>
        <w:tc>
          <w:tcPr>
            <w:tcW w:w="2405" w:type="dxa"/>
          </w:tcPr>
          <w:p w:rsidR="002A4CBE" w:rsidRPr="002E0DA7" w:rsidRDefault="002A4CBE"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 xml:space="preserve">Muttertag </w:t>
            </w:r>
            <w:r w:rsidR="002E0DA7">
              <w:rPr>
                <w:rFonts w:ascii="Times New Roman" w:hAnsi="Times New Roman" w:cs="Times New Roman"/>
              </w:rPr>
              <w:t>–</w:t>
            </w:r>
            <w:r w:rsidR="002E0DA7">
              <w:rPr>
                <w:rFonts w:ascii="Times New Roman" w:hAnsi="Times New Roman" w:cs="Times New Roman"/>
                <w:lang/>
              </w:rPr>
              <w:t>Међународни дан мајки</w:t>
            </w:r>
          </w:p>
        </w:tc>
        <w:tc>
          <w:tcPr>
            <w:tcW w:w="2406" w:type="dxa"/>
          </w:tcPr>
          <w:p w:rsidR="002A4CBE" w:rsidRDefault="002E0DA7" w:rsidP="00A47CAA">
            <w:pPr>
              <w:rPr>
                <w:lang/>
              </w:rPr>
            </w:pPr>
            <w:r>
              <w:rPr>
                <w:lang/>
              </w:rPr>
              <w:t>Отворени дан за маме</w:t>
            </w:r>
          </w:p>
        </w:tc>
        <w:tc>
          <w:tcPr>
            <w:tcW w:w="2286" w:type="dxa"/>
          </w:tcPr>
          <w:p w:rsidR="002A4CBE" w:rsidRDefault="002E0DA7" w:rsidP="00600E2F">
            <w:pPr>
              <w:rPr>
                <w:lang/>
              </w:rPr>
            </w:pPr>
            <w:r>
              <w:rPr>
                <w:lang/>
              </w:rPr>
              <w:t>Васпитачи и координатор</w:t>
            </w:r>
          </w:p>
        </w:tc>
      </w:tr>
      <w:tr w:rsidR="002E0DA7" w:rsidRPr="007B5F46" w:rsidTr="007B5F46">
        <w:tc>
          <w:tcPr>
            <w:tcW w:w="2405" w:type="dxa"/>
          </w:tcPr>
          <w:p w:rsidR="002E0DA7" w:rsidRDefault="002E0DA7" w:rsidP="00600E2F">
            <w:pPr>
              <w:rPr>
                <w:lang/>
              </w:rPr>
            </w:pPr>
            <w:r>
              <w:rPr>
                <w:lang/>
              </w:rPr>
              <w:t>23.05.2019.</w:t>
            </w:r>
          </w:p>
        </w:tc>
        <w:tc>
          <w:tcPr>
            <w:tcW w:w="2405" w:type="dxa"/>
          </w:tcPr>
          <w:p w:rsidR="002E0DA7" w:rsidRPr="002E0DA7" w:rsidRDefault="002E0DA7" w:rsidP="00A47CAA">
            <w:pPr>
              <w:pStyle w:val="Normal1"/>
              <w:spacing w:before="0" w:beforeAutospacing="0" w:after="0" w:afterAutospacing="0"/>
              <w:rPr>
                <w:rFonts w:ascii="Times New Roman" w:hAnsi="Times New Roman" w:cs="Times New Roman"/>
                <w:lang/>
              </w:rPr>
            </w:pPr>
            <w:r>
              <w:rPr>
                <w:rFonts w:ascii="Times New Roman" w:hAnsi="Times New Roman" w:cs="Times New Roman"/>
                <w:lang/>
              </w:rPr>
              <w:t>Клинцијада -  учешће на манифестацији</w:t>
            </w:r>
          </w:p>
        </w:tc>
        <w:tc>
          <w:tcPr>
            <w:tcW w:w="2406" w:type="dxa"/>
          </w:tcPr>
          <w:p w:rsidR="002E0DA7" w:rsidRDefault="002E0DA7" w:rsidP="00A47CAA">
            <w:pPr>
              <w:rPr>
                <w:lang/>
              </w:rPr>
            </w:pPr>
            <w:r>
              <w:rPr>
                <w:lang/>
              </w:rPr>
              <w:t>Приредба</w:t>
            </w:r>
          </w:p>
        </w:tc>
        <w:tc>
          <w:tcPr>
            <w:tcW w:w="2286" w:type="dxa"/>
          </w:tcPr>
          <w:p w:rsidR="002E0DA7" w:rsidRDefault="002E0DA7" w:rsidP="00600E2F">
            <w:pPr>
              <w:rPr>
                <w:lang/>
              </w:rPr>
            </w:pPr>
            <w:r>
              <w:rPr>
                <w:lang/>
              </w:rPr>
              <w:t>Васпитачи и координатор</w:t>
            </w:r>
          </w:p>
        </w:tc>
      </w:tr>
      <w:tr w:rsidR="002E0DA7" w:rsidRPr="007B5F46" w:rsidTr="007B5F46">
        <w:tc>
          <w:tcPr>
            <w:tcW w:w="2405" w:type="dxa"/>
          </w:tcPr>
          <w:p w:rsidR="002E0DA7" w:rsidRDefault="002E0DA7" w:rsidP="00600E2F">
            <w:pPr>
              <w:rPr>
                <w:lang/>
              </w:rPr>
            </w:pPr>
            <w:r>
              <w:rPr>
                <w:lang/>
              </w:rPr>
              <w:t>10.06.2019.</w:t>
            </w:r>
          </w:p>
        </w:tc>
        <w:tc>
          <w:tcPr>
            <w:tcW w:w="2405" w:type="dxa"/>
          </w:tcPr>
          <w:p w:rsidR="002E0DA7" w:rsidRPr="002E0DA7" w:rsidRDefault="002E0DA7" w:rsidP="00A47CAA">
            <w:pPr>
              <w:pStyle w:val="Normal1"/>
              <w:spacing w:before="0" w:beforeAutospacing="0" w:after="0" w:afterAutospacing="0"/>
              <w:rPr>
                <w:rFonts w:ascii="Times New Roman" w:hAnsi="Times New Roman" w:cs="Times New Roman"/>
                <w:lang/>
              </w:rPr>
            </w:pPr>
            <w:r>
              <w:rPr>
                <w:rFonts w:ascii="Times New Roman" w:hAnsi="Times New Roman" w:cs="Times New Roman"/>
              </w:rPr>
              <w:t>Sommerfest</w:t>
            </w:r>
            <w:r w:rsidRPr="00A52607">
              <w:rPr>
                <w:rFonts w:ascii="Times New Roman" w:hAnsi="Times New Roman" w:cs="Times New Roman"/>
                <w:lang/>
              </w:rPr>
              <w:t xml:space="preserve"> – </w:t>
            </w:r>
            <w:r>
              <w:rPr>
                <w:rFonts w:ascii="Times New Roman" w:hAnsi="Times New Roman" w:cs="Times New Roman"/>
                <w:lang/>
              </w:rPr>
              <w:t>Приредбе у оквиру вртића за опраштање од деце која одлазе у школу</w:t>
            </w:r>
          </w:p>
        </w:tc>
        <w:tc>
          <w:tcPr>
            <w:tcW w:w="2406" w:type="dxa"/>
          </w:tcPr>
          <w:p w:rsidR="002E0DA7" w:rsidRDefault="002E0DA7" w:rsidP="00A47CAA">
            <w:pPr>
              <w:rPr>
                <w:lang/>
              </w:rPr>
            </w:pPr>
            <w:r>
              <w:rPr>
                <w:lang/>
              </w:rPr>
              <w:t>Приредбе</w:t>
            </w:r>
          </w:p>
        </w:tc>
        <w:tc>
          <w:tcPr>
            <w:tcW w:w="2286" w:type="dxa"/>
          </w:tcPr>
          <w:p w:rsidR="002E0DA7" w:rsidRDefault="002E0DA7" w:rsidP="00600E2F">
            <w:pPr>
              <w:rPr>
                <w:lang/>
              </w:rPr>
            </w:pPr>
            <w:r>
              <w:rPr>
                <w:lang/>
              </w:rPr>
              <w:t>Васпитачи и координатор</w:t>
            </w:r>
          </w:p>
        </w:tc>
      </w:tr>
    </w:tbl>
    <w:p w:rsidR="00522992" w:rsidRDefault="00522992" w:rsidP="00FC2A91">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DC0A17" w:rsidTr="00DC0A17">
        <w:tc>
          <w:tcPr>
            <w:tcW w:w="2405" w:type="dxa"/>
          </w:tcPr>
          <w:p w:rsidR="00DC0A17" w:rsidRPr="0096724D" w:rsidRDefault="00DC0A17" w:rsidP="00600E2F">
            <w:pPr>
              <w:rPr>
                <w:i/>
              </w:rPr>
            </w:pPr>
            <w:r w:rsidRPr="0096724D">
              <w:rPr>
                <w:i/>
              </w:rPr>
              <w:t>Садржај праћења и вредновања</w:t>
            </w:r>
          </w:p>
        </w:tc>
        <w:tc>
          <w:tcPr>
            <w:tcW w:w="2405" w:type="dxa"/>
          </w:tcPr>
          <w:p w:rsidR="00DC0A17" w:rsidRPr="0096724D" w:rsidRDefault="00DC0A17" w:rsidP="00600E2F">
            <w:pPr>
              <w:rPr>
                <w:i/>
              </w:rPr>
            </w:pPr>
            <w:r w:rsidRPr="0096724D">
              <w:rPr>
                <w:i/>
              </w:rPr>
              <w:t>Начини праћења и вредновања</w:t>
            </w:r>
          </w:p>
        </w:tc>
        <w:tc>
          <w:tcPr>
            <w:tcW w:w="2406" w:type="dxa"/>
          </w:tcPr>
          <w:p w:rsidR="00DC0A17" w:rsidRPr="0096724D" w:rsidRDefault="00DC0A17" w:rsidP="00600E2F">
            <w:pPr>
              <w:rPr>
                <w:i/>
              </w:rPr>
            </w:pPr>
            <w:r w:rsidRPr="0096724D">
              <w:rPr>
                <w:i/>
              </w:rPr>
              <w:t>Време праћења и вредновања</w:t>
            </w:r>
          </w:p>
        </w:tc>
        <w:tc>
          <w:tcPr>
            <w:tcW w:w="2406" w:type="dxa"/>
          </w:tcPr>
          <w:p w:rsidR="00DC0A17" w:rsidRPr="0096724D" w:rsidRDefault="00DC0A17" w:rsidP="00600E2F">
            <w:pPr>
              <w:rPr>
                <w:i/>
              </w:rPr>
            </w:pPr>
            <w:r w:rsidRPr="0096724D">
              <w:rPr>
                <w:i/>
              </w:rPr>
              <w:t>Носиоци праћења и вредновања</w:t>
            </w:r>
          </w:p>
        </w:tc>
      </w:tr>
      <w:tr w:rsidR="00DC0A17" w:rsidRPr="00DC0A17" w:rsidTr="00DC0A17">
        <w:tc>
          <w:tcPr>
            <w:tcW w:w="2405" w:type="dxa"/>
          </w:tcPr>
          <w:p w:rsidR="00DC0A17" w:rsidRPr="00DC0A17" w:rsidRDefault="00DC0A17" w:rsidP="00600E2F">
            <w:pPr>
              <w:rPr>
                <w:lang/>
              </w:rPr>
            </w:pPr>
            <w:r>
              <w:rPr>
                <w:lang/>
              </w:rPr>
              <w:t>Процес планирања, реализације и евалуације програма</w:t>
            </w:r>
          </w:p>
        </w:tc>
        <w:tc>
          <w:tcPr>
            <w:tcW w:w="2405" w:type="dxa"/>
          </w:tcPr>
          <w:p w:rsidR="00DC0A17" w:rsidRDefault="00DC0A17" w:rsidP="00600E2F">
            <w:pPr>
              <w:rPr>
                <w:lang/>
              </w:rPr>
            </w:pPr>
            <w:r>
              <w:rPr>
                <w:lang/>
              </w:rPr>
              <w:t>Увид у радне књиге васпитача;</w:t>
            </w:r>
          </w:p>
          <w:p w:rsidR="00DC0A17" w:rsidRDefault="00DC0A17" w:rsidP="00600E2F">
            <w:pPr>
              <w:rPr>
                <w:lang/>
              </w:rPr>
            </w:pPr>
            <w:r>
              <w:rPr>
                <w:lang/>
              </w:rPr>
              <w:t>Непосредно праћење активности;</w:t>
            </w:r>
          </w:p>
          <w:p w:rsidR="00DC0A17" w:rsidRDefault="00DC0A17" w:rsidP="00600E2F">
            <w:pPr>
              <w:rPr>
                <w:lang/>
              </w:rPr>
            </w:pPr>
            <w:r>
              <w:rPr>
                <w:lang/>
              </w:rPr>
              <w:t>Примена инструмената за евалуацију програма;</w:t>
            </w:r>
          </w:p>
          <w:p w:rsidR="00DC0A17" w:rsidRDefault="00DC0A17" w:rsidP="00600E2F">
            <w:pPr>
              <w:rPr>
                <w:lang/>
              </w:rPr>
            </w:pPr>
            <w:r>
              <w:rPr>
                <w:lang/>
              </w:rPr>
              <w:t>Извештај програма</w:t>
            </w:r>
          </w:p>
          <w:p w:rsidR="00DC0A17" w:rsidRPr="00DC0A17" w:rsidRDefault="00DC0A17" w:rsidP="00600E2F">
            <w:pPr>
              <w:rPr>
                <w:lang/>
              </w:rPr>
            </w:pPr>
          </w:p>
        </w:tc>
        <w:tc>
          <w:tcPr>
            <w:tcW w:w="2406" w:type="dxa"/>
          </w:tcPr>
          <w:p w:rsidR="00DC0A17" w:rsidRDefault="00DC0A17" w:rsidP="00600E2F">
            <w:pPr>
              <w:rPr>
                <w:lang/>
              </w:rPr>
            </w:pPr>
            <w:r>
              <w:rPr>
                <w:lang/>
              </w:rPr>
              <w:t>Током године;</w:t>
            </w:r>
          </w:p>
          <w:p w:rsidR="00DC0A17" w:rsidRDefault="00DC0A17" w:rsidP="00600E2F">
            <w:pPr>
              <w:rPr>
                <w:lang/>
              </w:rPr>
            </w:pPr>
          </w:p>
          <w:p w:rsidR="00DC0A17" w:rsidRDefault="00DC0A17" w:rsidP="00600E2F">
            <w:pPr>
              <w:rPr>
                <w:lang/>
              </w:rPr>
            </w:pPr>
            <w:r>
              <w:rPr>
                <w:lang/>
              </w:rPr>
              <w:t>Током године;</w:t>
            </w:r>
          </w:p>
          <w:p w:rsidR="00DC0A17" w:rsidRDefault="00DC0A17" w:rsidP="00600E2F">
            <w:pPr>
              <w:rPr>
                <w:lang/>
              </w:rPr>
            </w:pPr>
          </w:p>
          <w:p w:rsidR="00DC0A17" w:rsidRDefault="00DC0A17" w:rsidP="00600E2F">
            <w:pPr>
              <w:rPr>
                <w:lang/>
              </w:rPr>
            </w:pPr>
            <w:r>
              <w:rPr>
                <w:lang/>
              </w:rPr>
              <w:t>Месечно и на крају школске године;</w:t>
            </w:r>
          </w:p>
          <w:p w:rsidR="00DC0A17" w:rsidRDefault="00DC0A17" w:rsidP="00600E2F">
            <w:pPr>
              <w:rPr>
                <w:lang/>
              </w:rPr>
            </w:pPr>
          </w:p>
          <w:p w:rsidR="00DC0A17" w:rsidRPr="00DC0A17" w:rsidRDefault="00DC0A17" w:rsidP="00600E2F">
            <w:pPr>
              <w:rPr>
                <w:lang/>
              </w:rPr>
            </w:pPr>
            <w:r>
              <w:rPr>
                <w:lang/>
              </w:rPr>
              <w:t>На крају школске године;</w:t>
            </w:r>
          </w:p>
        </w:tc>
        <w:tc>
          <w:tcPr>
            <w:tcW w:w="2406" w:type="dxa"/>
          </w:tcPr>
          <w:p w:rsidR="00DC0A17" w:rsidRDefault="00DC0A17" w:rsidP="00600E2F">
            <w:pPr>
              <w:rPr>
                <w:lang/>
              </w:rPr>
            </w:pPr>
            <w:r>
              <w:rPr>
                <w:lang/>
              </w:rPr>
              <w:t>Координатор програма;</w:t>
            </w:r>
          </w:p>
          <w:p w:rsidR="00DC0A17" w:rsidRDefault="00DC0A17" w:rsidP="00600E2F">
            <w:pPr>
              <w:rPr>
                <w:lang/>
              </w:rPr>
            </w:pPr>
            <w:r>
              <w:rPr>
                <w:lang/>
              </w:rPr>
              <w:t>Стручни сарадници;</w:t>
            </w:r>
          </w:p>
          <w:p w:rsidR="00DC0A17" w:rsidRDefault="00DC0A17" w:rsidP="00600E2F">
            <w:pPr>
              <w:rPr>
                <w:lang/>
              </w:rPr>
            </w:pPr>
          </w:p>
          <w:p w:rsidR="00DC0A17" w:rsidRDefault="00DC0A17" w:rsidP="00600E2F">
            <w:pPr>
              <w:rPr>
                <w:lang/>
              </w:rPr>
            </w:pPr>
            <w:r>
              <w:rPr>
                <w:lang/>
              </w:rPr>
              <w:t>Васпитачи и координатор програма;</w:t>
            </w:r>
          </w:p>
          <w:p w:rsidR="00DC0A17" w:rsidRDefault="00DC0A17" w:rsidP="00600E2F">
            <w:pPr>
              <w:rPr>
                <w:lang/>
              </w:rPr>
            </w:pPr>
          </w:p>
          <w:p w:rsidR="00DC0A17" w:rsidRPr="00DC0A17" w:rsidRDefault="00DC0A17" w:rsidP="00600E2F">
            <w:pPr>
              <w:rPr>
                <w:lang/>
              </w:rPr>
            </w:pPr>
            <w:r>
              <w:rPr>
                <w:lang/>
              </w:rPr>
              <w:t>Координатор програма;</w:t>
            </w:r>
          </w:p>
        </w:tc>
      </w:tr>
    </w:tbl>
    <w:p w:rsidR="00DC0A17" w:rsidRDefault="00DC0A17" w:rsidP="00DC0A17">
      <w:pPr>
        <w:shd w:val="clear" w:color="auto" w:fill="FFFFFF"/>
        <w:tabs>
          <w:tab w:val="left" w:leader="underscore" w:pos="6960"/>
        </w:tabs>
        <w:rPr>
          <w:lang/>
        </w:rPr>
      </w:pPr>
    </w:p>
    <w:tbl>
      <w:tblPr>
        <w:tblStyle w:val="TableGrid"/>
        <w:tblW w:w="0" w:type="auto"/>
        <w:tblLook w:val="04A0"/>
      </w:tblPr>
      <w:tblGrid>
        <w:gridCol w:w="9622"/>
      </w:tblGrid>
      <w:tr w:rsidR="00C968F7" w:rsidRPr="00A52607" w:rsidTr="00C968F7">
        <w:tc>
          <w:tcPr>
            <w:tcW w:w="9622" w:type="dxa"/>
          </w:tcPr>
          <w:p w:rsidR="00C968F7" w:rsidRPr="00C968F7" w:rsidRDefault="00C968F7" w:rsidP="00DC0A17">
            <w:pPr>
              <w:tabs>
                <w:tab w:val="left" w:leader="underscore" w:pos="6960"/>
              </w:tabs>
              <w:rPr>
                <w:lang/>
              </w:rPr>
            </w:pPr>
            <w:r w:rsidRPr="00A52607">
              <w:rPr>
                <w:i/>
                <w:lang/>
              </w:rPr>
              <w:t>Резултати квантитативне и квалитативне анализе:</w:t>
            </w:r>
          </w:p>
        </w:tc>
      </w:tr>
      <w:tr w:rsidR="00C968F7" w:rsidRPr="00A52607" w:rsidTr="00C968F7">
        <w:tc>
          <w:tcPr>
            <w:tcW w:w="9622" w:type="dxa"/>
          </w:tcPr>
          <w:p w:rsidR="00C968F7" w:rsidRPr="00A52607" w:rsidRDefault="00C968F7" w:rsidP="00C968F7">
            <w:pPr>
              <w:pStyle w:val="Normal1"/>
              <w:rPr>
                <w:rFonts w:ascii="Times New Roman" w:hAnsi="Times New Roman" w:cs="Times New Roman"/>
                <w:lang/>
              </w:rPr>
            </w:pPr>
            <w:r w:rsidRPr="00A52607">
              <w:rPr>
                <w:rFonts w:ascii="Times New Roman" w:eastAsia="Cambria" w:hAnsi="Times New Roman" w:cs="Times New Roman"/>
                <w:lang/>
              </w:rPr>
              <w:t xml:space="preserve">У вртићу „Палчица“ се реализује двојезични програм „ </w:t>
            </w:r>
            <w:r w:rsidRPr="00C968F7">
              <w:rPr>
                <w:rFonts w:ascii="Times New Roman" w:eastAsia="Cambria" w:hAnsi="Times New Roman" w:cs="Times New Roman"/>
              </w:rPr>
              <w:t>Wir</w:t>
            </w:r>
            <w:r w:rsidRPr="00A52607">
              <w:rPr>
                <w:rFonts w:ascii="Times New Roman" w:eastAsia="Cambria" w:hAnsi="Times New Roman" w:cs="Times New Roman"/>
                <w:lang/>
              </w:rPr>
              <w:t xml:space="preserve"> </w:t>
            </w:r>
            <w:r w:rsidRPr="00C968F7">
              <w:rPr>
                <w:rFonts w:ascii="Times New Roman" w:eastAsia="Cambria" w:hAnsi="Times New Roman" w:cs="Times New Roman"/>
              </w:rPr>
              <w:t>lernen</w:t>
            </w:r>
            <w:r w:rsidRPr="00A52607">
              <w:rPr>
                <w:rFonts w:ascii="Times New Roman" w:eastAsia="Cambria" w:hAnsi="Times New Roman" w:cs="Times New Roman"/>
                <w:lang/>
              </w:rPr>
              <w:t xml:space="preserve"> </w:t>
            </w:r>
            <w:r w:rsidRPr="00C968F7">
              <w:rPr>
                <w:rFonts w:ascii="Times New Roman" w:eastAsia="Cambria" w:hAnsi="Times New Roman" w:cs="Times New Roman"/>
              </w:rPr>
              <w:t>Deutsch</w:t>
            </w:r>
            <w:r w:rsidRPr="00A52607">
              <w:rPr>
                <w:rFonts w:ascii="Times New Roman" w:eastAsia="Cambria" w:hAnsi="Times New Roman" w:cs="Times New Roman"/>
                <w:lang/>
              </w:rPr>
              <w:t xml:space="preserve">“ у три васпитне групе, </w:t>
            </w:r>
            <w:r w:rsidRPr="00C968F7">
              <w:rPr>
                <w:rFonts w:ascii="Times New Roman" w:hAnsi="Times New Roman" w:cs="Times New Roman"/>
              </w:rPr>
              <w:t>j</w:t>
            </w:r>
            <w:r w:rsidRPr="00A52607">
              <w:rPr>
                <w:rFonts w:ascii="Times New Roman" w:hAnsi="Times New Roman" w:cs="Times New Roman"/>
                <w:lang/>
              </w:rPr>
              <w:t>една у мађарско-немачкој и две у српско-немачким групама, укупно 74 деце.</w:t>
            </w:r>
          </w:p>
          <w:p w:rsidR="00C968F7" w:rsidRPr="00A52607" w:rsidRDefault="00C968F7" w:rsidP="00C968F7">
            <w:pPr>
              <w:pStyle w:val="Normal1"/>
              <w:spacing w:before="120" w:after="120"/>
              <w:jc w:val="both"/>
              <w:rPr>
                <w:rFonts w:ascii="Times New Roman" w:hAnsi="Times New Roman" w:cs="Times New Roman"/>
                <w:lang/>
              </w:rPr>
            </w:pPr>
            <w:r w:rsidRPr="00A52607">
              <w:rPr>
                <w:rFonts w:ascii="Times New Roman" w:eastAsia="Cambria" w:hAnsi="Times New Roman" w:cs="Times New Roman"/>
                <w:lang/>
              </w:rPr>
              <w:t>Реализатори програма су координатор и 6 васпитача билингвалног вртића, који су прошли обуку за учење немачког језика и постигли А2, Б1 и Б2 ниво и програм методичке обуке за планирање, реализацију и евалуацију програма учења немачког језика у вртићу. У програм учења немачког језика су укључени деца узраста од 3 године до поласка у школу.</w:t>
            </w:r>
          </w:p>
          <w:p w:rsidR="00C968F7" w:rsidRPr="00A52607" w:rsidRDefault="00C968F7" w:rsidP="00C968F7">
            <w:pPr>
              <w:pStyle w:val="Normal1"/>
              <w:spacing w:before="120" w:after="120"/>
              <w:jc w:val="both"/>
              <w:rPr>
                <w:rFonts w:ascii="Times New Roman" w:hAnsi="Times New Roman" w:cs="Times New Roman"/>
                <w:lang/>
              </w:rPr>
            </w:pPr>
            <w:r w:rsidRPr="00A52607">
              <w:rPr>
                <w:rFonts w:ascii="Times New Roman" w:eastAsia="Cambria" w:hAnsi="Times New Roman" w:cs="Times New Roman"/>
                <w:lang/>
              </w:rPr>
              <w:t xml:space="preserve">Реализација програма се и ове године реализовала кроз више радних поља. Првенствени циљ је упознаванње деце са немачким језиком, као и адаптација немачке културе и обичаја. Сврсисходно </w:t>
            </w:r>
            <w:r w:rsidRPr="00A52607">
              <w:rPr>
                <w:rFonts w:ascii="Times New Roman" w:eastAsia="Cambria" w:hAnsi="Times New Roman" w:cs="Times New Roman"/>
                <w:lang/>
              </w:rPr>
              <w:lastRenderedPageBreak/>
              <w:t>се организују разне манифестације које прате актуелне немачке празнике.</w:t>
            </w:r>
          </w:p>
          <w:p w:rsidR="00C968F7" w:rsidRPr="00A52607" w:rsidRDefault="00C968F7" w:rsidP="00C968F7">
            <w:pPr>
              <w:pStyle w:val="Normal1"/>
              <w:spacing w:before="120" w:after="120"/>
              <w:jc w:val="both"/>
              <w:rPr>
                <w:rFonts w:ascii="Times New Roman" w:hAnsi="Times New Roman" w:cs="Times New Roman"/>
                <w:lang/>
              </w:rPr>
            </w:pPr>
            <w:r w:rsidRPr="00A52607">
              <w:rPr>
                <w:rFonts w:ascii="Times New Roman" w:eastAsia="Cambria" w:hAnsi="Times New Roman" w:cs="Times New Roman"/>
                <w:lang/>
              </w:rPr>
              <w:t>Ради успешности нашег програма имамо израђену чврсту сарадњу са родителјима и локалном заједницом: немачка удружења, школама, затим се трудимо да одржимо сараднју и са иностранству.</w:t>
            </w:r>
          </w:p>
          <w:p w:rsidR="00C968F7" w:rsidRPr="00C968F7" w:rsidRDefault="00C968F7" w:rsidP="00C968F7">
            <w:pPr>
              <w:pStyle w:val="Normal1"/>
              <w:spacing w:before="120" w:after="120"/>
              <w:jc w:val="both"/>
              <w:rPr>
                <w:rFonts w:ascii="Times New Roman" w:hAnsi="Times New Roman" w:cs="Times New Roman"/>
                <w:lang/>
              </w:rPr>
            </w:pPr>
            <w:r w:rsidRPr="00A52607">
              <w:rPr>
                <w:rFonts w:ascii="Times New Roman" w:eastAsia="Cambria" w:hAnsi="Times New Roman" w:cs="Times New Roman"/>
                <w:lang/>
              </w:rPr>
              <w:t>Програм страног језика већ 12 година функционише, и његову успешност доказује и нјегово развијање.</w:t>
            </w:r>
          </w:p>
        </w:tc>
      </w:tr>
    </w:tbl>
    <w:p w:rsidR="00C968F7" w:rsidRDefault="00C968F7" w:rsidP="00DC0A17">
      <w:pPr>
        <w:shd w:val="clear" w:color="auto" w:fill="FFFFFF"/>
        <w:tabs>
          <w:tab w:val="left" w:leader="underscore" w:pos="6960"/>
        </w:tabs>
        <w:rPr>
          <w:lang/>
        </w:rPr>
      </w:pPr>
    </w:p>
    <w:p w:rsidR="007314C4" w:rsidRDefault="007314C4" w:rsidP="00DC0A17">
      <w:pPr>
        <w:shd w:val="clear" w:color="auto" w:fill="FFFFFF"/>
        <w:tabs>
          <w:tab w:val="left" w:leader="underscore" w:pos="6960"/>
        </w:tabs>
        <w:rPr>
          <w:lang/>
        </w:rPr>
      </w:pPr>
    </w:p>
    <w:p w:rsidR="007314C4" w:rsidRDefault="007314C4" w:rsidP="00DC0A17">
      <w:pPr>
        <w:shd w:val="clear" w:color="auto" w:fill="FFFFFF"/>
        <w:tabs>
          <w:tab w:val="left" w:leader="underscore" w:pos="6960"/>
        </w:tabs>
        <w:rPr>
          <w:b/>
          <w:lang/>
        </w:rPr>
      </w:pPr>
      <w:r w:rsidRPr="007314C4">
        <w:rPr>
          <w:b/>
          <w:lang/>
        </w:rPr>
        <w:t>8.2.3. Извештај о реализацији програма: Вјерски одгој у оквиру Прилагођеног Монтесори програма</w:t>
      </w:r>
    </w:p>
    <w:p w:rsidR="007314C4" w:rsidRDefault="007314C4" w:rsidP="00DC0A17">
      <w:pPr>
        <w:shd w:val="clear" w:color="auto" w:fill="FFFFFF"/>
        <w:tabs>
          <w:tab w:val="left" w:leader="underscore" w:pos="6960"/>
        </w:tabs>
        <w:rPr>
          <w:lang/>
        </w:rPr>
      </w:pPr>
      <w:r>
        <w:rPr>
          <w:lang/>
        </w:rPr>
        <w:t>Координатор програма: Емина Кујунџић, васпитач</w:t>
      </w:r>
    </w:p>
    <w:p w:rsidR="007314C4" w:rsidRDefault="007314C4" w:rsidP="00DC0A17">
      <w:pPr>
        <w:shd w:val="clear" w:color="auto" w:fill="FFFFFF"/>
        <w:tabs>
          <w:tab w:val="left" w:leader="underscore" w:pos="6960"/>
        </w:tabs>
        <w:rPr>
          <w:lang/>
        </w:rPr>
      </w:pPr>
    </w:p>
    <w:p w:rsidR="007314C4" w:rsidRPr="00FC2A91" w:rsidRDefault="00AC2CEC" w:rsidP="007314C4">
      <w:pPr>
        <w:shd w:val="clear" w:color="auto" w:fill="FFFFFF"/>
        <w:tabs>
          <w:tab w:val="left" w:leader="underscore" w:pos="6960"/>
        </w:tabs>
        <w:jc w:val="center"/>
        <w:rPr>
          <w:sz w:val="22"/>
          <w:szCs w:val="22"/>
          <w:lang/>
        </w:rPr>
      </w:pPr>
      <w:r>
        <w:rPr>
          <w:sz w:val="22"/>
          <w:szCs w:val="22"/>
          <w:lang/>
        </w:rPr>
        <w:t>Табела бр. 56</w:t>
      </w:r>
    </w:p>
    <w:p w:rsidR="007314C4" w:rsidRDefault="007314C4" w:rsidP="007314C4">
      <w:pPr>
        <w:shd w:val="clear" w:color="auto" w:fill="FFFFFF"/>
        <w:tabs>
          <w:tab w:val="left" w:leader="underscore" w:pos="6960"/>
        </w:tabs>
        <w:jc w:val="center"/>
        <w:rPr>
          <w:b/>
          <w:lang/>
        </w:rPr>
      </w:pPr>
    </w:p>
    <w:tbl>
      <w:tblPr>
        <w:tblStyle w:val="TableGrid"/>
        <w:tblW w:w="0" w:type="auto"/>
        <w:tblLook w:val="04A0"/>
      </w:tblPr>
      <w:tblGrid>
        <w:gridCol w:w="1283"/>
        <w:gridCol w:w="3031"/>
        <w:gridCol w:w="3920"/>
        <w:gridCol w:w="1388"/>
      </w:tblGrid>
      <w:tr w:rsidR="007314C4" w:rsidRPr="009842F7" w:rsidTr="007314C4">
        <w:tc>
          <w:tcPr>
            <w:tcW w:w="2405" w:type="dxa"/>
          </w:tcPr>
          <w:p w:rsidR="007314C4" w:rsidRPr="009842F7" w:rsidRDefault="007314C4" w:rsidP="007314C4">
            <w:pPr>
              <w:rPr>
                <w:i/>
                <w:lang/>
              </w:rPr>
            </w:pPr>
            <w:r w:rsidRPr="009842F7">
              <w:rPr>
                <w:i/>
                <w:lang/>
              </w:rPr>
              <w:t>Време реализације</w:t>
            </w:r>
          </w:p>
        </w:tc>
        <w:tc>
          <w:tcPr>
            <w:tcW w:w="2405" w:type="dxa"/>
          </w:tcPr>
          <w:p w:rsidR="007314C4" w:rsidRPr="009842F7" w:rsidRDefault="007314C4" w:rsidP="007314C4">
            <w:pPr>
              <w:rPr>
                <w:i/>
                <w:lang/>
              </w:rPr>
            </w:pPr>
            <w:r w:rsidRPr="009842F7">
              <w:rPr>
                <w:i/>
                <w:lang/>
              </w:rPr>
              <w:t>Активности/теме</w:t>
            </w:r>
          </w:p>
        </w:tc>
        <w:tc>
          <w:tcPr>
            <w:tcW w:w="2406" w:type="dxa"/>
          </w:tcPr>
          <w:p w:rsidR="007314C4" w:rsidRPr="009842F7" w:rsidRDefault="007314C4" w:rsidP="007314C4">
            <w:pPr>
              <w:rPr>
                <w:i/>
                <w:lang/>
              </w:rPr>
            </w:pPr>
            <w:r w:rsidRPr="009842F7">
              <w:rPr>
                <w:i/>
                <w:lang/>
              </w:rPr>
              <w:t>Начин реализације</w:t>
            </w:r>
          </w:p>
        </w:tc>
        <w:tc>
          <w:tcPr>
            <w:tcW w:w="2406" w:type="dxa"/>
          </w:tcPr>
          <w:p w:rsidR="007314C4" w:rsidRPr="009842F7" w:rsidRDefault="007314C4" w:rsidP="007314C4">
            <w:pPr>
              <w:rPr>
                <w:i/>
                <w:lang/>
              </w:rPr>
            </w:pPr>
            <w:r w:rsidRPr="009842F7">
              <w:rPr>
                <w:i/>
                <w:lang/>
              </w:rPr>
              <w:t>Носиоци реализације</w:t>
            </w:r>
          </w:p>
        </w:tc>
      </w:tr>
      <w:tr w:rsidR="007314C4" w:rsidRPr="00A52607" w:rsidTr="007314C4">
        <w:tc>
          <w:tcPr>
            <w:tcW w:w="2405" w:type="dxa"/>
          </w:tcPr>
          <w:p w:rsidR="007314C4" w:rsidRPr="009842F7" w:rsidRDefault="007314C4" w:rsidP="007314C4">
            <w:pPr>
              <w:shd w:val="clear" w:color="auto" w:fill="FFFFFF"/>
              <w:rPr>
                <w:lang/>
              </w:rPr>
            </w:pPr>
            <w:r w:rsidRPr="009842F7">
              <w:rPr>
                <w:lang/>
              </w:rPr>
              <w:t>Током школске године</w:t>
            </w:r>
          </w:p>
        </w:tc>
        <w:tc>
          <w:tcPr>
            <w:tcW w:w="2405" w:type="dxa"/>
          </w:tcPr>
          <w:p w:rsidR="007314C4" w:rsidRPr="009842F7" w:rsidRDefault="007314C4" w:rsidP="007314C4">
            <w:pPr>
              <w:shd w:val="clear" w:color="auto" w:fill="FFFFFF"/>
              <w:rPr>
                <w:lang/>
              </w:rPr>
            </w:pPr>
            <w:r w:rsidRPr="009842F7">
              <w:rPr>
                <w:lang/>
              </w:rPr>
              <w:t>Примена Катехетских дидактичких средствава по узору на Катехезу доброг Пастир</w:t>
            </w:r>
          </w:p>
        </w:tc>
        <w:tc>
          <w:tcPr>
            <w:tcW w:w="2406" w:type="dxa"/>
          </w:tcPr>
          <w:p w:rsidR="007314C4" w:rsidRPr="009842F7" w:rsidRDefault="007314C4" w:rsidP="007314C4">
            <w:pPr>
              <w:shd w:val="clear" w:color="auto" w:fill="FFFFFF"/>
              <w:rPr>
                <w:lang/>
              </w:rPr>
            </w:pPr>
            <w:r w:rsidRPr="009842F7">
              <w:rPr>
                <w:lang/>
              </w:rPr>
              <w:t>Адекаватно стручно   усавршавање</w:t>
            </w:r>
          </w:p>
        </w:tc>
        <w:tc>
          <w:tcPr>
            <w:tcW w:w="2406" w:type="dxa"/>
          </w:tcPr>
          <w:p w:rsidR="007314C4" w:rsidRPr="009842F7" w:rsidRDefault="007314C4" w:rsidP="007314C4">
            <w:pPr>
              <w:shd w:val="clear" w:color="auto" w:fill="FFFFFF"/>
              <w:rPr>
                <w:lang/>
              </w:rPr>
            </w:pPr>
            <w:r w:rsidRPr="009842F7">
              <w:rPr>
                <w:lang/>
              </w:rPr>
              <w:t xml:space="preserve">Емина Кујунџић, катехистица, васпитачи реализатори програма </w:t>
            </w:r>
          </w:p>
          <w:p w:rsidR="007314C4" w:rsidRPr="009842F7" w:rsidRDefault="007314C4" w:rsidP="007314C4">
            <w:pPr>
              <w:shd w:val="clear" w:color="auto" w:fill="FFFFFF"/>
              <w:rPr>
                <w:lang/>
              </w:rPr>
            </w:pPr>
          </w:p>
        </w:tc>
      </w:tr>
      <w:tr w:rsidR="007314C4" w:rsidRPr="009842F7" w:rsidTr="007314C4">
        <w:tc>
          <w:tcPr>
            <w:tcW w:w="2405" w:type="dxa"/>
          </w:tcPr>
          <w:p w:rsidR="007314C4" w:rsidRPr="009842F7" w:rsidRDefault="007314C4" w:rsidP="007314C4">
            <w:pPr>
              <w:shd w:val="clear" w:color="auto" w:fill="FFFFFF"/>
              <w:rPr>
                <w:lang/>
              </w:rPr>
            </w:pPr>
            <w:r w:rsidRPr="009842F7">
              <w:rPr>
                <w:lang/>
              </w:rPr>
              <w:t>Септембар</w:t>
            </w:r>
          </w:p>
          <w:p w:rsidR="007314C4" w:rsidRPr="009842F7" w:rsidRDefault="007314C4" w:rsidP="007314C4">
            <w:pPr>
              <w:shd w:val="clear" w:color="auto" w:fill="FFFFFF"/>
              <w:ind w:left="567"/>
              <w:rPr>
                <w:lang/>
              </w:rPr>
            </w:pPr>
          </w:p>
          <w:p w:rsidR="007314C4" w:rsidRPr="009842F7" w:rsidRDefault="007314C4" w:rsidP="007314C4">
            <w:pPr>
              <w:shd w:val="clear" w:color="auto" w:fill="FFFFFF"/>
              <w:ind w:left="567"/>
              <w:rPr>
                <w:lang/>
              </w:rPr>
            </w:pPr>
          </w:p>
        </w:tc>
        <w:tc>
          <w:tcPr>
            <w:tcW w:w="2405" w:type="dxa"/>
          </w:tcPr>
          <w:p w:rsidR="007314C4" w:rsidRPr="009842F7" w:rsidRDefault="007314C4" w:rsidP="007314C4">
            <w:pPr>
              <w:shd w:val="clear" w:color="auto" w:fill="FFFFFF"/>
              <w:rPr>
                <w:lang/>
              </w:rPr>
            </w:pPr>
            <w:r w:rsidRPr="009842F7">
              <w:rPr>
                <w:lang/>
              </w:rPr>
              <w:t>Дочек и прихваћање деце</w:t>
            </w:r>
          </w:p>
        </w:tc>
        <w:tc>
          <w:tcPr>
            <w:tcW w:w="2406" w:type="dxa"/>
          </w:tcPr>
          <w:p w:rsidR="007314C4" w:rsidRPr="009842F7" w:rsidRDefault="007314C4" w:rsidP="007314C4">
            <w:pPr>
              <w:shd w:val="clear" w:color="auto" w:fill="FFFFFF"/>
              <w:rPr>
                <w:lang/>
              </w:rPr>
            </w:pPr>
            <w:r w:rsidRPr="009842F7">
              <w:rPr>
                <w:lang w:val="de-DE"/>
              </w:rPr>
              <w:t>Омогућитидететудасеосећаприхваћеним</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Септембар, октобар</w:t>
            </w:r>
          </w:p>
        </w:tc>
        <w:tc>
          <w:tcPr>
            <w:tcW w:w="2405" w:type="dxa"/>
          </w:tcPr>
          <w:p w:rsidR="007314C4" w:rsidRPr="009842F7" w:rsidRDefault="007314C4" w:rsidP="007314C4">
            <w:pPr>
              <w:shd w:val="clear" w:color="auto" w:fill="FFFFFF"/>
              <w:rPr>
                <w:lang/>
              </w:rPr>
            </w:pPr>
            <w:r w:rsidRPr="009842F7">
              <w:rPr>
                <w:lang w:val="de-DE"/>
              </w:rPr>
              <w:t>Створенисветистворењауњему</w:t>
            </w:r>
          </w:p>
        </w:tc>
        <w:tc>
          <w:tcPr>
            <w:tcW w:w="2406" w:type="dxa"/>
          </w:tcPr>
          <w:p w:rsidR="007314C4" w:rsidRPr="009842F7" w:rsidRDefault="007314C4" w:rsidP="007314C4">
            <w:pPr>
              <w:shd w:val="clear" w:color="auto" w:fill="FFFFFF"/>
              <w:rPr>
                <w:lang/>
              </w:rPr>
            </w:pPr>
            <w:r w:rsidRPr="009842F7">
              <w:rPr>
                <w:lang/>
              </w:rPr>
              <w:t>Учешће на  Златној Харфи</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Новембар</w:t>
            </w:r>
          </w:p>
        </w:tc>
        <w:tc>
          <w:tcPr>
            <w:tcW w:w="2405" w:type="dxa"/>
          </w:tcPr>
          <w:p w:rsidR="007314C4" w:rsidRPr="009842F7" w:rsidRDefault="007314C4" w:rsidP="007314C4">
            <w:pPr>
              <w:shd w:val="clear" w:color="auto" w:fill="FFFFFF"/>
              <w:rPr>
                <w:lang/>
              </w:rPr>
            </w:pPr>
            <w:r w:rsidRPr="009842F7">
              <w:rPr>
                <w:lang/>
              </w:rPr>
              <w:t>Краљевство Божје</w:t>
            </w:r>
          </w:p>
        </w:tc>
        <w:tc>
          <w:tcPr>
            <w:tcW w:w="2406" w:type="dxa"/>
          </w:tcPr>
          <w:p w:rsidR="007314C4" w:rsidRPr="009842F7" w:rsidRDefault="007314C4" w:rsidP="007314C4">
            <w:pPr>
              <w:shd w:val="clear" w:color="auto" w:fill="FFFFFF"/>
              <w:rPr>
                <w:lang/>
              </w:rPr>
            </w:pPr>
            <w:r w:rsidRPr="009842F7">
              <w:rPr>
                <w:lang/>
              </w:rPr>
              <w:t>Пригодна катехеза поводом благдана Сви Свети</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Децембар</w:t>
            </w:r>
          </w:p>
        </w:tc>
        <w:tc>
          <w:tcPr>
            <w:tcW w:w="2405" w:type="dxa"/>
          </w:tcPr>
          <w:p w:rsidR="007314C4" w:rsidRPr="009842F7" w:rsidRDefault="007314C4" w:rsidP="007314C4">
            <w:pPr>
              <w:shd w:val="clear" w:color="auto" w:fill="FFFFFF"/>
              <w:rPr>
                <w:lang/>
              </w:rPr>
            </w:pPr>
            <w:r w:rsidRPr="009842F7">
              <w:rPr>
                <w:lang/>
              </w:rPr>
              <w:t>Адвент (Дошашће)</w:t>
            </w:r>
          </w:p>
        </w:tc>
        <w:tc>
          <w:tcPr>
            <w:tcW w:w="2406" w:type="dxa"/>
          </w:tcPr>
          <w:p w:rsidR="007314C4" w:rsidRPr="009842F7" w:rsidRDefault="007314C4" w:rsidP="007314C4">
            <w:pPr>
              <w:shd w:val="clear" w:color="auto" w:fill="FFFFFF"/>
              <w:rPr>
                <w:lang/>
              </w:rPr>
            </w:pPr>
            <w:r w:rsidRPr="009842F7">
              <w:rPr>
                <w:lang/>
              </w:rPr>
              <w:t>Увод у ново литургијско време</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p w:rsidR="007314C4" w:rsidRPr="009842F7" w:rsidRDefault="007314C4" w:rsidP="007314C4">
            <w:pPr>
              <w:shd w:val="clear" w:color="auto" w:fill="FFFFFF"/>
              <w:rPr>
                <w:lang/>
              </w:rPr>
            </w:pPr>
          </w:p>
        </w:tc>
      </w:tr>
      <w:tr w:rsidR="007314C4" w:rsidRPr="00A52607" w:rsidTr="007314C4">
        <w:tc>
          <w:tcPr>
            <w:tcW w:w="2405" w:type="dxa"/>
          </w:tcPr>
          <w:p w:rsidR="007314C4" w:rsidRPr="009842F7" w:rsidRDefault="007314C4" w:rsidP="007314C4">
            <w:pPr>
              <w:shd w:val="clear" w:color="auto" w:fill="FFFFFF"/>
              <w:rPr>
                <w:lang/>
              </w:rPr>
            </w:pPr>
            <w:r w:rsidRPr="009842F7">
              <w:rPr>
                <w:lang/>
              </w:rPr>
              <w:t>Децембар</w:t>
            </w:r>
          </w:p>
        </w:tc>
        <w:tc>
          <w:tcPr>
            <w:tcW w:w="2405" w:type="dxa"/>
          </w:tcPr>
          <w:p w:rsidR="007314C4" w:rsidRPr="009842F7" w:rsidRDefault="007314C4" w:rsidP="007314C4">
            <w:pPr>
              <w:shd w:val="clear" w:color="auto" w:fill="FFFFFF"/>
              <w:rPr>
                <w:lang/>
              </w:rPr>
            </w:pPr>
            <w:r w:rsidRPr="009842F7">
              <w:rPr>
                <w:lang/>
              </w:rPr>
              <w:t>Св. Никола</w:t>
            </w:r>
          </w:p>
        </w:tc>
        <w:tc>
          <w:tcPr>
            <w:tcW w:w="2406" w:type="dxa"/>
          </w:tcPr>
          <w:p w:rsidR="007314C4" w:rsidRPr="009842F7" w:rsidRDefault="007314C4" w:rsidP="007314C4">
            <w:pPr>
              <w:shd w:val="clear" w:color="auto" w:fill="FFFFFF"/>
              <w:rPr>
                <w:lang/>
              </w:rPr>
            </w:pPr>
            <w:r w:rsidRPr="009842F7">
              <w:rPr>
                <w:lang/>
              </w:rPr>
              <w:t>Организовати дарове и приредбу за децу</w:t>
            </w:r>
          </w:p>
        </w:tc>
        <w:tc>
          <w:tcPr>
            <w:tcW w:w="2406" w:type="dxa"/>
          </w:tcPr>
          <w:p w:rsidR="007314C4" w:rsidRPr="009842F7" w:rsidRDefault="007314C4" w:rsidP="007314C4">
            <w:pPr>
              <w:shd w:val="clear" w:color="auto" w:fill="FFFFFF"/>
              <w:rPr>
                <w:lang/>
              </w:rPr>
            </w:pPr>
            <w:r w:rsidRPr="009842F7">
              <w:rPr>
                <w:lang/>
              </w:rPr>
              <w:t>Васпитачи у сарадњи са родитељима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Децембар</w:t>
            </w:r>
          </w:p>
        </w:tc>
        <w:tc>
          <w:tcPr>
            <w:tcW w:w="2405" w:type="dxa"/>
          </w:tcPr>
          <w:p w:rsidR="007314C4" w:rsidRPr="009842F7" w:rsidRDefault="007314C4" w:rsidP="007314C4">
            <w:pPr>
              <w:shd w:val="clear" w:color="auto" w:fill="FFFFFF"/>
              <w:rPr>
                <w:lang/>
              </w:rPr>
            </w:pPr>
            <w:r w:rsidRPr="009842F7">
              <w:rPr>
                <w:lang/>
              </w:rPr>
              <w:t>Божић – радост Исусова доласка на свет</w:t>
            </w:r>
          </w:p>
        </w:tc>
        <w:tc>
          <w:tcPr>
            <w:tcW w:w="2406" w:type="dxa"/>
          </w:tcPr>
          <w:p w:rsidR="007314C4" w:rsidRPr="009842F7" w:rsidRDefault="007314C4" w:rsidP="007314C4">
            <w:pPr>
              <w:shd w:val="clear" w:color="auto" w:fill="FFFFFF"/>
              <w:rPr>
                <w:lang/>
              </w:rPr>
            </w:pPr>
            <w:r w:rsidRPr="009842F7">
              <w:rPr>
                <w:lang/>
              </w:rPr>
              <w:t>Пригодном катехезом обележити Материце, Оце, св. Луцију, израда божићњака</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Јануар</w:t>
            </w:r>
          </w:p>
        </w:tc>
        <w:tc>
          <w:tcPr>
            <w:tcW w:w="2405" w:type="dxa"/>
          </w:tcPr>
          <w:p w:rsidR="007314C4" w:rsidRPr="009842F7" w:rsidRDefault="007314C4" w:rsidP="007314C4">
            <w:pPr>
              <w:shd w:val="clear" w:color="auto" w:fill="FFFFFF"/>
              <w:rPr>
                <w:lang/>
              </w:rPr>
            </w:pPr>
            <w:r w:rsidRPr="009842F7">
              <w:rPr>
                <w:lang/>
              </w:rPr>
              <w:t>Исусово детињство и живот</w:t>
            </w:r>
          </w:p>
        </w:tc>
        <w:tc>
          <w:tcPr>
            <w:tcW w:w="2406" w:type="dxa"/>
          </w:tcPr>
          <w:p w:rsidR="007314C4" w:rsidRPr="009842F7" w:rsidRDefault="007314C4" w:rsidP="007314C4">
            <w:pPr>
              <w:shd w:val="clear" w:color="auto" w:fill="FFFFFF"/>
              <w:rPr>
                <w:lang/>
              </w:rPr>
            </w:pPr>
            <w:r w:rsidRPr="009842F7">
              <w:rPr>
                <w:lang/>
              </w:rPr>
              <w:t>Пригодна катехеза, благослов дјеце (вртића)</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Фебруар</w:t>
            </w:r>
          </w:p>
        </w:tc>
        <w:tc>
          <w:tcPr>
            <w:tcW w:w="2405" w:type="dxa"/>
          </w:tcPr>
          <w:p w:rsidR="007314C4" w:rsidRPr="009842F7" w:rsidRDefault="007314C4" w:rsidP="007314C4">
            <w:pPr>
              <w:shd w:val="clear" w:color="auto" w:fill="FFFFFF"/>
              <w:rPr>
                <w:lang/>
              </w:rPr>
            </w:pPr>
            <w:r w:rsidRPr="009842F7">
              <w:rPr>
                <w:lang/>
              </w:rPr>
              <w:t>Откривање тајне живота</w:t>
            </w:r>
          </w:p>
        </w:tc>
        <w:tc>
          <w:tcPr>
            <w:tcW w:w="2406" w:type="dxa"/>
          </w:tcPr>
          <w:p w:rsidR="007314C4" w:rsidRPr="009842F7" w:rsidRDefault="007314C4" w:rsidP="007314C4">
            <w:pPr>
              <w:shd w:val="clear" w:color="auto" w:fill="FFFFFF"/>
              <w:rPr>
                <w:lang/>
              </w:rPr>
            </w:pPr>
            <w:r w:rsidRPr="009842F7">
              <w:rPr>
                <w:lang/>
              </w:rPr>
              <w:t>Присподобе о Добром пастиру</w:t>
            </w:r>
          </w:p>
        </w:tc>
        <w:tc>
          <w:tcPr>
            <w:tcW w:w="2406" w:type="dxa"/>
          </w:tcPr>
          <w:p w:rsidR="007314C4" w:rsidRPr="009842F7" w:rsidRDefault="007314C4" w:rsidP="007314C4">
            <w:pPr>
              <w:shd w:val="clear" w:color="auto" w:fill="FFFFFF"/>
              <w:rPr>
                <w:lang/>
              </w:rPr>
            </w:pPr>
            <w:r w:rsidRPr="009842F7">
              <w:rPr>
                <w:lang/>
              </w:rPr>
              <w:t xml:space="preserve">Васпитачи реализатори </w:t>
            </w:r>
            <w:r w:rsidRPr="009842F7">
              <w:rPr>
                <w:lang/>
              </w:rPr>
              <w:lastRenderedPageBreak/>
              <w:t>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lastRenderedPageBreak/>
              <w:t>Фебруар</w:t>
            </w:r>
          </w:p>
        </w:tc>
        <w:tc>
          <w:tcPr>
            <w:tcW w:w="2405" w:type="dxa"/>
          </w:tcPr>
          <w:p w:rsidR="007314C4" w:rsidRPr="009842F7" w:rsidRDefault="007314C4" w:rsidP="007314C4">
            <w:pPr>
              <w:shd w:val="clear" w:color="auto" w:fill="FFFFFF"/>
              <w:rPr>
                <w:lang/>
              </w:rPr>
            </w:pPr>
            <w:r w:rsidRPr="009842F7">
              <w:rPr>
                <w:lang/>
              </w:rPr>
              <w:t xml:space="preserve">Коризма </w:t>
            </w:r>
          </w:p>
        </w:tc>
        <w:tc>
          <w:tcPr>
            <w:tcW w:w="2406" w:type="dxa"/>
          </w:tcPr>
          <w:p w:rsidR="007314C4" w:rsidRPr="009842F7" w:rsidRDefault="007314C4" w:rsidP="007314C4">
            <w:pPr>
              <w:shd w:val="clear" w:color="auto" w:fill="FFFFFF"/>
              <w:rPr>
                <w:lang/>
              </w:rPr>
            </w:pPr>
            <w:r w:rsidRPr="009842F7">
              <w:rPr>
                <w:lang/>
              </w:rPr>
              <w:t>Увод у ново литургијско време</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Март, април</w:t>
            </w:r>
          </w:p>
        </w:tc>
        <w:tc>
          <w:tcPr>
            <w:tcW w:w="2405" w:type="dxa"/>
          </w:tcPr>
          <w:p w:rsidR="007314C4" w:rsidRPr="009842F7" w:rsidRDefault="007314C4" w:rsidP="007314C4">
            <w:pPr>
              <w:shd w:val="clear" w:color="auto" w:fill="FFFFFF"/>
              <w:rPr>
                <w:lang/>
              </w:rPr>
            </w:pPr>
            <w:r w:rsidRPr="009842F7">
              <w:rPr>
                <w:lang/>
              </w:rPr>
              <w:t>У знаку воде и светла - у сусрет Ускрсломе Исусу</w:t>
            </w:r>
          </w:p>
        </w:tc>
        <w:tc>
          <w:tcPr>
            <w:tcW w:w="2406" w:type="dxa"/>
          </w:tcPr>
          <w:p w:rsidR="007314C4" w:rsidRPr="009842F7" w:rsidRDefault="007314C4" w:rsidP="007314C4">
            <w:pPr>
              <w:shd w:val="clear" w:color="auto" w:fill="FFFFFF"/>
              <w:rPr>
                <w:lang/>
              </w:rPr>
            </w:pPr>
            <w:r w:rsidRPr="009842F7">
              <w:rPr>
                <w:lang/>
              </w:rPr>
              <w:t>Приправа за највећи кршћански благдан Ускрс</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Мај</w:t>
            </w:r>
          </w:p>
        </w:tc>
        <w:tc>
          <w:tcPr>
            <w:tcW w:w="2405" w:type="dxa"/>
          </w:tcPr>
          <w:p w:rsidR="007314C4" w:rsidRPr="009842F7" w:rsidRDefault="007314C4" w:rsidP="007314C4">
            <w:pPr>
              <w:shd w:val="clear" w:color="auto" w:fill="FFFFFF"/>
              <w:rPr>
                <w:lang/>
              </w:rPr>
            </w:pPr>
            <w:r w:rsidRPr="009842F7">
              <w:rPr>
                <w:lang/>
              </w:rPr>
              <w:t xml:space="preserve">Мајка </w:t>
            </w:r>
          </w:p>
        </w:tc>
        <w:tc>
          <w:tcPr>
            <w:tcW w:w="2406" w:type="dxa"/>
          </w:tcPr>
          <w:p w:rsidR="007314C4" w:rsidRPr="009842F7" w:rsidRDefault="007314C4" w:rsidP="007314C4">
            <w:pPr>
              <w:shd w:val="clear" w:color="auto" w:fill="FFFFFF"/>
              <w:rPr>
                <w:lang/>
              </w:rPr>
            </w:pPr>
            <w:r w:rsidRPr="009842F7">
              <w:rPr>
                <w:lang/>
              </w:rPr>
              <w:t>Пробудити љубав детета према Исусовој Мајци Марији</w:t>
            </w:r>
          </w:p>
        </w:tc>
        <w:tc>
          <w:tcPr>
            <w:tcW w:w="2406" w:type="dxa"/>
          </w:tcPr>
          <w:p w:rsidR="007314C4" w:rsidRPr="009842F7" w:rsidRDefault="007314C4" w:rsidP="007314C4">
            <w:pPr>
              <w:shd w:val="clear" w:color="auto" w:fill="FFFFFF"/>
              <w:rPr>
                <w:lang/>
              </w:rPr>
            </w:pPr>
            <w:r w:rsidRPr="009842F7">
              <w:rPr>
                <w:lang/>
              </w:rPr>
              <w:t>Васпитачи реализатори програма</w:t>
            </w:r>
          </w:p>
        </w:tc>
      </w:tr>
      <w:tr w:rsidR="007314C4" w:rsidRPr="009842F7" w:rsidTr="007314C4">
        <w:tc>
          <w:tcPr>
            <w:tcW w:w="2405" w:type="dxa"/>
          </w:tcPr>
          <w:p w:rsidR="007314C4" w:rsidRPr="009842F7" w:rsidRDefault="007314C4" w:rsidP="007314C4">
            <w:pPr>
              <w:shd w:val="clear" w:color="auto" w:fill="FFFFFF"/>
              <w:rPr>
                <w:lang/>
              </w:rPr>
            </w:pPr>
            <w:r w:rsidRPr="009842F7">
              <w:rPr>
                <w:lang/>
              </w:rPr>
              <w:t>Јун</w:t>
            </w:r>
          </w:p>
        </w:tc>
        <w:tc>
          <w:tcPr>
            <w:tcW w:w="2405" w:type="dxa"/>
          </w:tcPr>
          <w:p w:rsidR="007314C4" w:rsidRPr="009842F7" w:rsidRDefault="007314C4" w:rsidP="007314C4">
            <w:pPr>
              <w:shd w:val="clear" w:color="auto" w:fill="FFFFFF"/>
              <w:rPr>
                <w:lang/>
              </w:rPr>
            </w:pPr>
            <w:r w:rsidRPr="009842F7">
              <w:rPr>
                <w:lang/>
              </w:rPr>
              <w:t>Моја кршћанска заједница - Црква</w:t>
            </w:r>
          </w:p>
        </w:tc>
        <w:tc>
          <w:tcPr>
            <w:tcW w:w="2406" w:type="dxa"/>
          </w:tcPr>
          <w:p w:rsidR="007314C4" w:rsidRPr="009842F7" w:rsidRDefault="007314C4" w:rsidP="007314C4">
            <w:pPr>
              <w:shd w:val="clear" w:color="auto" w:fill="FFFFFF"/>
              <w:rPr>
                <w:lang/>
              </w:rPr>
            </w:pPr>
            <w:r w:rsidRPr="009842F7">
              <w:rPr>
                <w:lang/>
              </w:rPr>
              <w:t>Пригодна катехеза</w:t>
            </w:r>
          </w:p>
        </w:tc>
        <w:tc>
          <w:tcPr>
            <w:tcW w:w="2406" w:type="dxa"/>
          </w:tcPr>
          <w:p w:rsidR="007314C4" w:rsidRPr="009842F7" w:rsidRDefault="007314C4" w:rsidP="007314C4">
            <w:pPr>
              <w:shd w:val="clear" w:color="auto" w:fill="FFFFFF"/>
              <w:rPr>
                <w:lang/>
              </w:rPr>
            </w:pPr>
            <w:r w:rsidRPr="009842F7">
              <w:rPr>
                <w:lang/>
              </w:rPr>
              <w:t xml:space="preserve">Васпитачи реализатори </w:t>
            </w:r>
          </w:p>
        </w:tc>
      </w:tr>
      <w:tr w:rsidR="007314C4" w:rsidRPr="00A52607" w:rsidTr="007314C4">
        <w:tc>
          <w:tcPr>
            <w:tcW w:w="2405" w:type="dxa"/>
          </w:tcPr>
          <w:p w:rsidR="007314C4" w:rsidRPr="009842F7" w:rsidRDefault="007314C4" w:rsidP="007314C4">
            <w:pPr>
              <w:shd w:val="clear" w:color="auto" w:fill="FFFFFF"/>
              <w:rPr>
                <w:lang/>
              </w:rPr>
            </w:pPr>
            <w:r w:rsidRPr="009842F7">
              <w:rPr>
                <w:lang/>
              </w:rPr>
              <w:t>Јул</w:t>
            </w:r>
          </w:p>
        </w:tc>
        <w:tc>
          <w:tcPr>
            <w:tcW w:w="2405" w:type="dxa"/>
          </w:tcPr>
          <w:p w:rsidR="007314C4" w:rsidRPr="009842F7" w:rsidRDefault="007314C4" w:rsidP="007314C4">
            <w:pPr>
              <w:shd w:val="clear" w:color="auto" w:fill="FFFFFF"/>
              <w:rPr>
                <w:lang/>
              </w:rPr>
            </w:pPr>
            <w:r w:rsidRPr="009842F7">
              <w:rPr>
                <w:lang/>
              </w:rPr>
              <w:t>Благдан Марије Петковић</w:t>
            </w:r>
          </w:p>
        </w:tc>
        <w:tc>
          <w:tcPr>
            <w:tcW w:w="2406" w:type="dxa"/>
          </w:tcPr>
          <w:p w:rsidR="007314C4" w:rsidRPr="009842F7" w:rsidRDefault="007314C4" w:rsidP="007314C4">
            <w:pPr>
              <w:shd w:val="clear" w:color="auto" w:fill="FFFFFF"/>
              <w:rPr>
                <w:lang/>
              </w:rPr>
            </w:pPr>
            <w:r w:rsidRPr="009842F7">
              <w:rPr>
                <w:lang/>
              </w:rPr>
              <w:t>Организиранје програма на дан Марије Петковић</w:t>
            </w:r>
          </w:p>
        </w:tc>
        <w:tc>
          <w:tcPr>
            <w:tcW w:w="2406" w:type="dxa"/>
          </w:tcPr>
          <w:p w:rsidR="007314C4" w:rsidRPr="009842F7" w:rsidRDefault="007314C4" w:rsidP="007314C4">
            <w:pPr>
              <w:shd w:val="clear" w:color="auto" w:fill="FFFFFF"/>
              <w:rPr>
                <w:lang/>
              </w:rPr>
            </w:pPr>
            <w:r w:rsidRPr="009842F7">
              <w:rPr>
                <w:lang/>
              </w:rPr>
              <w:t>Баспитачи вртића Марија Петковић програма у сараднји са родитељима</w:t>
            </w:r>
          </w:p>
        </w:tc>
      </w:tr>
    </w:tbl>
    <w:p w:rsidR="007314C4" w:rsidRDefault="007314C4" w:rsidP="007314C4">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600E2F" w:rsidTr="00600E2F">
        <w:tc>
          <w:tcPr>
            <w:tcW w:w="2405" w:type="dxa"/>
          </w:tcPr>
          <w:p w:rsidR="00600E2F" w:rsidRPr="0096724D" w:rsidRDefault="00600E2F" w:rsidP="00600E2F">
            <w:pPr>
              <w:rPr>
                <w:i/>
              </w:rPr>
            </w:pPr>
            <w:r w:rsidRPr="0096724D">
              <w:rPr>
                <w:i/>
              </w:rPr>
              <w:t>Садржај праћења и вредновања</w:t>
            </w:r>
          </w:p>
        </w:tc>
        <w:tc>
          <w:tcPr>
            <w:tcW w:w="2405" w:type="dxa"/>
          </w:tcPr>
          <w:p w:rsidR="00600E2F" w:rsidRPr="0096724D" w:rsidRDefault="00600E2F" w:rsidP="00600E2F">
            <w:pPr>
              <w:rPr>
                <w:i/>
              </w:rPr>
            </w:pPr>
            <w:r w:rsidRPr="0096724D">
              <w:rPr>
                <w:i/>
              </w:rPr>
              <w:t>Начини праћења и вредновања</w:t>
            </w:r>
          </w:p>
        </w:tc>
        <w:tc>
          <w:tcPr>
            <w:tcW w:w="2406" w:type="dxa"/>
          </w:tcPr>
          <w:p w:rsidR="00600E2F" w:rsidRPr="0096724D" w:rsidRDefault="00600E2F" w:rsidP="00600E2F">
            <w:pPr>
              <w:rPr>
                <w:i/>
              </w:rPr>
            </w:pPr>
            <w:r w:rsidRPr="0096724D">
              <w:rPr>
                <w:i/>
              </w:rPr>
              <w:t>Време праћења и вредновања</w:t>
            </w:r>
          </w:p>
        </w:tc>
        <w:tc>
          <w:tcPr>
            <w:tcW w:w="2406" w:type="dxa"/>
          </w:tcPr>
          <w:p w:rsidR="00600E2F" w:rsidRPr="0096724D" w:rsidRDefault="00600E2F" w:rsidP="00600E2F">
            <w:pPr>
              <w:rPr>
                <w:i/>
              </w:rPr>
            </w:pPr>
            <w:r w:rsidRPr="0096724D">
              <w:rPr>
                <w:i/>
              </w:rPr>
              <w:t>Носиоци праћења и вредновања</w:t>
            </w:r>
          </w:p>
        </w:tc>
      </w:tr>
      <w:tr w:rsidR="00600E2F" w:rsidRPr="00A52607" w:rsidTr="00600E2F">
        <w:tc>
          <w:tcPr>
            <w:tcW w:w="2405" w:type="dxa"/>
          </w:tcPr>
          <w:p w:rsidR="00600E2F" w:rsidRPr="00EF0A88" w:rsidRDefault="00600E2F" w:rsidP="00600E2F">
            <w:pPr>
              <w:spacing w:line="293" w:lineRule="exact"/>
              <w:rPr>
                <w:spacing w:val="-1"/>
                <w:lang w:val="bs-Cyrl-BA"/>
              </w:rPr>
            </w:pPr>
            <w:r w:rsidRPr="00EF0A88">
              <w:rPr>
                <w:spacing w:val="-1"/>
                <w:lang w:val="bs-Cyrl-BA"/>
              </w:rPr>
              <w:t>Оств</w:t>
            </w:r>
            <w:r>
              <w:rPr>
                <w:spacing w:val="-1"/>
                <w:lang w:val="bs-Cyrl-BA"/>
              </w:rPr>
              <w:t>а</w:t>
            </w:r>
            <w:r w:rsidRPr="00EF0A88">
              <w:rPr>
                <w:spacing w:val="-1"/>
                <w:lang w:val="bs-Cyrl-BA"/>
              </w:rPr>
              <w:t>рени план вјерског одгоја по темама,  пратећи литургијску годину</w:t>
            </w:r>
          </w:p>
          <w:p w:rsidR="00600E2F" w:rsidRPr="00EF0A88" w:rsidRDefault="00600E2F" w:rsidP="00600E2F">
            <w:pPr>
              <w:spacing w:line="293" w:lineRule="exact"/>
              <w:rPr>
                <w:spacing w:val="-1"/>
                <w:lang w:val="bs-Cyrl-BA"/>
              </w:rPr>
            </w:pPr>
          </w:p>
          <w:p w:rsidR="00600E2F" w:rsidRPr="00EF0A88" w:rsidRDefault="00600E2F" w:rsidP="00600E2F">
            <w:pPr>
              <w:spacing w:line="293" w:lineRule="exact"/>
              <w:rPr>
                <w:spacing w:val="-1"/>
                <w:lang w:val="bs-Cyrl-BA"/>
              </w:rPr>
            </w:pPr>
            <w:r w:rsidRPr="00EF0A88">
              <w:rPr>
                <w:spacing w:val="-1"/>
                <w:lang w:val="bs-Cyrl-BA"/>
              </w:rPr>
              <w:t>Едукација и Духовна обнова  васпитача</w:t>
            </w:r>
          </w:p>
          <w:p w:rsidR="00600E2F" w:rsidRPr="00EF0A88" w:rsidRDefault="00600E2F" w:rsidP="00600E2F">
            <w:pPr>
              <w:spacing w:line="293" w:lineRule="exact"/>
              <w:rPr>
                <w:spacing w:val="-1"/>
                <w:lang w:val="bs-Cyrl-BA"/>
              </w:rPr>
            </w:pPr>
          </w:p>
          <w:p w:rsidR="00600E2F" w:rsidRPr="00EF0A88" w:rsidRDefault="00600E2F" w:rsidP="00600E2F">
            <w:pPr>
              <w:spacing w:line="293" w:lineRule="exact"/>
              <w:rPr>
                <w:spacing w:val="-1"/>
                <w:lang w:val="bs-Cyrl-BA"/>
              </w:rPr>
            </w:pPr>
            <w:r w:rsidRPr="00EF0A88">
              <w:rPr>
                <w:spacing w:val="-1"/>
                <w:lang w:val="bs-Cyrl-BA"/>
              </w:rPr>
              <w:t>Укључивање родитеља у реализацију појединих активности</w:t>
            </w:r>
          </w:p>
        </w:tc>
        <w:tc>
          <w:tcPr>
            <w:tcW w:w="2405" w:type="dxa"/>
          </w:tcPr>
          <w:p w:rsidR="00600E2F" w:rsidRPr="00EF0A88" w:rsidRDefault="00600E2F" w:rsidP="00600E2F">
            <w:pPr>
              <w:rPr>
                <w:lang w:val="bs-Cyrl-BA"/>
              </w:rPr>
            </w:pPr>
            <w:r w:rsidRPr="00EF0A88">
              <w:rPr>
                <w:lang w:val="bs-Cyrl-BA"/>
              </w:rPr>
              <w:t xml:space="preserve">Праћење непосреднног </w:t>
            </w:r>
          </w:p>
          <w:p w:rsidR="00600E2F" w:rsidRPr="00EF0A88" w:rsidRDefault="00600E2F" w:rsidP="00600E2F">
            <w:pPr>
              <w:rPr>
                <w:lang w:val="bs-Cyrl-BA"/>
              </w:rPr>
            </w:pPr>
            <w:r w:rsidRPr="00EF0A88">
              <w:rPr>
                <w:lang w:val="bs-Cyrl-BA"/>
              </w:rPr>
              <w:t>рада васпитача,</w:t>
            </w:r>
          </w:p>
          <w:p w:rsidR="00600E2F" w:rsidRPr="00EF0A88" w:rsidRDefault="00600E2F" w:rsidP="00600E2F">
            <w:pPr>
              <w:rPr>
                <w:lang w:val="bs-Cyrl-BA"/>
              </w:rPr>
            </w:pPr>
            <w:r w:rsidRPr="00EF0A88">
              <w:rPr>
                <w:lang w:val="bs-Cyrl-BA"/>
              </w:rPr>
              <w:t>документација васпиатача, портфолио деце, портфолио васпитача,</w:t>
            </w:r>
          </w:p>
          <w:p w:rsidR="00600E2F" w:rsidRPr="00EF0A88" w:rsidRDefault="00600E2F" w:rsidP="00600E2F">
            <w:pPr>
              <w:rPr>
                <w:lang w:val="bs-Cyrl-BA"/>
              </w:rPr>
            </w:pPr>
            <w:r w:rsidRPr="00EF0A88">
              <w:rPr>
                <w:lang w:val="bs-Cyrl-BA"/>
              </w:rPr>
              <w:t>усмено анкетиранје родитеља.</w:t>
            </w:r>
          </w:p>
          <w:p w:rsidR="00600E2F" w:rsidRPr="00EF0A88" w:rsidRDefault="00600E2F" w:rsidP="00600E2F">
            <w:pPr>
              <w:rPr>
                <w:lang w:val="bs-Cyrl-BA"/>
              </w:rPr>
            </w:pPr>
          </w:p>
        </w:tc>
        <w:tc>
          <w:tcPr>
            <w:tcW w:w="2406" w:type="dxa"/>
          </w:tcPr>
          <w:p w:rsidR="00600E2F" w:rsidRPr="00EF0A88" w:rsidRDefault="00600E2F" w:rsidP="00600E2F">
            <w:pPr>
              <w:spacing w:line="293" w:lineRule="exact"/>
              <w:rPr>
                <w:b/>
                <w:color w:val="FF0000"/>
                <w:spacing w:val="-1"/>
                <w:lang w:val="bs-Cyrl-BA"/>
              </w:rPr>
            </w:pPr>
            <w:r>
              <w:rPr>
                <w:lang w:val="bs-Cyrl-BA"/>
              </w:rPr>
              <w:t>Септембар 2018.год. – август 2019</w:t>
            </w:r>
            <w:r w:rsidRPr="00EF0A88">
              <w:rPr>
                <w:lang w:val="bs-Cyrl-BA"/>
              </w:rPr>
              <w:t xml:space="preserve">.год. </w:t>
            </w:r>
          </w:p>
        </w:tc>
        <w:tc>
          <w:tcPr>
            <w:tcW w:w="2406" w:type="dxa"/>
          </w:tcPr>
          <w:p w:rsidR="00600E2F" w:rsidRPr="00EF0A88" w:rsidRDefault="00600E2F" w:rsidP="00600E2F">
            <w:pPr>
              <w:spacing w:line="293" w:lineRule="exact"/>
              <w:rPr>
                <w:lang w:val="bs-Cyrl-BA"/>
              </w:rPr>
            </w:pPr>
            <w:r w:rsidRPr="00EF0A88">
              <w:rPr>
                <w:spacing w:val="-1"/>
                <w:lang w:val="bs-Cyrl-BA"/>
              </w:rPr>
              <w:t>К</w:t>
            </w:r>
            <w:r w:rsidRPr="00EF0A88">
              <w:rPr>
                <w:lang w:val="bs-Cyrl-BA"/>
              </w:rPr>
              <w:t>атехистица Емина Кујунџић, прочелник Теолошко –катехетског института суботичке бискупије проф. влч. Јосип Пекановић, суботички бискуп Мсгр.др. Иван Пензеш,  педагог Ержебет Бедросиан.</w:t>
            </w:r>
          </w:p>
          <w:p w:rsidR="00600E2F" w:rsidRPr="00EF0A88" w:rsidRDefault="00600E2F" w:rsidP="00600E2F">
            <w:pPr>
              <w:spacing w:line="293" w:lineRule="exact"/>
              <w:rPr>
                <w:b/>
                <w:color w:val="FF0000"/>
                <w:spacing w:val="-1"/>
                <w:lang w:val="bs-Cyrl-BA"/>
              </w:rPr>
            </w:pPr>
          </w:p>
        </w:tc>
      </w:tr>
    </w:tbl>
    <w:p w:rsidR="00600E2F" w:rsidRDefault="00600E2F" w:rsidP="007314C4">
      <w:pPr>
        <w:shd w:val="clear" w:color="auto" w:fill="FFFFFF"/>
        <w:tabs>
          <w:tab w:val="left" w:leader="underscore" w:pos="6960"/>
        </w:tabs>
        <w:rPr>
          <w:lang/>
        </w:rPr>
      </w:pPr>
    </w:p>
    <w:tbl>
      <w:tblPr>
        <w:tblStyle w:val="TableGrid"/>
        <w:tblW w:w="0" w:type="auto"/>
        <w:tblLook w:val="04A0"/>
      </w:tblPr>
      <w:tblGrid>
        <w:gridCol w:w="9622"/>
      </w:tblGrid>
      <w:tr w:rsidR="009842F7" w:rsidRPr="00A52607" w:rsidTr="009842F7">
        <w:tc>
          <w:tcPr>
            <w:tcW w:w="9622" w:type="dxa"/>
          </w:tcPr>
          <w:p w:rsidR="009842F7" w:rsidRDefault="009842F7" w:rsidP="007314C4">
            <w:pPr>
              <w:tabs>
                <w:tab w:val="left" w:leader="underscore" w:pos="6960"/>
              </w:tabs>
              <w:rPr>
                <w:lang/>
              </w:rPr>
            </w:pPr>
            <w:r w:rsidRPr="00A52607">
              <w:rPr>
                <w:i/>
                <w:lang/>
              </w:rPr>
              <w:t>Резултати квантитативне и квалитативне анализе:</w:t>
            </w:r>
          </w:p>
        </w:tc>
      </w:tr>
      <w:tr w:rsidR="009842F7" w:rsidRPr="00A52607" w:rsidTr="009842F7">
        <w:tc>
          <w:tcPr>
            <w:tcW w:w="9622" w:type="dxa"/>
          </w:tcPr>
          <w:p w:rsidR="009842F7" w:rsidRDefault="009842F7" w:rsidP="009842F7">
            <w:pPr>
              <w:widowControl w:val="0"/>
              <w:autoSpaceDE w:val="0"/>
              <w:autoSpaceDN w:val="0"/>
              <w:adjustRightInd w:val="0"/>
              <w:jc w:val="both"/>
              <w:rPr>
                <w:rFonts w:asciiTheme="majorBidi" w:hAnsiTheme="majorBidi" w:cstheme="majorBidi"/>
                <w:color w:val="000000"/>
                <w:lang w:val="bs-Cyrl-BA"/>
              </w:rPr>
            </w:pPr>
            <w:r w:rsidRPr="00E7249A">
              <w:rPr>
                <w:color w:val="000000"/>
                <w:lang w:val="hr-HR"/>
              </w:rPr>
              <w:t>Вјерски одгој</w:t>
            </w:r>
            <w:r w:rsidRPr="00E7249A">
              <w:rPr>
                <w:color w:val="000000"/>
                <w:lang w:val="bs-Cyrl-BA"/>
              </w:rPr>
              <w:t xml:space="preserve"> – навјештај вјере</w:t>
            </w:r>
            <w:r w:rsidRPr="00E7249A">
              <w:rPr>
                <w:color w:val="000000"/>
                <w:lang w:val="hr-HR"/>
              </w:rPr>
              <w:t xml:space="preserve"> може се спроводити само уз бискупску дозволу, коју су  васпитачи добили</w:t>
            </w:r>
            <w:r>
              <w:rPr>
                <w:lang w:val="bs-Cyrl-BA"/>
              </w:rPr>
              <w:t xml:space="preserve">по завршетку </w:t>
            </w:r>
            <w:r w:rsidRPr="00E7249A">
              <w:rPr>
                <w:lang w:val="bs-Cyrl-BA"/>
              </w:rPr>
              <w:t>„Течај</w:t>
            </w:r>
            <w:r>
              <w:rPr>
                <w:lang w:val="bs-Cyrl-BA"/>
              </w:rPr>
              <w:t>а</w:t>
            </w:r>
            <w:r w:rsidRPr="00E7249A">
              <w:rPr>
                <w:lang w:val="bs-Cyrl-BA"/>
              </w:rPr>
              <w:t xml:space="preserve"> за одгојитеље у вјери“ и тиме добили право од Т</w:t>
            </w:r>
            <w:r>
              <w:rPr>
                <w:lang w:val="bs-Cyrl-BA"/>
              </w:rPr>
              <w:t>еолошко катехетског института</w:t>
            </w:r>
            <w:r w:rsidRPr="00E7249A">
              <w:rPr>
                <w:lang w:val="bs-Cyrl-BA"/>
              </w:rPr>
              <w:t xml:space="preserve"> и бискупа </w:t>
            </w:r>
            <w:r w:rsidRPr="00E7249A">
              <w:rPr>
                <w:rFonts w:asciiTheme="majorBidi" w:hAnsiTheme="majorBidi" w:cstheme="majorBidi"/>
                <w:color w:val="000000"/>
                <w:lang w:val="bs-Cyrl-BA"/>
              </w:rPr>
              <w:t>Мсгр. др. Иван Пензеш да спро</w:t>
            </w:r>
            <w:r>
              <w:rPr>
                <w:rFonts w:asciiTheme="majorBidi" w:hAnsiTheme="majorBidi" w:cstheme="majorBidi"/>
                <w:color w:val="000000"/>
                <w:lang w:val="bs-Cyrl-BA"/>
              </w:rPr>
              <w:t>воде вјерски одгој у вртићу.</w:t>
            </w:r>
          </w:p>
          <w:p w:rsidR="009842F7" w:rsidRPr="00E7249A" w:rsidRDefault="009842F7" w:rsidP="009842F7">
            <w:pPr>
              <w:widowControl w:val="0"/>
              <w:autoSpaceDE w:val="0"/>
              <w:autoSpaceDN w:val="0"/>
              <w:adjustRightInd w:val="0"/>
              <w:jc w:val="both"/>
              <w:rPr>
                <w:color w:val="000000"/>
                <w:lang w:val="hr-HR"/>
              </w:rPr>
            </w:pPr>
            <w:r>
              <w:rPr>
                <w:color w:val="000000"/>
                <w:lang w:val="hr-HR"/>
              </w:rPr>
              <w:t>Овај програм се реализује</w:t>
            </w:r>
            <w:r w:rsidRPr="00E7249A">
              <w:rPr>
                <w:color w:val="000000"/>
                <w:lang w:val="hr-HR"/>
              </w:rPr>
              <w:t xml:space="preserve"> у</w:t>
            </w:r>
            <w:r>
              <w:rPr>
                <w:color w:val="000000"/>
                <w:lang w:val="hr-HR"/>
              </w:rPr>
              <w:t xml:space="preserve"> пет вртића односно </w:t>
            </w:r>
            <w:r>
              <w:rPr>
                <w:color w:val="000000"/>
                <w:lang w:val="bs-Cyrl-BA"/>
              </w:rPr>
              <w:t>осам</w:t>
            </w:r>
            <w:r>
              <w:rPr>
                <w:color w:val="000000"/>
                <w:lang w:val="hr-HR"/>
              </w:rPr>
              <w:t xml:space="preserve"> група</w:t>
            </w:r>
            <w:r>
              <w:rPr>
                <w:color w:val="000000"/>
                <w:lang w:val="bs-Cyrl-BA"/>
              </w:rPr>
              <w:t xml:space="preserve">, од  2012./2013.год. ушао је у план рада Установе, </w:t>
            </w:r>
            <w:r>
              <w:rPr>
                <w:color w:val="000000"/>
                <w:lang w:val="hr-HR"/>
              </w:rPr>
              <w:t>у</w:t>
            </w:r>
            <w:r w:rsidRPr="00E7249A">
              <w:rPr>
                <w:color w:val="000000"/>
                <w:lang w:val="hr-HR"/>
              </w:rPr>
              <w:t xml:space="preserve"> свим вртићима спроводио се католи</w:t>
            </w:r>
            <w:r>
              <w:rPr>
                <w:color w:val="000000"/>
                <w:lang w:val="hr-HR"/>
              </w:rPr>
              <w:t>чки вјерски одгој осим на Бикову</w:t>
            </w:r>
            <w:r w:rsidRPr="00E7249A">
              <w:rPr>
                <w:color w:val="000000"/>
                <w:lang w:val="hr-HR"/>
              </w:rPr>
              <w:t xml:space="preserve"> где је био заступљен и католички и православни вјерски одгој.</w:t>
            </w:r>
          </w:p>
          <w:p w:rsidR="009842F7" w:rsidRPr="00A52607" w:rsidRDefault="009842F7" w:rsidP="009842F7">
            <w:pPr>
              <w:tabs>
                <w:tab w:val="left" w:leader="underscore" w:pos="6960"/>
              </w:tabs>
              <w:rPr>
                <w:i/>
                <w:lang w:val="bs-Cyrl-BA"/>
              </w:rPr>
            </w:pPr>
            <w:r>
              <w:rPr>
                <w:lang w:val="bs-Cyrl-BA"/>
              </w:rPr>
              <w:t xml:space="preserve">   Основно полазиште за овај одгој налазимо најприје у Светом писму, Традицији и бројним документима црквеног учитељства који утемељују и дају смернице за предшколски вјерски одгој.</w:t>
            </w:r>
          </w:p>
        </w:tc>
      </w:tr>
      <w:tr w:rsidR="009842F7" w:rsidRPr="00A52607" w:rsidTr="009842F7">
        <w:tc>
          <w:tcPr>
            <w:tcW w:w="9622" w:type="dxa"/>
          </w:tcPr>
          <w:p w:rsidR="009842F7" w:rsidRPr="009842F7" w:rsidRDefault="009842F7" w:rsidP="009842F7">
            <w:pPr>
              <w:widowControl w:val="0"/>
              <w:autoSpaceDE w:val="0"/>
              <w:autoSpaceDN w:val="0"/>
              <w:adjustRightInd w:val="0"/>
              <w:jc w:val="both"/>
              <w:rPr>
                <w:spacing w:val="-1"/>
                <w:lang w:val="bs-Cyrl-BA"/>
              </w:rPr>
            </w:pPr>
            <w:r w:rsidRPr="00E7249A">
              <w:rPr>
                <w:spacing w:val="-1"/>
                <w:lang w:val="bs-Cyrl-BA"/>
              </w:rPr>
              <w:t xml:space="preserve">1. Пратећи литургиску годину васпитачи су остварили </w:t>
            </w:r>
            <w:r>
              <w:rPr>
                <w:spacing w:val="-1"/>
                <w:lang w:val="bs-Cyrl-BA"/>
              </w:rPr>
              <w:t>планиране активности у току 2018./2019</w:t>
            </w:r>
            <w:r w:rsidRPr="00E7249A">
              <w:rPr>
                <w:spacing w:val="-1"/>
                <w:lang w:val="bs-Cyrl-BA"/>
              </w:rPr>
              <w:t>. шк.год. Вјерски одгој спроводимо по узору на кршћанску обитељ: молимо са децом, пратимо кршћанску традицију</w:t>
            </w:r>
            <w:r>
              <w:rPr>
                <w:spacing w:val="-1"/>
                <w:lang w:val="bs-Cyrl-BA"/>
              </w:rPr>
              <w:t>,</w:t>
            </w:r>
            <w:r w:rsidRPr="00E7249A">
              <w:rPr>
                <w:spacing w:val="-1"/>
                <w:lang w:val="bs-Cyrl-BA"/>
              </w:rPr>
              <w:t xml:space="preserve"> нпр. израђујемо божићнјак са децом, китимо бор, правимо украсе за бор, шарамо јаја, украшавамо радну собу са гранчицама цицамаце. Кроз рад у вртићу пратимо и обележавамо благдане на разне начине, ра</w:t>
            </w:r>
            <w:r>
              <w:rPr>
                <w:spacing w:val="-1"/>
                <w:lang w:val="bs-Cyrl-BA"/>
              </w:rPr>
              <w:t>зговором, ликовним радом, уређењ</w:t>
            </w:r>
            <w:r w:rsidRPr="00E7249A">
              <w:rPr>
                <w:spacing w:val="-1"/>
                <w:lang w:val="bs-Cyrl-BA"/>
              </w:rPr>
              <w:t xml:space="preserve">ем паноа за </w:t>
            </w:r>
            <w:r w:rsidRPr="00E7249A">
              <w:rPr>
                <w:spacing w:val="-1"/>
                <w:lang w:val="bs-Cyrl-BA"/>
              </w:rPr>
              <w:lastRenderedPageBreak/>
              <w:t>одговарајући благдан, одлазак на св. мису,  итд.</w:t>
            </w:r>
          </w:p>
        </w:tc>
      </w:tr>
      <w:tr w:rsidR="009842F7" w:rsidRPr="00A52607" w:rsidTr="009842F7">
        <w:tc>
          <w:tcPr>
            <w:tcW w:w="9622" w:type="dxa"/>
          </w:tcPr>
          <w:p w:rsidR="009842F7" w:rsidRPr="009842F7" w:rsidRDefault="009842F7" w:rsidP="009842F7">
            <w:pPr>
              <w:widowControl w:val="0"/>
              <w:autoSpaceDE w:val="0"/>
              <w:autoSpaceDN w:val="0"/>
              <w:adjustRightInd w:val="0"/>
              <w:jc w:val="both"/>
              <w:rPr>
                <w:spacing w:val="-1"/>
                <w:lang/>
              </w:rPr>
            </w:pPr>
            <w:r>
              <w:rPr>
                <w:spacing w:val="-1"/>
                <w:lang w:val="bs-Cyrl-BA"/>
              </w:rPr>
              <w:lastRenderedPageBreak/>
              <w:t xml:space="preserve">2. Почетком школске године </w:t>
            </w:r>
            <w:r>
              <w:rPr>
                <w:spacing w:val="-1"/>
                <w:lang/>
              </w:rPr>
              <w:t>деца су судјеловала на смотри дечјих жупних зборова „Златна Харфа“, који је одржан у Чантавиру у жупној цркви.</w:t>
            </w:r>
          </w:p>
        </w:tc>
      </w:tr>
      <w:tr w:rsidR="009842F7" w:rsidRPr="00A52607" w:rsidTr="009842F7">
        <w:tc>
          <w:tcPr>
            <w:tcW w:w="9622" w:type="dxa"/>
          </w:tcPr>
          <w:p w:rsidR="009842F7" w:rsidRDefault="009842F7" w:rsidP="009842F7">
            <w:pPr>
              <w:widowControl w:val="0"/>
              <w:autoSpaceDE w:val="0"/>
              <w:autoSpaceDN w:val="0"/>
              <w:adjustRightInd w:val="0"/>
              <w:jc w:val="both"/>
              <w:rPr>
                <w:spacing w:val="-1"/>
                <w:lang w:val="bs-Cyrl-BA"/>
              </w:rPr>
            </w:pPr>
            <w:r>
              <w:rPr>
                <w:spacing w:val="-1"/>
                <w:lang w:val="bs-Cyrl-BA"/>
              </w:rPr>
              <w:t>3. Кроз адвентско време припремали смо се за Најлепши кршћански благдан Божић. Одлазили смо на Мисе Зорнице, отварали сваки дан адвентски календар, прославили смо Светог Николу, певали божићне песме, садили смо жито на Свету Луцију, израдили  божићњак за изложбу, обележили смо Материце пригодном приредбом, китили бор, направили „Јаслице“, правили смо честитке за Божић, итд.</w:t>
            </w:r>
          </w:p>
        </w:tc>
      </w:tr>
      <w:tr w:rsidR="009842F7" w:rsidRPr="00A52607" w:rsidTr="009842F7">
        <w:tc>
          <w:tcPr>
            <w:tcW w:w="9622" w:type="dxa"/>
          </w:tcPr>
          <w:p w:rsidR="009842F7" w:rsidRDefault="009842F7" w:rsidP="009842F7">
            <w:pPr>
              <w:widowControl w:val="0"/>
              <w:autoSpaceDE w:val="0"/>
              <w:autoSpaceDN w:val="0"/>
              <w:adjustRightInd w:val="0"/>
              <w:jc w:val="both"/>
              <w:rPr>
                <w:spacing w:val="-1"/>
                <w:lang w:val="bs-Cyrl-BA"/>
              </w:rPr>
            </w:pPr>
            <w:r>
              <w:rPr>
                <w:spacing w:val="-1"/>
                <w:lang w:val="bs-Cyrl-BA"/>
              </w:rPr>
              <w:t>4. За присподобу о Добром пастиру искористии смо Монтесори прибор за катехезу Доброг пастира, тим прибором обрађује се више присподоба, те смо га у току фебруара користили за сваки вјеронаук. Деца су га заволела и жели су га сами користити и слагати фигуре.</w:t>
            </w:r>
          </w:p>
        </w:tc>
      </w:tr>
      <w:tr w:rsidR="009842F7" w:rsidRPr="00A52607" w:rsidTr="009842F7">
        <w:tc>
          <w:tcPr>
            <w:tcW w:w="9622" w:type="dxa"/>
          </w:tcPr>
          <w:p w:rsidR="009842F7" w:rsidRDefault="009842F7" w:rsidP="009842F7">
            <w:pPr>
              <w:widowControl w:val="0"/>
              <w:autoSpaceDE w:val="0"/>
              <w:autoSpaceDN w:val="0"/>
              <w:adjustRightInd w:val="0"/>
              <w:jc w:val="both"/>
              <w:rPr>
                <w:spacing w:val="-1"/>
                <w:lang w:val="bs-Cyrl-BA"/>
              </w:rPr>
            </w:pPr>
            <w:r>
              <w:rPr>
                <w:spacing w:val="-1"/>
                <w:lang w:val="bs-Cyrl-BA"/>
              </w:rPr>
              <w:t>5. Коризмено време предходио је маскенбал, велика дечја радост и „дебели четвртак“, тај дан по народном обичају требамо јести девет пута и частимо се фанцима, које смо наручили и за децу.</w:t>
            </w:r>
          </w:p>
        </w:tc>
      </w:tr>
      <w:tr w:rsidR="009842F7" w:rsidRPr="00A52607" w:rsidTr="009842F7">
        <w:tc>
          <w:tcPr>
            <w:tcW w:w="9622" w:type="dxa"/>
          </w:tcPr>
          <w:p w:rsidR="009842F7" w:rsidRDefault="009842F7" w:rsidP="009842F7">
            <w:pPr>
              <w:widowControl w:val="0"/>
              <w:autoSpaceDE w:val="0"/>
              <w:autoSpaceDN w:val="0"/>
              <w:adjustRightInd w:val="0"/>
              <w:jc w:val="both"/>
              <w:rPr>
                <w:spacing w:val="-1"/>
                <w:lang w:val="bs-Cyrl-BA"/>
              </w:rPr>
            </w:pPr>
            <w:r>
              <w:rPr>
                <w:spacing w:val="-1"/>
                <w:lang w:val="bs-Cyrl-BA"/>
              </w:rPr>
              <w:t>6. Припрему за Ускрс почели смо св. Мисом Пепелницо и пригодном катехезом, у коризменом времену кроз вјеронаук упознали смо се са Исусовим крштењем на Јордану, Исусовим боравком у пустињи, драматизацијом смо обрадили Последњу вечеру – деца су се обукла у костиме и били апостоли, предходно смо испекли бесквасни крух – велика је радост и част бити апостол на „Исусовој последњој вечери“. Коризмено време је обиљежено добрим дјелима и малим жртвама. Одлазили смо на крижни пут, скупљали смо слаткише за сиромашну децу итд.</w:t>
            </w:r>
          </w:p>
        </w:tc>
      </w:tr>
      <w:tr w:rsidR="009842F7" w:rsidRPr="00A52607" w:rsidTr="009842F7">
        <w:tc>
          <w:tcPr>
            <w:tcW w:w="9622" w:type="dxa"/>
          </w:tcPr>
          <w:p w:rsidR="009842F7" w:rsidRPr="009842F7" w:rsidRDefault="009842F7" w:rsidP="009842F7">
            <w:pPr>
              <w:widowControl w:val="0"/>
              <w:autoSpaceDE w:val="0"/>
              <w:autoSpaceDN w:val="0"/>
              <w:adjustRightInd w:val="0"/>
              <w:jc w:val="both"/>
              <w:rPr>
                <w:lang w:val="bs-Cyrl-BA"/>
              </w:rPr>
            </w:pPr>
            <w:r>
              <w:rPr>
                <w:lang w:val="bs-Cyrl-BA"/>
              </w:rPr>
              <w:t>7. Почетком јуна о</w:t>
            </w:r>
            <w:r w:rsidRPr="00E7249A">
              <w:rPr>
                <w:lang w:val="bs-Cyrl-BA"/>
              </w:rPr>
              <w:t>држан је сусрет и духовна обнова за  родитеље и предшколце у Блату на отоку Корчули. Тиме одржавамо  сарадњу и пријатељство са васпитачима и сестрама из свих подружница вртића “Марија Петковић“ у Хрватској.</w:t>
            </w:r>
          </w:p>
        </w:tc>
      </w:tr>
      <w:tr w:rsidR="009842F7" w:rsidRPr="00A52607" w:rsidTr="009842F7">
        <w:tc>
          <w:tcPr>
            <w:tcW w:w="9622" w:type="dxa"/>
          </w:tcPr>
          <w:p w:rsidR="009842F7" w:rsidRDefault="009842F7" w:rsidP="009842F7">
            <w:pPr>
              <w:widowControl w:val="0"/>
              <w:autoSpaceDE w:val="0"/>
              <w:autoSpaceDN w:val="0"/>
              <w:adjustRightInd w:val="0"/>
              <w:jc w:val="both"/>
              <w:rPr>
                <w:lang w:val="bs-Cyrl-BA"/>
              </w:rPr>
            </w:pPr>
            <w:r>
              <w:rPr>
                <w:lang w:val="bs-Cyrl-BA"/>
              </w:rPr>
              <w:t>8. Благдан Марије Петковић, 9. јула, прослављен је с родитељима и децом. Славље је започето св. Мисом, а након тога наставили смо дружење и чашћење у вртићу.</w:t>
            </w:r>
          </w:p>
        </w:tc>
      </w:tr>
      <w:tr w:rsidR="009842F7" w:rsidRPr="00A52607" w:rsidTr="009842F7">
        <w:tc>
          <w:tcPr>
            <w:tcW w:w="9622" w:type="dxa"/>
          </w:tcPr>
          <w:p w:rsidR="009842F7" w:rsidRDefault="009842F7" w:rsidP="009842F7">
            <w:pPr>
              <w:widowControl w:val="0"/>
              <w:autoSpaceDE w:val="0"/>
              <w:autoSpaceDN w:val="0"/>
              <w:adjustRightInd w:val="0"/>
              <w:jc w:val="both"/>
              <w:rPr>
                <w:lang w:val="bs-Cyrl-BA"/>
              </w:rPr>
            </w:pPr>
            <w:r>
              <w:rPr>
                <w:lang w:val="bs-Cyrl-BA"/>
              </w:rPr>
              <w:t xml:space="preserve">9. </w:t>
            </w:r>
            <w:r w:rsidRPr="008A0996">
              <w:rPr>
                <w:lang w:val="bs-Cyrl-BA"/>
              </w:rPr>
              <w:t>Едукација и Духовна обнова васпитача који спроводе вјерски одгој, представља индивидуални духовни живот васпитача, што подразумева да је васпитач, који спроводи вјерски одгој, вјерник и да живи своју вјеру. Такођер васпитачи требају имати завршени „Течај за одгојитеље у вјери“. Редовито одлазе на свету Мису, присуствују духовним предавањима, одлазе на деветнице, духовне обнове, активни су чланови своје жупе итд</w:t>
            </w:r>
            <w:r>
              <w:rPr>
                <w:lang w:val="bs-Cyrl-BA"/>
              </w:rPr>
              <w:t>.</w:t>
            </w:r>
          </w:p>
        </w:tc>
      </w:tr>
      <w:tr w:rsidR="009842F7" w:rsidRPr="00A52607" w:rsidTr="009842F7">
        <w:tc>
          <w:tcPr>
            <w:tcW w:w="9622" w:type="dxa"/>
          </w:tcPr>
          <w:p w:rsidR="009842F7" w:rsidRPr="009842F7" w:rsidRDefault="009842F7" w:rsidP="009842F7">
            <w:pPr>
              <w:widowControl w:val="0"/>
              <w:autoSpaceDE w:val="0"/>
              <w:autoSpaceDN w:val="0"/>
              <w:adjustRightInd w:val="0"/>
              <w:jc w:val="both"/>
              <w:rPr>
                <w:spacing w:val="-1"/>
                <w:lang w:val="bs-Cyrl-BA"/>
              </w:rPr>
            </w:pPr>
            <w:r>
              <w:rPr>
                <w:lang w:val="bs-Cyrl-BA"/>
              </w:rPr>
              <w:t xml:space="preserve">10. </w:t>
            </w:r>
            <w:r w:rsidRPr="00E7249A">
              <w:rPr>
                <w:spacing w:val="-1"/>
                <w:lang w:val="bs-Cyrl-BA"/>
              </w:rPr>
              <w:t>У вртићима који спроводе вјерски одгој имамо врло лепу и богату сарадњу са родитељима, врло радо судјелују у реализацији многобројних догађања нпр. припрема дарова за св. Ник</w:t>
            </w:r>
            <w:r>
              <w:rPr>
                <w:spacing w:val="-1"/>
                <w:lang w:val="bs-Cyrl-BA"/>
              </w:rPr>
              <w:t>олу, одлазак на Бунарић на св. М</w:t>
            </w:r>
            <w:r w:rsidRPr="00E7249A">
              <w:rPr>
                <w:spacing w:val="-1"/>
                <w:lang w:val="bs-Cyrl-BA"/>
              </w:rPr>
              <w:t>ису, помоћ у изради Божићњака, судјеловањ</w:t>
            </w:r>
            <w:r>
              <w:rPr>
                <w:spacing w:val="-1"/>
                <w:lang w:val="bs-Cyrl-BA"/>
              </w:rPr>
              <w:t>е на св. М</w:t>
            </w:r>
            <w:r w:rsidRPr="00E7249A">
              <w:rPr>
                <w:spacing w:val="-1"/>
                <w:lang w:val="bs-Cyrl-BA"/>
              </w:rPr>
              <w:t xml:space="preserve">исама са децом </w:t>
            </w:r>
            <w:r>
              <w:rPr>
                <w:spacing w:val="-1"/>
                <w:lang w:val="bs-Cyrl-BA"/>
              </w:rPr>
              <w:t>уочи благдана, на зорницама итд.</w:t>
            </w:r>
            <w:r w:rsidRPr="00E7249A">
              <w:rPr>
                <w:spacing w:val="-1"/>
                <w:lang w:val="bs-Cyrl-BA"/>
              </w:rPr>
              <w:t>, присуствују духовним предавањима које организујемо за родитеље,</w:t>
            </w:r>
            <w:r>
              <w:rPr>
                <w:spacing w:val="-1"/>
                <w:lang w:val="bs-Cyrl-BA"/>
              </w:rPr>
              <w:t xml:space="preserve"> одлазе на ходочашћа у организацији вртића,</w:t>
            </w:r>
            <w:r w:rsidRPr="00E7249A">
              <w:rPr>
                <w:spacing w:val="-1"/>
                <w:lang w:val="bs-Cyrl-BA"/>
              </w:rPr>
              <w:t xml:space="preserve"> подржавају сва</w:t>
            </w:r>
            <w:r>
              <w:rPr>
                <w:spacing w:val="-1"/>
                <w:lang w:val="bs-Cyrl-BA"/>
              </w:rPr>
              <w:t>ко неговање кршћанске традиције.</w:t>
            </w:r>
          </w:p>
        </w:tc>
      </w:tr>
      <w:tr w:rsidR="009842F7" w:rsidRPr="00A52607" w:rsidTr="009842F7">
        <w:tc>
          <w:tcPr>
            <w:tcW w:w="9622" w:type="dxa"/>
          </w:tcPr>
          <w:p w:rsidR="009842F7" w:rsidRPr="009842F7" w:rsidRDefault="009842F7" w:rsidP="009842F7">
            <w:pPr>
              <w:widowControl w:val="0"/>
              <w:autoSpaceDE w:val="0"/>
              <w:autoSpaceDN w:val="0"/>
              <w:adjustRightInd w:val="0"/>
              <w:jc w:val="both"/>
              <w:rPr>
                <w:color w:val="000000"/>
                <w:lang w:val="bs-Cyrl-BA"/>
              </w:rPr>
            </w:pPr>
            <w:r w:rsidRPr="004561BD">
              <w:rPr>
                <w:lang w:val="bs-Cyrl-BA"/>
              </w:rPr>
              <w:t>11. За остварење свих ових дохађаја помаже нам врло блиска сарадња са</w:t>
            </w:r>
            <w:r>
              <w:rPr>
                <w:lang w:val="bs-Cyrl-BA"/>
              </w:rPr>
              <w:t>:</w:t>
            </w:r>
            <w:r w:rsidRPr="004561BD">
              <w:rPr>
                <w:color w:val="000000"/>
                <w:lang w:val="bs-Cyrl-BA"/>
              </w:rPr>
              <w:t>сестрама</w:t>
            </w:r>
            <w:r w:rsidRPr="004561BD">
              <w:rPr>
                <w:color w:val="000000"/>
                <w:lang w:val="hr-HR"/>
              </w:rPr>
              <w:t> Дружбе Кћери Милосрђа ТСР св. Фрање</w:t>
            </w:r>
            <w:r>
              <w:rPr>
                <w:color w:val="000000"/>
                <w:lang w:val="bs-Cyrl-BA"/>
              </w:rPr>
              <w:t>, жупом св. Рока</w:t>
            </w:r>
            <w:r w:rsidRPr="004561BD">
              <w:rPr>
                <w:color w:val="000000"/>
                <w:lang w:val="hr-HR"/>
              </w:rPr>
              <w:t> </w:t>
            </w:r>
            <w:r>
              <w:rPr>
                <w:color w:val="000000"/>
                <w:lang w:val="bs-Cyrl-BA"/>
              </w:rPr>
              <w:t>и жупником мсгр. др. Андријом Анишић.</w:t>
            </w:r>
          </w:p>
        </w:tc>
      </w:tr>
    </w:tbl>
    <w:p w:rsidR="00305ABA" w:rsidRDefault="00305ABA" w:rsidP="00BE4368">
      <w:pPr>
        <w:rPr>
          <w:b/>
          <w:lang/>
        </w:rPr>
      </w:pPr>
    </w:p>
    <w:p w:rsidR="00305ABA" w:rsidRDefault="00305ABA" w:rsidP="00BE4368">
      <w:pPr>
        <w:rPr>
          <w:b/>
          <w:lang/>
        </w:rPr>
      </w:pPr>
    </w:p>
    <w:p w:rsidR="00BE4368" w:rsidRPr="00BE4368" w:rsidRDefault="00BE4368" w:rsidP="00BE4368">
      <w:pPr>
        <w:rPr>
          <w:b/>
          <w:color w:val="FF0000"/>
          <w:lang/>
        </w:rPr>
      </w:pPr>
      <w:r w:rsidRPr="00BE4368">
        <w:rPr>
          <w:b/>
          <w:lang/>
        </w:rPr>
        <w:t xml:space="preserve">8.2.4. Извештај о реализацији програма: Индивидуализација програма припреме детета за полазај у школу  - Ја полазим у школу </w:t>
      </w:r>
    </w:p>
    <w:p w:rsidR="00BE4368" w:rsidRDefault="00BE4368" w:rsidP="007314C4">
      <w:pPr>
        <w:shd w:val="clear" w:color="auto" w:fill="FFFFFF"/>
        <w:tabs>
          <w:tab w:val="left" w:leader="underscore" w:pos="6960"/>
        </w:tabs>
        <w:rPr>
          <w:lang/>
        </w:rPr>
      </w:pPr>
      <w:r w:rsidRPr="00BE4368">
        <w:rPr>
          <w:lang/>
        </w:rPr>
        <w:t>Координатор програма: Виолета Врцељ Одри, педагог</w:t>
      </w:r>
    </w:p>
    <w:p w:rsidR="00BE4368" w:rsidRDefault="00BE4368" w:rsidP="007314C4">
      <w:pPr>
        <w:shd w:val="clear" w:color="auto" w:fill="FFFFFF"/>
        <w:tabs>
          <w:tab w:val="left" w:leader="underscore" w:pos="6960"/>
        </w:tabs>
        <w:rPr>
          <w:lang/>
        </w:rPr>
      </w:pPr>
    </w:p>
    <w:p w:rsidR="00866F11" w:rsidRPr="00FC2A91" w:rsidRDefault="00866F11" w:rsidP="00866F11">
      <w:pPr>
        <w:shd w:val="clear" w:color="auto" w:fill="FFFFFF"/>
        <w:tabs>
          <w:tab w:val="left" w:leader="underscore" w:pos="6960"/>
        </w:tabs>
        <w:jc w:val="center"/>
        <w:rPr>
          <w:sz w:val="22"/>
          <w:szCs w:val="22"/>
          <w:lang/>
        </w:rPr>
      </w:pPr>
      <w:r w:rsidRPr="00FC2A91">
        <w:rPr>
          <w:sz w:val="22"/>
          <w:szCs w:val="22"/>
          <w:lang/>
        </w:rPr>
        <w:t>Табела бр.</w:t>
      </w:r>
      <w:r w:rsidR="00AC2CEC">
        <w:rPr>
          <w:sz w:val="22"/>
          <w:szCs w:val="22"/>
          <w:lang/>
        </w:rPr>
        <w:t>57</w:t>
      </w:r>
    </w:p>
    <w:p w:rsidR="00866F11" w:rsidRDefault="00866F11" w:rsidP="007314C4">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BE4368" w:rsidRPr="00BE4368" w:rsidTr="005068BC">
        <w:tc>
          <w:tcPr>
            <w:tcW w:w="2405" w:type="dxa"/>
          </w:tcPr>
          <w:p w:rsidR="00BE4368" w:rsidRPr="00BE4368" w:rsidRDefault="00BE4368" w:rsidP="005068BC">
            <w:pPr>
              <w:rPr>
                <w:i/>
                <w:lang/>
              </w:rPr>
            </w:pPr>
            <w:r w:rsidRPr="00BE4368">
              <w:rPr>
                <w:i/>
                <w:sz w:val="22"/>
                <w:szCs w:val="22"/>
                <w:lang/>
              </w:rPr>
              <w:t>Време реализације</w:t>
            </w:r>
          </w:p>
        </w:tc>
        <w:tc>
          <w:tcPr>
            <w:tcW w:w="2405" w:type="dxa"/>
          </w:tcPr>
          <w:p w:rsidR="00BE4368" w:rsidRPr="00BE4368" w:rsidRDefault="00BE4368" w:rsidP="005068BC">
            <w:pPr>
              <w:rPr>
                <w:i/>
                <w:lang/>
              </w:rPr>
            </w:pPr>
            <w:r w:rsidRPr="00BE4368">
              <w:rPr>
                <w:i/>
                <w:sz w:val="22"/>
                <w:szCs w:val="22"/>
                <w:lang/>
              </w:rPr>
              <w:t>Активности/теме</w:t>
            </w:r>
          </w:p>
        </w:tc>
        <w:tc>
          <w:tcPr>
            <w:tcW w:w="2406" w:type="dxa"/>
          </w:tcPr>
          <w:p w:rsidR="00BE4368" w:rsidRPr="00BE4368" w:rsidRDefault="00BE4368" w:rsidP="005068BC">
            <w:pPr>
              <w:rPr>
                <w:i/>
                <w:lang/>
              </w:rPr>
            </w:pPr>
            <w:r w:rsidRPr="00BE4368">
              <w:rPr>
                <w:i/>
                <w:sz w:val="22"/>
                <w:szCs w:val="22"/>
                <w:lang/>
              </w:rPr>
              <w:t>Начин реализације</w:t>
            </w:r>
          </w:p>
        </w:tc>
        <w:tc>
          <w:tcPr>
            <w:tcW w:w="2406" w:type="dxa"/>
          </w:tcPr>
          <w:p w:rsidR="00BE4368" w:rsidRPr="00BE4368" w:rsidRDefault="00BE4368" w:rsidP="005068BC">
            <w:pPr>
              <w:rPr>
                <w:i/>
                <w:lang/>
              </w:rPr>
            </w:pPr>
            <w:r w:rsidRPr="00BE4368">
              <w:rPr>
                <w:i/>
                <w:sz w:val="22"/>
                <w:szCs w:val="22"/>
                <w:lang/>
              </w:rPr>
              <w:t>Носиоци реализације</w:t>
            </w:r>
          </w:p>
        </w:tc>
      </w:tr>
      <w:tr w:rsidR="00BE4368" w:rsidRPr="001B18FD" w:rsidTr="005068BC">
        <w:tc>
          <w:tcPr>
            <w:tcW w:w="2405" w:type="dxa"/>
          </w:tcPr>
          <w:p w:rsidR="00BE4368" w:rsidRPr="0008637F" w:rsidRDefault="00BE4368" w:rsidP="005068BC">
            <w:pPr>
              <w:rPr>
                <w:lang/>
              </w:rPr>
            </w:pPr>
            <w:r>
              <w:rPr>
                <w:sz w:val="22"/>
                <w:szCs w:val="22"/>
                <w:lang/>
              </w:rPr>
              <w:t>У току године</w:t>
            </w:r>
          </w:p>
        </w:tc>
        <w:tc>
          <w:tcPr>
            <w:tcW w:w="2405" w:type="dxa"/>
          </w:tcPr>
          <w:p w:rsidR="00BE4368" w:rsidRPr="0008637F" w:rsidRDefault="00BE4368" w:rsidP="005068BC">
            <w:pPr>
              <w:rPr>
                <w:lang/>
              </w:rPr>
            </w:pPr>
            <w:r>
              <w:rPr>
                <w:sz w:val="22"/>
                <w:szCs w:val="22"/>
                <w:lang/>
              </w:rPr>
              <w:t xml:space="preserve">Партнерски однос између васпитача и родитеља на подстицању развоја деце која похађају </w:t>
            </w:r>
            <w:r>
              <w:rPr>
                <w:sz w:val="22"/>
                <w:szCs w:val="22"/>
                <w:lang/>
              </w:rPr>
              <w:lastRenderedPageBreak/>
              <w:t>припремни предшколски програм</w:t>
            </w:r>
          </w:p>
        </w:tc>
        <w:tc>
          <w:tcPr>
            <w:tcW w:w="2406" w:type="dxa"/>
          </w:tcPr>
          <w:p w:rsidR="00BE4368" w:rsidRPr="0008637F" w:rsidRDefault="00BE4368" w:rsidP="005068BC">
            <w:pPr>
              <w:rPr>
                <w:lang/>
              </w:rPr>
            </w:pPr>
            <w:r>
              <w:rPr>
                <w:sz w:val="22"/>
                <w:szCs w:val="22"/>
                <w:lang/>
              </w:rPr>
              <w:lastRenderedPageBreak/>
              <w:t xml:space="preserve">Праћење напредовања деце, организовање родитељских састанака у облику радионица и пријема </w:t>
            </w:r>
            <w:r>
              <w:rPr>
                <w:sz w:val="22"/>
                <w:szCs w:val="22"/>
                <w:lang/>
              </w:rPr>
              <w:lastRenderedPageBreak/>
              <w:t>за родитеље, осмишљавање програма за подстицање развоја детета у вртићу и код куће</w:t>
            </w:r>
          </w:p>
        </w:tc>
        <w:tc>
          <w:tcPr>
            <w:tcW w:w="2406" w:type="dxa"/>
          </w:tcPr>
          <w:p w:rsidR="00BE4368" w:rsidRPr="004676E5" w:rsidRDefault="00BE4368" w:rsidP="005068BC">
            <w:pPr>
              <w:shd w:val="clear" w:color="auto" w:fill="FFFFFF"/>
              <w:rPr>
                <w:lang w:val="ru-RU"/>
              </w:rPr>
            </w:pPr>
            <w:r w:rsidRPr="004676E5">
              <w:rPr>
                <w:sz w:val="22"/>
                <w:szCs w:val="22"/>
                <w:lang w:val="ru-RU"/>
              </w:rPr>
              <w:lastRenderedPageBreak/>
              <w:t>В</w:t>
            </w:r>
            <w:r>
              <w:rPr>
                <w:sz w:val="22"/>
                <w:szCs w:val="22"/>
                <w:lang w:val="ru-RU"/>
              </w:rPr>
              <w:t>аспитачи - реализатори програма</w:t>
            </w:r>
          </w:p>
          <w:p w:rsidR="00BE4368" w:rsidRPr="0008637F" w:rsidRDefault="00BE4368" w:rsidP="005068BC">
            <w:pPr>
              <w:rPr>
                <w:lang/>
              </w:rPr>
            </w:pPr>
          </w:p>
        </w:tc>
      </w:tr>
    </w:tbl>
    <w:p w:rsidR="00BE4368" w:rsidRDefault="00BE4368" w:rsidP="007314C4">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BE4368" w:rsidRPr="00BE4368" w:rsidTr="005068BC">
        <w:tc>
          <w:tcPr>
            <w:tcW w:w="2405" w:type="dxa"/>
          </w:tcPr>
          <w:p w:rsidR="00BE4368" w:rsidRPr="00BE4368" w:rsidRDefault="00BE4368" w:rsidP="005068BC">
            <w:pPr>
              <w:rPr>
                <w:i/>
                <w:lang/>
              </w:rPr>
            </w:pPr>
            <w:r w:rsidRPr="00BE4368">
              <w:rPr>
                <w:i/>
                <w:sz w:val="22"/>
                <w:szCs w:val="22"/>
                <w:lang/>
              </w:rPr>
              <w:t>Садржај праћења и вредновања</w:t>
            </w:r>
          </w:p>
        </w:tc>
        <w:tc>
          <w:tcPr>
            <w:tcW w:w="2405" w:type="dxa"/>
          </w:tcPr>
          <w:p w:rsidR="00BE4368" w:rsidRPr="00BE4368" w:rsidRDefault="00BE4368" w:rsidP="005068BC">
            <w:pPr>
              <w:rPr>
                <w:i/>
                <w:lang/>
              </w:rPr>
            </w:pPr>
            <w:r w:rsidRPr="00BE4368">
              <w:rPr>
                <w:i/>
                <w:sz w:val="22"/>
                <w:szCs w:val="22"/>
                <w:lang/>
              </w:rPr>
              <w:t>Начини праћења и вредновања</w:t>
            </w:r>
          </w:p>
        </w:tc>
        <w:tc>
          <w:tcPr>
            <w:tcW w:w="2406" w:type="dxa"/>
          </w:tcPr>
          <w:p w:rsidR="00BE4368" w:rsidRPr="00BE4368" w:rsidRDefault="00BE4368" w:rsidP="005068BC">
            <w:pPr>
              <w:rPr>
                <w:i/>
                <w:lang/>
              </w:rPr>
            </w:pPr>
            <w:r w:rsidRPr="00BE4368">
              <w:rPr>
                <w:i/>
                <w:sz w:val="22"/>
                <w:szCs w:val="22"/>
                <w:lang/>
              </w:rPr>
              <w:t>Време праћења и вредновања</w:t>
            </w:r>
          </w:p>
        </w:tc>
        <w:tc>
          <w:tcPr>
            <w:tcW w:w="2406" w:type="dxa"/>
          </w:tcPr>
          <w:p w:rsidR="00BE4368" w:rsidRPr="00BE4368" w:rsidRDefault="00BE4368" w:rsidP="005068BC">
            <w:pPr>
              <w:rPr>
                <w:i/>
                <w:lang/>
              </w:rPr>
            </w:pPr>
            <w:r w:rsidRPr="00BE4368">
              <w:rPr>
                <w:i/>
                <w:sz w:val="22"/>
                <w:szCs w:val="22"/>
                <w:lang/>
              </w:rPr>
              <w:t>Носиоци праћења и вредновања</w:t>
            </w:r>
          </w:p>
        </w:tc>
      </w:tr>
      <w:tr w:rsidR="00BE4368" w:rsidRPr="001B18FD" w:rsidTr="005068BC">
        <w:tc>
          <w:tcPr>
            <w:tcW w:w="2405" w:type="dxa"/>
          </w:tcPr>
          <w:p w:rsidR="00BE4368" w:rsidRPr="004676E5" w:rsidRDefault="00BE4368" w:rsidP="005068BC">
            <w:pPr>
              <w:rPr>
                <w:lang/>
              </w:rPr>
            </w:pPr>
            <w:r w:rsidRPr="004676E5">
              <w:rPr>
                <w:sz w:val="22"/>
                <w:szCs w:val="22"/>
                <w:lang w:val="sr-Cyrl-CS"/>
              </w:rPr>
              <w:t>Мотивисаност реализатора за даљу реализацију програма</w:t>
            </w:r>
          </w:p>
        </w:tc>
        <w:tc>
          <w:tcPr>
            <w:tcW w:w="2405" w:type="dxa"/>
          </w:tcPr>
          <w:p w:rsidR="00BE4368" w:rsidRPr="00866F11" w:rsidRDefault="00BE4368" w:rsidP="005068BC">
            <w:pPr>
              <w:shd w:val="clear" w:color="auto" w:fill="FFFFFF"/>
              <w:rPr>
                <w:lang w:val="sr-Cyrl-CS"/>
              </w:rPr>
            </w:pPr>
            <w:r w:rsidRPr="004676E5">
              <w:rPr>
                <w:sz w:val="22"/>
                <w:szCs w:val="22"/>
                <w:lang w:val="sr-Cyrl-CS"/>
              </w:rPr>
              <w:t>Анализа листи за евалуацију родитељских састанака коју су попуњавали васпитачи - реализатори програма</w:t>
            </w:r>
          </w:p>
        </w:tc>
        <w:tc>
          <w:tcPr>
            <w:tcW w:w="2406" w:type="dxa"/>
          </w:tcPr>
          <w:p w:rsidR="00BE4368" w:rsidRPr="004676E5" w:rsidRDefault="00BE4368" w:rsidP="005068BC">
            <w:pPr>
              <w:pStyle w:val="NoSpacing"/>
              <w:rPr>
                <w:rFonts w:ascii="Times New Roman" w:hAnsi="Times New Roman"/>
                <w:lang w:val="sr-Cyrl-CS"/>
              </w:rPr>
            </w:pPr>
            <w:r w:rsidRPr="004676E5">
              <w:rPr>
                <w:rFonts w:ascii="Times New Roman" w:hAnsi="Times New Roman"/>
                <w:lang w:val="sr-Cyrl-CS"/>
              </w:rPr>
              <w:t>Сумирање података -</w:t>
            </w:r>
          </w:p>
          <w:p w:rsidR="00BE4368" w:rsidRPr="004676E5" w:rsidRDefault="00BE4368" w:rsidP="005068BC">
            <w:pPr>
              <w:pStyle w:val="NoSpacing"/>
              <w:rPr>
                <w:b/>
                <w:bCs/>
                <w:i/>
                <w:spacing w:val="-10"/>
                <w:lang w:val="ru-RU"/>
              </w:rPr>
            </w:pPr>
            <w:r w:rsidRPr="004676E5">
              <w:rPr>
                <w:rFonts w:ascii="Times New Roman" w:hAnsi="Times New Roman"/>
                <w:lang w:val="sr-Cyrl-CS"/>
              </w:rPr>
              <w:t>јун 201</w:t>
            </w:r>
            <w:r w:rsidRPr="004676E5">
              <w:rPr>
                <w:rFonts w:ascii="Times New Roman" w:hAnsi="Times New Roman"/>
                <w:lang/>
              </w:rPr>
              <w:t>9</w:t>
            </w:r>
            <w:r w:rsidRPr="004676E5">
              <w:rPr>
                <w:rFonts w:ascii="Times New Roman" w:hAnsi="Times New Roman"/>
                <w:lang w:val="sr-Cyrl-CS"/>
              </w:rPr>
              <w:t>. године</w:t>
            </w:r>
          </w:p>
        </w:tc>
        <w:tc>
          <w:tcPr>
            <w:tcW w:w="2406" w:type="dxa"/>
          </w:tcPr>
          <w:p w:rsidR="00BE4368" w:rsidRPr="004676E5" w:rsidRDefault="00BE4368" w:rsidP="005068BC">
            <w:pPr>
              <w:shd w:val="clear" w:color="auto" w:fill="FFFFFF"/>
              <w:rPr>
                <w:lang w:val="ru-RU"/>
              </w:rPr>
            </w:pPr>
            <w:r w:rsidRPr="004676E5">
              <w:rPr>
                <w:sz w:val="22"/>
                <w:szCs w:val="22"/>
                <w:lang w:val="ru-RU"/>
              </w:rPr>
              <w:t>Васпитачи - реализатори програма;</w:t>
            </w:r>
          </w:p>
          <w:p w:rsidR="00BE4368" w:rsidRPr="004676E5" w:rsidRDefault="00BE4368" w:rsidP="005068BC">
            <w:pPr>
              <w:shd w:val="clear" w:color="auto" w:fill="FFFFFF"/>
              <w:rPr>
                <w:lang w:val="ru-RU"/>
              </w:rPr>
            </w:pPr>
            <w:r w:rsidRPr="004676E5">
              <w:rPr>
                <w:sz w:val="22"/>
                <w:szCs w:val="22"/>
                <w:lang w:val="ru-RU"/>
              </w:rPr>
              <w:t>координатори програма: Виолета Врцељ Одри, педагог</w:t>
            </w:r>
          </w:p>
          <w:p w:rsidR="00BE4368" w:rsidRPr="004676E5" w:rsidRDefault="00BE4368" w:rsidP="005068BC">
            <w:pPr>
              <w:shd w:val="clear" w:color="auto" w:fill="FFFFFF"/>
              <w:rPr>
                <w:lang w:val="ru-RU"/>
              </w:rPr>
            </w:pPr>
            <w:r w:rsidRPr="004676E5">
              <w:rPr>
                <w:sz w:val="22"/>
                <w:szCs w:val="22"/>
                <w:lang w:val="ru-RU"/>
              </w:rPr>
              <w:t>Милана Јовићевић, психолог</w:t>
            </w:r>
          </w:p>
        </w:tc>
      </w:tr>
    </w:tbl>
    <w:p w:rsidR="00BE4368" w:rsidRDefault="00BE4368" w:rsidP="007314C4">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BE4368" w:rsidRPr="00A52607" w:rsidTr="005068BC">
        <w:tc>
          <w:tcPr>
            <w:tcW w:w="9622" w:type="dxa"/>
          </w:tcPr>
          <w:p w:rsidR="00BE4368" w:rsidRPr="00866D85" w:rsidRDefault="00BE4368" w:rsidP="005068BC">
            <w:pPr>
              <w:rPr>
                <w:i/>
                <w:lang/>
              </w:rPr>
            </w:pPr>
            <w:r w:rsidRPr="00866D85">
              <w:rPr>
                <w:i/>
                <w:sz w:val="22"/>
                <w:szCs w:val="22"/>
                <w:lang/>
              </w:rPr>
              <w:t>Резултати квантитативне и квалитативне анализе:</w:t>
            </w:r>
          </w:p>
        </w:tc>
      </w:tr>
      <w:tr w:rsidR="00BE4368" w:rsidRPr="00A52607" w:rsidTr="005068BC">
        <w:tc>
          <w:tcPr>
            <w:tcW w:w="9622" w:type="dxa"/>
          </w:tcPr>
          <w:p w:rsidR="00BE4368" w:rsidRPr="004676E5" w:rsidRDefault="00BE4368" w:rsidP="005068BC">
            <w:pPr>
              <w:jc w:val="both"/>
              <w:rPr>
                <w:lang/>
              </w:rPr>
            </w:pPr>
            <w:r w:rsidRPr="004676E5">
              <w:rPr>
                <w:sz w:val="22"/>
                <w:szCs w:val="22"/>
                <w:lang w:val="sr-Cyrl-CS"/>
              </w:rPr>
              <w:t>Већина  васпитача је мотивисано за даљу примену програма. И поред ових података заступљен је мањи број реализатора програма у односу на број обучених васптиача. Васпитачи наводе да је главни разлог то што програм захтева додатно ангажовање васпитача (прилагођавање времена родитељима, припрему материјала, вођење радионице...).  У том смислу потребно је радити на представљању ефеката програма и унутрашњој мотивацији за реализацијом програма као и обезбедити потребну помоћ у припреми радионице.</w:t>
            </w:r>
          </w:p>
        </w:tc>
      </w:tr>
    </w:tbl>
    <w:p w:rsidR="00BE4368" w:rsidRDefault="00BE4368" w:rsidP="007314C4">
      <w:pPr>
        <w:shd w:val="clear" w:color="auto" w:fill="FFFFFF"/>
        <w:tabs>
          <w:tab w:val="left" w:leader="underscore" w:pos="6960"/>
        </w:tabs>
        <w:rPr>
          <w:lang/>
        </w:rPr>
      </w:pPr>
    </w:p>
    <w:p w:rsidR="003442D9" w:rsidRDefault="003442D9" w:rsidP="007314C4">
      <w:pPr>
        <w:shd w:val="clear" w:color="auto" w:fill="FFFFFF"/>
        <w:tabs>
          <w:tab w:val="left" w:leader="underscore" w:pos="6960"/>
        </w:tabs>
        <w:rPr>
          <w:lang/>
        </w:rPr>
      </w:pPr>
    </w:p>
    <w:p w:rsidR="003442D9" w:rsidRDefault="003442D9" w:rsidP="007314C4">
      <w:pPr>
        <w:shd w:val="clear" w:color="auto" w:fill="FFFFFF"/>
        <w:tabs>
          <w:tab w:val="left" w:leader="underscore" w:pos="6960"/>
        </w:tabs>
        <w:rPr>
          <w:b/>
          <w:lang/>
        </w:rPr>
      </w:pPr>
      <w:r w:rsidRPr="003442D9">
        <w:rPr>
          <w:b/>
          <w:lang/>
        </w:rPr>
        <w:t>8.2.5. Извештај о реализацији програма: Заједно у припреми за школу – програм подршке деци и породици</w:t>
      </w:r>
    </w:p>
    <w:p w:rsidR="003442D9" w:rsidRDefault="003442D9" w:rsidP="007314C4">
      <w:pPr>
        <w:shd w:val="clear" w:color="auto" w:fill="FFFFFF"/>
        <w:tabs>
          <w:tab w:val="left" w:leader="underscore" w:pos="6960"/>
        </w:tabs>
        <w:rPr>
          <w:sz w:val="22"/>
          <w:szCs w:val="22"/>
          <w:lang/>
        </w:rPr>
      </w:pPr>
      <w:r w:rsidRPr="003442D9">
        <w:rPr>
          <w:sz w:val="22"/>
          <w:szCs w:val="22"/>
          <w:lang/>
        </w:rPr>
        <w:t>Координатор програма: Јасмина Кукић, педагог</w:t>
      </w:r>
    </w:p>
    <w:p w:rsidR="003442D9" w:rsidRDefault="003442D9" w:rsidP="007314C4">
      <w:pPr>
        <w:shd w:val="clear" w:color="auto" w:fill="FFFFFF"/>
        <w:tabs>
          <w:tab w:val="left" w:leader="underscore" w:pos="6960"/>
        </w:tabs>
        <w:rPr>
          <w:sz w:val="22"/>
          <w:szCs w:val="22"/>
          <w:lang/>
        </w:rPr>
      </w:pPr>
    </w:p>
    <w:p w:rsidR="00866D85" w:rsidRPr="0019249A" w:rsidRDefault="00866D85" w:rsidP="00866D85">
      <w:pPr>
        <w:pStyle w:val="NoSpacing"/>
        <w:spacing w:line="276" w:lineRule="auto"/>
        <w:ind w:firstLine="720"/>
        <w:jc w:val="both"/>
        <w:rPr>
          <w:rFonts w:ascii="Times New Roman" w:hAnsi="Times New Roman"/>
          <w:noProof/>
        </w:rPr>
      </w:pPr>
      <w:r w:rsidRPr="0019249A">
        <w:rPr>
          <w:rFonts w:ascii="Times New Roman" w:hAnsi="Times New Roman"/>
          <w:noProof/>
        </w:rPr>
        <w:t>Програм је у Установи настао пре више од двадесет година, као одговор на потребе родитеља да се информишу о свему што их интересује у вези с поласком  њиховог детета у школу и потребе васпитача за стручном подршком у комуникацији са родитељима, када се ради о припреми и зрелости деце за полазак у школу.</w:t>
      </w:r>
    </w:p>
    <w:p w:rsidR="00866D85" w:rsidRDefault="00866D85" w:rsidP="00866D85">
      <w:pPr>
        <w:pStyle w:val="NoSpacing"/>
        <w:spacing w:line="276" w:lineRule="auto"/>
        <w:ind w:firstLine="720"/>
        <w:jc w:val="both"/>
        <w:rPr>
          <w:rFonts w:ascii="Times New Roman" w:hAnsi="Times New Roman"/>
          <w:noProof/>
          <w:lang/>
        </w:rPr>
      </w:pPr>
      <w:r w:rsidRPr="0019249A">
        <w:rPr>
          <w:rFonts w:ascii="Times New Roman" w:hAnsi="Times New Roman"/>
          <w:noProof/>
        </w:rPr>
        <w:t xml:space="preserve">Примењује се у припремним предшколским групама, према слободном опредељењу васпитача. Реализација програма тече од октобра месеца до уписа деце у школу. Сврха програма је да се сваком детету пружи правовремена и адекватна подршка у свим аспектима развоја, кроз партнерску сарадњу вртића и породице и да се родитељи на време информишу о томе која је њихова улога у том процесу.   </w:t>
      </w:r>
    </w:p>
    <w:p w:rsidR="00866F11" w:rsidRDefault="00866F11" w:rsidP="00866D85">
      <w:pPr>
        <w:pStyle w:val="NoSpacing"/>
        <w:spacing w:line="276" w:lineRule="auto"/>
        <w:ind w:firstLine="720"/>
        <w:jc w:val="both"/>
        <w:rPr>
          <w:rFonts w:ascii="Times New Roman" w:hAnsi="Times New Roman"/>
          <w:noProof/>
          <w:lang/>
        </w:rPr>
      </w:pPr>
    </w:p>
    <w:p w:rsidR="00866F11" w:rsidRPr="00FC2A91" w:rsidRDefault="00AC2CEC" w:rsidP="00866F11">
      <w:pPr>
        <w:pStyle w:val="NoSpacing"/>
        <w:spacing w:line="276" w:lineRule="auto"/>
        <w:ind w:firstLine="720"/>
        <w:jc w:val="center"/>
        <w:rPr>
          <w:rFonts w:ascii="Times New Roman" w:hAnsi="Times New Roman"/>
          <w:noProof/>
          <w:lang/>
        </w:rPr>
      </w:pPr>
      <w:r>
        <w:rPr>
          <w:rFonts w:ascii="Times New Roman" w:hAnsi="Times New Roman"/>
          <w:noProof/>
          <w:lang/>
        </w:rPr>
        <w:t>Табела бр. 58</w:t>
      </w:r>
    </w:p>
    <w:p w:rsidR="00866F11" w:rsidRPr="00866F11" w:rsidRDefault="00866F11" w:rsidP="00866D85">
      <w:pPr>
        <w:pStyle w:val="NoSpacing"/>
        <w:spacing w:line="276" w:lineRule="auto"/>
        <w:ind w:firstLine="720"/>
        <w:jc w:val="both"/>
        <w:rPr>
          <w:rFonts w:ascii="Times New Roman" w:hAnsi="Times New Roman"/>
          <w:noProof/>
          <w:lang/>
        </w:rPr>
      </w:pPr>
    </w:p>
    <w:tbl>
      <w:tblPr>
        <w:tblStyle w:val="TableGrid"/>
        <w:tblW w:w="0" w:type="auto"/>
        <w:tblLook w:val="04A0"/>
      </w:tblPr>
      <w:tblGrid>
        <w:gridCol w:w="2405"/>
        <w:gridCol w:w="2405"/>
        <w:gridCol w:w="2406"/>
        <w:gridCol w:w="2406"/>
      </w:tblGrid>
      <w:tr w:rsidR="00866F11" w:rsidTr="00866D85">
        <w:tc>
          <w:tcPr>
            <w:tcW w:w="2405" w:type="dxa"/>
          </w:tcPr>
          <w:p w:rsidR="00866F11" w:rsidRPr="00BE4368" w:rsidRDefault="00866F11" w:rsidP="005068BC">
            <w:pPr>
              <w:rPr>
                <w:i/>
                <w:lang/>
              </w:rPr>
            </w:pPr>
            <w:r w:rsidRPr="00BE4368">
              <w:rPr>
                <w:i/>
                <w:lang/>
              </w:rPr>
              <w:t>Време реализације</w:t>
            </w:r>
          </w:p>
        </w:tc>
        <w:tc>
          <w:tcPr>
            <w:tcW w:w="2405" w:type="dxa"/>
          </w:tcPr>
          <w:p w:rsidR="00866F11" w:rsidRPr="00BE4368" w:rsidRDefault="00866F11" w:rsidP="005068BC">
            <w:pPr>
              <w:rPr>
                <w:i/>
                <w:lang/>
              </w:rPr>
            </w:pPr>
            <w:r w:rsidRPr="00BE4368">
              <w:rPr>
                <w:i/>
                <w:lang/>
              </w:rPr>
              <w:t>Активности/теме</w:t>
            </w:r>
          </w:p>
        </w:tc>
        <w:tc>
          <w:tcPr>
            <w:tcW w:w="2406" w:type="dxa"/>
          </w:tcPr>
          <w:p w:rsidR="00866F11" w:rsidRPr="00BE4368" w:rsidRDefault="00866F11" w:rsidP="005068BC">
            <w:pPr>
              <w:rPr>
                <w:i/>
                <w:lang/>
              </w:rPr>
            </w:pPr>
            <w:r w:rsidRPr="00BE4368">
              <w:rPr>
                <w:i/>
                <w:lang/>
              </w:rPr>
              <w:t>Начин реализације</w:t>
            </w:r>
          </w:p>
        </w:tc>
        <w:tc>
          <w:tcPr>
            <w:tcW w:w="2406" w:type="dxa"/>
          </w:tcPr>
          <w:p w:rsidR="00866F11" w:rsidRPr="00BE4368" w:rsidRDefault="00866F11" w:rsidP="005068BC">
            <w:pPr>
              <w:rPr>
                <w:i/>
                <w:lang/>
              </w:rPr>
            </w:pPr>
            <w:r w:rsidRPr="00BE4368">
              <w:rPr>
                <w:i/>
                <w:lang/>
              </w:rPr>
              <w:t>Носиоци реализације</w:t>
            </w:r>
          </w:p>
        </w:tc>
      </w:tr>
      <w:tr w:rsidR="00866F11" w:rsidTr="00866D85">
        <w:tc>
          <w:tcPr>
            <w:tcW w:w="2405" w:type="dxa"/>
          </w:tcPr>
          <w:p w:rsidR="00866F11" w:rsidRPr="0019249A" w:rsidRDefault="00866F11" w:rsidP="005068BC">
            <w:r w:rsidRPr="0019249A">
              <w:t>1.12.2018.</w:t>
            </w:r>
          </w:p>
        </w:tc>
        <w:tc>
          <w:tcPr>
            <w:tcW w:w="2405" w:type="dxa"/>
          </w:tcPr>
          <w:p w:rsidR="00866F11" w:rsidRPr="0019249A" w:rsidRDefault="00866F11" w:rsidP="005068BC">
            <w:r w:rsidRPr="0019249A">
              <w:t>Едукација васпитача</w:t>
            </w:r>
          </w:p>
        </w:tc>
        <w:tc>
          <w:tcPr>
            <w:tcW w:w="2406" w:type="dxa"/>
          </w:tcPr>
          <w:p w:rsidR="00866F11" w:rsidRPr="0019249A" w:rsidRDefault="00866F11" w:rsidP="005068BC">
            <w:r w:rsidRPr="0019249A">
              <w:t>Интерни семинар</w:t>
            </w:r>
          </w:p>
        </w:tc>
        <w:tc>
          <w:tcPr>
            <w:tcW w:w="2406" w:type="dxa"/>
          </w:tcPr>
          <w:p w:rsidR="00866F11" w:rsidRPr="0019249A" w:rsidRDefault="00866F11" w:rsidP="005068BC">
            <w:r w:rsidRPr="0019249A">
              <w:t>Јасмина Кукић,</w:t>
            </w:r>
          </w:p>
          <w:p w:rsidR="00866F11" w:rsidRPr="0019249A" w:rsidRDefault="00866F11" w:rsidP="005068BC">
            <w:r w:rsidRPr="0019249A">
              <w:t>Јагода Кораћ</w:t>
            </w:r>
          </w:p>
        </w:tc>
      </w:tr>
      <w:tr w:rsidR="00866F11" w:rsidRPr="00A52607" w:rsidTr="00866D85">
        <w:tc>
          <w:tcPr>
            <w:tcW w:w="2405" w:type="dxa"/>
          </w:tcPr>
          <w:p w:rsidR="00866F11" w:rsidRPr="0019249A" w:rsidRDefault="00866F11" w:rsidP="005068BC">
            <w:pPr>
              <w:shd w:val="clear" w:color="auto" w:fill="FFFFFF"/>
            </w:pPr>
            <w:r w:rsidRPr="0019249A">
              <w:t xml:space="preserve">Oд октобра  2018. </w:t>
            </w:r>
          </w:p>
          <w:p w:rsidR="00866F11" w:rsidRPr="0019249A" w:rsidRDefault="00866F11" w:rsidP="005068BC">
            <w:pPr>
              <w:shd w:val="clear" w:color="auto" w:fill="FFFFFF"/>
            </w:pPr>
            <w:r w:rsidRPr="0019249A">
              <w:t>до маја 2019. године</w:t>
            </w:r>
          </w:p>
        </w:tc>
        <w:tc>
          <w:tcPr>
            <w:tcW w:w="2405" w:type="dxa"/>
          </w:tcPr>
          <w:p w:rsidR="00866F11" w:rsidRPr="0019249A" w:rsidRDefault="00866F11" w:rsidP="005068BC">
            <w:pPr>
              <w:shd w:val="clear" w:color="auto" w:fill="FFFFFF"/>
            </w:pPr>
            <w:r w:rsidRPr="0019249A">
              <w:t xml:space="preserve">-Едукација и информисање родитеља </w:t>
            </w:r>
          </w:p>
          <w:p w:rsidR="00866F11" w:rsidRPr="00866F11" w:rsidRDefault="00866F11" w:rsidP="005068BC">
            <w:pPr>
              <w:shd w:val="clear" w:color="auto" w:fill="FFFFFF"/>
              <w:rPr>
                <w:lang/>
              </w:rPr>
            </w:pPr>
          </w:p>
        </w:tc>
        <w:tc>
          <w:tcPr>
            <w:tcW w:w="2406" w:type="dxa"/>
          </w:tcPr>
          <w:p w:rsidR="00866F11" w:rsidRPr="00A52607" w:rsidRDefault="00866F11" w:rsidP="005068BC">
            <w:pPr>
              <w:shd w:val="clear" w:color="auto" w:fill="FFFFFF"/>
              <w:rPr>
                <w:lang/>
              </w:rPr>
            </w:pPr>
            <w:r w:rsidRPr="00A52607">
              <w:rPr>
                <w:lang/>
              </w:rPr>
              <w:lastRenderedPageBreak/>
              <w:t>-Информатор за родитеље</w:t>
            </w:r>
          </w:p>
          <w:p w:rsidR="00866F11" w:rsidRPr="00A52607" w:rsidRDefault="00866F11" w:rsidP="005068BC">
            <w:pPr>
              <w:shd w:val="clear" w:color="auto" w:fill="FFFFFF"/>
              <w:rPr>
                <w:lang/>
              </w:rPr>
            </w:pPr>
            <w:r w:rsidRPr="00A52607">
              <w:rPr>
                <w:lang/>
              </w:rPr>
              <w:t>-Тематски родитељски</w:t>
            </w:r>
          </w:p>
          <w:p w:rsidR="00866F11" w:rsidRPr="00866F11" w:rsidRDefault="00866F11" w:rsidP="005068BC">
            <w:pPr>
              <w:shd w:val="clear" w:color="auto" w:fill="FFFFFF"/>
              <w:rPr>
                <w:lang/>
              </w:rPr>
            </w:pPr>
            <w:r w:rsidRPr="00A52607">
              <w:rPr>
                <w:lang/>
              </w:rPr>
              <w:lastRenderedPageBreak/>
              <w:t xml:space="preserve">-Тематске радионице </w:t>
            </w:r>
          </w:p>
        </w:tc>
        <w:tc>
          <w:tcPr>
            <w:tcW w:w="2406" w:type="dxa"/>
          </w:tcPr>
          <w:p w:rsidR="00866F11" w:rsidRPr="00A52607" w:rsidRDefault="00866F11" w:rsidP="005068BC">
            <w:pPr>
              <w:shd w:val="clear" w:color="auto" w:fill="FFFFFF"/>
              <w:rPr>
                <w:lang/>
              </w:rPr>
            </w:pPr>
            <w:r w:rsidRPr="00A52607">
              <w:rPr>
                <w:lang/>
              </w:rPr>
              <w:lastRenderedPageBreak/>
              <w:t>-Васпитачи који спроводе припремни предшколски програм</w:t>
            </w:r>
          </w:p>
          <w:p w:rsidR="00866F11" w:rsidRPr="00A52607" w:rsidRDefault="00866F11" w:rsidP="005068BC">
            <w:pPr>
              <w:shd w:val="clear" w:color="auto" w:fill="FFFFFF"/>
              <w:rPr>
                <w:lang/>
              </w:rPr>
            </w:pPr>
          </w:p>
        </w:tc>
      </w:tr>
      <w:tr w:rsidR="00866F11" w:rsidRPr="00A52607" w:rsidTr="00866D85">
        <w:tc>
          <w:tcPr>
            <w:tcW w:w="2405" w:type="dxa"/>
          </w:tcPr>
          <w:p w:rsidR="00866F11" w:rsidRPr="00A52607" w:rsidRDefault="00866F11" w:rsidP="005068BC">
            <w:pPr>
              <w:shd w:val="clear" w:color="auto" w:fill="FFFFFF"/>
              <w:rPr>
                <w:lang/>
              </w:rPr>
            </w:pPr>
            <w:r w:rsidRPr="0019249A">
              <w:lastRenderedPageBreak/>
              <w:t>O</w:t>
            </w:r>
            <w:r w:rsidRPr="00A52607">
              <w:rPr>
                <w:lang/>
              </w:rPr>
              <w:t xml:space="preserve">д октобра  2018. </w:t>
            </w:r>
          </w:p>
          <w:p w:rsidR="00866F11" w:rsidRPr="00A52607" w:rsidRDefault="00866F11" w:rsidP="005068BC">
            <w:pPr>
              <w:shd w:val="clear" w:color="auto" w:fill="FFFFFF"/>
              <w:rPr>
                <w:lang/>
              </w:rPr>
            </w:pPr>
            <w:r w:rsidRPr="00A52607">
              <w:rPr>
                <w:lang/>
              </w:rPr>
              <w:t>до маја 2019. године</w:t>
            </w:r>
          </w:p>
        </w:tc>
        <w:tc>
          <w:tcPr>
            <w:tcW w:w="2405" w:type="dxa"/>
          </w:tcPr>
          <w:p w:rsidR="00866F11" w:rsidRPr="0019249A" w:rsidRDefault="00866F11" w:rsidP="005068BC">
            <w:pPr>
              <w:shd w:val="clear" w:color="auto" w:fill="FFFFFF"/>
            </w:pPr>
            <w:r w:rsidRPr="0019249A">
              <w:t>-Процена зрелости  деце за школу</w:t>
            </w:r>
          </w:p>
          <w:p w:rsidR="00866F11" w:rsidRPr="00866F11" w:rsidRDefault="00866F11" w:rsidP="005068BC">
            <w:pPr>
              <w:shd w:val="clear" w:color="auto" w:fill="FFFFFF"/>
              <w:rPr>
                <w:lang/>
              </w:rPr>
            </w:pPr>
          </w:p>
        </w:tc>
        <w:tc>
          <w:tcPr>
            <w:tcW w:w="2406" w:type="dxa"/>
          </w:tcPr>
          <w:p w:rsidR="00866F11" w:rsidRPr="00A52607" w:rsidRDefault="00866F11" w:rsidP="005068BC">
            <w:pPr>
              <w:shd w:val="clear" w:color="auto" w:fill="FFFFFF"/>
              <w:rPr>
                <w:lang/>
              </w:rPr>
            </w:pPr>
            <w:r w:rsidRPr="00A52607">
              <w:rPr>
                <w:lang/>
              </w:rPr>
              <w:t xml:space="preserve">Протокол за процену готовости за школу </w:t>
            </w:r>
          </w:p>
          <w:p w:rsidR="00866F11" w:rsidRPr="00866F11" w:rsidRDefault="00866F11" w:rsidP="005068BC">
            <w:pPr>
              <w:shd w:val="clear" w:color="auto" w:fill="FFFFFF"/>
              <w:rPr>
                <w:lang/>
              </w:rPr>
            </w:pPr>
          </w:p>
        </w:tc>
        <w:tc>
          <w:tcPr>
            <w:tcW w:w="2406" w:type="dxa"/>
          </w:tcPr>
          <w:p w:rsidR="00866F11" w:rsidRPr="00866F11" w:rsidRDefault="00866F11" w:rsidP="005068BC">
            <w:pPr>
              <w:shd w:val="clear" w:color="auto" w:fill="FFFFFF"/>
              <w:rPr>
                <w:lang/>
              </w:rPr>
            </w:pPr>
            <w:r w:rsidRPr="00A52607">
              <w:rPr>
                <w:lang/>
              </w:rPr>
              <w:t>-Васпитачи који спроводе припремни предшколски програм</w:t>
            </w:r>
          </w:p>
        </w:tc>
      </w:tr>
      <w:tr w:rsidR="00866F11" w:rsidRPr="00A52607" w:rsidTr="00866D85">
        <w:tc>
          <w:tcPr>
            <w:tcW w:w="2405" w:type="dxa"/>
          </w:tcPr>
          <w:p w:rsidR="00866F11" w:rsidRPr="00A52607" w:rsidRDefault="00866F11" w:rsidP="005068BC">
            <w:pPr>
              <w:shd w:val="clear" w:color="auto" w:fill="FFFFFF"/>
              <w:rPr>
                <w:lang/>
              </w:rPr>
            </w:pPr>
            <w:r w:rsidRPr="0019249A">
              <w:t>O</w:t>
            </w:r>
            <w:r w:rsidRPr="00A52607">
              <w:rPr>
                <w:lang/>
              </w:rPr>
              <w:t xml:space="preserve">д октобра  2018. </w:t>
            </w:r>
          </w:p>
          <w:p w:rsidR="00866F11" w:rsidRPr="00A52607" w:rsidRDefault="00866F11" w:rsidP="005068BC">
            <w:pPr>
              <w:shd w:val="clear" w:color="auto" w:fill="FFFFFF"/>
              <w:rPr>
                <w:lang/>
              </w:rPr>
            </w:pPr>
            <w:r w:rsidRPr="00A52607">
              <w:rPr>
                <w:lang/>
              </w:rPr>
              <w:t>до маја 2019. године</w:t>
            </w:r>
          </w:p>
        </w:tc>
        <w:tc>
          <w:tcPr>
            <w:tcW w:w="2405" w:type="dxa"/>
          </w:tcPr>
          <w:p w:rsidR="00866F11" w:rsidRPr="0019249A" w:rsidRDefault="00866F11" w:rsidP="005068BC">
            <w:pPr>
              <w:shd w:val="clear" w:color="auto" w:fill="FFFFFF"/>
            </w:pPr>
            <w:r w:rsidRPr="0019249A">
              <w:t>Тимски рад васпитача и родитеља</w:t>
            </w:r>
          </w:p>
          <w:p w:rsidR="00866F11" w:rsidRPr="0019249A" w:rsidRDefault="00866F11" w:rsidP="005068BC">
            <w:pPr>
              <w:shd w:val="clear" w:color="auto" w:fill="FFFFFF"/>
            </w:pPr>
          </w:p>
          <w:p w:rsidR="00866F11" w:rsidRPr="0019249A" w:rsidRDefault="00866F11" w:rsidP="005068BC">
            <w:pPr>
              <w:shd w:val="clear" w:color="auto" w:fill="FFFFFF"/>
            </w:pPr>
          </w:p>
        </w:tc>
        <w:tc>
          <w:tcPr>
            <w:tcW w:w="2406" w:type="dxa"/>
          </w:tcPr>
          <w:p w:rsidR="00866F11" w:rsidRPr="0019249A" w:rsidRDefault="00866F11" w:rsidP="005068BC">
            <w:pPr>
              <w:shd w:val="clear" w:color="auto" w:fill="FFFFFF"/>
            </w:pPr>
            <w:r w:rsidRPr="0019249A">
              <w:t xml:space="preserve">Индивидуални разговори васпитача и родитеља </w:t>
            </w:r>
          </w:p>
          <w:p w:rsidR="00866F11" w:rsidRPr="00866F11" w:rsidRDefault="00866F11" w:rsidP="005068BC">
            <w:pPr>
              <w:shd w:val="clear" w:color="auto" w:fill="FFFFFF"/>
              <w:rPr>
                <w:lang/>
              </w:rPr>
            </w:pPr>
            <w:r>
              <w:t>Подсетник за васпитаче</w:t>
            </w:r>
          </w:p>
        </w:tc>
        <w:tc>
          <w:tcPr>
            <w:tcW w:w="2406" w:type="dxa"/>
          </w:tcPr>
          <w:p w:rsidR="00866F11" w:rsidRPr="00A52607" w:rsidRDefault="00866F11" w:rsidP="005068BC">
            <w:pPr>
              <w:shd w:val="clear" w:color="auto" w:fill="FFFFFF"/>
              <w:rPr>
                <w:lang/>
              </w:rPr>
            </w:pPr>
            <w:r w:rsidRPr="00A52607">
              <w:rPr>
                <w:lang/>
              </w:rPr>
              <w:t>-Васпитачи који спроводе припремни предшколски програм</w:t>
            </w:r>
          </w:p>
          <w:p w:rsidR="00866F11" w:rsidRPr="00A52607" w:rsidRDefault="00866F11" w:rsidP="005068BC">
            <w:pPr>
              <w:shd w:val="clear" w:color="auto" w:fill="FFFFFF"/>
              <w:rPr>
                <w:lang/>
              </w:rPr>
            </w:pPr>
          </w:p>
        </w:tc>
      </w:tr>
      <w:tr w:rsidR="00866F11" w:rsidTr="00866D85">
        <w:tc>
          <w:tcPr>
            <w:tcW w:w="2405" w:type="dxa"/>
          </w:tcPr>
          <w:p w:rsidR="00866F11" w:rsidRPr="00A52607" w:rsidRDefault="00866F11" w:rsidP="005068BC">
            <w:pPr>
              <w:shd w:val="clear" w:color="auto" w:fill="FFFFFF"/>
              <w:rPr>
                <w:lang/>
              </w:rPr>
            </w:pPr>
            <w:r w:rsidRPr="0019249A">
              <w:t>O</w:t>
            </w:r>
            <w:r w:rsidRPr="00A52607">
              <w:rPr>
                <w:lang/>
              </w:rPr>
              <w:t xml:space="preserve">д октобра  2018. </w:t>
            </w:r>
          </w:p>
          <w:p w:rsidR="00866F11" w:rsidRPr="00A52607" w:rsidRDefault="00866F11" w:rsidP="005068BC">
            <w:pPr>
              <w:shd w:val="clear" w:color="auto" w:fill="FFFFFF"/>
              <w:rPr>
                <w:lang/>
              </w:rPr>
            </w:pPr>
            <w:r w:rsidRPr="00A52607">
              <w:rPr>
                <w:lang/>
              </w:rPr>
              <w:t>до јуна 2019. године</w:t>
            </w:r>
          </w:p>
        </w:tc>
        <w:tc>
          <w:tcPr>
            <w:tcW w:w="2405" w:type="dxa"/>
          </w:tcPr>
          <w:p w:rsidR="00866F11" w:rsidRPr="0019249A" w:rsidRDefault="00866F11" w:rsidP="005068BC">
            <w:pPr>
              <w:shd w:val="clear" w:color="auto" w:fill="FFFFFF"/>
            </w:pPr>
            <w:r w:rsidRPr="0019249A">
              <w:t>-Евалуација реализације програма</w:t>
            </w:r>
          </w:p>
        </w:tc>
        <w:tc>
          <w:tcPr>
            <w:tcW w:w="2406" w:type="dxa"/>
          </w:tcPr>
          <w:p w:rsidR="00866F11" w:rsidRPr="0019249A" w:rsidRDefault="00866F11" w:rsidP="005068BC">
            <w:pPr>
              <w:shd w:val="clear" w:color="auto" w:fill="FFFFFF"/>
            </w:pPr>
            <w:r w:rsidRPr="0019249A">
              <w:t>Извештај - упитник за васпитаче</w:t>
            </w:r>
          </w:p>
          <w:p w:rsidR="00866F11" w:rsidRPr="0019249A" w:rsidRDefault="00866F11" w:rsidP="005068BC">
            <w:pPr>
              <w:shd w:val="clear" w:color="auto" w:fill="FFFFFF"/>
            </w:pPr>
            <w:r w:rsidRPr="0019249A">
              <w:t>Извештај координатора</w:t>
            </w:r>
          </w:p>
        </w:tc>
        <w:tc>
          <w:tcPr>
            <w:tcW w:w="2406" w:type="dxa"/>
          </w:tcPr>
          <w:p w:rsidR="00866F11" w:rsidRPr="0019249A" w:rsidRDefault="00866F11" w:rsidP="005068BC">
            <w:pPr>
              <w:shd w:val="clear" w:color="auto" w:fill="FFFFFF"/>
            </w:pPr>
            <w:r w:rsidRPr="0019249A">
              <w:t>-Васпитачи који спроводе припремни предшколски програм,</w:t>
            </w:r>
          </w:p>
          <w:p w:rsidR="00866F11" w:rsidRPr="00866F11" w:rsidRDefault="00866F11" w:rsidP="005068BC">
            <w:pPr>
              <w:shd w:val="clear" w:color="auto" w:fill="FFFFFF"/>
              <w:rPr>
                <w:lang/>
              </w:rPr>
            </w:pPr>
            <w:r>
              <w:t>координатор Програма</w:t>
            </w:r>
          </w:p>
        </w:tc>
      </w:tr>
    </w:tbl>
    <w:p w:rsidR="003442D9" w:rsidRDefault="003442D9" w:rsidP="007314C4">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866F11" w:rsidTr="00866F11">
        <w:tc>
          <w:tcPr>
            <w:tcW w:w="2405" w:type="dxa"/>
          </w:tcPr>
          <w:p w:rsidR="00866F11" w:rsidRPr="00BE4368" w:rsidRDefault="00866F11" w:rsidP="005068BC">
            <w:pPr>
              <w:rPr>
                <w:i/>
                <w:lang/>
              </w:rPr>
            </w:pPr>
            <w:r w:rsidRPr="00BE4368">
              <w:rPr>
                <w:i/>
                <w:lang/>
              </w:rPr>
              <w:t>Садржај праћења и вредновања</w:t>
            </w:r>
          </w:p>
        </w:tc>
        <w:tc>
          <w:tcPr>
            <w:tcW w:w="2405" w:type="dxa"/>
          </w:tcPr>
          <w:p w:rsidR="00866F11" w:rsidRPr="00BE4368" w:rsidRDefault="00866F11" w:rsidP="005068BC">
            <w:pPr>
              <w:rPr>
                <w:i/>
                <w:lang/>
              </w:rPr>
            </w:pPr>
            <w:r w:rsidRPr="00BE4368">
              <w:rPr>
                <w:i/>
                <w:lang/>
              </w:rPr>
              <w:t>Начини праћења и вредновања</w:t>
            </w:r>
          </w:p>
        </w:tc>
        <w:tc>
          <w:tcPr>
            <w:tcW w:w="2406" w:type="dxa"/>
          </w:tcPr>
          <w:p w:rsidR="00866F11" w:rsidRPr="00BE4368" w:rsidRDefault="00866F11" w:rsidP="005068BC">
            <w:pPr>
              <w:rPr>
                <w:i/>
                <w:lang/>
              </w:rPr>
            </w:pPr>
            <w:r w:rsidRPr="00BE4368">
              <w:rPr>
                <w:i/>
                <w:lang/>
              </w:rPr>
              <w:t>Време праћења и вредновања</w:t>
            </w:r>
          </w:p>
        </w:tc>
        <w:tc>
          <w:tcPr>
            <w:tcW w:w="2406" w:type="dxa"/>
          </w:tcPr>
          <w:p w:rsidR="00866F11" w:rsidRPr="00BE4368" w:rsidRDefault="00866F11" w:rsidP="005068BC">
            <w:pPr>
              <w:rPr>
                <w:i/>
                <w:lang/>
              </w:rPr>
            </w:pPr>
            <w:r w:rsidRPr="00BE4368">
              <w:rPr>
                <w:i/>
                <w:lang/>
              </w:rPr>
              <w:t>Носиоци праћења и вредновања</w:t>
            </w:r>
          </w:p>
        </w:tc>
      </w:tr>
      <w:tr w:rsidR="00866F11" w:rsidTr="00866F11">
        <w:tc>
          <w:tcPr>
            <w:tcW w:w="2405" w:type="dxa"/>
          </w:tcPr>
          <w:p w:rsidR="00866F11" w:rsidRPr="0019249A" w:rsidRDefault="00866F11" w:rsidP="005068BC">
            <w:pPr>
              <w:spacing w:line="283" w:lineRule="exact"/>
              <w:ind w:right="139"/>
              <w:rPr>
                <w:bCs/>
                <w:spacing w:val="-10"/>
              </w:rPr>
            </w:pPr>
            <w:r w:rsidRPr="0019249A">
              <w:rPr>
                <w:bCs/>
                <w:spacing w:val="-10"/>
              </w:rPr>
              <w:t>Број едукованих васпитача</w:t>
            </w:r>
          </w:p>
        </w:tc>
        <w:tc>
          <w:tcPr>
            <w:tcW w:w="2405" w:type="dxa"/>
          </w:tcPr>
          <w:p w:rsidR="00866F11" w:rsidRPr="00866F11" w:rsidRDefault="00866F11" w:rsidP="005068BC">
            <w:pPr>
              <w:spacing w:line="283" w:lineRule="exact"/>
              <w:ind w:right="139"/>
              <w:rPr>
                <w:bCs/>
                <w:spacing w:val="-10"/>
                <w:lang/>
              </w:rPr>
            </w:pPr>
            <w:r>
              <w:rPr>
                <w:bCs/>
                <w:spacing w:val="-10"/>
              </w:rPr>
              <w:t>Списак учесника семинара</w:t>
            </w:r>
          </w:p>
        </w:tc>
        <w:tc>
          <w:tcPr>
            <w:tcW w:w="2406" w:type="dxa"/>
          </w:tcPr>
          <w:p w:rsidR="00866F11" w:rsidRPr="0019249A" w:rsidRDefault="00866F11" w:rsidP="005068BC">
            <w:pPr>
              <w:spacing w:line="283" w:lineRule="exact"/>
              <w:ind w:right="139"/>
              <w:rPr>
                <w:bCs/>
                <w:spacing w:val="-10"/>
              </w:rPr>
            </w:pPr>
            <w:r w:rsidRPr="0019249A">
              <w:rPr>
                <w:bCs/>
                <w:spacing w:val="-10"/>
              </w:rPr>
              <w:t xml:space="preserve">После одржаног семинара </w:t>
            </w:r>
          </w:p>
        </w:tc>
        <w:tc>
          <w:tcPr>
            <w:tcW w:w="2406" w:type="dxa"/>
          </w:tcPr>
          <w:p w:rsidR="00866F11" w:rsidRPr="00866F11" w:rsidRDefault="00866F11" w:rsidP="005068BC">
            <w:pPr>
              <w:spacing w:line="283" w:lineRule="exact"/>
              <w:ind w:right="139"/>
              <w:rPr>
                <w:bCs/>
                <w:spacing w:val="-10"/>
                <w:lang/>
              </w:rPr>
            </w:pPr>
            <w:r>
              <w:rPr>
                <w:bCs/>
                <w:spacing w:val="-10"/>
              </w:rPr>
              <w:t xml:space="preserve">Аутори и водитељи семинара  </w:t>
            </w:r>
          </w:p>
        </w:tc>
      </w:tr>
      <w:tr w:rsidR="00866F11" w:rsidTr="00866F11">
        <w:tc>
          <w:tcPr>
            <w:tcW w:w="2405" w:type="dxa"/>
          </w:tcPr>
          <w:p w:rsidR="00866F11" w:rsidRPr="0019249A" w:rsidRDefault="00866F11" w:rsidP="005068BC">
            <w:pPr>
              <w:spacing w:line="283" w:lineRule="exact"/>
              <w:ind w:right="139"/>
              <w:rPr>
                <w:bCs/>
                <w:spacing w:val="-10"/>
              </w:rPr>
            </w:pPr>
            <w:r w:rsidRPr="0019249A">
              <w:rPr>
                <w:bCs/>
                <w:spacing w:val="-10"/>
              </w:rPr>
              <w:t xml:space="preserve">Број група у којима се Програм примењује </w:t>
            </w:r>
          </w:p>
          <w:p w:rsidR="00866F11" w:rsidRPr="0019249A" w:rsidRDefault="00866F11" w:rsidP="005068BC">
            <w:pPr>
              <w:spacing w:line="283" w:lineRule="exact"/>
              <w:ind w:right="139"/>
              <w:rPr>
                <w:bCs/>
                <w:spacing w:val="-10"/>
              </w:rPr>
            </w:pPr>
          </w:p>
        </w:tc>
        <w:tc>
          <w:tcPr>
            <w:tcW w:w="2405" w:type="dxa"/>
          </w:tcPr>
          <w:p w:rsidR="00866F11" w:rsidRPr="0019249A" w:rsidRDefault="00866F11" w:rsidP="005068BC">
            <w:r w:rsidRPr="0019249A">
              <w:rPr>
                <w:bCs/>
                <w:spacing w:val="-10"/>
              </w:rPr>
              <w:t xml:space="preserve">Евалуација примене Програма – упитник за васпитаче </w:t>
            </w:r>
          </w:p>
        </w:tc>
        <w:tc>
          <w:tcPr>
            <w:tcW w:w="2406" w:type="dxa"/>
          </w:tcPr>
          <w:p w:rsidR="00866F11" w:rsidRPr="0019249A" w:rsidRDefault="00866F11" w:rsidP="005068BC">
            <w:pPr>
              <w:spacing w:line="283" w:lineRule="exact"/>
              <w:ind w:right="139"/>
              <w:rPr>
                <w:bCs/>
                <w:spacing w:val="-10"/>
              </w:rPr>
            </w:pPr>
            <w:r w:rsidRPr="0019249A">
              <w:rPr>
                <w:bCs/>
                <w:spacing w:val="-10"/>
              </w:rPr>
              <w:t>Мај 2019.</w:t>
            </w:r>
          </w:p>
        </w:tc>
        <w:tc>
          <w:tcPr>
            <w:tcW w:w="2406" w:type="dxa"/>
          </w:tcPr>
          <w:p w:rsidR="00866F11" w:rsidRPr="0019249A" w:rsidRDefault="00866F11" w:rsidP="005068BC">
            <w:pPr>
              <w:spacing w:line="283" w:lineRule="exact"/>
              <w:ind w:right="139"/>
              <w:rPr>
                <w:bCs/>
                <w:spacing w:val="-10"/>
              </w:rPr>
            </w:pPr>
            <w:r w:rsidRPr="0019249A">
              <w:rPr>
                <w:bCs/>
                <w:spacing w:val="-10"/>
              </w:rPr>
              <w:t xml:space="preserve">Координатор примене Програма </w:t>
            </w:r>
          </w:p>
        </w:tc>
      </w:tr>
      <w:tr w:rsidR="00866F11" w:rsidTr="00866F11">
        <w:tc>
          <w:tcPr>
            <w:tcW w:w="2405" w:type="dxa"/>
          </w:tcPr>
          <w:p w:rsidR="00866F11" w:rsidRPr="0019249A" w:rsidRDefault="00866F11" w:rsidP="005068BC">
            <w:pPr>
              <w:spacing w:line="283" w:lineRule="exact"/>
              <w:ind w:right="139"/>
              <w:rPr>
                <w:bCs/>
                <w:spacing w:val="-10"/>
              </w:rPr>
            </w:pPr>
            <w:r w:rsidRPr="0019249A">
              <w:rPr>
                <w:bCs/>
                <w:spacing w:val="-10"/>
              </w:rPr>
              <w:t>Евалуација примене Програма</w:t>
            </w:r>
          </w:p>
          <w:p w:rsidR="00866F11" w:rsidRPr="0019249A" w:rsidRDefault="00866F11" w:rsidP="005068BC">
            <w:pPr>
              <w:spacing w:line="283" w:lineRule="exact"/>
              <w:ind w:right="139"/>
              <w:rPr>
                <w:bCs/>
                <w:spacing w:val="-10"/>
              </w:rPr>
            </w:pPr>
          </w:p>
        </w:tc>
        <w:tc>
          <w:tcPr>
            <w:tcW w:w="2405" w:type="dxa"/>
          </w:tcPr>
          <w:p w:rsidR="00866F11" w:rsidRPr="0019249A" w:rsidRDefault="00866F11" w:rsidP="005068BC">
            <w:r w:rsidRPr="0019249A">
              <w:rPr>
                <w:bCs/>
                <w:spacing w:val="-10"/>
              </w:rPr>
              <w:t>Евалуација примене Програма – упитник за васпитаче</w:t>
            </w:r>
          </w:p>
        </w:tc>
        <w:tc>
          <w:tcPr>
            <w:tcW w:w="2406" w:type="dxa"/>
          </w:tcPr>
          <w:p w:rsidR="00866F11" w:rsidRPr="0019249A" w:rsidRDefault="00866F11" w:rsidP="005068BC">
            <w:pPr>
              <w:spacing w:line="283" w:lineRule="exact"/>
              <w:ind w:right="139"/>
              <w:rPr>
                <w:bCs/>
                <w:spacing w:val="-10"/>
              </w:rPr>
            </w:pPr>
            <w:r w:rsidRPr="0019249A">
              <w:rPr>
                <w:bCs/>
                <w:spacing w:val="-10"/>
              </w:rPr>
              <w:t xml:space="preserve">Јуни 2019.  </w:t>
            </w:r>
          </w:p>
        </w:tc>
        <w:tc>
          <w:tcPr>
            <w:tcW w:w="2406" w:type="dxa"/>
          </w:tcPr>
          <w:p w:rsidR="00866F11" w:rsidRPr="0019249A" w:rsidRDefault="00866F11" w:rsidP="005068BC">
            <w:pPr>
              <w:spacing w:line="283" w:lineRule="exact"/>
              <w:ind w:right="139"/>
              <w:rPr>
                <w:bCs/>
                <w:spacing w:val="-10"/>
              </w:rPr>
            </w:pPr>
            <w:r w:rsidRPr="0019249A">
              <w:rPr>
                <w:bCs/>
                <w:spacing w:val="-10"/>
              </w:rPr>
              <w:t xml:space="preserve">Координатор примене Програма </w:t>
            </w:r>
          </w:p>
        </w:tc>
      </w:tr>
    </w:tbl>
    <w:p w:rsidR="00866F11" w:rsidRDefault="00866F11" w:rsidP="007314C4">
      <w:pPr>
        <w:shd w:val="clear" w:color="auto" w:fill="FFFFFF"/>
        <w:tabs>
          <w:tab w:val="left" w:leader="underscore" w:pos="6960"/>
        </w:tabs>
        <w:rPr>
          <w:sz w:val="22"/>
          <w:szCs w:val="22"/>
          <w:lang/>
        </w:rPr>
      </w:pPr>
    </w:p>
    <w:tbl>
      <w:tblPr>
        <w:tblStyle w:val="TableGrid"/>
        <w:tblW w:w="0" w:type="auto"/>
        <w:tblLook w:val="04A0"/>
      </w:tblPr>
      <w:tblGrid>
        <w:gridCol w:w="9622"/>
      </w:tblGrid>
      <w:tr w:rsidR="00866F11" w:rsidRPr="00A52607" w:rsidTr="00866F11">
        <w:tc>
          <w:tcPr>
            <w:tcW w:w="9622" w:type="dxa"/>
          </w:tcPr>
          <w:p w:rsidR="00866F11" w:rsidRDefault="00866F11" w:rsidP="007314C4">
            <w:pPr>
              <w:tabs>
                <w:tab w:val="left" w:leader="underscore" w:pos="6960"/>
              </w:tabs>
              <w:rPr>
                <w:lang/>
              </w:rPr>
            </w:pPr>
            <w:r w:rsidRPr="00866D85">
              <w:rPr>
                <w:i/>
                <w:lang/>
              </w:rPr>
              <w:t>Резултати квантитативне и квалитативне анализе:</w:t>
            </w:r>
          </w:p>
        </w:tc>
      </w:tr>
      <w:tr w:rsidR="00866F11" w:rsidRPr="00A52607" w:rsidTr="00866F11">
        <w:tc>
          <w:tcPr>
            <w:tcW w:w="9622" w:type="dxa"/>
          </w:tcPr>
          <w:p w:rsidR="00866F11" w:rsidRPr="00A52607" w:rsidRDefault="00866F11" w:rsidP="00866F11">
            <w:pPr>
              <w:spacing w:line="283" w:lineRule="exact"/>
              <w:ind w:right="139"/>
              <w:rPr>
                <w:bCs/>
                <w:spacing w:val="-10"/>
                <w:lang/>
              </w:rPr>
            </w:pPr>
            <w:r w:rsidRPr="00A52607">
              <w:rPr>
                <w:bCs/>
                <w:spacing w:val="-10"/>
                <w:lang/>
              </w:rPr>
              <w:t xml:space="preserve">- Програм је флексибилан и компатибилан са другим сличним програмима Установе. Васпитачи  га примењују у целости  или користе неке његове сегменте, инструменте и материјале.  </w:t>
            </w:r>
          </w:p>
          <w:p w:rsidR="00866F11" w:rsidRPr="00A52607" w:rsidRDefault="00866F11" w:rsidP="00866F11">
            <w:pPr>
              <w:spacing w:line="283" w:lineRule="exact"/>
              <w:ind w:right="139"/>
              <w:rPr>
                <w:bCs/>
                <w:spacing w:val="-10"/>
                <w:lang/>
              </w:rPr>
            </w:pPr>
            <w:r w:rsidRPr="00A52607">
              <w:rPr>
                <w:bCs/>
                <w:spacing w:val="-10"/>
                <w:lang/>
              </w:rPr>
              <w:t xml:space="preserve">-На  разумевању и примени Програма, уз  координатора, на основу богатог искуства у примени програма, као едукатор, свесрдно и посвећено ради Јагода Кораћ, васпитач. </w:t>
            </w:r>
          </w:p>
          <w:p w:rsidR="00866F11" w:rsidRPr="00A52607" w:rsidRDefault="00866F11" w:rsidP="00866F11">
            <w:pPr>
              <w:spacing w:line="283" w:lineRule="exact"/>
              <w:ind w:right="139"/>
              <w:rPr>
                <w:bCs/>
                <w:spacing w:val="-10"/>
                <w:lang/>
              </w:rPr>
            </w:pPr>
            <w:r w:rsidRPr="00A52607">
              <w:rPr>
                <w:bCs/>
                <w:spacing w:val="-10"/>
                <w:lang/>
              </w:rPr>
              <w:t xml:space="preserve">- Дана 1.012.2018. године, одржана је едукација за 13 заинтересованих васпитача, кроз интерни семинар Заједно у припреми за школу. </w:t>
            </w:r>
          </w:p>
          <w:p w:rsidR="00866F11" w:rsidRPr="00A52607" w:rsidRDefault="00866F11" w:rsidP="00866F11">
            <w:pPr>
              <w:spacing w:line="283" w:lineRule="exact"/>
              <w:ind w:right="139"/>
              <w:rPr>
                <w:b/>
                <w:bCs/>
                <w:spacing w:val="-10"/>
                <w:lang/>
              </w:rPr>
            </w:pPr>
            <w:r w:rsidRPr="00A52607">
              <w:rPr>
                <w:b/>
                <w:bCs/>
                <w:spacing w:val="-10"/>
                <w:lang/>
              </w:rPr>
              <w:t>Примен</w:t>
            </w:r>
            <w:r w:rsidRPr="0019249A">
              <w:rPr>
                <w:b/>
                <w:bCs/>
                <w:spacing w:val="-10"/>
              </w:rPr>
              <w:t>a</w:t>
            </w:r>
            <w:r w:rsidRPr="00A52607">
              <w:rPr>
                <w:b/>
                <w:bCs/>
                <w:spacing w:val="-10"/>
                <w:lang/>
              </w:rPr>
              <w:t xml:space="preserve"> програма у 2018/2019. години</w:t>
            </w:r>
          </w:p>
          <w:p w:rsidR="00866F11" w:rsidRPr="00A52607" w:rsidRDefault="00866F11" w:rsidP="00866F11">
            <w:pPr>
              <w:spacing w:line="283" w:lineRule="exact"/>
              <w:ind w:right="139"/>
              <w:rPr>
                <w:bCs/>
                <w:spacing w:val="-10"/>
                <w:lang/>
              </w:rPr>
            </w:pPr>
            <w:r w:rsidRPr="00A52607">
              <w:rPr>
                <w:bCs/>
                <w:spacing w:val="-10"/>
                <w:lang/>
              </w:rPr>
              <w:t xml:space="preserve">- Васпитачи истичу целовитост, јасноћу, једноставност и применљивост Програма.  </w:t>
            </w:r>
          </w:p>
          <w:p w:rsidR="00866F11" w:rsidRPr="00A52607" w:rsidRDefault="00866F11" w:rsidP="00866F11">
            <w:pPr>
              <w:spacing w:line="283" w:lineRule="exact"/>
              <w:ind w:right="139"/>
              <w:rPr>
                <w:bCs/>
                <w:spacing w:val="-10"/>
                <w:lang/>
              </w:rPr>
            </w:pPr>
            <w:r w:rsidRPr="00A52607">
              <w:rPr>
                <w:bCs/>
                <w:spacing w:val="-10"/>
                <w:lang/>
              </w:rPr>
              <w:t xml:space="preserve">- Неким васпитачима је потребна  додатна подршка и оснаживање да самостално раде с родитељима. </w:t>
            </w:r>
          </w:p>
          <w:p w:rsidR="00866F11" w:rsidRPr="00A52607" w:rsidRDefault="00866F11" w:rsidP="00866F11">
            <w:pPr>
              <w:spacing w:line="283" w:lineRule="exact"/>
              <w:ind w:right="139"/>
              <w:rPr>
                <w:bCs/>
                <w:spacing w:val="-10"/>
                <w:lang/>
              </w:rPr>
            </w:pPr>
            <w:r w:rsidRPr="00A52607">
              <w:rPr>
                <w:bCs/>
                <w:spacing w:val="-10"/>
                <w:lang/>
              </w:rPr>
              <w:t>- Од 83 групе, које примењују припремни предшколски програм, Упитник за евалуацију програма „Заједно у припреми за школу“ је попунило 27 група, које Програм примењују у целости  или у неким његовим сегментима. За преосталих 56 група немамо податке о примени Програма.  Према расположивим подацима Програм се примењује у 32,53% група.</w:t>
            </w:r>
          </w:p>
          <w:p w:rsidR="00866F11" w:rsidRPr="00A52607" w:rsidRDefault="00866F11" w:rsidP="00866F11">
            <w:pPr>
              <w:spacing w:line="283" w:lineRule="exact"/>
              <w:ind w:right="139"/>
              <w:rPr>
                <w:bCs/>
                <w:spacing w:val="-10"/>
                <w:lang/>
              </w:rPr>
            </w:pPr>
            <w:r w:rsidRPr="00A52607">
              <w:rPr>
                <w:bCs/>
                <w:spacing w:val="-10"/>
                <w:lang/>
              </w:rPr>
              <w:t>- Они који примењују Програм, сматрају да он у потпуности  или у већој мери доприноси унапређењу сарадње с породицом и тимској подршци деци у постизању готовости за полазак у школу.</w:t>
            </w:r>
          </w:p>
          <w:p w:rsidR="00866F11" w:rsidRPr="00A52607" w:rsidRDefault="00866F11" w:rsidP="00866F11">
            <w:pPr>
              <w:spacing w:line="283" w:lineRule="exact"/>
              <w:ind w:right="139"/>
              <w:rPr>
                <w:bCs/>
                <w:spacing w:val="-10"/>
                <w:lang/>
              </w:rPr>
            </w:pPr>
            <w:r w:rsidRPr="00A52607">
              <w:rPr>
                <w:bCs/>
                <w:spacing w:val="-10"/>
                <w:lang/>
              </w:rPr>
              <w:t xml:space="preserve">- Од материјала, васпитачи  радо примењују информаторе и подсетнике за родитеље и васпитаче и чек листу готовости за школу. </w:t>
            </w:r>
          </w:p>
          <w:p w:rsidR="00866F11" w:rsidRPr="00866F11" w:rsidRDefault="00866F11" w:rsidP="00866F11">
            <w:pPr>
              <w:spacing w:line="283" w:lineRule="exact"/>
              <w:ind w:right="139"/>
              <w:rPr>
                <w:bCs/>
                <w:spacing w:val="-10"/>
                <w:lang/>
              </w:rPr>
            </w:pPr>
            <w:r w:rsidRPr="00A52607">
              <w:rPr>
                <w:bCs/>
                <w:spacing w:val="-10"/>
                <w:lang/>
              </w:rPr>
              <w:t>- Позитивна искуства васпитача и родитеља у примени овог програма су потврда његовог квалитета и применљивости у пракси.</w:t>
            </w:r>
          </w:p>
        </w:tc>
      </w:tr>
    </w:tbl>
    <w:p w:rsidR="00866F11" w:rsidRDefault="00866F11" w:rsidP="007314C4">
      <w:pPr>
        <w:shd w:val="clear" w:color="auto" w:fill="FFFFFF"/>
        <w:tabs>
          <w:tab w:val="left" w:leader="underscore" w:pos="6960"/>
        </w:tabs>
        <w:rPr>
          <w:sz w:val="22"/>
          <w:szCs w:val="22"/>
          <w:lang/>
        </w:rPr>
      </w:pPr>
    </w:p>
    <w:p w:rsidR="005068BC" w:rsidRDefault="005068BC" w:rsidP="007314C4">
      <w:pPr>
        <w:shd w:val="clear" w:color="auto" w:fill="FFFFFF"/>
        <w:tabs>
          <w:tab w:val="left" w:leader="underscore" w:pos="6960"/>
        </w:tabs>
        <w:rPr>
          <w:sz w:val="22"/>
          <w:szCs w:val="22"/>
          <w:lang/>
        </w:rPr>
      </w:pPr>
    </w:p>
    <w:p w:rsidR="005068BC" w:rsidRDefault="001A660A" w:rsidP="007314C4">
      <w:pPr>
        <w:shd w:val="clear" w:color="auto" w:fill="FFFFFF"/>
        <w:tabs>
          <w:tab w:val="left" w:leader="underscore" w:pos="6960"/>
        </w:tabs>
        <w:rPr>
          <w:b/>
          <w:lang/>
        </w:rPr>
      </w:pPr>
      <w:r w:rsidRPr="00A52607">
        <w:rPr>
          <w:b/>
          <w:lang/>
        </w:rPr>
        <w:lastRenderedPageBreak/>
        <w:t xml:space="preserve">8.2.6. </w:t>
      </w:r>
      <w:r w:rsidRPr="001A660A">
        <w:rPr>
          <w:b/>
          <w:lang/>
        </w:rPr>
        <w:t>Извештај о реализацији програма: Тимска подршка развоју детета</w:t>
      </w:r>
    </w:p>
    <w:p w:rsidR="001A660A" w:rsidRPr="00A52607" w:rsidRDefault="001A660A" w:rsidP="007314C4">
      <w:pPr>
        <w:shd w:val="clear" w:color="auto" w:fill="FFFFFF"/>
        <w:tabs>
          <w:tab w:val="left" w:leader="underscore" w:pos="6960"/>
        </w:tabs>
        <w:rPr>
          <w:sz w:val="22"/>
          <w:szCs w:val="22"/>
          <w:lang/>
        </w:rPr>
      </w:pPr>
      <w:r>
        <w:rPr>
          <w:sz w:val="22"/>
          <w:szCs w:val="22"/>
          <w:lang/>
        </w:rPr>
        <w:t>Координатор програма: Виолета Врцељ Одри, педагог</w:t>
      </w:r>
    </w:p>
    <w:p w:rsidR="006238A0" w:rsidRPr="00A52607" w:rsidRDefault="006238A0" w:rsidP="007314C4">
      <w:pPr>
        <w:shd w:val="clear" w:color="auto" w:fill="FFFFFF"/>
        <w:tabs>
          <w:tab w:val="left" w:leader="underscore" w:pos="6960"/>
        </w:tabs>
        <w:rPr>
          <w:b/>
          <w:lang/>
        </w:rPr>
      </w:pPr>
    </w:p>
    <w:p w:rsidR="006238A0" w:rsidRPr="00FC2A91" w:rsidRDefault="006238A0" w:rsidP="006238A0">
      <w:pPr>
        <w:shd w:val="clear" w:color="auto" w:fill="FFFFFF"/>
        <w:tabs>
          <w:tab w:val="left" w:leader="underscore" w:pos="6960"/>
        </w:tabs>
        <w:jc w:val="center"/>
        <w:rPr>
          <w:sz w:val="22"/>
          <w:szCs w:val="22"/>
          <w:lang/>
        </w:rPr>
      </w:pPr>
      <w:r w:rsidRPr="00FC2A91">
        <w:rPr>
          <w:sz w:val="22"/>
          <w:szCs w:val="22"/>
          <w:lang/>
        </w:rPr>
        <w:t>Табела бр</w:t>
      </w:r>
      <w:r w:rsidR="00AC2CEC">
        <w:rPr>
          <w:sz w:val="22"/>
          <w:szCs w:val="22"/>
          <w:lang/>
        </w:rPr>
        <w:t>. 59</w:t>
      </w:r>
    </w:p>
    <w:p w:rsidR="00FC2A91" w:rsidRPr="006238A0" w:rsidRDefault="00FC2A91" w:rsidP="006238A0">
      <w:pPr>
        <w:shd w:val="clear" w:color="auto" w:fill="FFFFFF"/>
        <w:tabs>
          <w:tab w:val="left" w:leader="underscore" w:pos="6960"/>
        </w:tabs>
        <w:jc w:val="cente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6238A0" w:rsidRPr="006238A0" w:rsidTr="006238A0">
        <w:tc>
          <w:tcPr>
            <w:tcW w:w="2405" w:type="dxa"/>
          </w:tcPr>
          <w:p w:rsidR="006238A0" w:rsidRPr="006238A0" w:rsidRDefault="006238A0" w:rsidP="006238A0">
            <w:pPr>
              <w:rPr>
                <w:i/>
                <w:lang/>
              </w:rPr>
            </w:pPr>
            <w:r w:rsidRPr="006238A0">
              <w:rPr>
                <w:i/>
                <w:sz w:val="22"/>
                <w:szCs w:val="22"/>
                <w:lang/>
              </w:rPr>
              <w:t>Време реализације</w:t>
            </w:r>
          </w:p>
        </w:tc>
        <w:tc>
          <w:tcPr>
            <w:tcW w:w="2405" w:type="dxa"/>
          </w:tcPr>
          <w:p w:rsidR="006238A0" w:rsidRPr="006238A0" w:rsidRDefault="006238A0" w:rsidP="006238A0">
            <w:pPr>
              <w:rPr>
                <w:i/>
                <w:lang/>
              </w:rPr>
            </w:pPr>
            <w:r w:rsidRPr="006238A0">
              <w:rPr>
                <w:i/>
                <w:sz w:val="22"/>
                <w:szCs w:val="22"/>
                <w:lang/>
              </w:rPr>
              <w:t>Активности/теме</w:t>
            </w:r>
          </w:p>
        </w:tc>
        <w:tc>
          <w:tcPr>
            <w:tcW w:w="2406" w:type="dxa"/>
          </w:tcPr>
          <w:p w:rsidR="006238A0" w:rsidRPr="006238A0" w:rsidRDefault="006238A0" w:rsidP="006238A0">
            <w:pPr>
              <w:rPr>
                <w:i/>
                <w:lang/>
              </w:rPr>
            </w:pPr>
            <w:r w:rsidRPr="006238A0">
              <w:rPr>
                <w:i/>
                <w:sz w:val="22"/>
                <w:szCs w:val="22"/>
                <w:lang/>
              </w:rPr>
              <w:t>Начин реализације</w:t>
            </w:r>
          </w:p>
        </w:tc>
        <w:tc>
          <w:tcPr>
            <w:tcW w:w="2406" w:type="dxa"/>
          </w:tcPr>
          <w:p w:rsidR="006238A0" w:rsidRPr="006238A0" w:rsidRDefault="006238A0" w:rsidP="006238A0">
            <w:pPr>
              <w:rPr>
                <w:i/>
                <w:lang/>
              </w:rPr>
            </w:pPr>
            <w:r w:rsidRPr="006238A0">
              <w:rPr>
                <w:i/>
                <w:sz w:val="22"/>
                <w:szCs w:val="22"/>
                <w:lang/>
              </w:rPr>
              <w:t>Носиоци реализације</w:t>
            </w:r>
          </w:p>
        </w:tc>
      </w:tr>
      <w:tr w:rsidR="006238A0" w:rsidRPr="001B18FD" w:rsidTr="006238A0">
        <w:tc>
          <w:tcPr>
            <w:tcW w:w="2405" w:type="dxa"/>
          </w:tcPr>
          <w:p w:rsidR="006238A0" w:rsidRPr="0008637F" w:rsidRDefault="006238A0" w:rsidP="006238A0">
            <w:pPr>
              <w:rPr>
                <w:lang/>
              </w:rPr>
            </w:pPr>
            <w:r>
              <w:rPr>
                <w:sz w:val="22"/>
                <w:szCs w:val="22"/>
                <w:lang/>
              </w:rPr>
              <w:t>У току године</w:t>
            </w:r>
          </w:p>
        </w:tc>
        <w:tc>
          <w:tcPr>
            <w:tcW w:w="2405" w:type="dxa"/>
          </w:tcPr>
          <w:p w:rsidR="006238A0" w:rsidRPr="0008637F" w:rsidRDefault="006238A0" w:rsidP="006238A0">
            <w:pPr>
              <w:rPr>
                <w:lang/>
              </w:rPr>
            </w:pPr>
            <w:r>
              <w:rPr>
                <w:sz w:val="22"/>
                <w:szCs w:val="22"/>
                <w:lang/>
              </w:rPr>
              <w:t xml:space="preserve">Партнерски однос између васпитача и родитеља на подстицању развоја деце </w:t>
            </w:r>
          </w:p>
        </w:tc>
        <w:tc>
          <w:tcPr>
            <w:tcW w:w="2406" w:type="dxa"/>
          </w:tcPr>
          <w:p w:rsidR="006238A0" w:rsidRPr="0008637F" w:rsidRDefault="006238A0" w:rsidP="006238A0">
            <w:pPr>
              <w:rPr>
                <w:lang/>
              </w:rPr>
            </w:pPr>
            <w:r>
              <w:rPr>
                <w:sz w:val="22"/>
                <w:szCs w:val="22"/>
                <w:lang/>
              </w:rPr>
              <w:t>Праћење напредовања деце, организовање родитељских састанака у облику радионица и пријема за родитеље, осмишљавање програма за подстицање развоја детета у вртићу и код куће</w:t>
            </w:r>
          </w:p>
        </w:tc>
        <w:tc>
          <w:tcPr>
            <w:tcW w:w="2406" w:type="dxa"/>
          </w:tcPr>
          <w:p w:rsidR="006238A0" w:rsidRPr="004676E5" w:rsidRDefault="006238A0" w:rsidP="006238A0">
            <w:pPr>
              <w:shd w:val="clear" w:color="auto" w:fill="FFFFFF"/>
              <w:rPr>
                <w:lang w:val="ru-RU"/>
              </w:rPr>
            </w:pPr>
            <w:r w:rsidRPr="004676E5">
              <w:rPr>
                <w:sz w:val="22"/>
                <w:szCs w:val="22"/>
                <w:lang w:val="ru-RU"/>
              </w:rPr>
              <w:t>В</w:t>
            </w:r>
            <w:r>
              <w:rPr>
                <w:sz w:val="22"/>
                <w:szCs w:val="22"/>
                <w:lang w:val="ru-RU"/>
              </w:rPr>
              <w:t>аспитачи - реализатори програма</w:t>
            </w:r>
          </w:p>
          <w:p w:rsidR="006238A0" w:rsidRPr="0008637F" w:rsidRDefault="006238A0" w:rsidP="006238A0">
            <w:pPr>
              <w:rPr>
                <w:lang/>
              </w:rPr>
            </w:pPr>
          </w:p>
        </w:tc>
      </w:tr>
    </w:tbl>
    <w:p w:rsidR="006238A0" w:rsidRDefault="006238A0" w:rsidP="007314C4">
      <w:pPr>
        <w:shd w:val="clear" w:color="auto" w:fill="FFFFFF"/>
        <w:tabs>
          <w:tab w:val="left" w:leader="underscore" w:pos="6960"/>
        </w:tabs>
        <w:rPr>
          <w:sz w:val="22"/>
          <w:szCs w:val="22"/>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6238A0" w:rsidRPr="006238A0" w:rsidTr="006238A0">
        <w:tc>
          <w:tcPr>
            <w:tcW w:w="2405" w:type="dxa"/>
          </w:tcPr>
          <w:p w:rsidR="006238A0" w:rsidRPr="006238A0" w:rsidRDefault="006238A0" w:rsidP="006238A0">
            <w:pPr>
              <w:rPr>
                <w:i/>
                <w:lang/>
              </w:rPr>
            </w:pPr>
            <w:r w:rsidRPr="006238A0">
              <w:rPr>
                <w:i/>
                <w:sz w:val="22"/>
                <w:szCs w:val="22"/>
                <w:lang/>
              </w:rPr>
              <w:t>Садржај праћења и вредновања</w:t>
            </w:r>
          </w:p>
        </w:tc>
        <w:tc>
          <w:tcPr>
            <w:tcW w:w="2405" w:type="dxa"/>
          </w:tcPr>
          <w:p w:rsidR="006238A0" w:rsidRPr="006238A0" w:rsidRDefault="006238A0" w:rsidP="006238A0">
            <w:pPr>
              <w:rPr>
                <w:i/>
                <w:lang/>
              </w:rPr>
            </w:pPr>
            <w:r w:rsidRPr="006238A0">
              <w:rPr>
                <w:i/>
                <w:sz w:val="22"/>
                <w:szCs w:val="22"/>
                <w:lang/>
              </w:rPr>
              <w:t>Начини праћења и вредновања</w:t>
            </w:r>
          </w:p>
        </w:tc>
        <w:tc>
          <w:tcPr>
            <w:tcW w:w="2406" w:type="dxa"/>
          </w:tcPr>
          <w:p w:rsidR="006238A0" w:rsidRPr="006238A0" w:rsidRDefault="006238A0" w:rsidP="006238A0">
            <w:pPr>
              <w:rPr>
                <w:i/>
                <w:lang/>
              </w:rPr>
            </w:pPr>
            <w:r w:rsidRPr="006238A0">
              <w:rPr>
                <w:i/>
                <w:sz w:val="22"/>
                <w:szCs w:val="22"/>
                <w:lang/>
              </w:rPr>
              <w:t>Време праћења и вредновања</w:t>
            </w:r>
          </w:p>
        </w:tc>
        <w:tc>
          <w:tcPr>
            <w:tcW w:w="2406" w:type="dxa"/>
          </w:tcPr>
          <w:p w:rsidR="006238A0" w:rsidRPr="006238A0" w:rsidRDefault="006238A0" w:rsidP="006238A0">
            <w:pPr>
              <w:rPr>
                <w:i/>
                <w:lang/>
              </w:rPr>
            </w:pPr>
            <w:r w:rsidRPr="006238A0">
              <w:rPr>
                <w:i/>
                <w:sz w:val="22"/>
                <w:szCs w:val="22"/>
                <w:lang/>
              </w:rPr>
              <w:t>Носиоци праћења и вредновања</w:t>
            </w:r>
          </w:p>
        </w:tc>
      </w:tr>
      <w:tr w:rsidR="006238A0" w:rsidRPr="001B18FD" w:rsidTr="006238A0">
        <w:tc>
          <w:tcPr>
            <w:tcW w:w="2405" w:type="dxa"/>
          </w:tcPr>
          <w:p w:rsidR="006238A0" w:rsidRPr="004676E5" w:rsidRDefault="006238A0" w:rsidP="006238A0">
            <w:pPr>
              <w:rPr>
                <w:lang/>
              </w:rPr>
            </w:pPr>
            <w:r w:rsidRPr="004676E5">
              <w:rPr>
                <w:sz w:val="22"/>
                <w:szCs w:val="22"/>
                <w:lang w:val="sr-Cyrl-CS"/>
              </w:rPr>
              <w:t>Мотивисаност реализатора за даљу реализацију програма</w:t>
            </w:r>
          </w:p>
        </w:tc>
        <w:tc>
          <w:tcPr>
            <w:tcW w:w="2405" w:type="dxa"/>
          </w:tcPr>
          <w:p w:rsidR="006238A0" w:rsidRPr="004676E5" w:rsidRDefault="006238A0" w:rsidP="006238A0">
            <w:pPr>
              <w:shd w:val="clear" w:color="auto" w:fill="FFFFFF"/>
              <w:rPr>
                <w:lang w:val="sr-Cyrl-CS"/>
              </w:rPr>
            </w:pPr>
            <w:r w:rsidRPr="004676E5">
              <w:rPr>
                <w:sz w:val="22"/>
                <w:szCs w:val="22"/>
                <w:lang w:val="sr-Cyrl-CS"/>
              </w:rPr>
              <w:t>Анализа листи за евалуацију родитељских састанака коју су попуњавали васпитачи - реализатори програма</w:t>
            </w:r>
          </w:p>
          <w:p w:rsidR="006238A0" w:rsidRPr="004676E5" w:rsidRDefault="006238A0" w:rsidP="006238A0">
            <w:pPr>
              <w:shd w:val="clear" w:color="auto" w:fill="FFFFFF"/>
              <w:rPr>
                <w:b/>
                <w:bCs/>
                <w:i/>
                <w:spacing w:val="-10"/>
                <w:lang w:val="ru-RU"/>
              </w:rPr>
            </w:pPr>
          </w:p>
        </w:tc>
        <w:tc>
          <w:tcPr>
            <w:tcW w:w="2406" w:type="dxa"/>
          </w:tcPr>
          <w:p w:rsidR="006238A0" w:rsidRPr="004676E5" w:rsidRDefault="006238A0" w:rsidP="006238A0">
            <w:pPr>
              <w:pStyle w:val="NoSpacing"/>
              <w:rPr>
                <w:rFonts w:ascii="Times New Roman" w:hAnsi="Times New Roman"/>
                <w:lang w:val="sr-Cyrl-CS"/>
              </w:rPr>
            </w:pPr>
            <w:r w:rsidRPr="004676E5">
              <w:rPr>
                <w:rFonts w:ascii="Times New Roman" w:hAnsi="Times New Roman"/>
                <w:lang w:val="sr-Cyrl-CS"/>
              </w:rPr>
              <w:t>Сумирање података -</w:t>
            </w:r>
          </w:p>
          <w:p w:rsidR="006238A0" w:rsidRPr="004676E5" w:rsidRDefault="006238A0" w:rsidP="006238A0">
            <w:pPr>
              <w:pStyle w:val="NoSpacing"/>
              <w:rPr>
                <w:b/>
                <w:bCs/>
                <w:i/>
                <w:spacing w:val="-10"/>
                <w:lang w:val="ru-RU"/>
              </w:rPr>
            </w:pPr>
            <w:r w:rsidRPr="004676E5">
              <w:rPr>
                <w:rFonts w:ascii="Times New Roman" w:hAnsi="Times New Roman"/>
                <w:lang w:val="sr-Cyrl-CS"/>
              </w:rPr>
              <w:t>јун 201</w:t>
            </w:r>
            <w:r w:rsidRPr="004676E5">
              <w:rPr>
                <w:rFonts w:ascii="Times New Roman" w:hAnsi="Times New Roman"/>
                <w:lang/>
              </w:rPr>
              <w:t>9</w:t>
            </w:r>
            <w:r w:rsidRPr="004676E5">
              <w:rPr>
                <w:rFonts w:ascii="Times New Roman" w:hAnsi="Times New Roman"/>
                <w:lang w:val="sr-Cyrl-CS"/>
              </w:rPr>
              <w:t>. године</w:t>
            </w:r>
          </w:p>
        </w:tc>
        <w:tc>
          <w:tcPr>
            <w:tcW w:w="2406" w:type="dxa"/>
          </w:tcPr>
          <w:p w:rsidR="006238A0" w:rsidRPr="004676E5" w:rsidRDefault="006238A0" w:rsidP="006238A0">
            <w:pPr>
              <w:shd w:val="clear" w:color="auto" w:fill="FFFFFF"/>
              <w:rPr>
                <w:lang w:val="ru-RU"/>
              </w:rPr>
            </w:pPr>
            <w:r w:rsidRPr="004676E5">
              <w:rPr>
                <w:sz w:val="22"/>
                <w:szCs w:val="22"/>
                <w:lang w:val="ru-RU"/>
              </w:rPr>
              <w:t>Васпитачи - реализатори програма;</w:t>
            </w:r>
          </w:p>
          <w:p w:rsidR="006238A0" w:rsidRPr="004676E5" w:rsidRDefault="006238A0" w:rsidP="006238A0">
            <w:pPr>
              <w:shd w:val="clear" w:color="auto" w:fill="FFFFFF"/>
              <w:rPr>
                <w:lang w:val="ru-RU"/>
              </w:rPr>
            </w:pPr>
            <w:r w:rsidRPr="004676E5">
              <w:rPr>
                <w:sz w:val="22"/>
                <w:szCs w:val="22"/>
                <w:lang w:val="ru-RU"/>
              </w:rPr>
              <w:t>координатори програма: Виолета Врцељ Одри, педагог</w:t>
            </w:r>
          </w:p>
          <w:p w:rsidR="006238A0" w:rsidRPr="004676E5" w:rsidRDefault="006238A0" w:rsidP="006238A0">
            <w:pPr>
              <w:shd w:val="clear" w:color="auto" w:fill="FFFFFF"/>
              <w:rPr>
                <w:lang w:val="ru-RU"/>
              </w:rPr>
            </w:pPr>
            <w:r w:rsidRPr="004676E5">
              <w:rPr>
                <w:sz w:val="22"/>
                <w:szCs w:val="22"/>
                <w:lang w:val="ru-RU"/>
              </w:rPr>
              <w:t>Милана Јовићевић, психолог</w:t>
            </w:r>
          </w:p>
        </w:tc>
      </w:tr>
    </w:tbl>
    <w:p w:rsidR="006238A0" w:rsidRDefault="006238A0" w:rsidP="007314C4">
      <w:pPr>
        <w:shd w:val="clear" w:color="auto" w:fill="FFFFFF"/>
        <w:tabs>
          <w:tab w:val="left" w:leader="underscore" w:pos="6960"/>
        </w:tabs>
        <w:rPr>
          <w:sz w:val="22"/>
          <w:szCs w:val="22"/>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6238A0" w:rsidRPr="00A52607" w:rsidTr="006238A0">
        <w:tc>
          <w:tcPr>
            <w:tcW w:w="9622" w:type="dxa"/>
          </w:tcPr>
          <w:p w:rsidR="006238A0" w:rsidRPr="006238A0" w:rsidRDefault="006238A0" w:rsidP="006238A0">
            <w:pPr>
              <w:rPr>
                <w:i/>
                <w:lang/>
              </w:rPr>
            </w:pPr>
            <w:r w:rsidRPr="006238A0">
              <w:rPr>
                <w:i/>
                <w:sz w:val="22"/>
                <w:szCs w:val="22"/>
                <w:lang/>
              </w:rPr>
              <w:t>Резултати квантитативне и квалитативне анализе:</w:t>
            </w:r>
          </w:p>
        </w:tc>
      </w:tr>
      <w:tr w:rsidR="006238A0" w:rsidRPr="00A52607" w:rsidTr="006238A0">
        <w:tc>
          <w:tcPr>
            <w:tcW w:w="9622" w:type="dxa"/>
          </w:tcPr>
          <w:p w:rsidR="006238A0" w:rsidRPr="004676E5" w:rsidRDefault="006238A0" w:rsidP="006238A0">
            <w:pPr>
              <w:jc w:val="both"/>
              <w:rPr>
                <w:lang/>
              </w:rPr>
            </w:pPr>
            <w:r w:rsidRPr="004676E5">
              <w:rPr>
                <w:sz w:val="22"/>
                <w:szCs w:val="22"/>
                <w:lang w:val="sr-Cyrl-CS"/>
              </w:rPr>
              <w:t>Већина  васпитача је мотивисано за даљу примену програма. И поред ових података заступљен је мањи број реализатора програма у односу на број обучених васптиача. Васпитачи наводе да је главни разлог то што програм захтева додатно ангажовање васпитача (прилагођавање времена родитељима, припрему материјала, вођење радионице...).  У том смислу потребно је радити на представљању ефеката програма и унутрашњој мотивацији за реализацијом програма као и обезбедити потребну помоћ у припреми радионице.</w:t>
            </w:r>
          </w:p>
        </w:tc>
      </w:tr>
    </w:tbl>
    <w:p w:rsidR="006238A0" w:rsidRDefault="006238A0" w:rsidP="007314C4">
      <w:pPr>
        <w:shd w:val="clear" w:color="auto" w:fill="FFFFFF"/>
        <w:tabs>
          <w:tab w:val="left" w:leader="underscore" w:pos="6960"/>
        </w:tabs>
        <w:rPr>
          <w:sz w:val="22"/>
          <w:szCs w:val="22"/>
          <w:lang/>
        </w:rPr>
      </w:pPr>
    </w:p>
    <w:p w:rsidR="006238A0" w:rsidRDefault="006238A0" w:rsidP="007314C4">
      <w:pPr>
        <w:shd w:val="clear" w:color="auto" w:fill="FFFFFF"/>
        <w:tabs>
          <w:tab w:val="left" w:leader="underscore" w:pos="6960"/>
        </w:tabs>
        <w:rPr>
          <w:sz w:val="22"/>
          <w:szCs w:val="22"/>
          <w:lang/>
        </w:rPr>
      </w:pPr>
    </w:p>
    <w:p w:rsidR="006238A0" w:rsidRDefault="006238A0" w:rsidP="007314C4">
      <w:pPr>
        <w:shd w:val="clear" w:color="auto" w:fill="FFFFFF"/>
        <w:tabs>
          <w:tab w:val="left" w:leader="underscore" w:pos="6960"/>
        </w:tabs>
        <w:rPr>
          <w:b/>
          <w:lang/>
        </w:rPr>
      </w:pPr>
      <w:r w:rsidRPr="006238A0">
        <w:rPr>
          <w:b/>
          <w:lang/>
        </w:rPr>
        <w:t xml:space="preserve">8.2.7. </w:t>
      </w:r>
      <w:r w:rsidR="001935FE">
        <w:rPr>
          <w:b/>
          <w:lang/>
        </w:rPr>
        <w:t>Извештај о раду хорова и оркест</w:t>
      </w:r>
      <w:r w:rsidR="00184871">
        <w:rPr>
          <w:b/>
          <w:lang/>
        </w:rPr>
        <w:t>а</w:t>
      </w:r>
      <w:r w:rsidR="001935FE">
        <w:rPr>
          <w:b/>
          <w:lang/>
        </w:rPr>
        <w:t>ра Установе</w:t>
      </w:r>
    </w:p>
    <w:p w:rsidR="006238A0" w:rsidRDefault="006238A0" w:rsidP="007314C4">
      <w:pPr>
        <w:shd w:val="clear" w:color="auto" w:fill="FFFFFF"/>
        <w:tabs>
          <w:tab w:val="left" w:leader="underscore" w:pos="6960"/>
        </w:tabs>
        <w:rPr>
          <w:b/>
          <w:lang/>
        </w:rPr>
      </w:pPr>
    </w:p>
    <w:p w:rsidR="006238A0" w:rsidRPr="003446E9" w:rsidRDefault="006238A0" w:rsidP="007314C4">
      <w:pPr>
        <w:shd w:val="clear" w:color="auto" w:fill="FFFFFF"/>
        <w:tabs>
          <w:tab w:val="left" w:leader="underscore" w:pos="6960"/>
        </w:tabs>
        <w:rPr>
          <w:i/>
          <w:lang/>
        </w:rPr>
      </w:pPr>
      <w:r w:rsidRPr="003446E9">
        <w:rPr>
          <w:i/>
          <w:lang/>
        </w:rPr>
        <w:t>а) Дечји хор „Невзета Кадирић“</w:t>
      </w:r>
    </w:p>
    <w:p w:rsidR="006238A0" w:rsidRDefault="006238A0" w:rsidP="007314C4">
      <w:pPr>
        <w:shd w:val="clear" w:color="auto" w:fill="FFFFFF"/>
        <w:tabs>
          <w:tab w:val="left" w:leader="underscore" w:pos="6960"/>
        </w:tabs>
        <w:rPr>
          <w:b/>
          <w:lang/>
        </w:rPr>
      </w:pPr>
    </w:p>
    <w:p w:rsidR="00F62CD0" w:rsidRPr="0072150E" w:rsidRDefault="00AC2CEC" w:rsidP="00F62CD0">
      <w:pPr>
        <w:shd w:val="clear" w:color="auto" w:fill="FFFFFF"/>
        <w:tabs>
          <w:tab w:val="left" w:leader="underscore" w:pos="6960"/>
        </w:tabs>
        <w:jc w:val="center"/>
        <w:rPr>
          <w:sz w:val="22"/>
          <w:szCs w:val="22"/>
          <w:lang/>
        </w:rPr>
      </w:pPr>
      <w:r>
        <w:rPr>
          <w:sz w:val="22"/>
          <w:szCs w:val="22"/>
          <w:lang/>
        </w:rPr>
        <w:t>Табела бр. 60</w:t>
      </w:r>
    </w:p>
    <w:p w:rsidR="00F62CD0" w:rsidRDefault="00F62CD0" w:rsidP="007314C4">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6238A0" w:rsidTr="006238A0">
        <w:tc>
          <w:tcPr>
            <w:tcW w:w="2405" w:type="dxa"/>
          </w:tcPr>
          <w:p w:rsidR="006238A0" w:rsidRPr="006238A0" w:rsidRDefault="006238A0" w:rsidP="006238A0">
            <w:pPr>
              <w:rPr>
                <w:i/>
                <w:lang/>
              </w:rPr>
            </w:pPr>
            <w:r w:rsidRPr="006238A0">
              <w:rPr>
                <w:i/>
                <w:lang/>
              </w:rPr>
              <w:t>Време реализације</w:t>
            </w:r>
          </w:p>
        </w:tc>
        <w:tc>
          <w:tcPr>
            <w:tcW w:w="2405" w:type="dxa"/>
          </w:tcPr>
          <w:p w:rsidR="006238A0" w:rsidRPr="006238A0" w:rsidRDefault="006238A0" w:rsidP="006238A0">
            <w:pPr>
              <w:rPr>
                <w:i/>
                <w:lang/>
              </w:rPr>
            </w:pPr>
            <w:r w:rsidRPr="006238A0">
              <w:rPr>
                <w:i/>
                <w:lang/>
              </w:rPr>
              <w:t>Активности/теме</w:t>
            </w:r>
          </w:p>
        </w:tc>
        <w:tc>
          <w:tcPr>
            <w:tcW w:w="2406" w:type="dxa"/>
          </w:tcPr>
          <w:p w:rsidR="006238A0" w:rsidRPr="006238A0" w:rsidRDefault="006238A0" w:rsidP="006238A0">
            <w:pPr>
              <w:rPr>
                <w:i/>
                <w:lang/>
              </w:rPr>
            </w:pPr>
            <w:r w:rsidRPr="006238A0">
              <w:rPr>
                <w:i/>
                <w:lang/>
              </w:rPr>
              <w:t>Начин реализације</w:t>
            </w:r>
          </w:p>
        </w:tc>
        <w:tc>
          <w:tcPr>
            <w:tcW w:w="2406" w:type="dxa"/>
          </w:tcPr>
          <w:p w:rsidR="006238A0" w:rsidRPr="006238A0" w:rsidRDefault="006238A0" w:rsidP="006238A0">
            <w:pPr>
              <w:rPr>
                <w:i/>
                <w:lang/>
              </w:rPr>
            </w:pPr>
            <w:r w:rsidRPr="006238A0">
              <w:rPr>
                <w:i/>
                <w:lang/>
              </w:rPr>
              <w:t>Носиоци реализације</w:t>
            </w:r>
          </w:p>
        </w:tc>
      </w:tr>
      <w:tr w:rsidR="006238A0" w:rsidRPr="00A52607" w:rsidTr="006238A0">
        <w:tc>
          <w:tcPr>
            <w:tcW w:w="2405" w:type="dxa"/>
          </w:tcPr>
          <w:p w:rsidR="006238A0" w:rsidRPr="006238A0" w:rsidRDefault="005B3FCB" w:rsidP="006238A0">
            <w:pPr>
              <w:rPr>
                <w:lang/>
              </w:rPr>
            </w:pPr>
            <w:r>
              <w:t>Шк. Год. 2018/19., од октобра до јуна, 2 х недељно по 45 минута</w:t>
            </w:r>
          </w:p>
        </w:tc>
        <w:tc>
          <w:tcPr>
            <w:tcW w:w="2405" w:type="dxa"/>
          </w:tcPr>
          <w:p w:rsidR="006238A0" w:rsidRDefault="006238A0" w:rsidP="006238A0">
            <w:pPr>
              <w:rPr>
                <w:lang/>
              </w:rPr>
            </w:pPr>
            <w:r>
              <w:rPr>
                <w:lang/>
              </w:rPr>
              <w:t>Хорско певање, припрема за наступе</w:t>
            </w:r>
            <w:r w:rsidR="005B3FCB">
              <w:rPr>
                <w:lang/>
              </w:rPr>
              <w:t>;</w:t>
            </w:r>
          </w:p>
          <w:p w:rsidR="00916566" w:rsidRDefault="00916566" w:rsidP="006238A0">
            <w:pPr>
              <w:rPr>
                <w:lang/>
              </w:rPr>
            </w:pPr>
          </w:p>
          <w:p w:rsidR="00916566" w:rsidRDefault="00916566" w:rsidP="006238A0">
            <w:pPr>
              <w:rPr>
                <w:lang/>
              </w:rPr>
            </w:pPr>
            <w:r>
              <w:rPr>
                <w:lang/>
              </w:rPr>
              <w:t>Учешће на манифестацијама;</w:t>
            </w:r>
          </w:p>
          <w:p w:rsidR="005B3FCB" w:rsidRPr="005B3FCB" w:rsidRDefault="005B3FCB" w:rsidP="006238A0">
            <w:pPr>
              <w:rPr>
                <w:lang/>
              </w:rPr>
            </w:pPr>
          </w:p>
        </w:tc>
        <w:tc>
          <w:tcPr>
            <w:tcW w:w="2406" w:type="dxa"/>
          </w:tcPr>
          <w:p w:rsidR="006238A0" w:rsidRPr="006238A0" w:rsidRDefault="005B3FCB" w:rsidP="006238A0">
            <w:pPr>
              <w:rPr>
                <w:lang/>
              </w:rPr>
            </w:pPr>
            <w:r w:rsidRPr="00A52607">
              <w:rPr>
                <w:lang/>
              </w:rPr>
              <w:lastRenderedPageBreak/>
              <w:t xml:space="preserve">Вежбе дисања, упевавање, памћење текста, песме, мелодије, љубав према музици и уметности, </w:t>
            </w:r>
            <w:r w:rsidRPr="00A52607">
              <w:rPr>
                <w:lang/>
              </w:rPr>
              <w:lastRenderedPageBreak/>
              <w:t>певању.</w:t>
            </w:r>
          </w:p>
        </w:tc>
        <w:tc>
          <w:tcPr>
            <w:tcW w:w="2406" w:type="dxa"/>
          </w:tcPr>
          <w:p w:rsidR="005B3FCB" w:rsidRPr="00A52607" w:rsidRDefault="005B3FCB" w:rsidP="005B3FCB">
            <w:pPr>
              <w:rPr>
                <w:lang/>
              </w:rPr>
            </w:pPr>
            <w:r w:rsidRPr="00A52607">
              <w:rPr>
                <w:lang/>
              </w:rPr>
              <w:lastRenderedPageBreak/>
              <w:t>Васпитачи : Лена Лазић, Балаж Јанош,</w:t>
            </w:r>
          </w:p>
          <w:p w:rsidR="006238A0" w:rsidRPr="005B3FCB" w:rsidRDefault="005B3FCB" w:rsidP="005B3FCB">
            <w:pPr>
              <w:rPr>
                <w:lang/>
              </w:rPr>
            </w:pPr>
            <w:r w:rsidRPr="00A52607">
              <w:rPr>
                <w:lang/>
              </w:rPr>
              <w:t>Соња Ромић</w:t>
            </w:r>
            <w:r>
              <w:rPr>
                <w:lang/>
              </w:rPr>
              <w:t xml:space="preserve"> и деца </w:t>
            </w:r>
            <w:r w:rsidRPr="00A52607">
              <w:rPr>
                <w:lang/>
              </w:rPr>
              <w:t xml:space="preserve">старије и најстарије узрасне групе вртића </w:t>
            </w:r>
            <w:r>
              <w:rPr>
                <w:lang/>
              </w:rPr>
              <w:lastRenderedPageBreak/>
              <w:t>из вртића „Шумица“</w:t>
            </w:r>
          </w:p>
        </w:tc>
      </w:tr>
    </w:tbl>
    <w:p w:rsidR="006238A0" w:rsidRDefault="006238A0" w:rsidP="007314C4">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5B3FCB" w:rsidTr="005B3FCB">
        <w:tc>
          <w:tcPr>
            <w:tcW w:w="2405" w:type="dxa"/>
          </w:tcPr>
          <w:p w:rsidR="005B3FCB" w:rsidRPr="006238A0" w:rsidRDefault="005B3FCB" w:rsidP="00546191">
            <w:pPr>
              <w:rPr>
                <w:i/>
                <w:lang/>
              </w:rPr>
            </w:pPr>
            <w:r w:rsidRPr="006238A0">
              <w:rPr>
                <w:i/>
                <w:lang/>
              </w:rPr>
              <w:t>Садржај праћења и вредновања</w:t>
            </w:r>
          </w:p>
        </w:tc>
        <w:tc>
          <w:tcPr>
            <w:tcW w:w="2405" w:type="dxa"/>
          </w:tcPr>
          <w:p w:rsidR="005B3FCB" w:rsidRPr="006238A0" w:rsidRDefault="005B3FCB" w:rsidP="00546191">
            <w:pPr>
              <w:rPr>
                <w:i/>
                <w:lang/>
              </w:rPr>
            </w:pPr>
            <w:r w:rsidRPr="006238A0">
              <w:rPr>
                <w:i/>
                <w:lang/>
              </w:rPr>
              <w:t>Начини праћења и вредновања</w:t>
            </w:r>
          </w:p>
        </w:tc>
        <w:tc>
          <w:tcPr>
            <w:tcW w:w="2406" w:type="dxa"/>
          </w:tcPr>
          <w:p w:rsidR="005B3FCB" w:rsidRPr="006238A0" w:rsidRDefault="005B3FCB" w:rsidP="00546191">
            <w:pPr>
              <w:rPr>
                <w:i/>
                <w:lang/>
              </w:rPr>
            </w:pPr>
            <w:r w:rsidRPr="006238A0">
              <w:rPr>
                <w:i/>
                <w:lang/>
              </w:rPr>
              <w:t>Време праћења и вредновања</w:t>
            </w:r>
          </w:p>
        </w:tc>
        <w:tc>
          <w:tcPr>
            <w:tcW w:w="2406" w:type="dxa"/>
          </w:tcPr>
          <w:p w:rsidR="005B3FCB" w:rsidRPr="006238A0" w:rsidRDefault="005B3FCB" w:rsidP="00546191">
            <w:pPr>
              <w:rPr>
                <w:i/>
                <w:lang/>
              </w:rPr>
            </w:pPr>
            <w:r w:rsidRPr="006238A0">
              <w:rPr>
                <w:i/>
                <w:lang/>
              </w:rPr>
              <w:t>Носиоци праћења и вредновања</w:t>
            </w:r>
          </w:p>
        </w:tc>
      </w:tr>
      <w:tr w:rsidR="005B3FCB" w:rsidTr="005B3FCB">
        <w:tc>
          <w:tcPr>
            <w:tcW w:w="2405" w:type="dxa"/>
          </w:tcPr>
          <w:p w:rsidR="005B3FCB" w:rsidRDefault="005B3FCB" w:rsidP="00546191">
            <w:pPr>
              <w:rPr>
                <w:lang/>
              </w:rPr>
            </w:pPr>
            <w:r>
              <w:rPr>
                <w:lang/>
              </w:rPr>
              <w:t>Број деце у хору;</w:t>
            </w:r>
          </w:p>
          <w:p w:rsidR="005B3FCB" w:rsidRDefault="005B3FCB" w:rsidP="00546191">
            <w:pPr>
              <w:rPr>
                <w:lang/>
              </w:rPr>
            </w:pPr>
            <w:r>
              <w:rPr>
                <w:lang/>
              </w:rPr>
              <w:t>Учесталост одржавања хора;</w:t>
            </w:r>
          </w:p>
          <w:p w:rsidR="005B3FCB" w:rsidRPr="005B3FCB" w:rsidRDefault="005B3FCB" w:rsidP="00546191">
            <w:pPr>
              <w:rPr>
                <w:lang/>
              </w:rPr>
            </w:pPr>
            <w:r>
              <w:rPr>
                <w:lang/>
              </w:rPr>
              <w:t>Успешност хора на наступима;</w:t>
            </w:r>
          </w:p>
        </w:tc>
        <w:tc>
          <w:tcPr>
            <w:tcW w:w="2405" w:type="dxa"/>
          </w:tcPr>
          <w:p w:rsidR="005B3FCB" w:rsidRDefault="005B3FCB" w:rsidP="00546191">
            <w:pPr>
              <w:rPr>
                <w:lang/>
              </w:rPr>
            </w:pPr>
            <w:r>
              <w:rPr>
                <w:lang/>
              </w:rPr>
              <w:t>Вођење евиденције о присутности деце на хору;</w:t>
            </w:r>
          </w:p>
          <w:p w:rsidR="005B3FCB" w:rsidRDefault="005B3FCB" w:rsidP="00546191">
            <w:pPr>
              <w:rPr>
                <w:lang/>
              </w:rPr>
            </w:pPr>
            <w:r>
              <w:rPr>
                <w:lang/>
              </w:rPr>
              <w:t>Вођење евиденције о реализацији активности Хора;</w:t>
            </w:r>
          </w:p>
          <w:p w:rsidR="005B3FCB" w:rsidRPr="005B3FCB" w:rsidRDefault="005B3FCB" w:rsidP="00546191">
            <w:pPr>
              <w:rPr>
                <w:lang/>
              </w:rPr>
            </w:pPr>
            <w:r>
              <w:rPr>
                <w:lang/>
              </w:rPr>
              <w:t>Учешће на манифестацијама;</w:t>
            </w:r>
          </w:p>
        </w:tc>
        <w:tc>
          <w:tcPr>
            <w:tcW w:w="2406" w:type="dxa"/>
          </w:tcPr>
          <w:p w:rsidR="005B3FCB" w:rsidRDefault="005B3FCB" w:rsidP="00546191">
            <w:pPr>
              <w:rPr>
                <w:lang/>
              </w:rPr>
            </w:pPr>
            <w:r>
              <w:rPr>
                <w:lang/>
              </w:rPr>
              <w:t>За време одржавање Хора;</w:t>
            </w:r>
          </w:p>
          <w:p w:rsidR="005B3FCB" w:rsidRPr="005B3FCB" w:rsidRDefault="005B3FCB" w:rsidP="00546191">
            <w:pPr>
              <w:rPr>
                <w:lang/>
              </w:rPr>
            </w:pPr>
            <w:r>
              <w:rPr>
                <w:lang/>
              </w:rPr>
              <w:t>Приликом наступа;</w:t>
            </w:r>
          </w:p>
        </w:tc>
        <w:tc>
          <w:tcPr>
            <w:tcW w:w="2406" w:type="dxa"/>
          </w:tcPr>
          <w:p w:rsidR="005B3FCB" w:rsidRPr="00A52607" w:rsidRDefault="005B3FCB" w:rsidP="005B3FCB">
            <w:pPr>
              <w:rPr>
                <w:lang/>
              </w:rPr>
            </w:pPr>
            <w:r w:rsidRPr="00A52607">
              <w:rPr>
                <w:lang/>
              </w:rPr>
              <w:t>Васпитачи : Лена Лазић, Балаж Јанош,</w:t>
            </w:r>
          </w:p>
          <w:p w:rsidR="005B3FCB" w:rsidRPr="006238A0" w:rsidRDefault="005B3FCB" w:rsidP="005B3FCB">
            <w:pPr>
              <w:rPr>
                <w:i/>
                <w:lang/>
              </w:rPr>
            </w:pPr>
            <w:r>
              <w:t>Соња Ромић</w:t>
            </w:r>
          </w:p>
        </w:tc>
      </w:tr>
    </w:tbl>
    <w:p w:rsidR="005B3FCB" w:rsidRDefault="005B3FCB" w:rsidP="007314C4">
      <w:pPr>
        <w:shd w:val="clear" w:color="auto" w:fill="FFFFFF"/>
        <w:tabs>
          <w:tab w:val="left" w:leader="underscore" w:pos="6960"/>
        </w:tabs>
        <w:rPr>
          <w:b/>
          <w:lang/>
        </w:rPr>
      </w:pPr>
    </w:p>
    <w:tbl>
      <w:tblPr>
        <w:tblStyle w:val="TableGrid"/>
        <w:tblW w:w="0" w:type="auto"/>
        <w:tblLook w:val="04A0"/>
      </w:tblPr>
      <w:tblGrid>
        <w:gridCol w:w="9622"/>
      </w:tblGrid>
      <w:tr w:rsidR="00916566" w:rsidRPr="00A52607" w:rsidTr="00916566">
        <w:tc>
          <w:tcPr>
            <w:tcW w:w="9622" w:type="dxa"/>
          </w:tcPr>
          <w:p w:rsidR="00916566" w:rsidRDefault="00916566" w:rsidP="007314C4">
            <w:pPr>
              <w:tabs>
                <w:tab w:val="left" w:leader="underscore" w:pos="6960"/>
              </w:tabs>
              <w:rPr>
                <w:b/>
                <w:lang/>
              </w:rPr>
            </w:pPr>
            <w:r w:rsidRPr="006238A0">
              <w:rPr>
                <w:i/>
                <w:lang/>
              </w:rPr>
              <w:t>Резултати квантитативне и квалитативне анализе:</w:t>
            </w:r>
          </w:p>
        </w:tc>
      </w:tr>
      <w:tr w:rsidR="00916566" w:rsidRPr="00A52607" w:rsidTr="00916566">
        <w:tc>
          <w:tcPr>
            <w:tcW w:w="9622" w:type="dxa"/>
          </w:tcPr>
          <w:p w:rsidR="00916566" w:rsidRDefault="00916566" w:rsidP="007314C4">
            <w:pPr>
              <w:tabs>
                <w:tab w:val="left" w:leader="underscore" w:pos="6960"/>
              </w:tabs>
              <w:rPr>
                <w:b/>
                <w:lang/>
              </w:rPr>
            </w:pPr>
            <w:r w:rsidRPr="00A52607">
              <w:rPr>
                <w:lang/>
              </w:rPr>
              <w:t>Научено је 6 музичких дела ( 4 песме на српском и 2 на мађарском језику). Имали смо два јавна наступа : на „Клинцијади“ и на меморијалном концерту „Невзета Кадирић“.</w:t>
            </w:r>
          </w:p>
        </w:tc>
      </w:tr>
    </w:tbl>
    <w:p w:rsidR="005B3FCB" w:rsidRDefault="005B3FCB" w:rsidP="007314C4">
      <w:pPr>
        <w:shd w:val="clear" w:color="auto" w:fill="FFFFFF"/>
        <w:tabs>
          <w:tab w:val="left" w:leader="underscore" w:pos="6960"/>
        </w:tabs>
        <w:rPr>
          <w:b/>
          <w:lang/>
        </w:rPr>
      </w:pPr>
    </w:p>
    <w:p w:rsidR="00916566" w:rsidRDefault="00916566" w:rsidP="007314C4">
      <w:pPr>
        <w:shd w:val="clear" w:color="auto" w:fill="FFFFFF"/>
        <w:tabs>
          <w:tab w:val="left" w:leader="underscore" w:pos="6960"/>
        </w:tabs>
        <w:rPr>
          <w:b/>
          <w:lang/>
        </w:rPr>
      </w:pPr>
    </w:p>
    <w:p w:rsidR="00916566" w:rsidRPr="003446E9" w:rsidRDefault="00916566" w:rsidP="007314C4">
      <w:pPr>
        <w:shd w:val="clear" w:color="auto" w:fill="FFFFFF"/>
        <w:tabs>
          <w:tab w:val="left" w:leader="underscore" w:pos="6960"/>
        </w:tabs>
        <w:rPr>
          <w:i/>
          <w:lang/>
        </w:rPr>
      </w:pPr>
      <w:r w:rsidRPr="003446E9">
        <w:rPr>
          <w:i/>
          <w:lang/>
        </w:rPr>
        <w:t xml:space="preserve">б) </w:t>
      </w:r>
      <w:r w:rsidR="001935FE" w:rsidRPr="003446E9">
        <w:rPr>
          <w:i/>
          <w:lang/>
        </w:rPr>
        <w:t>Дечји хор и оркестар</w:t>
      </w:r>
      <w:r w:rsidRPr="003446E9">
        <w:rPr>
          <w:i/>
          <w:lang/>
        </w:rPr>
        <w:t xml:space="preserve"> вртића „Марија Петковић-Сунчица</w:t>
      </w:r>
      <w:r w:rsidR="001935FE" w:rsidRPr="003446E9">
        <w:rPr>
          <w:i/>
          <w:lang/>
        </w:rPr>
        <w:t>“</w:t>
      </w:r>
    </w:p>
    <w:p w:rsidR="00916566" w:rsidRDefault="00916566" w:rsidP="007314C4">
      <w:pPr>
        <w:shd w:val="clear" w:color="auto" w:fill="FFFFFF"/>
        <w:tabs>
          <w:tab w:val="left" w:leader="underscore" w:pos="6960"/>
        </w:tabs>
        <w:rPr>
          <w:b/>
          <w:lang/>
        </w:rPr>
      </w:pPr>
      <w:r>
        <w:rPr>
          <w:lang/>
        </w:rPr>
        <w:t>Координатор: Марина Пиуковић, васпитач</w:t>
      </w:r>
    </w:p>
    <w:p w:rsidR="00916566" w:rsidRDefault="00916566" w:rsidP="007314C4">
      <w:pPr>
        <w:shd w:val="clear" w:color="auto" w:fill="FFFFFF"/>
        <w:tabs>
          <w:tab w:val="left" w:leader="underscore" w:pos="6960"/>
        </w:tabs>
        <w:rPr>
          <w:b/>
          <w:lang/>
        </w:rPr>
      </w:pPr>
    </w:p>
    <w:p w:rsidR="00F62CD0" w:rsidRPr="0072150E" w:rsidRDefault="00AC2CEC" w:rsidP="00F62CD0">
      <w:pPr>
        <w:shd w:val="clear" w:color="auto" w:fill="FFFFFF"/>
        <w:tabs>
          <w:tab w:val="left" w:leader="underscore" w:pos="6960"/>
        </w:tabs>
        <w:jc w:val="center"/>
        <w:rPr>
          <w:sz w:val="22"/>
          <w:szCs w:val="22"/>
          <w:lang/>
        </w:rPr>
      </w:pPr>
      <w:r>
        <w:rPr>
          <w:sz w:val="22"/>
          <w:szCs w:val="22"/>
          <w:lang/>
        </w:rPr>
        <w:t>Табела бр. 61</w:t>
      </w:r>
    </w:p>
    <w:p w:rsidR="00F62CD0" w:rsidRDefault="00F62CD0" w:rsidP="007314C4">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916566" w:rsidRPr="00916566" w:rsidTr="00916566">
        <w:tc>
          <w:tcPr>
            <w:tcW w:w="2405" w:type="dxa"/>
          </w:tcPr>
          <w:p w:rsidR="00916566" w:rsidRPr="00916566" w:rsidRDefault="00916566" w:rsidP="00546191">
            <w:pPr>
              <w:rPr>
                <w:i/>
                <w:lang w:val="sr-Cyrl-CS"/>
              </w:rPr>
            </w:pPr>
            <w:r w:rsidRPr="00916566">
              <w:rPr>
                <w:i/>
                <w:lang w:val="sr-Cyrl-CS"/>
              </w:rPr>
              <w:t>Активност</w:t>
            </w:r>
          </w:p>
        </w:tc>
        <w:tc>
          <w:tcPr>
            <w:tcW w:w="2405" w:type="dxa"/>
          </w:tcPr>
          <w:p w:rsidR="00916566" w:rsidRPr="00916566" w:rsidRDefault="00916566" w:rsidP="00546191">
            <w:pPr>
              <w:rPr>
                <w:i/>
                <w:lang w:val="sr-Cyrl-CS"/>
              </w:rPr>
            </w:pPr>
            <w:r w:rsidRPr="00916566">
              <w:rPr>
                <w:i/>
                <w:lang w:val="sr-Cyrl-CS"/>
              </w:rPr>
              <w:t>Време реализације</w:t>
            </w:r>
          </w:p>
        </w:tc>
        <w:tc>
          <w:tcPr>
            <w:tcW w:w="2406" w:type="dxa"/>
          </w:tcPr>
          <w:p w:rsidR="00916566" w:rsidRPr="00916566" w:rsidRDefault="00916566" w:rsidP="00546191">
            <w:pPr>
              <w:rPr>
                <w:i/>
                <w:lang w:val="sr-Cyrl-CS"/>
              </w:rPr>
            </w:pPr>
            <w:r w:rsidRPr="00916566">
              <w:rPr>
                <w:i/>
                <w:lang w:val="sr-Cyrl-CS"/>
              </w:rPr>
              <w:t>Сарадници</w:t>
            </w:r>
          </w:p>
        </w:tc>
        <w:tc>
          <w:tcPr>
            <w:tcW w:w="2406" w:type="dxa"/>
          </w:tcPr>
          <w:p w:rsidR="00916566" w:rsidRPr="00916566" w:rsidRDefault="00916566" w:rsidP="00546191">
            <w:pPr>
              <w:rPr>
                <w:i/>
                <w:lang w:val="sr-Cyrl-CS"/>
              </w:rPr>
            </w:pPr>
            <w:r w:rsidRPr="00916566">
              <w:rPr>
                <w:i/>
                <w:lang w:val="sr-Cyrl-CS"/>
              </w:rPr>
              <w:t>Реализација - ефекти</w:t>
            </w:r>
          </w:p>
        </w:tc>
      </w:tr>
      <w:tr w:rsidR="00916566" w:rsidRPr="00A52607" w:rsidTr="00916566">
        <w:tc>
          <w:tcPr>
            <w:tcW w:w="2405" w:type="dxa"/>
          </w:tcPr>
          <w:p w:rsidR="00916566" w:rsidRPr="00916566" w:rsidRDefault="00916566" w:rsidP="00546191">
            <w:pPr>
              <w:rPr>
                <w:lang w:val="sr-Cyrl-CS"/>
              </w:rPr>
            </w:pPr>
            <w:r w:rsidRPr="00916566">
              <w:rPr>
                <w:lang w:val="sr-Cyrl-CS"/>
              </w:rPr>
              <w:t>Дан града</w:t>
            </w:r>
          </w:p>
        </w:tc>
        <w:tc>
          <w:tcPr>
            <w:tcW w:w="2405" w:type="dxa"/>
          </w:tcPr>
          <w:p w:rsidR="00916566" w:rsidRPr="00916566" w:rsidRDefault="00916566" w:rsidP="00546191">
            <w:pPr>
              <w:rPr>
                <w:lang w:val="sr-Cyrl-CS"/>
              </w:rPr>
            </w:pPr>
            <w:r w:rsidRPr="00916566">
              <w:rPr>
                <w:lang w:val="sr-Cyrl-CS"/>
              </w:rPr>
              <w:t>1.09.2018.</w:t>
            </w:r>
          </w:p>
        </w:tc>
        <w:tc>
          <w:tcPr>
            <w:tcW w:w="2406" w:type="dxa"/>
          </w:tcPr>
          <w:p w:rsidR="00916566" w:rsidRPr="00916566" w:rsidRDefault="00916566" w:rsidP="00546191">
            <w:pPr>
              <w:rPr>
                <w:b/>
                <w:lang w:val="sr-Cyrl-CS"/>
              </w:rPr>
            </w:pPr>
            <w:r w:rsidRPr="00916566">
              <w:rPr>
                <w:lang w:val="sr-Cyrl-CS"/>
              </w:rPr>
              <w:t>Васпитачи</w:t>
            </w:r>
          </w:p>
        </w:tc>
        <w:tc>
          <w:tcPr>
            <w:tcW w:w="2406" w:type="dxa"/>
          </w:tcPr>
          <w:p w:rsidR="00916566" w:rsidRPr="00916566" w:rsidRDefault="00916566" w:rsidP="00546191">
            <w:pPr>
              <w:rPr>
                <w:lang w:val="sr-Cyrl-CS"/>
              </w:rPr>
            </w:pPr>
            <w:r w:rsidRPr="00916566">
              <w:rPr>
                <w:lang w:val="sr-Cyrl-CS"/>
              </w:rPr>
              <w:t>Сараднја са градом, сусрет с бившим вртићаницима,</w:t>
            </w:r>
          </w:p>
        </w:tc>
      </w:tr>
      <w:tr w:rsidR="00916566" w:rsidRPr="00A52607" w:rsidTr="00916566">
        <w:tc>
          <w:tcPr>
            <w:tcW w:w="2405" w:type="dxa"/>
          </w:tcPr>
          <w:p w:rsidR="00916566" w:rsidRPr="00916566" w:rsidRDefault="00916566" w:rsidP="00546191">
            <w:pPr>
              <w:rPr>
                <w:lang w:val="sr-Cyrl-CS"/>
              </w:rPr>
            </w:pPr>
            <w:r w:rsidRPr="00916566">
              <w:rPr>
                <w:lang w:val="sr-Cyrl-CS"/>
              </w:rPr>
              <w:t>Хосанафест</w:t>
            </w:r>
          </w:p>
        </w:tc>
        <w:tc>
          <w:tcPr>
            <w:tcW w:w="2405" w:type="dxa"/>
          </w:tcPr>
          <w:p w:rsidR="00916566" w:rsidRPr="00916566" w:rsidRDefault="00916566" w:rsidP="00546191">
            <w:pPr>
              <w:rPr>
                <w:lang w:val="sr-Cyrl-CS"/>
              </w:rPr>
            </w:pPr>
            <w:r w:rsidRPr="00916566">
              <w:rPr>
                <w:lang w:val="sr-Cyrl-CS"/>
              </w:rPr>
              <w:t>24.09.2018.</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 xml:space="preserve">Родитељи </w:t>
            </w:r>
          </w:p>
          <w:p w:rsidR="00916566" w:rsidRPr="00916566" w:rsidRDefault="00916566" w:rsidP="00546191">
            <w:pPr>
              <w:rPr>
                <w:lang w:val="sr-Cyrl-CS"/>
              </w:rPr>
            </w:pPr>
            <w:r w:rsidRPr="00916566">
              <w:rPr>
                <w:lang w:val="sr-Cyrl-CS"/>
              </w:rPr>
              <w:t>Жупа Марија Мајка Цркве</w:t>
            </w:r>
          </w:p>
        </w:tc>
        <w:tc>
          <w:tcPr>
            <w:tcW w:w="2406" w:type="dxa"/>
          </w:tcPr>
          <w:p w:rsidR="00916566" w:rsidRPr="00916566" w:rsidRDefault="00916566" w:rsidP="00546191">
            <w:pPr>
              <w:rPr>
                <w:lang w:val="sr-Cyrl-CS"/>
              </w:rPr>
            </w:pPr>
            <w:r w:rsidRPr="00916566">
              <w:rPr>
                <w:lang w:val="sr-Cyrl-CS"/>
              </w:rPr>
              <w:t>Доживљај наступа на великој сцени у Хали спортова, акредитације</w:t>
            </w:r>
          </w:p>
        </w:tc>
      </w:tr>
      <w:tr w:rsidR="00916566" w:rsidRPr="00A52607" w:rsidTr="00916566">
        <w:tc>
          <w:tcPr>
            <w:tcW w:w="2405" w:type="dxa"/>
          </w:tcPr>
          <w:p w:rsidR="00916566" w:rsidRPr="00916566" w:rsidRDefault="00916566" w:rsidP="00546191">
            <w:pPr>
              <w:rPr>
                <w:lang w:val="sr-Cyrl-CS"/>
              </w:rPr>
            </w:pPr>
            <w:r w:rsidRPr="00916566">
              <w:rPr>
                <w:lang w:val="sr-Cyrl-CS"/>
              </w:rPr>
              <w:t>Златна Харфа</w:t>
            </w:r>
          </w:p>
        </w:tc>
        <w:tc>
          <w:tcPr>
            <w:tcW w:w="2405" w:type="dxa"/>
          </w:tcPr>
          <w:p w:rsidR="00916566" w:rsidRPr="00916566" w:rsidRDefault="00916566" w:rsidP="00546191">
            <w:pPr>
              <w:rPr>
                <w:lang w:val="sr-Cyrl-CS"/>
              </w:rPr>
            </w:pPr>
            <w:r w:rsidRPr="00916566">
              <w:rPr>
                <w:lang w:val="sr-Cyrl-CS"/>
              </w:rPr>
              <w:t>13.10.2018.</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Жупа Чантавир</w:t>
            </w:r>
          </w:p>
        </w:tc>
        <w:tc>
          <w:tcPr>
            <w:tcW w:w="2406" w:type="dxa"/>
          </w:tcPr>
          <w:p w:rsidR="00916566" w:rsidRPr="00916566" w:rsidRDefault="00916566" w:rsidP="00546191">
            <w:pPr>
              <w:rPr>
                <w:lang w:val="sr-Cyrl-CS"/>
              </w:rPr>
            </w:pPr>
            <w:r w:rsidRPr="00916566">
              <w:rPr>
                <w:lang w:val="sr-Cyrl-CS"/>
              </w:rPr>
              <w:t>Сараднја са породицом, сараднја са жупском заједницом, путованње у други град</w:t>
            </w:r>
          </w:p>
        </w:tc>
      </w:tr>
      <w:tr w:rsidR="00916566" w:rsidRPr="00A52607" w:rsidTr="00916566">
        <w:tc>
          <w:tcPr>
            <w:tcW w:w="2405" w:type="dxa"/>
          </w:tcPr>
          <w:p w:rsidR="00916566" w:rsidRPr="00916566" w:rsidRDefault="00916566" w:rsidP="00546191">
            <w:pPr>
              <w:rPr>
                <w:lang w:val="sr-Cyrl-CS"/>
              </w:rPr>
            </w:pPr>
            <w:r w:rsidRPr="00916566">
              <w:rPr>
                <w:lang w:val="sr-Cyrl-CS"/>
              </w:rPr>
              <w:t>Сунчана јесен</w:t>
            </w:r>
          </w:p>
        </w:tc>
        <w:tc>
          <w:tcPr>
            <w:tcW w:w="2405" w:type="dxa"/>
          </w:tcPr>
          <w:p w:rsidR="00916566" w:rsidRPr="00916566" w:rsidRDefault="00916566" w:rsidP="00546191">
            <w:pPr>
              <w:rPr>
                <w:lang w:val="sr-Cyrl-CS"/>
              </w:rPr>
            </w:pPr>
            <w:r w:rsidRPr="00916566">
              <w:rPr>
                <w:lang w:val="sr-Cyrl-CS"/>
              </w:rPr>
              <w:t>19.10.2018.</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Баке и деке,</w:t>
            </w:r>
          </w:p>
          <w:p w:rsidR="00916566" w:rsidRPr="00916566" w:rsidRDefault="00916566" w:rsidP="00546191">
            <w:pPr>
              <w:rPr>
                <w:lang w:val="sr-Cyrl-CS"/>
              </w:rPr>
            </w:pPr>
          </w:p>
        </w:tc>
        <w:tc>
          <w:tcPr>
            <w:tcW w:w="2406" w:type="dxa"/>
          </w:tcPr>
          <w:p w:rsidR="00916566" w:rsidRPr="00916566" w:rsidRDefault="00916566" w:rsidP="00546191">
            <w:pPr>
              <w:rPr>
                <w:lang w:val="sr-Cyrl-CS"/>
              </w:rPr>
            </w:pPr>
            <w:r w:rsidRPr="00916566">
              <w:rPr>
                <w:lang w:val="sr-Cyrl-CS"/>
              </w:rPr>
              <w:t>Упознавање шире породице са животом у вртићу</w:t>
            </w:r>
          </w:p>
        </w:tc>
      </w:tr>
      <w:tr w:rsidR="00916566" w:rsidRPr="00A52607" w:rsidTr="00916566">
        <w:tc>
          <w:tcPr>
            <w:tcW w:w="2405" w:type="dxa"/>
          </w:tcPr>
          <w:p w:rsidR="00916566" w:rsidRPr="00916566" w:rsidRDefault="00916566" w:rsidP="00546191">
            <w:pPr>
              <w:rPr>
                <w:lang w:val="sr-Cyrl-CS"/>
              </w:rPr>
            </w:pPr>
            <w:r w:rsidRPr="00916566">
              <w:rPr>
                <w:lang w:val="sr-Cyrl-CS"/>
              </w:rPr>
              <w:t>Свети Никола</w:t>
            </w:r>
          </w:p>
        </w:tc>
        <w:tc>
          <w:tcPr>
            <w:tcW w:w="2405" w:type="dxa"/>
          </w:tcPr>
          <w:p w:rsidR="00916566" w:rsidRPr="00916566" w:rsidRDefault="00916566" w:rsidP="00546191">
            <w:pPr>
              <w:rPr>
                <w:lang w:val="sr-Cyrl-CS"/>
              </w:rPr>
            </w:pPr>
            <w:r w:rsidRPr="00916566">
              <w:rPr>
                <w:lang w:val="sr-Cyrl-CS"/>
              </w:rPr>
              <w:t>6.12.201</w:t>
            </w:r>
            <w:r w:rsidRPr="00916566">
              <w:rPr>
                <w:lang w:val="hr-HR"/>
              </w:rPr>
              <w:t>8</w:t>
            </w:r>
            <w:r w:rsidRPr="00916566">
              <w:rPr>
                <w:lang w:val="sr-Cyrl-CS"/>
              </w:rPr>
              <w:t>.</w:t>
            </w:r>
          </w:p>
        </w:tc>
        <w:tc>
          <w:tcPr>
            <w:tcW w:w="2406" w:type="dxa"/>
          </w:tcPr>
          <w:p w:rsidR="00916566" w:rsidRPr="00916566" w:rsidRDefault="00916566" w:rsidP="00546191">
            <w:pPr>
              <w:rPr>
                <w:lang w:val="sr-Cyrl-CS"/>
              </w:rPr>
            </w:pPr>
            <w:r w:rsidRPr="00916566">
              <w:rPr>
                <w:lang w:val="sr-Cyrl-CS"/>
              </w:rPr>
              <w:t>Породица, васпитачи</w:t>
            </w:r>
          </w:p>
        </w:tc>
        <w:tc>
          <w:tcPr>
            <w:tcW w:w="2406" w:type="dxa"/>
          </w:tcPr>
          <w:p w:rsidR="00916566" w:rsidRPr="00916566" w:rsidRDefault="00916566" w:rsidP="00546191">
            <w:pPr>
              <w:rPr>
                <w:lang w:val="sr-Cyrl-CS"/>
              </w:rPr>
            </w:pPr>
            <w:r w:rsidRPr="00916566">
              <w:rPr>
                <w:lang w:val="sr-Cyrl-CS"/>
              </w:rPr>
              <w:t>Имагинарна бижа, упознавање, сарадња са породицом</w:t>
            </w:r>
          </w:p>
        </w:tc>
      </w:tr>
      <w:tr w:rsidR="00916566" w:rsidRPr="00A52607" w:rsidTr="00916566">
        <w:tc>
          <w:tcPr>
            <w:tcW w:w="2405" w:type="dxa"/>
          </w:tcPr>
          <w:p w:rsidR="00916566" w:rsidRPr="00916566" w:rsidRDefault="00916566" w:rsidP="00546191">
            <w:pPr>
              <w:rPr>
                <w:lang w:val="sr-Cyrl-CS"/>
              </w:rPr>
            </w:pPr>
            <w:r w:rsidRPr="00916566">
              <w:rPr>
                <w:lang w:val="sr-Cyrl-CS"/>
              </w:rPr>
              <w:t>Материце</w:t>
            </w:r>
          </w:p>
        </w:tc>
        <w:tc>
          <w:tcPr>
            <w:tcW w:w="2405" w:type="dxa"/>
          </w:tcPr>
          <w:p w:rsidR="00916566" w:rsidRPr="00916566" w:rsidRDefault="00916566" w:rsidP="00546191">
            <w:pPr>
              <w:rPr>
                <w:lang w:val="sr-Cyrl-CS"/>
              </w:rPr>
            </w:pPr>
            <w:r w:rsidRPr="00916566">
              <w:rPr>
                <w:lang w:val="sr-Cyrl-CS"/>
              </w:rPr>
              <w:t>15.12.2018.</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Жупа Св.Рока Суботица</w:t>
            </w:r>
          </w:p>
        </w:tc>
        <w:tc>
          <w:tcPr>
            <w:tcW w:w="2406" w:type="dxa"/>
          </w:tcPr>
          <w:p w:rsidR="00916566" w:rsidRPr="00916566" w:rsidRDefault="00916566" w:rsidP="00546191">
            <w:pPr>
              <w:rPr>
                <w:lang w:val="sr-Cyrl-CS"/>
              </w:rPr>
            </w:pPr>
            <w:r w:rsidRPr="00916566">
              <w:rPr>
                <w:lang w:val="sr-Cyrl-CS"/>
              </w:rPr>
              <w:t>Сарадња с породицом, сарадња са жупом</w:t>
            </w:r>
          </w:p>
        </w:tc>
      </w:tr>
      <w:tr w:rsidR="00916566" w:rsidRPr="00A52607" w:rsidTr="00916566">
        <w:tc>
          <w:tcPr>
            <w:tcW w:w="2405" w:type="dxa"/>
          </w:tcPr>
          <w:p w:rsidR="00916566" w:rsidRPr="00916566" w:rsidRDefault="00916566" w:rsidP="00546191">
            <w:pPr>
              <w:rPr>
                <w:lang w:val="sr-Cyrl-CS"/>
              </w:rPr>
            </w:pPr>
            <w:r w:rsidRPr="00916566">
              <w:rPr>
                <w:lang w:val="sr-Cyrl-CS"/>
              </w:rPr>
              <w:t>Хрцков маскембал</w:t>
            </w:r>
          </w:p>
        </w:tc>
        <w:tc>
          <w:tcPr>
            <w:tcW w:w="2405" w:type="dxa"/>
          </w:tcPr>
          <w:p w:rsidR="00916566" w:rsidRPr="00916566" w:rsidRDefault="00916566" w:rsidP="00546191">
            <w:pPr>
              <w:rPr>
                <w:lang w:val="sr-Cyrl-CS"/>
              </w:rPr>
            </w:pPr>
            <w:r w:rsidRPr="00916566">
              <w:rPr>
                <w:lang w:val="hr-HR"/>
              </w:rPr>
              <w:t>28</w:t>
            </w:r>
            <w:r w:rsidRPr="00916566">
              <w:rPr>
                <w:lang w:val="sr-Cyrl-CS"/>
              </w:rPr>
              <w:t>.02.2019.</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НИУ „Хрватска ријеч“</w:t>
            </w:r>
          </w:p>
        </w:tc>
        <w:tc>
          <w:tcPr>
            <w:tcW w:w="2406" w:type="dxa"/>
          </w:tcPr>
          <w:p w:rsidR="00916566" w:rsidRPr="00916566" w:rsidRDefault="00916566" w:rsidP="00546191">
            <w:pPr>
              <w:rPr>
                <w:lang w:val="sr-Cyrl-CS"/>
              </w:rPr>
            </w:pPr>
            <w:r w:rsidRPr="00916566">
              <w:rPr>
                <w:lang w:val="sr-Cyrl-CS"/>
              </w:rPr>
              <w:t>Сараднја с породицом,</w:t>
            </w:r>
          </w:p>
          <w:p w:rsidR="00916566" w:rsidRPr="00916566" w:rsidRDefault="00916566" w:rsidP="00546191">
            <w:pPr>
              <w:rPr>
                <w:lang w:val="sr-Cyrl-CS"/>
              </w:rPr>
            </w:pPr>
            <w:r w:rsidRPr="00916566">
              <w:rPr>
                <w:lang w:val="sr-Cyrl-CS"/>
              </w:rPr>
              <w:t>Промоција рада на хрватском,</w:t>
            </w:r>
          </w:p>
          <w:p w:rsidR="00916566" w:rsidRPr="00916566" w:rsidRDefault="00916566" w:rsidP="00546191">
            <w:pPr>
              <w:rPr>
                <w:lang w:val="sr-Cyrl-CS"/>
              </w:rPr>
            </w:pPr>
            <w:r w:rsidRPr="00916566">
              <w:rPr>
                <w:lang w:val="sr-Cyrl-CS"/>
              </w:rPr>
              <w:t xml:space="preserve">Упознаванје са дјецом из других мјеста који </w:t>
            </w:r>
            <w:r w:rsidRPr="00916566">
              <w:rPr>
                <w:lang w:val="sr-Cyrl-CS"/>
              </w:rPr>
              <w:lastRenderedPageBreak/>
              <w:t>раде на хрватском језику</w:t>
            </w:r>
          </w:p>
        </w:tc>
      </w:tr>
      <w:tr w:rsidR="00916566" w:rsidRPr="00A52607" w:rsidTr="00916566">
        <w:tc>
          <w:tcPr>
            <w:tcW w:w="2405" w:type="dxa"/>
          </w:tcPr>
          <w:p w:rsidR="00916566" w:rsidRPr="00916566" w:rsidRDefault="00916566" w:rsidP="00546191">
            <w:pPr>
              <w:rPr>
                <w:lang w:val="sr-Cyrl-CS"/>
              </w:rPr>
            </w:pPr>
            <w:r w:rsidRPr="00916566">
              <w:rPr>
                <w:lang w:val="sr-Cyrl-CS"/>
              </w:rPr>
              <w:lastRenderedPageBreak/>
              <w:t>Бртићки маскембал</w:t>
            </w:r>
          </w:p>
        </w:tc>
        <w:tc>
          <w:tcPr>
            <w:tcW w:w="2405" w:type="dxa"/>
          </w:tcPr>
          <w:p w:rsidR="00916566" w:rsidRPr="00916566" w:rsidRDefault="00916566" w:rsidP="00546191">
            <w:pPr>
              <w:rPr>
                <w:lang w:val="sr-Cyrl-CS"/>
              </w:rPr>
            </w:pPr>
            <w:r w:rsidRPr="00916566">
              <w:rPr>
                <w:lang w:val="sr-Cyrl-CS"/>
              </w:rPr>
              <w:t>5.03.201</w:t>
            </w:r>
            <w:r w:rsidRPr="00916566">
              <w:rPr>
                <w:lang w:val="hr-HR"/>
              </w:rPr>
              <w:t>9</w:t>
            </w:r>
            <w:r w:rsidRPr="00916566">
              <w:rPr>
                <w:lang w:val="sr-Cyrl-CS"/>
              </w:rPr>
              <w:t>.</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родитељи</w:t>
            </w:r>
          </w:p>
        </w:tc>
        <w:tc>
          <w:tcPr>
            <w:tcW w:w="2406" w:type="dxa"/>
          </w:tcPr>
          <w:p w:rsidR="00916566" w:rsidRPr="00916566" w:rsidRDefault="00916566" w:rsidP="00546191">
            <w:pPr>
              <w:rPr>
                <w:lang w:val="sr-Cyrl-CS"/>
              </w:rPr>
            </w:pPr>
            <w:r w:rsidRPr="00916566">
              <w:rPr>
                <w:lang w:val="sr-Cyrl-CS"/>
              </w:rPr>
              <w:t>Сараднја с породицом,</w:t>
            </w:r>
          </w:p>
          <w:p w:rsidR="00916566" w:rsidRPr="00916566" w:rsidRDefault="00916566" w:rsidP="00546191">
            <w:pPr>
              <w:rPr>
                <w:lang w:val="sr-Cyrl-CS"/>
              </w:rPr>
            </w:pPr>
            <w:r w:rsidRPr="00916566">
              <w:rPr>
                <w:lang w:val="sr-Cyrl-CS"/>
              </w:rPr>
              <w:t>Промоција рада на хрватском,</w:t>
            </w:r>
          </w:p>
          <w:p w:rsidR="00916566" w:rsidRPr="00916566" w:rsidRDefault="00916566" w:rsidP="00546191">
            <w:pPr>
              <w:rPr>
                <w:lang w:val="sr-Cyrl-CS"/>
              </w:rPr>
            </w:pPr>
            <w:r w:rsidRPr="00916566">
              <w:rPr>
                <w:lang w:val="sr-Cyrl-CS"/>
              </w:rPr>
              <w:t>Квалитетно проведено време родитеља и деце</w:t>
            </w:r>
          </w:p>
        </w:tc>
      </w:tr>
      <w:tr w:rsidR="00916566" w:rsidRPr="00916566" w:rsidTr="00916566">
        <w:tc>
          <w:tcPr>
            <w:tcW w:w="2405" w:type="dxa"/>
          </w:tcPr>
          <w:p w:rsidR="00916566" w:rsidRPr="00916566" w:rsidRDefault="00916566" w:rsidP="00546191">
            <w:pPr>
              <w:rPr>
                <w:lang w:val="sr-Cyrl-CS"/>
              </w:rPr>
            </w:pPr>
            <w:r w:rsidRPr="00916566">
              <w:rPr>
                <w:lang w:val="sr-Cyrl-CS"/>
              </w:rPr>
              <w:t>Промоција хрватских одјела</w:t>
            </w:r>
          </w:p>
        </w:tc>
        <w:tc>
          <w:tcPr>
            <w:tcW w:w="2405" w:type="dxa"/>
          </w:tcPr>
          <w:p w:rsidR="00916566" w:rsidRPr="00916566" w:rsidRDefault="00916566" w:rsidP="00546191">
            <w:pPr>
              <w:rPr>
                <w:lang w:val="sr-Cyrl-CS"/>
              </w:rPr>
            </w:pPr>
            <w:r w:rsidRPr="00916566">
              <w:rPr>
                <w:lang w:val="sr-Cyrl-CS"/>
              </w:rPr>
              <w:t>1</w:t>
            </w:r>
            <w:r w:rsidRPr="00916566">
              <w:rPr>
                <w:lang w:val="hr-HR"/>
              </w:rPr>
              <w:t>5</w:t>
            </w:r>
            <w:r w:rsidRPr="00916566">
              <w:rPr>
                <w:lang w:val="sr-Cyrl-CS"/>
              </w:rPr>
              <w:t>.04.201</w:t>
            </w:r>
            <w:r w:rsidRPr="00916566">
              <w:rPr>
                <w:lang w:val="hr-HR"/>
              </w:rPr>
              <w:t>9</w:t>
            </w:r>
            <w:r w:rsidRPr="00916566">
              <w:rPr>
                <w:lang w:val="sr-Cyrl-CS"/>
              </w:rPr>
              <w:t>.</w:t>
            </w:r>
          </w:p>
        </w:tc>
        <w:tc>
          <w:tcPr>
            <w:tcW w:w="2406" w:type="dxa"/>
          </w:tcPr>
          <w:p w:rsidR="00916566" w:rsidRPr="00916566" w:rsidRDefault="00916566" w:rsidP="00546191">
            <w:pPr>
              <w:rPr>
                <w:lang w:val="hr-HR"/>
              </w:rPr>
            </w:pPr>
            <w:r w:rsidRPr="00916566">
              <w:rPr>
                <w:lang w:val="sr-Cyrl-CS"/>
              </w:rPr>
              <w:t>Васпитачи,</w:t>
            </w:r>
          </w:p>
          <w:p w:rsidR="00916566" w:rsidRPr="00916566" w:rsidRDefault="00916566" w:rsidP="00546191">
            <w:pPr>
              <w:rPr>
                <w:lang/>
              </w:rPr>
            </w:pPr>
            <w:r w:rsidRPr="00916566">
              <w:rPr>
                <w:lang/>
              </w:rPr>
              <w:t>ХНВ,</w:t>
            </w:r>
          </w:p>
          <w:p w:rsidR="00916566" w:rsidRPr="00916566" w:rsidRDefault="00916566" w:rsidP="00546191">
            <w:pPr>
              <w:rPr>
                <w:lang w:val="sr-Cyrl-CS"/>
              </w:rPr>
            </w:pPr>
            <w:r w:rsidRPr="00916566">
              <w:rPr>
                <w:lang w:val="sr-Cyrl-CS"/>
              </w:rPr>
              <w:t>Удруга „Наша дјеца“</w:t>
            </w:r>
          </w:p>
          <w:p w:rsidR="00916566" w:rsidRPr="00916566" w:rsidRDefault="00916566" w:rsidP="00546191">
            <w:pPr>
              <w:rPr>
                <w:lang w:val="sr-Cyrl-CS"/>
              </w:rPr>
            </w:pPr>
            <w:r w:rsidRPr="00916566">
              <w:rPr>
                <w:lang w:val="sr-Cyrl-CS"/>
              </w:rPr>
              <w:t>родитељи</w:t>
            </w:r>
          </w:p>
        </w:tc>
        <w:tc>
          <w:tcPr>
            <w:tcW w:w="2406" w:type="dxa"/>
          </w:tcPr>
          <w:p w:rsidR="00916566" w:rsidRPr="00916566" w:rsidRDefault="00916566" w:rsidP="00546191">
            <w:pPr>
              <w:rPr>
                <w:lang w:val="sr-Cyrl-CS"/>
              </w:rPr>
            </w:pPr>
            <w:r w:rsidRPr="00916566">
              <w:rPr>
                <w:lang w:val="sr-Cyrl-CS"/>
              </w:rPr>
              <w:t>Приказиванје рада и знанја и вештина деце из хрватских одјела,</w:t>
            </w:r>
          </w:p>
          <w:p w:rsidR="00916566" w:rsidRPr="00916566" w:rsidRDefault="00916566" w:rsidP="00546191">
            <w:pPr>
              <w:rPr>
                <w:lang w:val="sr-Cyrl-CS"/>
              </w:rPr>
            </w:pPr>
            <w:r w:rsidRPr="00916566">
              <w:rPr>
                <w:lang w:val="sr-Cyrl-CS"/>
              </w:rPr>
              <w:t>Промоција наставе на хрватском</w:t>
            </w:r>
          </w:p>
        </w:tc>
      </w:tr>
      <w:tr w:rsidR="00916566" w:rsidRPr="00A52607" w:rsidTr="00916566">
        <w:tc>
          <w:tcPr>
            <w:tcW w:w="2405" w:type="dxa"/>
          </w:tcPr>
          <w:p w:rsidR="00916566" w:rsidRPr="00916566" w:rsidRDefault="00916566" w:rsidP="00546191">
            <w:pPr>
              <w:rPr>
                <w:lang w:val="sr-Cyrl-CS"/>
              </w:rPr>
            </w:pPr>
            <w:r w:rsidRPr="00916566">
              <w:rPr>
                <w:lang w:val="sr-Cyrl-CS"/>
              </w:rPr>
              <w:t>Потрага за чоколадним јајима</w:t>
            </w:r>
          </w:p>
        </w:tc>
        <w:tc>
          <w:tcPr>
            <w:tcW w:w="2405" w:type="dxa"/>
          </w:tcPr>
          <w:p w:rsidR="00916566" w:rsidRPr="00916566" w:rsidRDefault="00916566" w:rsidP="00546191">
            <w:pPr>
              <w:rPr>
                <w:lang w:val="sr-Cyrl-CS"/>
              </w:rPr>
            </w:pPr>
            <w:r w:rsidRPr="00916566">
              <w:rPr>
                <w:lang w:val="sr-Cyrl-CS"/>
              </w:rPr>
              <w:t>11.04.2019.</w:t>
            </w:r>
          </w:p>
        </w:tc>
        <w:tc>
          <w:tcPr>
            <w:tcW w:w="2406" w:type="dxa"/>
          </w:tcPr>
          <w:p w:rsidR="00916566" w:rsidRPr="00916566" w:rsidRDefault="00916566" w:rsidP="00546191">
            <w:pPr>
              <w:rPr>
                <w:lang w:val="sr-Cyrl-CS"/>
              </w:rPr>
            </w:pPr>
            <w:r w:rsidRPr="00916566">
              <w:rPr>
                <w:lang w:val="sr-Cyrl-CS"/>
              </w:rPr>
              <w:t>Васпитачи, козулат</w:t>
            </w:r>
          </w:p>
        </w:tc>
        <w:tc>
          <w:tcPr>
            <w:tcW w:w="2406" w:type="dxa"/>
          </w:tcPr>
          <w:p w:rsidR="00916566" w:rsidRPr="00916566" w:rsidRDefault="00916566" w:rsidP="00546191">
            <w:pPr>
              <w:rPr>
                <w:lang w:val="sr-Cyrl-CS"/>
              </w:rPr>
            </w:pPr>
            <w:r w:rsidRPr="00916566">
              <w:rPr>
                <w:lang w:val="sr-Cyrl-CS"/>
              </w:rPr>
              <w:t>Наступ пред другарима који похађају вртић на хрватском, спретност у потрази за јајима</w:t>
            </w:r>
          </w:p>
        </w:tc>
      </w:tr>
      <w:tr w:rsidR="00916566" w:rsidRPr="00A52607" w:rsidTr="00916566">
        <w:tc>
          <w:tcPr>
            <w:tcW w:w="2405" w:type="dxa"/>
          </w:tcPr>
          <w:p w:rsidR="00916566" w:rsidRPr="00916566" w:rsidRDefault="00916566" w:rsidP="00546191">
            <w:pPr>
              <w:rPr>
                <w:lang w:val="sr-Cyrl-CS"/>
              </w:rPr>
            </w:pPr>
            <w:r w:rsidRPr="00916566">
              <w:rPr>
                <w:lang w:val="sr-Cyrl-CS"/>
              </w:rPr>
              <w:t>Невзетин концерт</w:t>
            </w:r>
          </w:p>
        </w:tc>
        <w:tc>
          <w:tcPr>
            <w:tcW w:w="2405" w:type="dxa"/>
          </w:tcPr>
          <w:p w:rsidR="00916566" w:rsidRPr="00916566" w:rsidRDefault="00916566" w:rsidP="00546191">
            <w:pPr>
              <w:rPr>
                <w:lang w:val="sr-Cyrl-CS"/>
              </w:rPr>
            </w:pPr>
            <w:r w:rsidRPr="00916566">
              <w:rPr>
                <w:lang w:val="sr-Cyrl-CS"/>
              </w:rPr>
              <w:t>2</w:t>
            </w:r>
            <w:r w:rsidRPr="00916566">
              <w:rPr>
                <w:lang w:val="hr-HR"/>
              </w:rPr>
              <w:t>4</w:t>
            </w:r>
            <w:r w:rsidRPr="00916566">
              <w:rPr>
                <w:lang w:val="sr-Cyrl-CS"/>
              </w:rPr>
              <w:t>.05.201</w:t>
            </w:r>
            <w:r w:rsidRPr="00916566">
              <w:rPr>
                <w:lang w:val="hr-HR"/>
              </w:rPr>
              <w:t>9</w:t>
            </w:r>
            <w:r w:rsidRPr="00916566">
              <w:rPr>
                <w:lang w:val="sr-Cyrl-CS"/>
              </w:rPr>
              <w:t>.</w:t>
            </w:r>
          </w:p>
        </w:tc>
        <w:tc>
          <w:tcPr>
            <w:tcW w:w="2406" w:type="dxa"/>
          </w:tcPr>
          <w:p w:rsidR="00916566" w:rsidRPr="00916566" w:rsidRDefault="00916566" w:rsidP="00546191">
            <w:pPr>
              <w:rPr>
                <w:lang w:val="sr-Cyrl-CS"/>
              </w:rPr>
            </w:pPr>
            <w:r w:rsidRPr="00916566">
              <w:rPr>
                <w:lang w:val="sr-Cyrl-CS"/>
              </w:rPr>
              <w:t>Васпитачи, ПУ“Наша радост“</w:t>
            </w:r>
          </w:p>
        </w:tc>
        <w:tc>
          <w:tcPr>
            <w:tcW w:w="2406" w:type="dxa"/>
          </w:tcPr>
          <w:p w:rsidR="00916566" w:rsidRPr="00916566" w:rsidRDefault="00916566" w:rsidP="00546191">
            <w:pPr>
              <w:rPr>
                <w:lang w:val="sr-Cyrl-CS"/>
              </w:rPr>
            </w:pPr>
            <w:r w:rsidRPr="00916566">
              <w:rPr>
                <w:lang w:val="sr-Cyrl-CS"/>
              </w:rPr>
              <w:t>Разбијање треме, наступ у великој сали Градске куће, сарадња са децом из других вртића, култура слушања концерта</w:t>
            </w:r>
          </w:p>
        </w:tc>
      </w:tr>
      <w:tr w:rsidR="00916566" w:rsidRPr="00916566" w:rsidTr="00916566">
        <w:tc>
          <w:tcPr>
            <w:tcW w:w="2405" w:type="dxa"/>
          </w:tcPr>
          <w:p w:rsidR="00916566" w:rsidRPr="00916566" w:rsidRDefault="00916566" w:rsidP="00546191">
            <w:pPr>
              <w:rPr>
                <w:lang w:val="sr-Cyrl-CS"/>
              </w:rPr>
            </w:pPr>
            <w:r w:rsidRPr="00916566">
              <w:rPr>
                <w:lang w:val="sr-Cyrl-CS"/>
              </w:rPr>
              <w:t>Клинцијада</w:t>
            </w:r>
          </w:p>
        </w:tc>
        <w:tc>
          <w:tcPr>
            <w:tcW w:w="2405" w:type="dxa"/>
          </w:tcPr>
          <w:p w:rsidR="00916566" w:rsidRPr="00916566" w:rsidRDefault="00916566" w:rsidP="00546191">
            <w:pPr>
              <w:rPr>
                <w:lang w:val="sr-Cyrl-CS"/>
              </w:rPr>
            </w:pPr>
            <w:r w:rsidRPr="00916566">
              <w:rPr>
                <w:lang w:val="sr-Cyrl-CS"/>
              </w:rPr>
              <w:t>21.-24.05.2019.</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Родитељи,</w:t>
            </w:r>
          </w:p>
          <w:p w:rsidR="00916566" w:rsidRPr="00916566" w:rsidRDefault="00916566" w:rsidP="00546191">
            <w:pPr>
              <w:rPr>
                <w:lang w:val="sr-Cyrl-CS"/>
              </w:rPr>
            </w:pPr>
            <w:r w:rsidRPr="00916566">
              <w:rPr>
                <w:lang w:val="sr-Cyrl-CS"/>
              </w:rPr>
              <w:t>Ликовни сарадници,</w:t>
            </w:r>
          </w:p>
          <w:p w:rsidR="00916566" w:rsidRPr="00916566" w:rsidRDefault="00916566" w:rsidP="00546191">
            <w:pPr>
              <w:rPr>
                <w:lang w:val="sr-Cyrl-CS"/>
              </w:rPr>
            </w:pPr>
            <w:r w:rsidRPr="00916566">
              <w:rPr>
                <w:lang w:val="sr-Cyrl-CS"/>
              </w:rPr>
              <w:t>Предшколска установа</w:t>
            </w:r>
          </w:p>
        </w:tc>
        <w:tc>
          <w:tcPr>
            <w:tcW w:w="2406" w:type="dxa"/>
          </w:tcPr>
          <w:p w:rsidR="00916566" w:rsidRPr="00916566" w:rsidRDefault="00916566" w:rsidP="00546191">
            <w:pPr>
              <w:rPr>
                <w:lang w:val="sr-Cyrl-CS"/>
              </w:rPr>
            </w:pPr>
            <w:r w:rsidRPr="00916566">
              <w:rPr>
                <w:lang w:val="sr-Cyrl-CS"/>
              </w:rPr>
              <w:t>Суд дечије публике код реализације програма остале деце која наступају,</w:t>
            </w:r>
          </w:p>
          <w:p w:rsidR="00916566" w:rsidRPr="00916566" w:rsidRDefault="00916566" w:rsidP="00546191">
            <w:pPr>
              <w:rPr>
                <w:lang w:val="sr-Cyrl-CS"/>
              </w:rPr>
            </w:pPr>
            <w:r w:rsidRPr="00916566">
              <w:rPr>
                <w:lang w:val="sr-Cyrl-CS"/>
              </w:rPr>
              <w:t>Сараднја с родителјима</w:t>
            </w:r>
          </w:p>
        </w:tc>
      </w:tr>
      <w:tr w:rsidR="00916566" w:rsidRPr="00A52607" w:rsidTr="00916566">
        <w:tc>
          <w:tcPr>
            <w:tcW w:w="2405" w:type="dxa"/>
          </w:tcPr>
          <w:p w:rsidR="00916566" w:rsidRPr="00916566" w:rsidRDefault="00916566" w:rsidP="00546191">
            <w:pPr>
              <w:rPr>
                <w:lang w:val="sr-Cyrl-CS"/>
              </w:rPr>
            </w:pPr>
            <w:r w:rsidRPr="00916566">
              <w:rPr>
                <w:lang w:val="sr-Cyrl-CS"/>
              </w:rPr>
              <w:t>Завршна приредба</w:t>
            </w:r>
          </w:p>
        </w:tc>
        <w:tc>
          <w:tcPr>
            <w:tcW w:w="2405" w:type="dxa"/>
          </w:tcPr>
          <w:p w:rsidR="00916566" w:rsidRPr="00916566" w:rsidRDefault="00916566" w:rsidP="00546191">
            <w:pPr>
              <w:rPr>
                <w:lang w:val="hr-HR"/>
              </w:rPr>
            </w:pPr>
            <w:r w:rsidRPr="00916566">
              <w:rPr>
                <w:lang w:val="hr-HR"/>
              </w:rPr>
              <w:t>28.05.2019.</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Предшколска установа,</w:t>
            </w:r>
          </w:p>
          <w:p w:rsidR="00916566" w:rsidRPr="00916566" w:rsidRDefault="00916566" w:rsidP="00546191">
            <w:pPr>
              <w:rPr>
                <w:lang w:val="sr-Cyrl-CS"/>
              </w:rPr>
            </w:pPr>
            <w:r w:rsidRPr="00916566">
              <w:rPr>
                <w:lang w:val="sr-Cyrl-CS"/>
              </w:rPr>
              <w:t>родитељи</w:t>
            </w:r>
          </w:p>
        </w:tc>
        <w:tc>
          <w:tcPr>
            <w:tcW w:w="2406" w:type="dxa"/>
          </w:tcPr>
          <w:p w:rsidR="00916566" w:rsidRPr="00916566" w:rsidRDefault="00916566" w:rsidP="00546191">
            <w:pPr>
              <w:rPr>
                <w:lang w:val="sr-Cyrl-CS"/>
              </w:rPr>
            </w:pPr>
            <w:r w:rsidRPr="00916566">
              <w:rPr>
                <w:lang w:val="sr-Cyrl-CS"/>
              </w:rPr>
              <w:t>Сараднја деце и родитеља, у групи,дружење и међусобно упознаванје</w:t>
            </w:r>
          </w:p>
        </w:tc>
      </w:tr>
      <w:tr w:rsidR="00916566" w:rsidRPr="00A52607" w:rsidTr="00916566">
        <w:tc>
          <w:tcPr>
            <w:tcW w:w="2405" w:type="dxa"/>
          </w:tcPr>
          <w:p w:rsidR="00916566" w:rsidRPr="00916566" w:rsidRDefault="00916566" w:rsidP="00546191">
            <w:pPr>
              <w:rPr>
                <w:lang w:val="sr-Cyrl-CS"/>
              </w:rPr>
            </w:pPr>
            <w:r w:rsidRPr="00916566">
              <w:rPr>
                <w:lang w:val="sr-Cyrl-CS"/>
              </w:rPr>
              <w:t>Сусрет вртића</w:t>
            </w:r>
          </w:p>
        </w:tc>
        <w:tc>
          <w:tcPr>
            <w:tcW w:w="2405" w:type="dxa"/>
          </w:tcPr>
          <w:p w:rsidR="00916566" w:rsidRPr="00916566" w:rsidRDefault="00916566" w:rsidP="00546191">
            <w:pPr>
              <w:rPr>
                <w:lang w:val="sr-Cyrl-CS"/>
              </w:rPr>
            </w:pPr>
            <w:r w:rsidRPr="00916566">
              <w:rPr>
                <w:lang w:val="sr-Cyrl-CS"/>
              </w:rPr>
              <w:t>1.и 2. 06.201</w:t>
            </w:r>
            <w:r w:rsidRPr="00916566">
              <w:rPr>
                <w:lang w:val="hr-HR"/>
              </w:rPr>
              <w:t>9</w:t>
            </w:r>
            <w:r w:rsidRPr="00916566">
              <w:rPr>
                <w:lang w:val="sr-Cyrl-CS"/>
              </w:rPr>
              <w:t>.</w:t>
            </w:r>
          </w:p>
        </w:tc>
        <w:tc>
          <w:tcPr>
            <w:tcW w:w="2406" w:type="dxa"/>
          </w:tcPr>
          <w:p w:rsidR="00916566" w:rsidRPr="00916566" w:rsidRDefault="00916566" w:rsidP="00546191">
            <w:pPr>
              <w:rPr>
                <w:lang w:val="sr-Cyrl-CS"/>
              </w:rPr>
            </w:pPr>
            <w:r w:rsidRPr="00916566">
              <w:rPr>
                <w:lang w:val="sr-Cyrl-CS"/>
              </w:rPr>
              <w:t>Васпитачи, Сестре Кћери  милосрђа</w:t>
            </w:r>
          </w:p>
        </w:tc>
        <w:tc>
          <w:tcPr>
            <w:tcW w:w="2406" w:type="dxa"/>
          </w:tcPr>
          <w:p w:rsidR="00916566" w:rsidRPr="00916566" w:rsidRDefault="00916566" w:rsidP="00546191">
            <w:pPr>
              <w:rPr>
                <w:lang w:val="sr-Cyrl-CS"/>
              </w:rPr>
            </w:pPr>
            <w:r w:rsidRPr="00916566">
              <w:rPr>
                <w:lang w:val="sr-Cyrl-CS"/>
              </w:rPr>
              <w:t>Упознавање са децом из Осјека, Сплита, Загреба, Блата који похађају вртић „Марија Петковић“</w:t>
            </w:r>
          </w:p>
        </w:tc>
      </w:tr>
      <w:tr w:rsidR="00916566" w:rsidRPr="00A52607" w:rsidTr="00916566">
        <w:tc>
          <w:tcPr>
            <w:tcW w:w="2405" w:type="dxa"/>
          </w:tcPr>
          <w:p w:rsidR="00916566" w:rsidRPr="00916566" w:rsidRDefault="00916566" w:rsidP="00546191">
            <w:pPr>
              <w:rPr>
                <w:lang w:val="sr-Cyrl-CS"/>
              </w:rPr>
            </w:pPr>
            <w:r w:rsidRPr="00916566">
              <w:rPr>
                <w:lang w:val="sr-Cyrl-CS"/>
              </w:rPr>
              <w:t>Додјела  награда успешним ученицима  који се образују на хрватском</w:t>
            </w:r>
          </w:p>
        </w:tc>
        <w:tc>
          <w:tcPr>
            <w:tcW w:w="2405" w:type="dxa"/>
          </w:tcPr>
          <w:p w:rsidR="00916566" w:rsidRPr="00916566" w:rsidRDefault="00916566" w:rsidP="00546191">
            <w:pPr>
              <w:rPr>
                <w:lang w:val="sr-Cyrl-CS"/>
              </w:rPr>
            </w:pPr>
            <w:r w:rsidRPr="00916566">
              <w:rPr>
                <w:lang w:val="sr-Cyrl-CS"/>
              </w:rPr>
              <w:t>13.06.2019.</w:t>
            </w:r>
          </w:p>
        </w:tc>
        <w:tc>
          <w:tcPr>
            <w:tcW w:w="2406" w:type="dxa"/>
          </w:tcPr>
          <w:p w:rsidR="00916566" w:rsidRPr="00916566" w:rsidRDefault="00916566" w:rsidP="00546191">
            <w:pPr>
              <w:rPr>
                <w:lang w:val="sr-Cyrl-CS"/>
              </w:rPr>
            </w:pPr>
            <w:r w:rsidRPr="00916566">
              <w:rPr>
                <w:lang w:val="sr-Cyrl-CS"/>
              </w:rPr>
              <w:t>Васпитачи, ХНВ</w:t>
            </w:r>
          </w:p>
        </w:tc>
        <w:tc>
          <w:tcPr>
            <w:tcW w:w="2406" w:type="dxa"/>
          </w:tcPr>
          <w:p w:rsidR="00916566" w:rsidRPr="00916566" w:rsidRDefault="00916566" w:rsidP="00546191">
            <w:pPr>
              <w:rPr>
                <w:lang w:val="sr-Cyrl-CS"/>
              </w:rPr>
            </w:pPr>
            <w:r w:rsidRPr="00916566">
              <w:rPr>
                <w:lang w:val="sr-Cyrl-CS"/>
              </w:rPr>
              <w:t>Учешће у културном делу приредбе</w:t>
            </w:r>
          </w:p>
        </w:tc>
      </w:tr>
      <w:tr w:rsidR="00916566" w:rsidRPr="00A52607" w:rsidTr="00916566">
        <w:tc>
          <w:tcPr>
            <w:tcW w:w="2405" w:type="dxa"/>
          </w:tcPr>
          <w:p w:rsidR="00916566" w:rsidRPr="00916566" w:rsidRDefault="00916566" w:rsidP="00546191">
            <w:pPr>
              <w:rPr>
                <w:lang w:val="sr-Cyrl-CS"/>
              </w:rPr>
            </w:pPr>
            <w:r w:rsidRPr="00916566">
              <w:rPr>
                <w:lang w:val="sr-Cyrl-CS"/>
              </w:rPr>
              <w:t>Дан Марије Петковић</w:t>
            </w:r>
          </w:p>
        </w:tc>
        <w:tc>
          <w:tcPr>
            <w:tcW w:w="2405" w:type="dxa"/>
          </w:tcPr>
          <w:p w:rsidR="00916566" w:rsidRPr="00916566" w:rsidRDefault="00916566" w:rsidP="00546191">
            <w:pPr>
              <w:rPr>
                <w:lang w:val="sr-Cyrl-CS"/>
              </w:rPr>
            </w:pPr>
            <w:r w:rsidRPr="00916566">
              <w:rPr>
                <w:lang w:val="sr-Cyrl-CS"/>
              </w:rPr>
              <w:t>9.07.2019.</w:t>
            </w:r>
          </w:p>
        </w:tc>
        <w:tc>
          <w:tcPr>
            <w:tcW w:w="2406" w:type="dxa"/>
          </w:tcPr>
          <w:p w:rsidR="00916566" w:rsidRPr="00916566" w:rsidRDefault="00916566" w:rsidP="00546191">
            <w:pPr>
              <w:rPr>
                <w:lang w:val="sr-Cyrl-CS"/>
              </w:rPr>
            </w:pPr>
            <w:r w:rsidRPr="00916566">
              <w:rPr>
                <w:lang w:val="sr-Cyrl-CS"/>
              </w:rPr>
              <w:t>Васпитачи,</w:t>
            </w:r>
          </w:p>
          <w:p w:rsidR="00916566" w:rsidRPr="00916566" w:rsidRDefault="00916566" w:rsidP="00546191">
            <w:pPr>
              <w:rPr>
                <w:lang w:val="sr-Cyrl-CS"/>
              </w:rPr>
            </w:pPr>
            <w:r w:rsidRPr="00916566">
              <w:rPr>
                <w:lang w:val="sr-Cyrl-CS"/>
              </w:rPr>
              <w:t>Сестре Кћери Милосрђа</w:t>
            </w:r>
          </w:p>
        </w:tc>
        <w:tc>
          <w:tcPr>
            <w:tcW w:w="2406" w:type="dxa"/>
          </w:tcPr>
          <w:p w:rsidR="00916566" w:rsidRPr="00916566" w:rsidRDefault="00916566" w:rsidP="00546191">
            <w:pPr>
              <w:rPr>
                <w:lang w:val="sr-Cyrl-CS"/>
              </w:rPr>
            </w:pPr>
            <w:r w:rsidRPr="00916566">
              <w:rPr>
                <w:lang w:val="sr-Cyrl-CS"/>
              </w:rPr>
              <w:t>Суделованје и певанје на Светој миси</w:t>
            </w:r>
          </w:p>
        </w:tc>
      </w:tr>
    </w:tbl>
    <w:p w:rsidR="00916566" w:rsidRDefault="00916566" w:rsidP="007314C4">
      <w:pPr>
        <w:shd w:val="clear" w:color="auto" w:fill="FFFFFF"/>
        <w:tabs>
          <w:tab w:val="left" w:leader="underscore" w:pos="6960"/>
        </w:tabs>
        <w:rPr>
          <w:b/>
          <w:lang/>
        </w:rPr>
      </w:pPr>
    </w:p>
    <w:tbl>
      <w:tblPr>
        <w:tblStyle w:val="TableGrid"/>
        <w:tblW w:w="0" w:type="auto"/>
        <w:tblLook w:val="04A0"/>
      </w:tblPr>
      <w:tblGrid>
        <w:gridCol w:w="9622"/>
      </w:tblGrid>
      <w:tr w:rsidR="00916566" w:rsidRPr="00A52607" w:rsidTr="00916566">
        <w:tc>
          <w:tcPr>
            <w:tcW w:w="9622" w:type="dxa"/>
          </w:tcPr>
          <w:p w:rsidR="00916566" w:rsidRPr="00916566" w:rsidRDefault="00916566" w:rsidP="007314C4">
            <w:pPr>
              <w:tabs>
                <w:tab w:val="left" w:leader="underscore" w:pos="6960"/>
              </w:tabs>
              <w:rPr>
                <w:b/>
                <w:lang/>
              </w:rPr>
            </w:pPr>
            <w:r w:rsidRPr="00916566">
              <w:rPr>
                <w:i/>
                <w:lang/>
              </w:rPr>
              <w:t>Резултати квантитативне и квалитативне анализе:</w:t>
            </w:r>
          </w:p>
        </w:tc>
      </w:tr>
      <w:tr w:rsidR="00916566" w:rsidRPr="00A52607" w:rsidTr="00916566">
        <w:tc>
          <w:tcPr>
            <w:tcW w:w="9622" w:type="dxa"/>
          </w:tcPr>
          <w:p w:rsidR="00916566" w:rsidRPr="00916566" w:rsidRDefault="00916566" w:rsidP="00916566">
            <w:pPr>
              <w:rPr>
                <w:lang w:val="sr-Cyrl-CS"/>
              </w:rPr>
            </w:pPr>
            <w:r w:rsidRPr="00916566">
              <w:rPr>
                <w:lang w:val="sr-Cyrl-CS"/>
              </w:rPr>
              <w:t>)Дан града – учествовало је 20 деце, наступом у школи деца су имала могућност учествовати на приредни дана града чији су носитељи деца из вртића</w:t>
            </w:r>
          </w:p>
          <w:p w:rsidR="00916566" w:rsidRPr="00916566" w:rsidRDefault="00916566" w:rsidP="00916566">
            <w:pPr>
              <w:rPr>
                <w:lang w:val="sr-Cyrl-CS"/>
              </w:rPr>
            </w:pPr>
            <w:r w:rsidRPr="00916566">
              <w:rPr>
                <w:lang w:val="sr-Cyrl-CS"/>
              </w:rPr>
              <w:t>2) Миса за благослов на почетку школске године – учвршћенје верских потенцијала код деце</w:t>
            </w:r>
          </w:p>
          <w:p w:rsidR="00916566" w:rsidRPr="00916566" w:rsidRDefault="00916566" w:rsidP="00916566">
            <w:pPr>
              <w:rPr>
                <w:lang w:val="sr-Cyrl-CS"/>
              </w:rPr>
            </w:pPr>
            <w:r w:rsidRPr="00916566">
              <w:rPr>
                <w:lang w:val="sr-Cyrl-CS"/>
              </w:rPr>
              <w:lastRenderedPageBreak/>
              <w:t>3)Хосанафест – учешће у програму, наступ на великој бини, сараднја с родителјима на културном нивоу</w:t>
            </w:r>
          </w:p>
          <w:p w:rsidR="00916566" w:rsidRPr="00916566" w:rsidRDefault="00916566" w:rsidP="00916566">
            <w:pPr>
              <w:rPr>
                <w:lang w:val="sr-Cyrl-CS"/>
              </w:rPr>
            </w:pPr>
            <w:r w:rsidRPr="00916566">
              <w:rPr>
                <w:lang w:val="sr-Cyrl-CS"/>
              </w:rPr>
              <w:t>4) Златна Харфа – Путовање је деци веома пријало, имали су могућност за дружење и игру у одличној организацији жупе у Чантавиру. Такођер су осетили наступ на бини. Учествовало је 35 деце. Дружење у аутобусу је свима пријало.</w:t>
            </w:r>
          </w:p>
          <w:p w:rsidR="00916566" w:rsidRPr="00916566" w:rsidRDefault="00916566" w:rsidP="00916566">
            <w:pPr>
              <w:rPr>
                <w:lang w:val="sr-Cyrl-CS"/>
              </w:rPr>
            </w:pPr>
            <w:r w:rsidRPr="00916566">
              <w:rPr>
                <w:lang w:val="sr-Cyrl-CS"/>
              </w:rPr>
              <w:t>5) Сунчана јесен – Шира породица – баке и деде су имале могућност упознати децу на наступу и дружељу у вртићу.Нарочито новоуписана деца су уживала. Обострано задовољство!</w:t>
            </w:r>
          </w:p>
          <w:p w:rsidR="00916566" w:rsidRPr="00916566" w:rsidRDefault="00916566" w:rsidP="00916566">
            <w:pPr>
              <w:rPr>
                <w:lang w:val="sr-Cyrl-CS"/>
              </w:rPr>
            </w:pPr>
            <w:r w:rsidRPr="00916566">
              <w:rPr>
                <w:lang w:val="sr-Cyrl-CS"/>
              </w:rPr>
              <w:t>6)Материце- Сарадња са жупом у којој вртић делује увек је плодна па и на овом наступу. Деца су величајући породицу показала шта све знају. Учествовао је цео вртић.</w:t>
            </w:r>
          </w:p>
          <w:p w:rsidR="00916566" w:rsidRPr="00916566" w:rsidRDefault="00916566" w:rsidP="00916566">
            <w:pPr>
              <w:rPr>
                <w:lang w:val="sr-Cyrl-CS"/>
              </w:rPr>
            </w:pPr>
            <w:r w:rsidRPr="00916566">
              <w:rPr>
                <w:lang w:val="sr-Cyrl-CS"/>
              </w:rPr>
              <w:t>7)Хрцков маскембал- Учествовало је 26 деце. Доласком на маскембал имали су омогућено дружење и упознаванје са децом из околних села,ревија маски и плес учинили су да се деца добро забаве. На крају су се сви почастили и добили поклоне у којима су уживали кад су дошли кући.</w:t>
            </w:r>
          </w:p>
          <w:p w:rsidR="00916566" w:rsidRPr="00916566" w:rsidRDefault="00916566" w:rsidP="00916566">
            <w:pPr>
              <w:rPr>
                <w:lang w:val="sr-Cyrl-CS"/>
              </w:rPr>
            </w:pPr>
            <w:r w:rsidRPr="00916566">
              <w:rPr>
                <w:lang w:val="sr-Cyrl-CS"/>
              </w:rPr>
              <w:t xml:space="preserve">8)Вртићки маскембал – Учествовала су деца из нашег вртића . Деца су уживала у улогама „бити неко други“.Родителји су помогли деци у припреманју маски и оствариванју жеља. </w:t>
            </w:r>
          </w:p>
          <w:p w:rsidR="00916566" w:rsidRPr="00916566" w:rsidRDefault="00916566" w:rsidP="00916566">
            <w:pPr>
              <w:rPr>
                <w:lang w:val="sr-Cyrl-CS"/>
              </w:rPr>
            </w:pPr>
            <w:r w:rsidRPr="00916566">
              <w:rPr>
                <w:lang w:val="sr-Cyrl-CS"/>
              </w:rPr>
              <w:t>9)Промоција хрватских одјела – Дјеца и родитељи имали су могућност видети како су кроз реализовани програм показала деца што су све научила у хрватским одјелима, као и наш наступ кроз који смо промовисали рад на хрватском у вртићу.</w:t>
            </w:r>
          </w:p>
          <w:p w:rsidR="00916566" w:rsidRPr="00916566" w:rsidRDefault="00916566" w:rsidP="00916566">
            <w:pPr>
              <w:rPr>
                <w:lang w:val="sr-Cyrl-CS"/>
              </w:rPr>
            </w:pPr>
            <w:r w:rsidRPr="00916566">
              <w:rPr>
                <w:lang w:val="sr-Cyrl-CS"/>
              </w:rPr>
              <w:t>11)Потрага за чоколадним јајима – сарадња Генералног конзулата у Суботици и вртића.</w:t>
            </w:r>
          </w:p>
          <w:p w:rsidR="00916566" w:rsidRPr="00916566" w:rsidRDefault="00916566" w:rsidP="00916566">
            <w:pPr>
              <w:rPr>
                <w:lang w:val="sr-Cyrl-CS"/>
              </w:rPr>
            </w:pPr>
            <w:r w:rsidRPr="00916566">
              <w:rPr>
                <w:lang w:val="sr-Cyrl-CS"/>
              </w:rPr>
              <w:t>12)Невзетин концерт – Осетити бину и наступ у великој већници посебан је ужитак, како и сусрести  и чути другу децу која воле песму и музику</w:t>
            </w:r>
          </w:p>
          <w:p w:rsidR="00916566" w:rsidRPr="00916566" w:rsidRDefault="00916566" w:rsidP="00916566">
            <w:pPr>
              <w:rPr>
                <w:lang w:val="sr-Cyrl-CS"/>
              </w:rPr>
            </w:pPr>
            <w:r w:rsidRPr="00916566">
              <w:rPr>
                <w:lang w:val="sr-Cyrl-CS"/>
              </w:rPr>
              <w:t>13)Клинцијада – Серија наступа која је уследила на клинцијади допринела је да се деца још више ослободе певајући и наступајући. Све је било добро озвучено и пријало им је певати уз велики калвир. Оркестар је звучао савршено у великом простору, деца су се мађусобно добро чула. Публика је децу наградила великим аплаузом. Наступ с тамбурашким оркестром је био одлично освежење. Ритмика и плес такођер су  добро прихваћени.</w:t>
            </w:r>
          </w:p>
          <w:p w:rsidR="00916566" w:rsidRPr="00916566" w:rsidRDefault="00916566" w:rsidP="00916566">
            <w:pPr>
              <w:rPr>
                <w:lang w:val="sr-Cyrl-CS"/>
              </w:rPr>
            </w:pPr>
            <w:r w:rsidRPr="00916566">
              <w:rPr>
                <w:lang w:val="sr-Cyrl-CS"/>
              </w:rPr>
              <w:t>14)Завршна приредба – је друженје у вртићу у ком показујемо шта смо све научили преко године. Немогуће је све показати али доволјни су и сегменти кроз које се очитује рад деце и васпитача. Сва деца су се опростила од предшколаца песмом „Драга тета“ од које су многима потекле сузе.</w:t>
            </w:r>
          </w:p>
          <w:p w:rsidR="00916566" w:rsidRPr="00916566" w:rsidRDefault="00916566" w:rsidP="00916566">
            <w:pPr>
              <w:rPr>
                <w:lang w:val="sr-Cyrl-CS"/>
              </w:rPr>
            </w:pPr>
            <w:r w:rsidRPr="00916566">
              <w:rPr>
                <w:lang w:val="sr-Cyrl-CS"/>
              </w:rPr>
              <w:t>15) Сусрет вртића „Марија Петковић“ -  деца су наступила и имала прилике сусрести се и упознати са децом из других градова Хрватске</w:t>
            </w:r>
          </w:p>
          <w:p w:rsidR="00916566" w:rsidRPr="00916566" w:rsidRDefault="00916566" w:rsidP="00916566">
            <w:pPr>
              <w:rPr>
                <w:lang w:val="sr-Cyrl-CS"/>
              </w:rPr>
            </w:pPr>
            <w:r w:rsidRPr="00916566">
              <w:rPr>
                <w:lang w:val="sr-Cyrl-CS"/>
              </w:rPr>
              <w:t>16) Додела награда ученицима који се образују на хрватском – још један наступ у градској кући, у организацији ХНВ – а</w:t>
            </w:r>
          </w:p>
          <w:p w:rsidR="00916566" w:rsidRPr="00916566" w:rsidRDefault="00916566" w:rsidP="00916566">
            <w:pPr>
              <w:rPr>
                <w:lang w:val="sr-Cyrl-CS"/>
              </w:rPr>
            </w:pPr>
            <w:r w:rsidRPr="00916566">
              <w:rPr>
                <w:lang w:val="sr-Cyrl-CS"/>
              </w:rPr>
              <w:t>17) Дан блажене Марије Петковић – ове године Сестре Кћери Милосрђа славе 100г. Од оснивања впа је ово посебан догађај на ком и вртић суделује</w:t>
            </w:r>
          </w:p>
        </w:tc>
      </w:tr>
    </w:tbl>
    <w:p w:rsidR="00916566" w:rsidRDefault="00916566" w:rsidP="007314C4">
      <w:pPr>
        <w:shd w:val="clear" w:color="auto" w:fill="FFFFFF"/>
        <w:tabs>
          <w:tab w:val="left" w:leader="underscore" w:pos="6960"/>
        </w:tabs>
        <w:rPr>
          <w:b/>
          <w:lang/>
        </w:rPr>
      </w:pPr>
    </w:p>
    <w:p w:rsidR="00916566" w:rsidRPr="003446E9" w:rsidRDefault="00916566" w:rsidP="007314C4">
      <w:pPr>
        <w:shd w:val="clear" w:color="auto" w:fill="FFFFFF"/>
        <w:tabs>
          <w:tab w:val="left" w:leader="underscore" w:pos="6960"/>
        </w:tabs>
        <w:rPr>
          <w:i/>
          <w:lang/>
        </w:rPr>
      </w:pPr>
    </w:p>
    <w:p w:rsidR="00916566" w:rsidRPr="003446E9" w:rsidRDefault="00916566" w:rsidP="007314C4">
      <w:pPr>
        <w:shd w:val="clear" w:color="auto" w:fill="FFFFFF"/>
        <w:tabs>
          <w:tab w:val="left" w:leader="underscore" w:pos="6960"/>
        </w:tabs>
        <w:rPr>
          <w:i/>
          <w:lang/>
        </w:rPr>
      </w:pPr>
      <w:r w:rsidRPr="003446E9">
        <w:rPr>
          <w:i/>
          <w:lang/>
        </w:rPr>
        <w:t xml:space="preserve">в) </w:t>
      </w:r>
      <w:r w:rsidR="00012022" w:rsidRPr="003446E9">
        <w:rPr>
          <w:i/>
          <w:lang/>
        </w:rPr>
        <w:t>Дечји хор „Распевани цврчак“</w:t>
      </w:r>
    </w:p>
    <w:p w:rsidR="002D1DDC" w:rsidRPr="0072150E" w:rsidRDefault="002D1DDC" w:rsidP="007314C4">
      <w:pPr>
        <w:shd w:val="clear" w:color="auto" w:fill="FFFFFF"/>
        <w:tabs>
          <w:tab w:val="left" w:leader="underscore" w:pos="6960"/>
        </w:tabs>
        <w:rPr>
          <w:sz w:val="22"/>
          <w:szCs w:val="22"/>
          <w:lang/>
        </w:rPr>
      </w:pPr>
    </w:p>
    <w:p w:rsidR="002D1DDC" w:rsidRPr="0072150E" w:rsidRDefault="00AC2CEC" w:rsidP="002D1DDC">
      <w:pPr>
        <w:shd w:val="clear" w:color="auto" w:fill="FFFFFF"/>
        <w:tabs>
          <w:tab w:val="left" w:leader="underscore" w:pos="6960"/>
        </w:tabs>
        <w:jc w:val="center"/>
        <w:rPr>
          <w:sz w:val="22"/>
          <w:szCs w:val="22"/>
        </w:rPr>
      </w:pPr>
      <w:r>
        <w:rPr>
          <w:sz w:val="22"/>
          <w:szCs w:val="22"/>
          <w:lang/>
        </w:rPr>
        <w:t>Табела бр.62</w:t>
      </w:r>
    </w:p>
    <w:p w:rsidR="001935FE" w:rsidRDefault="001935FE" w:rsidP="007314C4">
      <w:pPr>
        <w:shd w:val="clear" w:color="auto" w:fill="FFFFFF"/>
        <w:tabs>
          <w:tab w:val="left" w:leader="underscore" w:pos="6960"/>
        </w:tabs>
        <w:rPr>
          <w:b/>
          <w:color w:val="FF0000"/>
          <w:lang/>
        </w:rPr>
      </w:pPr>
    </w:p>
    <w:tbl>
      <w:tblPr>
        <w:tblStyle w:val="TableGrid"/>
        <w:tblW w:w="0" w:type="auto"/>
        <w:tblLook w:val="04A0"/>
      </w:tblPr>
      <w:tblGrid>
        <w:gridCol w:w="2405"/>
        <w:gridCol w:w="2405"/>
        <w:gridCol w:w="2406"/>
        <w:gridCol w:w="2406"/>
      </w:tblGrid>
      <w:tr w:rsidR="00012022" w:rsidRPr="00012022" w:rsidTr="00012022">
        <w:tc>
          <w:tcPr>
            <w:tcW w:w="2405" w:type="dxa"/>
          </w:tcPr>
          <w:p w:rsidR="00012022" w:rsidRPr="00012022" w:rsidRDefault="00012022" w:rsidP="00012022">
            <w:pPr>
              <w:rPr>
                <w:i/>
              </w:rPr>
            </w:pPr>
            <w:r w:rsidRPr="00012022">
              <w:rPr>
                <w:i/>
              </w:rPr>
              <w:t>Време реализације</w:t>
            </w:r>
          </w:p>
        </w:tc>
        <w:tc>
          <w:tcPr>
            <w:tcW w:w="2405" w:type="dxa"/>
          </w:tcPr>
          <w:p w:rsidR="00012022" w:rsidRPr="00012022" w:rsidRDefault="00012022" w:rsidP="00012022">
            <w:pPr>
              <w:rPr>
                <w:i/>
              </w:rPr>
            </w:pPr>
            <w:r w:rsidRPr="00012022">
              <w:rPr>
                <w:i/>
              </w:rPr>
              <w:t>Активности/теме</w:t>
            </w:r>
          </w:p>
        </w:tc>
        <w:tc>
          <w:tcPr>
            <w:tcW w:w="2406" w:type="dxa"/>
          </w:tcPr>
          <w:p w:rsidR="00012022" w:rsidRPr="00012022" w:rsidRDefault="00012022" w:rsidP="00012022">
            <w:pPr>
              <w:rPr>
                <w:i/>
              </w:rPr>
            </w:pPr>
            <w:r w:rsidRPr="00012022">
              <w:rPr>
                <w:i/>
              </w:rPr>
              <w:t>Начин реализације</w:t>
            </w:r>
          </w:p>
        </w:tc>
        <w:tc>
          <w:tcPr>
            <w:tcW w:w="2406" w:type="dxa"/>
          </w:tcPr>
          <w:p w:rsidR="00012022" w:rsidRPr="00012022" w:rsidRDefault="00012022" w:rsidP="00012022">
            <w:pPr>
              <w:rPr>
                <w:i/>
              </w:rPr>
            </w:pPr>
            <w:r w:rsidRPr="00012022">
              <w:rPr>
                <w:i/>
              </w:rPr>
              <w:t>Носиоци реализације</w:t>
            </w:r>
          </w:p>
        </w:tc>
      </w:tr>
      <w:tr w:rsidR="00012022" w:rsidRPr="00012022" w:rsidTr="00012022">
        <w:tc>
          <w:tcPr>
            <w:tcW w:w="2405" w:type="dxa"/>
          </w:tcPr>
          <w:p w:rsidR="00012022" w:rsidRPr="00012022" w:rsidRDefault="00012022" w:rsidP="00012022">
            <w:r w:rsidRPr="00012022">
              <w:t>15.9.2018.-24.5.2019.</w:t>
            </w:r>
          </w:p>
          <w:p w:rsidR="00012022" w:rsidRPr="00012022" w:rsidRDefault="00012022" w:rsidP="00012022">
            <w:r w:rsidRPr="00012022">
              <w:t>Два пута недељно по 45мин</w:t>
            </w:r>
          </w:p>
        </w:tc>
        <w:tc>
          <w:tcPr>
            <w:tcW w:w="2405" w:type="dxa"/>
          </w:tcPr>
          <w:p w:rsidR="00012022" w:rsidRPr="00012022" w:rsidRDefault="00012022" w:rsidP="00012022">
            <w:r w:rsidRPr="00012022">
              <w:t>Песме за децу</w:t>
            </w:r>
          </w:p>
        </w:tc>
        <w:tc>
          <w:tcPr>
            <w:tcW w:w="2406" w:type="dxa"/>
          </w:tcPr>
          <w:p w:rsidR="00012022" w:rsidRPr="00012022" w:rsidRDefault="00012022" w:rsidP="00012022">
            <w:r w:rsidRPr="00012022">
              <w:t>Певање уз пратњу гитаре</w:t>
            </w:r>
          </w:p>
        </w:tc>
        <w:tc>
          <w:tcPr>
            <w:tcW w:w="2406" w:type="dxa"/>
          </w:tcPr>
          <w:p w:rsidR="00012022" w:rsidRPr="00012022" w:rsidRDefault="00012022" w:rsidP="00012022">
            <w:pPr>
              <w:widowControl w:val="0"/>
              <w:shd w:val="clear" w:color="auto" w:fill="FFFFFF"/>
              <w:autoSpaceDE w:val="0"/>
              <w:autoSpaceDN w:val="0"/>
              <w:adjustRightInd w:val="0"/>
              <w:ind w:left="567"/>
            </w:pPr>
            <w:r w:rsidRPr="00012022">
              <w:t>Иван Ромић</w:t>
            </w:r>
          </w:p>
          <w:p w:rsidR="00012022" w:rsidRPr="00012022" w:rsidRDefault="00012022" w:rsidP="00012022">
            <w:r w:rsidRPr="00012022">
              <w:t>Софија Пеић Тукуљац</w:t>
            </w:r>
          </w:p>
        </w:tc>
      </w:tr>
    </w:tbl>
    <w:p w:rsidR="001935FE" w:rsidRDefault="001935FE" w:rsidP="007314C4">
      <w:pPr>
        <w:shd w:val="clear" w:color="auto" w:fill="FFFFFF"/>
        <w:tabs>
          <w:tab w:val="left" w:leader="underscore" w:pos="6960"/>
        </w:tabs>
        <w:rPr>
          <w:b/>
          <w:color w:val="FF0000"/>
          <w:lang/>
        </w:rPr>
      </w:pPr>
    </w:p>
    <w:tbl>
      <w:tblPr>
        <w:tblStyle w:val="TableGrid"/>
        <w:tblW w:w="9576" w:type="dxa"/>
        <w:tblLook w:val="04A0"/>
      </w:tblPr>
      <w:tblGrid>
        <w:gridCol w:w="2394"/>
        <w:gridCol w:w="2394"/>
        <w:gridCol w:w="2394"/>
        <w:gridCol w:w="2394"/>
      </w:tblGrid>
      <w:tr w:rsidR="00012022" w:rsidRPr="00012022" w:rsidTr="00012022">
        <w:tc>
          <w:tcPr>
            <w:tcW w:w="2394" w:type="dxa"/>
          </w:tcPr>
          <w:p w:rsidR="00012022" w:rsidRPr="00012022" w:rsidRDefault="00012022" w:rsidP="00012022">
            <w:pPr>
              <w:rPr>
                <w:i/>
              </w:rPr>
            </w:pPr>
            <w:r w:rsidRPr="00012022">
              <w:rPr>
                <w:i/>
              </w:rPr>
              <w:t>Садржај праћења и вредновања</w:t>
            </w:r>
          </w:p>
        </w:tc>
        <w:tc>
          <w:tcPr>
            <w:tcW w:w="2394" w:type="dxa"/>
          </w:tcPr>
          <w:p w:rsidR="00012022" w:rsidRPr="00012022" w:rsidRDefault="00012022" w:rsidP="00012022">
            <w:pPr>
              <w:rPr>
                <w:i/>
              </w:rPr>
            </w:pPr>
            <w:r w:rsidRPr="00012022">
              <w:rPr>
                <w:i/>
              </w:rPr>
              <w:t>Начини праћења и вредновања</w:t>
            </w:r>
          </w:p>
        </w:tc>
        <w:tc>
          <w:tcPr>
            <w:tcW w:w="2394" w:type="dxa"/>
          </w:tcPr>
          <w:p w:rsidR="00012022" w:rsidRPr="00012022" w:rsidRDefault="00012022" w:rsidP="00012022">
            <w:pPr>
              <w:rPr>
                <w:i/>
              </w:rPr>
            </w:pPr>
            <w:r w:rsidRPr="00012022">
              <w:rPr>
                <w:i/>
              </w:rPr>
              <w:t>Време праћења и вредновања</w:t>
            </w:r>
          </w:p>
        </w:tc>
        <w:tc>
          <w:tcPr>
            <w:tcW w:w="2394" w:type="dxa"/>
          </w:tcPr>
          <w:p w:rsidR="00012022" w:rsidRPr="00012022" w:rsidRDefault="00012022" w:rsidP="00012022">
            <w:pPr>
              <w:rPr>
                <w:i/>
              </w:rPr>
            </w:pPr>
            <w:r w:rsidRPr="00012022">
              <w:rPr>
                <w:i/>
              </w:rPr>
              <w:t>Носиоци праћења и вредновања</w:t>
            </w:r>
          </w:p>
        </w:tc>
      </w:tr>
      <w:tr w:rsidR="00012022" w:rsidRPr="00012022" w:rsidTr="00012022">
        <w:tc>
          <w:tcPr>
            <w:tcW w:w="2394" w:type="dxa"/>
          </w:tcPr>
          <w:p w:rsidR="00012022" w:rsidRPr="00012022" w:rsidRDefault="00012022" w:rsidP="00012022">
            <w:r w:rsidRPr="00012022">
              <w:t>Усвајње мелодије и текста песме</w:t>
            </w:r>
          </w:p>
        </w:tc>
        <w:tc>
          <w:tcPr>
            <w:tcW w:w="2394" w:type="dxa"/>
          </w:tcPr>
          <w:p w:rsidR="00012022" w:rsidRPr="00012022" w:rsidRDefault="00012022" w:rsidP="00012022">
            <w:r w:rsidRPr="00012022">
              <w:t xml:space="preserve">Путем понављања,вежбања и примене стеченог </w:t>
            </w:r>
            <w:r w:rsidRPr="00012022">
              <w:lastRenderedPageBreak/>
              <w:t>знања</w:t>
            </w:r>
          </w:p>
        </w:tc>
        <w:tc>
          <w:tcPr>
            <w:tcW w:w="2394" w:type="dxa"/>
          </w:tcPr>
          <w:p w:rsidR="00012022" w:rsidRPr="00012022" w:rsidRDefault="00012022" w:rsidP="00012022">
            <w:r w:rsidRPr="00012022">
              <w:lastRenderedPageBreak/>
              <w:t>Током часова</w:t>
            </w:r>
          </w:p>
        </w:tc>
        <w:tc>
          <w:tcPr>
            <w:tcW w:w="2394" w:type="dxa"/>
          </w:tcPr>
          <w:p w:rsidR="00012022" w:rsidRPr="00012022" w:rsidRDefault="00012022" w:rsidP="00012022">
            <w:pPr>
              <w:widowControl w:val="0"/>
              <w:shd w:val="clear" w:color="auto" w:fill="FFFFFF"/>
              <w:autoSpaceDE w:val="0"/>
              <w:autoSpaceDN w:val="0"/>
              <w:adjustRightInd w:val="0"/>
              <w:ind w:left="567"/>
            </w:pPr>
            <w:r w:rsidRPr="00012022">
              <w:t>Иван Ромић</w:t>
            </w:r>
          </w:p>
          <w:p w:rsidR="00012022" w:rsidRPr="00012022" w:rsidRDefault="00012022" w:rsidP="00012022">
            <w:r w:rsidRPr="00012022">
              <w:t>Софија Пеић Тукуљац</w:t>
            </w:r>
          </w:p>
        </w:tc>
      </w:tr>
    </w:tbl>
    <w:p w:rsidR="00012022" w:rsidRDefault="00012022" w:rsidP="007314C4">
      <w:pPr>
        <w:shd w:val="clear" w:color="auto" w:fill="FFFFFF"/>
        <w:tabs>
          <w:tab w:val="left" w:leader="underscore" w:pos="6960"/>
        </w:tabs>
        <w:rPr>
          <w:b/>
          <w:color w:val="FF0000"/>
          <w:lang/>
        </w:rPr>
      </w:pPr>
    </w:p>
    <w:p w:rsidR="00012022" w:rsidRDefault="00012022" w:rsidP="007314C4">
      <w:pPr>
        <w:shd w:val="clear" w:color="auto" w:fill="FFFFFF"/>
        <w:tabs>
          <w:tab w:val="left" w:leader="underscore" w:pos="6960"/>
        </w:tabs>
        <w:rPr>
          <w:b/>
          <w:color w:val="FF0000"/>
          <w:lang/>
        </w:rPr>
      </w:pPr>
    </w:p>
    <w:tbl>
      <w:tblPr>
        <w:tblStyle w:val="TableGrid"/>
        <w:tblW w:w="9622" w:type="dxa"/>
        <w:tblLook w:val="04A0"/>
      </w:tblPr>
      <w:tblGrid>
        <w:gridCol w:w="9622"/>
      </w:tblGrid>
      <w:tr w:rsidR="002D1DDC" w:rsidRPr="00A52607" w:rsidTr="007200B6">
        <w:tc>
          <w:tcPr>
            <w:tcW w:w="9622" w:type="dxa"/>
          </w:tcPr>
          <w:p w:rsidR="002D1DDC" w:rsidRPr="00A52607" w:rsidRDefault="002D1DDC" w:rsidP="007200B6">
            <w:pPr>
              <w:rPr>
                <w:i/>
                <w:lang/>
              </w:rPr>
            </w:pPr>
            <w:r w:rsidRPr="00A52607">
              <w:rPr>
                <w:i/>
                <w:lang/>
              </w:rPr>
              <w:t>Резултати квантитативне и квалитативне анализе:</w:t>
            </w:r>
          </w:p>
        </w:tc>
      </w:tr>
      <w:tr w:rsidR="002D1DDC" w:rsidRPr="00A52607" w:rsidTr="007200B6">
        <w:tc>
          <w:tcPr>
            <w:tcW w:w="9622" w:type="dxa"/>
          </w:tcPr>
          <w:p w:rsidR="002D1DDC" w:rsidRPr="00A52607" w:rsidRDefault="002D1DDC" w:rsidP="007200B6">
            <w:pPr>
              <w:rPr>
                <w:lang/>
              </w:rPr>
            </w:pPr>
            <w:r w:rsidRPr="00A52607">
              <w:rPr>
                <w:lang/>
              </w:rPr>
              <w:t>Развој слуха и музичке културе</w:t>
            </w:r>
          </w:p>
        </w:tc>
      </w:tr>
    </w:tbl>
    <w:p w:rsidR="002D1DDC" w:rsidRPr="001935FE" w:rsidRDefault="002D1DDC" w:rsidP="007314C4">
      <w:pPr>
        <w:shd w:val="clear" w:color="auto" w:fill="FFFFFF"/>
        <w:tabs>
          <w:tab w:val="left" w:leader="underscore" w:pos="6960"/>
        </w:tabs>
        <w:rPr>
          <w:b/>
          <w:color w:val="FF0000"/>
          <w:lang/>
        </w:rPr>
      </w:pPr>
    </w:p>
    <w:p w:rsidR="00A919A3" w:rsidRPr="00A52607" w:rsidRDefault="00A919A3" w:rsidP="007314C4">
      <w:pPr>
        <w:shd w:val="clear" w:color="auto" w:fill="FFFFFF"/>
        <w:tabs>
          <w:tab w:val="left" w:leader="underscore" w:pos="6960"/>
        </w:tabs>
        <w:rPr>
          <w:b/>
          <w:color w:val="FF0000"/>
          <w:lang/>
        </w:rPr>
      </w:pPr>
    </w:p>
    <w:p w:rsidR="001935FE" w:rsidRPr="003446E9" w:rsidRDefault="00A919A3" w:rsidP="007314C4">
      <w:pPr>
        <w:shd w:val="clear" w:color="auto" w:fill="FFFFFF"/>
        <w:tabs>
          <w:tab w:val="left" w:leader="underscore" w:pos="6960"/>
        </w:tabs>
        <w:rPr>
          <w:i/>
          <w:lang/>
        </w:rPr>
      </w:pPr>
      <w:r w:rsidRPr="003446E9">
        <w:rPr>
          <w:i/>
          <w:lang/>
        </w:rPr>
        <w:t>г) Дечји хор „Лептирићи“</w:t>
      </w:r>
    </w:p>
    <w:p w:rsidR="001935FE" w:rsidRDefault="001935FE" w:rsidP="007314C4">
      <w:pPr>
        <w:shd w:val="clear" w:color="auto" w:fill="FFFFFF"/>
        <w:tabs>
          <w:tab w:val="left" w:leader="underscore" w:pos="6960"/>
        </w:tabs>
        <w:rPr>
          <w:b/>
          <w:lang/>
        </w:rPr>
      </w:pPr>
    </w:p>
    <w:p w:rsidR="00A919A3" w:rsidRPr="0072150E" w:rsidRDefault="00AC2CEC" w:rsidP="00A919A3">
      <w:pPr>
        <w:shd w:val="clear" w:color="auto" w:fill="FFFFFF"/>
        <w:tabs>
          <w:tab w:val="left" w:leader="underscore" w:pos="6960"/>
        </w:tabs>
        <w:jc w:val="center"/>
        <w:rPr>
          <w:sz w:val="22"/>
          <w:szCs w:val="22"/>
          <w:lang/>
        </w:rPr>
      </w:pPr>
      <w:r>
        <w:rPr>
          <w:sz w:val="22"/>
          <w:szCs w:val="22"/>
          <w:lang/>
        </w:rPr>
        <w:t>Табела бр. 63</w:t>
      </w:r>
    </w:p>
    <w:p w:rsidR="001935FE" w:rsidRDefault="001935FE" w:rsidP="007314C4">
      <w:pPr>
        <w:shd w:val="clear" w:color="auto" w:fill="FFFFFF"/>
        <w:tabs>
          <w:tab w:val="left" w:leader="underscore" w:pos="6960"/>
        </w:tabs>
        <w:rPr>
          <w:b/>
          <w:color w:val="FF0000"/>
          <w:lang/>
        </w:rPr>
      </w:pPr>
    </w:p>
    <w:tbl>
      <w:tblPr>
        <w:tblStyle w:val="TableGrid"/>
        <w:tblW w:w="0" w:type="auto"/>
        <w:tblLook w:val="04A0"/>
      </w:tblPr>
      <w:tblGrid>
        <w:gridCol w:w="2310"/>
        <w:gridCol w:w="2310"/>
        <w:gridCol w:w="2311"/>
        <w:gridCol w:w="2311"/>
      </w:tblGrid>
      <w:tr w:rsidR="00A919A3" w:rsidRPr="00A919A3" w:rsidTr="007200B6">
        <w:tc>
          <w:tcPr>
            <w:tcW w:w="2310" w:type="dxa"/>
          </w:tcPr>
          <w:p w:rsidR="00A919A3" w:rsidRPr="00A919A3" w:rsidRDefault="00A919A3" w:rsidP="007200B6">
            <w:pPr>
              <w:rPr>
                <w:i/>
              </w:rPr>
            </w:pPr>
            <w:r w:rsidRPr="00A919A3">
              <w:rPr>
                <w:i/>
              </w:rPr>
              <w:t>Време реализације</w:t>
            </w:r>
          </w:p>
        </w:tc>
        <w:tc>
          <w:tcPr>
            <w:tcW w:w="2310" w:type="dxa"/>
          </w:tcPr>
          <w:p w:rsidR="00A919A3" w:rsidRPr="00A919A3" w:rsidRDefault="00A919A3" w:rsidP="007200B6">
            <w:pPr>
              <w:rPr>
                <w:i/>
              </w:rPr>
            </w:pPr>
            <w:r w:rsidRPr="00A919A3">
              <w:rPr>
                <w:i/>
              </w:rPr>
              <w:t>Активности/теме</w:t>
            </w:r>
          </w:p>
        </w:tc>
        <w:tc>
          <w:tcPr>
            <w:tcW w:w="2311" w:type="dxa"/>
          </w:tcPr>
          <w:p w:rsidR="00A919A3" w:rsidRPr="00A919A3" w:rsidRDefault="00A919A3" w:rsidP="007200B6">
            <w:pPr>
              <w:rPr>
                <w:i/>
              </w:rPr>
            </w:pPr>
            <w:r w:rsidRPr="00A919A3">
              <w:rPr>
                <w:i/>
              </w:rPr>
              <w:t>Начин реализације</w:t>
            </w:r>
          </w:p>
        </w:tc>
        <w:tc>
          <w:tcPr>
            <w:tcW w:w="2311" w:type="dxa"/>
          </w:tcPr>
          <w:p w:rsidR="00A919A3" w:rsidRPr="00A919A3" w:rsidRDefault="00A919A3" w:rsidP="007200B6">
            <w:pPr>
              <w:rPr>
                <w:i/>
              </w:rPr>
            </w:pPr>
            <w:r w:rsidRPr="00A919A3">
              <w:rPr>
                <w:i/>
              </w:rPr>
              <w:t>Носиоци Реализације</w:t>
            </w:r>
          </w:p>
        </w:tc>
      </w:tr>
      <w:tr w:rsidR="00A919A3" w:rsidRPr="00A919A3" w:rsidTr="007200B6">
        <w:tc>
          <w:tcPr>
            <w:tcW w:w="2310" w:type="dxa"/>
          </w:tcPr>
          <w:p w:rsidR="00A919A3" w:rsidRPr="00A919A3" w:rsidRDefault="00A919A3" w:rsidP="007200B6">
            <w:r w:rsidRPr="00A919A3">
              <w:t xml:space="preserve"> 6.12.2018.</w:t>
            </w:r>
          </w:p>
        </w:tc>
        <w:tc>
          <w:tcPr>
            <w:tcW w:w="2310" w:type="dxa"/>
          </w:tcPr>
          <w:p w:rsidR="00A919A3" w:rsidRPr="00A919A3" w:rsidRDefault="00A919A3" w:rsidP="007200B6">
            <w:r w:rsidRPr="00A919A3">
              <w:t>Дочек Светог Николе</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28.02.2019.</w:t>
            </w:r>
          </w:p>
        </w:tc>
        <w:tc>
          <w:tcPr>
            <w:tcW w:w="2310" w:type="dxa"/>
          </w:tcPr>
          <w:p w:rsidR="00A919A3" w:rsidRPr="00A919A3" w:rsidRDefault="00A919A3" w:rsidP="007200B6">
            <w:r w:rsidRPr="00A919A3">
              <w:t>Хрцков маскембал</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11.04.2019.</w:t>
            </w:r>
          </w:p>
        </w:tc>
        <w:tc>
          <w:tcPr>
            <w:tcW w:w="2310" w:type="dxa"/>
          </w:tcPr>
          <w:p w:rsidR="00A919A3" w:rsidRPr="00A919A3" w:rsidRDefault="00A919A3" w:rsidP="007200B6">
            <w:r w:rsidRPr="00A919A3">
              <w:t>Посета Хрватском конзулату за ускрс</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15.04.2019</w:t>
            </w:r>
          </w:p>
        </w:tc>
        <w:tc>
          <w:tcPr>
            <w:tcW w:w="2310" w:type="dxa"/>
          </w:tcPr>
          <w:p w:rsidR="00A919A3" w:rsidRPr="00A919A3" w:rsidRDefault="00A919A3" w:rsidP="007200B6">
            <w:r w:rsidRPr="00A919A3">
              <w:t>Промоција уписа деце у хрватске разреде</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 xml:space="preserve"> 21.05.2019.</w:t>
            </w:r>
          </w:p>
        </w:tc>
        <w:tc>
          <w:tcPr>
            <w:tcW w:w="2310" w:type="dxa"/>
          </w:tcPr>
          <w:p w:rsidR="00A919A3" w:rsidRPr="00A919A3" w:rsidRDefault="00A919A3" w:rsidP="007200B6">
            <w:r w:rsidRPr="00A919A3">
              <w:t>Клинцијада – наступ у ХКЦ „Буњевачко коло“</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24.05.2019.</w:t>
            </w:r>
          </w:p>
        </w:tc>
        <w:tc>
          <w:tcPr>
            <w:tcW w:w="2310" w:type="dxa"/>
          </w:tcPr>
          <w:p w:rsidR="00A919A3" w:rsidRPr="00A919A3" w:rsidRDefault="00A919A3" w:rsidP="007200B6">
            <w:r w:rsidRPr="00A919A3">
              <w:t>Клинцијада – наступ у градској кући Суботица</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7.06.2019.</w:t>
            </w:r>
          </w:p>
        </w:tc>
        <w:tc>
          <w:tcPr>
            <w:tcW w:w="2310" w:type="dxa"/>
          </w:tcPr>
          <w:p w:rsidR="00A919A3" w:rsidRPr="00A919A3" w:rsidRDefault="00A919A3" w:rsidP="007200B6">
            <w:r w:rsidRPr="00A919A3">
              <w:t>Испраћај предшколаца из вртића</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r w:rsidR="00A919A3" w:rsidRPr="00A919A3" w:rsidTr="007200B6">
        <w:tc>
          <w:tcPr>
            <w:tcW w:w="2310" w:type="dxa"/>
          </w:tcPr>
          <w:p w:rsidR="00A919A3" w:rsidRPr="00A919A3" w:rsidRDefault="00A919A3" w:rsidP="007200B6">
            <w:r w:rsidRPr="00A919A3">
              <w:t>13.06.2019.</w:t>
            </w:r>
          </w:p>
        </w:tc>
        <w:tc>
          <w:tcPr>
            <w:tcW w:w="2310" w:type="dxa"/>
          </w:tcPr>
          <w:p w:rsidR="00A919A3" w:rsidRPr="00A919A3" w:rsidRDefault="00A919A3" w:rsidP="007200B6">
            <w:r w:rsidRPr="00A919A3">
              <w:t>Свечана академија – додела признања награђеним ученицима хрватских разреда</w:t>
            </w:r>
          </w:p>
        </w:tc>
        <w:tc>
          <w:tcPr>
            <w:tcW w:w="2311" w:type="dxa"/>
          </w:tcPr>
          <w:p w:rsidR="00A919A3" w:rsidRPr="00A919A3" w:rsidRDefault="00A919A3" w:rsidP="007200B6">
            <w:r w:rsidRPr="00A919A3">
              <w:t>Јавни наступ дечијег хора</w:t>
            </w:r>
          </w:p>
        </w:tc>
        <w:tc>
          <w:tcPr>
            <w:tcW w:w="2311" w:type="dxa"/>
          </w:tcPr>
          <w:p w:rsidR="00A919A3" w:rsidRPr="00A919A3" w:rsidRDefault="00A919A3" w:rsidP="007200B6">
            <w:r w:rsidRPr="00A919A3">
              <w:t>Ненад Темуновић – васпитач и деца групе „Лептирићи“</w:t>
            </w:r>
          </w:p>
        </w:tc>
      </w:tr>
    </w:tbl>
    <w:p w:rsidR="00A919A3" w:rsidRDefault="00A919A3" w:rsidP="007314C4">
      <w:pPr>
        <w:shd w:val="clear" w:color="auto" w:fill="FFFFFF"/>
        <w:tabs>
          <w:tab w:val="left" w:leader="underscore" w:pos="6960"/>
        </w:tabs>
        <w:rPr>
          <w:b/>
          <w:color w:val="FF0000"/>
          <w:lang/>
        </w:rPr>
      </w:pPr>
    </w:p>
    <w:tbl>
      <w:tblPr>
        <w:tblStyle w:val="TableGrid"/>
        <w:tblW w:w="0" w:type="auto"/>
        <w:tblLook w:val="04A0"/>
      </w:tblPr>
      <w:tblGrid>
        <w:gridCol w:w="2310"/>
        <w:gridCol w:w="2310"/>
        <w:gridCol w:w="2311"/>
        <w:gridCol w:w="2311"/>
      </w:tblGrid>
      <w:tr w:rsidR="00A919A3" w:rsidRPr="00A919A3" w:rsidTr="007200B6">
        <w:tc>
          <w:tcPr>
            <w:tcW w:w="2310" w:type="dxa"/>
          </w:tcPr>
          <w:p w:rsidR="00A919A3" w:rsidRPr="00A919A3" w:rsidRDefault="00A919A3" w:rsidP="007200B6">
            <w:pPr>
              <w:rPr>
                <w:i/>
              </w:rPr>
            </w:pPr>
            <w:r w:rsidRPr="00A919A3">
              <w:rPr>
                <w:i/>
              </w:rPr>
              <w:t>Садржај праћења и вредновања</w:t>
            </w:r>
          </w:p>
        </w:tc>
        <w:tc>
          <w:tcPr>
            <w:tcW w:w="2310" w:type="dxa"/>
          </w:tcPr>
          <w:p w:rsidR="00A919A3" w:rsidRPr="00A919A3" w:rsidRDefault="00A919A3" w:rsidP="007200B6">
            <w:pPr>
              <w:rPr>
                <w:i/>
              </w:rPr>
            </w:pPr>
            <w:r w:rsidRPr="00A919A3">
              <w:rPr>
                <w:i/>
              </w:rPr>
              <w:t>Начини праћења и вредновања</w:t>
            </w:r>
          </w:p>
        </w:tc>
        <w:tc>
          <w:tcPr>
            <w:tcW w:w="2311" w:type="dxa"/>
          </w:tcPr>
          <w:p w:rsidR="00A919A3" w:rsidRPr="00A919A3" w:rsidRDefault="00A919A3" w:rsidP="007200B6">
            <w:pPr>
              <w:rPr>
                <w:i/>
              </w:rPr>
            </w:pPr>
            <w:r w:rsidRPr="00A919A3">
              <w:rPr>
                <w:i/>
              </w:rPr>
              <w:t>Време праћења и вредновања</w:t>
            </w:r>
          </w:p>
        </w:tc>
        <w:tc>
          <w:tcPr>
            <w:tcW w:w="2311" w:type="dxa"/>
          </w:tcPr>
          <w:p w:rsidR="00A919A3" w:rsidRPr="00A919A3" w:rsidRDefault="00A919A3" w:rsidP="007200B6">
            <w:pPr>
              <w:rPr>
                <w:i/>
              </w:rPr>
            </w:pPr>
            <w:r w:rsidRPr="00A919A3">
              <w:rPr>
                <w:i/>
              </w:rPr>
              <w:t>Носиоци праћења и вредновања</w:t>
            </w:r>
          </w:p>
        </w:tc>
      </w:tr>
      <w:tr w:rsidR="00A919A3" w:rsidRPr="00A919A3" w:rsidTr="007200B6">
        <w:tc>
          <w:tcPr>
            <w:tcW w:w="2310" w:type="dxa"/>
          </w:tcPr>
          <w:p w:rsidR="00A919A3" w:rsidRPr="00A919A3" w:rsidRDefault="00A919A3" w:rsidP="007200B6">
            <w:r w:rsidRPr="00A919A3">
              <w:t>Евалуација рада дечијег хора</w:t>
            </w:r>
          </w:p>
        </w:tc>
        <w:tc>
          <w:tcPr>
            <w:tcW w:w="2310" w:type="dxa"/>
          </w:tcPr>
          <w:p w:rsidR="00A919A3" w:rsidRPr="00A919A3" w:rsidRDefault="00A919A3" w:rsidP="007200B6">
            <w:r w:rsidRPr="00A919A3">
              <w:rPr>
                <w:lang w:val="sr-Cyrl-CS"/>
              </w:rPr>
              <w:t>Евиденција васпитача о одржаним активностима</w:t>
            </w:r>
          </w:p>
        </w:tc>
        <w:tc>
          <w:tcPr>
            <w:tcW w:w="2311" w:type="dxa"/>
          </w:tcPr>
          <w:p w:rsidR="00A919A3" w:rsidRPr="00A919A3" w:rsidRDefault="00A919A3" w:rsidP="007200B6">
            <w:r w:rsidRPr="00A919A3">
              <w:t>У току године</w:t>
            </w:r>
          </w:p>
        </w:tc>
        <w:tc>
          <w:tcPr>
            <w:tcW w:w="2311" w:type="dxa"/>
          </w:tcPr>
          <w:p w:rsidR="00A919A3" w:rsidRPr="00A919A3" w:rsidRDefault="00A919A3" w:rsidP="007200B6">
            <w:r w:rsidRPr="00A919A3">
              <w:t xml:space="preserve">Носиоци активности </w:t>
            </w:r>
          </w:p>
        </w:tc>
      </w:tr>
    </w:tbl>
    <w:p w:rsidR="00A919A3" w:rsidRDefault="00A919A3" w:rsidP="007314C4">
      <w:pPr>
        <w:shd w:val="clear" w:color="auto" w:fill="FFFFFF"/>
        <w:tabs>
          <w:tab w:val="left" w:leader="underscore" w:pos="6960"/>
        </w:tabs>
        <w:rPr>
          <w:b/>
          <w:color w:val="FF0000"/>
          <w:lang/>
        </w:rPr>
      </w:pPr>
    </w:p>
    <w:tbl>
      <w:tblPr>
        <w:tblStyle w:val="TableGrid"/>
        <w:tblW w:w="0" w:type="auto"/>
        <w:tblLook w:val="04A0"/>
      </w:tblPr>
      <w:tblGrid>
        <w:gridCol w:w="9242"/>
      </w:tblGrid>
      <w:tr w:rsidR="00A919A3" w:rsidRPr="00A52607" w:rsidTr="007200B6">
        <w:tc>
          <w:tcPr>
            <w:tcW w:w="9242" w:type="dxa"/>
          </w:tcPr>
          <w:p w:rsidR="00A919A3" w:rsidRPr="00A52607" w:rsidRDefault="00A919A3" w:rsidP="007200B6">
            <w:pPr>
              <w:rPr>
                <w:i/>
                <w:lang/>
              </w:rPr>
            </w:pPr>
            <w:r w:rsidRPr="00A52607">
              <w:rPr>
                <w:i/>
                <w:lang/>
              </w:rPr>
              <w:t>Резултат квантитативне и квалитативне анализе:</w:t>
            </w:r>
          </w:p>
        </w:tc>
      </w:tr>
      <w:tr w:rsidR="00A919A3" w:rsidRPr="00A52607" w:rsidTr="007200B6">
        <w:tc>
          <w:tcPr>
            <w:tcW w:w="9242" w:type="dxa"/>
          </w:tcPr>
          <w:p w:rsidR="00A919A3" w:rsidRPr="00A52607" w:rsidRDefault="00A919A3" w:rsidP="007200B6">
            <w:pPr>
              <w:rPr>
                <w:lang/>
              </w:rPr>
            </w:pPr>
            <w:r w:rsidRPr="00A52607">
              <w:rPr>
                <w:lang/>
              </w:rPr>
              <w:t xml:space="preserve">Дечији хор вртића „Петар Пан“, група „Лептирићи“ је током године имала осам наступа са прикладним програмом и различитом тематиком. За сваки наступ припремљен је нови програм песама који деца изводе. Посебна напомена се мора истакнути да деца старијег и предшколског </w:t>
            </w:r>
            <w:r w:rsidRPr="00A52607">
              <w:rPr>
                <w:lang/>
              </w:rPr>
              <w:lastRenderedPageBreak/>
              <w:t>узраста су имала и соло наступе са хором што додатно показује ангажованост васпитача да максимално припрема децу за сваки наступ. Деца су показала велику спретност, сигурност, концентрацију и пажњу током сваког наступа. Хор ради тако да једном недељно у оквиру активности уче и спремају песмице за разне наступе које имају током године. Самим тиме деца стичу сигурност у себе, додатно вежбају глас и изговор, ослобађају се страха од јавног наступа и сазревају у озбиљне и сигурне људе.</w:t>
            </w:r>
          </w:p>
        </w:tc>
      </w:tr>
    </w:tbl>
    <w:p w:rsidR="00A919A3" w:rsidRDefault="00A919A3" w:rsidP="007314C4">
      <w:pPr>
        <w:shd w:val="clear" w:color="auto" w:fill="FFFFFF"/>
        <w:tabs>
          <w:tab w:val="left" w:leader="underscore" w:pos="6960"/>
        </w:tabs>
        <w:rPr>
          <w:b/>
          <w:color w:val="FF0000"/>
          <w:lang/>
        </w:rPr>
      </w:pPr>
    </w:p>
    <w:p w:rsidR="00A919A3" w:rsidRPr="00184871" w:rsidRDefault="00A919A3" w:rsidP="007314C4">
      <w:pPr>
        <w:shd w:val="clear" w:color="auto" w:fill="FFFFFF"/>
        <w:tabs>
          <w:tab w:val="left" w:leader="underscore" w:pos="6960"/>
        </w:tabs>
        <w:rPr>
          <w:b/>
          <w:color w:val="FF0000"/>
          <w:lang/>
        </w:rPr>
      </w:pPr>
    </w:p>
    <w:p w:rsidR="001935FE" w:rsidRPr="003446E9" w:rsidRDefault="001935FE" w:rsidP="001935FE">
      <w:pPr>
        <w:rPr>
          <w:i/>
          <w:lang/>
        </w:rPr>
      </w:pPr>
      <w:r w:rsidRPr="003446E9">
        <w:rPr>
          <w:i/>
          <w:lang/>
        </w:rPr>
        <w:t>д) Х</w:t>
      </w:r>
      <w:r w:rsidRPr="00A52607">
        <w:rPr>
          <w:i/>
          <w:lang/>
        </w:rPr>
        <w:t xml:space="preserve">ор </w:t>
      </w:r>
      <w:r w:rsidRPr="003446E9">
        <w:rPr>
          <w:i/>
          <w:lang/>
        </w:rPr>
        <w:t>П</w:t>
      </w:r>
      <w:r w:rsidRPr="00A52607">
        <w:rPr>
          <w:i/>
          <w:lang/>
        </w:rPr>
        <w:t>редшколске установе „Наша радост“</w:t>
      </w:r>
    </w:p>
    <w:p w:rsidR="001935FE" w:rsidRPr="00A52607" w:rsidRDefault="001935FE" w:rsidP="001935FE">
      <w:pPr>
        <w:rPr>
          <w:sz w:val="22"/>
          <w:szCs w:val="22"/>
          <w:lang/>
        </w:rPr>
      </w:pPr>
      <w:r w:rsidRPr="00A52607">
        <w:rPr>
          <w:sz w:val="22"/>
          <w:szCs w:val="22"/>
          <w:lang/>
        </w:rPr>
        <w:t>Координатор: Небојша Маркез, хоровођа Ненад Темуновић</w:t>
      </w:r>
    </w:p>
    <w:p w:rsidR="001935FE" w:rsidRPr="0072150E" w:rsidRDefault="001935FE" w:rsidP="007314C4">
      <w:pPr>
        <w:shd w:val="clear" w:color="auto" w:fill="FFFFFF"/>
        <w:tabs>
          <w:tab w:val="left" w:leader="underscore" w:pos="6960"/>
        </w:tabs>
        <w:rPr>
          <w:sz w:val="22"/>
          <w:szCs w:val="22"/>
          <w:lang/>
        </w:rPr>
      </w:pPr>
    </w:p>
    <w:p w:rsidR="001935FE" w:rsidRPr="0072150E" w:rsidRDefault="001935FE" w:rsidP="001935FE">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64</w:t>
      </w:r>
    </w:p>
    <w:p w:rsidR="00401F36" w:rsidRDefault="00401F36" w:rsidP="001935FE">
      <w:pPr>
        <w:shd w:val="clear" w:color="auto" w:fill="FFFFFF"/>
        <w:tabs>
          <w:tab w:val="left" w:leader="underscore" w:pos="6960"/>
        </w:tabs>
        <w:jc w:val="cente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401F36" w:rsidRPr="005A18C1" w:rsidTr="007200B6">
        <w:tc>
          <w:tcPr>
            <w:tcW w:w="2394" w:type="dxa"/>
          </w:tcPr>
          <w:p w:rsidR="00401F36" w:rsidRPr="005A18C1" w:rsidRDefault="00401F36" w:rsidP="007200B6">
            <w:pPr>
              <w:rPr>
                <w:i/>
              </w:rPr>
            </w:pPr>
            <w:r w:rsidRPr="005A18C1">
              <w:rPr>
                <w:i/>
                <w:sz w:val="22"/>
                <w:szCs w:val="22"/>
              </w:rPr>
              <w:t>Време реализације</w:t>
            </w:r>
          </w:p>
        </w:tc>
        <w:tc>
          <w:tcPr>
            <w:tcW w:w="2394" w:type="dxa"/>
          </w:tcPr>
          <w:p w:rsidR="00401F36" w:rsidRPr="005A18C1" w:rsidRDefault="00401F36" w:rsidP="007200B6">
            <w:pPr>
              <w:rPr>
                <w:i/>
              </w:rPr>
            </w:pPr>
            <w:r w:rsidRPr="005A18C1">
              <w:rPr>
                <w:i/>
                <w:sz w:val="22"/>
                <w:szCs w:val="22"/>
              </w:rPr>
              <w:t>Активности-теме</w:t>
            </w:r>
          </w:p>
        </w:tc>
        <w:tc>
          <w:tcPr>
            <w:tcW w:w="2394" w:type="dxa"/>
          </w:tcPr>
          <w:p w:rsidR="00401F36" w:rsidRPr="005A18C1" w:rsidRDefault="00401F36" w:rsidP="007200B6">
            <w:pPr>
              <w:rPr>
                <w:i/>
              </w:rPr>
            </w:pPr>
            <w:r w:rsidRPr="005A18C1">
              <w:rPr>
                <w:i/>
                <w:sz w:val="22"/>
                <w:szCs w:val="22"/>
              </w:rPr>
              <w:t>Начин реализације</w:t>
            </w:r>
          </w:p>
        </w:tc>
        <w:tc>
          <w:tcPr>
            <w:tcW w:w="2394" w:type="dxa"/>
          </w:tcPr>
          <w:p w:rsidR="00401F36" w:rsidRPr="005A18C1" w:rsidRDefault="00401F36" w:rsidP="007200B6">
            <w:pPr>
              <w:rPr>
                <w:i/>
              </w:rPr>
            </w:pPr>
            <w:r w:rsidRPr="005A18C1">
              <w:rPr>
                <w:i/>
                <w:sz w:val="22"/>
                <w:szCs w:val="22"/>
              </w:rPr>
              <w:t>Носиоци реализације</w:t>
            </w:r>
          </w:p>
        </w:tc>
      </w:tr>
      <w:tr w:rsidR="00401F36" w:rsidRPr="005A18C1" w:rsidTr="007200B6">
        <w:tc>
          <w:tcPr>
            <w:tcW w:w="2394" w:type="dxa"/>
          </w:tcPr>
          <w:p w:rsidR="00401F36" w:rsidRPr="005A18C1" w:rsidRDefault="00401F36" w:rsidP="007200B6">
            <w:r w:rsidRPr="005A18C1">
              <w:rPr>
                <w:sz w:val="22"/>
                <w:szCs w:val="22"/>
              </w:rPr>
              <w:t>Током године, сваког понедељка</w:t>
            </w:r>
          </w:p>
        </w:tc>
        <w:tc>
          <w:tcPr>
            <w:tcW w:w="2394" w:type="dxa"/>
          </w:tcPr>
          <w:p w:rsidR="00401F36" w:rsidRPr="005A18C1" w:rsidRDefault="00401F36" w:rsidP="007200B6">
            <w:r w:rsidRPr="005A18C1">
              <w:rPr>
                <w:sz w:val="22"/>
                <w:szCs w:val="22"/>
              </w:rPr>
              <w:t>Певање различитих музичких композиција</w:t>
            </w:r>
          </w:p>
        </w:tc>
        <w:tc>
          <w:tcPr>
            <w:tcW w:w="2394" w:type="dxa"/>
          </w:tcPr>
          <w:p w:rsidR="00401F36" w:rsidRPr="005A18C1" w:rsidRDefault="00401F36" w:rsidP="007200B6">
            <w:r w:rsidRPr="005A18C1">
              <w:rPr>
                <w:sz w:val="22"/>
                <w:szCs w:val="22"/>
              </w:rPr>
              <w:t>Тимски рад хора</w:t>
            </w:r>
          </w:p>
        </w:tc>
        <w:tc>
          <w:tcPr>
            <w:tcW w:w="2394" w:type="dxa"/>
          </w:tcPr>
          <w:p w:rsidR="00401F36" w:rsidRPr="005A18C1" w:rsidRDefault="00401F36" w:rsidP="007200B6">
            <w:r w:rsidRPr="005A18C1">
              <w:rPr>
                <w:sz w:val="22"/>
                <w:szCs w:val="22"/>
              </w:rPr>
              <w:t xml:space="preserve">Небојша Маркез , Ненад Темуновић, </w:t>
            </w:r>
          </w:p>
          <w:p w:rsidR="00401F36" w:rsidRPr="005A18C1" w:rsidRDefault="00401F36" w:rsidP="007200B6">
            <w:r w:rsidRPr="005A18C1">
              <w:rPr>
                <w:sz w:val="22"/>
                <w:szCs w:val="22"/>
              </w:rPr>
              <w:t xml:space="preserve">Чланови хора : </w:t>
            </w:r>
          </w:p>
          <w:p w:rsidR="00401F36" w:rsidRPr="005A18C1" w:rsidRDefault="00401F36" w:rsidP="007200B6">
            <w:pPr>
              <w:rPr>
                <w:lang/>
              </w:rPr>
            </w:pPr>
            <w:r w:rsidRPr="005A18C1">
              <w:rPr>
                <w:sz w:val="22"/>
                <w:szCs w:val="22"/>
              </w:rPr>
              <w:t>Смиља Хорват, Дубравка Катанчић, Слађана Тиквицки, Јасмина Кукић, Јагода Кораћ, Лејла Насер, Милица Башић, Кристина Фишер, Ивана Колар, Марица Абрамовић, Габриела Вуковић, Наташа Врапчевић, Весна Цветковић</w:t>
            </w:r>
          </w:p>
        </w:tc>
      </w:tr>
      <w:tr w:rsidR="00401F36" w:rsidRPr="005A18C1" w:rsidTr="00720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0"/>
        </w:trPr>
        <w:tc>
          <w:tcPr>
            <w:tcW w:w="9576" w:type="dxa"/>
            <w:gridSpan w:val="4"/>
          </w:tcPr>
          <w:p w:rsidR="00401F36" w:rsidRPr="005A18C1" w:rsidRDefault="00401F36" w:rsidP="007200B6">
            <w:pPr>
              <w:rPr>
                <w:b/>
              </w:rPr>
            </w:pPr>
            <w:r w:rsidRPr="005A18C1">
              <w:rPr>
                <w:b/>
                <w:sz w:val="22"/>
                <w:szCs w:val="22"/>
              </w:rPr>
              <w:t>Начин праћења реализације плана и програма и носиоци праћења:</w:t>
            </w:r>
          </w:p>
          <w:p w:rsidR="00401F36" w:rsidRPr="005A18C1" w:rsidRDefault="00401F36" w:rsidP="007200B6">
            <w:r w:rsidRPr="005A18C1">
              <w:rPr>
                <w:sz w:val="22"/>
                <w:szCs w:val="22"/>
              </w:rPr>
              <w:t>Разговори и дискусија чланова хора, договор о репертоару, евалуација. У току годинехор је имао три наступа: конференција „Пракса у огледалу-Дујини дани“, наступ у Буњевачком колу на додели пакетића, наступ на „Распеваној јелки“ у Новом Саду.</w:t>
            </w:r>
          </w:p>
        </w:tc>
      </w:tr>
    </w:tbl>
    <w:p w:rsidR="00184871" w:rsidRDefault="00184871" w:rsidP="00401F36">
      <w:pPr>
        <w:shd w:val="clear" w:color="auto" w:fill="FFFFFF"/>
        <w:tabs>
          <w:tab w:val="left" w:leader="underscore" w:pos="6960"/>
        </w:tabs>
        <w:rPr>
          <w:b/>
          <w:color w:val="FF0000"/>
          <w:lang/>
        </w:rPr>
      </w:pPr>
    </w:p>
    <w:p w:rsidR="00184871" w:rsidRDefault="00184871" w:rsidP="001935FE">
      <w:pPr>
        <w:shd w:val="clear" w:color="auto" w:fill="FFFFFF"/>
        <w:tabs>
          <w:tab w:val="left" w:leader="underscore" w:pos="6960"/>
        </w:tabs>
        <w:jc w:val="center"/>
        <w:rPr>
          <w:b/>
          <w:color w:val="FF0000"/>
          <w:lang/>
        </w:rPr>
      </w:pPr>
    </w:p>
    <w:p w:rsidR="00184871" w:rsidRDefault="00184871" w:rsidP="00184871">
      <w:pPr>
        <w:shd w:val="clear" w:color="auto" w:fill="FFFFFF"/>
        <w:tabs>
          <w:tab w:val="left" w:leader="underscore" w:pos="6960"/>
        </w:tabs>
        <w:rPr>
          <w:b/>
          <w:lang/>
        </w:rPr>
      </w:pPr>
      <w:r w:rsidRPr="00184871">
        <w:rPr>
          <w:b/>
          <w:lang/>
        </w:rPr>
        <w:t xml:space="preserve">8.2.8. </w:t>
      </w:r>
      <w:r>
        <w:rPr>
          <w:b/>
          <w:lang/>
        </w:rPr>
        <w:t xml:space="preserve">Извештај о реализацији програма: </w:t>
      </w:r>
      <w:r w:rsidR="00A82A0E">
        <w:rPr>
          <w:b/>
          <w:lang/>
        </w:rPr>
        <w:t>Увођење језика средине – српског/мађарског језика</w:t>
      </w:r>
    </w:p>
    <w:p w:rsidR="00A82A0E" w:rsidRDefault="00A82A0E" w:rsidP="00184871">
      <w:pPr>
        <w:shd w:val="clear" w:color="auto" w:fill="FFFFFF"/>
        <w:tabs>
          <w:tab w:val="left" w:leader="underscore" w:pos="6960"/>
        </w:tabs>
        <w:rPr>
          <w:lang/>
        </w:rPr>
      </w:pPr>
      <w:r>
        <w:rPr>
          <w:lang/>
        </w:rPr>
        <w:t>Координатор програма: Ержебет Бедросиан, педагог</w:t>
      </w:r>
    </w:p>
    <w:p w:rsidR="00A82A0E" w:rsidRDefault="00A82A0E" w:rsidP="00184871">
      <w:pPr>
        <w:shd w:val="clear" w:color="auto" w:fill="FFFFFF"/>
        <w:tabs>
          <w:tab w:val="left" w:leader="underscore" w:pos="6960"/>
        </w:tabs>
        <w:rPr>
          <w:lang/>
        </w:rPr>
      </w:pPr>
    </w:p>
    <w:p w:rsidR="00A82A0E" w:rsidRPr="0072150E" w:rsidRDefault="00A82A0E" w:rsidP="00A82A0E">
      <w:pPr>
        <w:shd w:val="clear" w:color="auto" w:fill="FFFFFF"/>
        <w:tabs>
          <w:tab w:val="left" w:leader="underscore" w:pos="6960"/>
        </w:tabs>
        <w:jc w:val="center"/>
        <w:rPr>
          <w:sz w:val="22"/>
          <w:szCs w:val="22"/>
          <w:lang/>
        </w:rPr>
      </w:pPr>
      <w:r w:rsidRPr="0072150E">
        <w:rPr>
          <w:sz w:val="22"/>
          <w:szCs w:val="22"/>
          <w:lang/>
        </w:rPr>
        <w:t xml:space="preserve">Табела бр. </w:t>
      </w:r>
      <w:r w:rsidR="00AC2CEC">
        <w:rPr>
          <w:sz w:val="22"/>
          <w:szCs w:val="22"/>
          <w:lang/>
        </w:rPr>
        <w:t>65</w:t>
      </w:r>
    </w:p>
    <w:p w:rsidR="00184871" w:rsidRDefault="00184871" w:rsidP="001935FE">
      <w:pPr>
        <w:shd w:val="clear" w:color="auto" w:fill="FFFFFF"/>
        <w:tabs>
          <w:tab w:val="left" w:leader="underscore" w:pos="6960"/>
        </w:tabs>
        <w:jc w:val="center"/>
        <w:rPr>
          <w:b/>
          <w:color w:val="FF0000"/>
          <w:lang/>
        </w:rPr>
      </w:pPr>
    </w:p>
    <w:tbl>
      <w:tblPr>
        <w:tblStyle w:val="TableGrid"/>
        <w:tblW w:w="0" w:type="auto"/>
        <w:tblLook w:val="04A0"/>
      </w:tblPr>
      <w:tblGrid>
        <w:gridCol w:w="2394"/>
        <w:gridCol w:w="2394"/>
        <w:gridCol w:w="2394"/>
        <w:gridCol w:w="2394"/>
      </w:tblGrid>
      <w:tr w:rsidR="00A82A0E" w:rsidRPr="00A82A0E" w:rsidTr="00546191">
        <w:tc>
          <w:tcPr>
            <w:tcW w:w="2394" w:type="dxa"/>
          </w:tcPr>
          <w:p w:rsidR="00A82A0E" w:rsidRPr="00A82A0E" w:rsidRDefault="00A82A0E" w:rsidP="00546191">
            <w:pPr>
              <w:rPr>
                <w:i/>
                <w:lang/>
              </w:rPr>
            </w:pPr>
            <w:r w:rsidRPr="00A82A0E">
              <w:rPr>
                <w:i/>
                <w:lang/>
              </w:rPr>
              <w:t>Време реализације</w:t>
            </w:r>
          </w:p>
        </w:tc>
        <w:tc>
          <w:tcPr>
            <w:tcW w:w="2394" w:type="dxa"/>
          </w:tcPr>
          <w:p w:rsidR="00A82A0E" w:rsidRPr="00A82A0E" w:rsidRDefault="00A82A0E" w:rsidP="00546191">
            <w:pPr>
              <w:rPr>
                <w:i/>
                <w:lang/>
              </w:rPr>
            </w:pPr>
            <w:r w:rsidRPr="00A82A0E">
              <w:rPr>
                <w:i/>
                <w:lang/>
              </w:rPr>
              <w:t>Активности/теме</w:t>
            </w:r>
          </w:p>
        </w:tc>
        <w:tc>
          <w:tcPr>
            <w:tcW w:w="2394" w:type="dxa"/>
          </w:tcPr>
          <w:p w:rsidR="00A82A0E" w:rsidRPr="00A82A0E" w:rsidRDefault="00A82A0E" w:rsidP="00546191">
            <w:pPr>
              <w:rPr>
                <w:i/>
                <w:lang/>
              </w:rPr>
            </w:pPr>
            <w:r w:rsidRPr="00A82A0E">
              <w:rPr>
                <w:i/>
                <w:lang/>
              </w:rPr>
              <w:t>Начин реализације</w:t>
            </w:r>
          </w:p>
        </w:tc>
        <w:tc>
          <w:tcPr>
            <w:tcW w:w="2394" w:type="dxa"/>
          </w:tcPr>
          <w:p w:rsidR="00A82A0E" w:rsidRPr="00A82A0E" w:rsidRDefault="00A82A0E" w:rsidP="00546191">
            <w:pPr>
              <w:rPr>
                <w:i/>
                <w:lang/>
              </w:rPr>
            </w:pPr>
            <w:r w:rsidRPr="00A82A0E">
              <w:rPr>
                <w:i/>
                <w:lang/>
              </w:rPr>
              <w:t>Носиоци реализације</w:t>
            </w:r>
          </w:p>
        </w:tc>
      </w:tr>
      <w:tr w:rsidR="00A82A0E" w:rsidRPr="00A52607" w:rsidTr="00546191">
        <w:tc>
          <w:tcPr>
            <w:tcW w:w="2394" w:type="dxa"/>
          </w:tcPr>
          <w:p w:rsidR="00A82A0E" w:rsidRPr="00A82A0E" w:rsidRDefault="00A82A0E" w:rsidP="00546191">
            <w:pPr>
              <w:rPr>
                <w:lang/>
              </w:rPr>
            </w:pPr>
            <w:r w:rsidRPr="00A82A0E">
              <w:rPr>
                <w:lang/>
              </w:rPr>
              <w:t>Од 01.10.2018. до 31.05.2019.</w:t>
            </w:r>
          </w:p>
        </w:tc>
        <w:tc>
          <w:tcPr>
            <w:tcW w:w="2394" w:type="dxa"/>
          </w:tcPr>
          <w:p w:rsidR="00A82A0E" w:rsidRPr="00A82A0E" w:rsidRDefault="00A82A0E" w:rsidP="00546191">
            <w:pPr>
              <w:rPr>
                <w:lang/>
              </w:rPr>
            </w:pPr>
            <w:r w:rsidRPr="00A82A0E">
              <w:rPr>
                <w:lang/>
              </w:rPr>
              <w:t>Теме прате активности и теме који се реализују на матерњем језику</w:t>
            </w:r>
          </w:p>
        </w:tc>
        <w:tc>
          <w:tcPr>
            <w:tcW w:w="2394" w:type="dxa"/>
          </w:tcPr>
          <w:p w:rsidR="00A82A0E" w:rsidRPr="00A82A0E" w:rsidRDefault="00A82A0E" w:rsidP="00546191">
            <w:pPr>
              <w:rPr>
                <w:lang/>
              </w:rPr>
            </w:pPr>
            <w:r w:rsidRPr="00A82A0E">
              <w:rPr>
                <w:lang/>
              </w:rPr>
              <w:t>Игролике активности на језику средине, сваки дан по 15-20 минута.</w:t>
            </w:r>
          </w:p>
        </w:tc>
        <w:tc>
          <w:tcPr>
            <w:tcW w:w="2394" w:type="dxa"/>
          </w:tcPr>
          <w:p w:rsidR="00A82A0E" w:rsidRPr="00A82A0E" w:rsidRDefault="00A82A0E" w:rsidP="00546191">
            <w:pPr>
              <w:rPr>
                <w:lang/>
              </w:rPr>
            </w:pPr>
            <w:r w:rsidRPr="00A82A0E">
              <w:rPr>
                <w:lang/>
              </w:rPr>
              <w:t>Васпитачи у програму;</w:t>
            </w:r>
          </w:p>
          <w:p w:rsidR="00A82A0E" w:rsidRPr="00A82A0E" w:rsidRDefault="00A82A0E" w:rsidP="00546191">
            <w:pPr>
              <w:rPr>
                <w:lang/>
              </w:rPr>
            </w:pPr>
            <w:r w:rsidRPr="00A82A0E">
              <w:rPr>
                <w:lang/>
              </w:rPr>
              <w:t>Координатор: Ержебет Бедросиан, педагог;</w:t>
            </w:r>
          </w:p>
        </w:tc>
      </w:tr>
    </w:tbl>
    <w:p w:rsidR="00184871" w:rsidRDefault="00184871" w:rsidP="00184871">
      <w:pPr>
        <w:shd w:val="clear" w:color="auto" w:fill="FFFFFF"/>
        <w:tabs>
          <w:tab w:val="left" w:leader="underscore" w:pos="6960"/>
        </w:tabs>
        <w:rPr>
          <w:b/>
          <w:color w:val="FF0000"/>
          <w:lang/>
        </w:rPr>
      </w:pPr>
    </w:p>
    <w:tbl>
      <w:tblPr>
        <w:tblStyle w:val="TableGrid"/>
        <w:tblW w:w="0" w:type="auto"/>
        <w:tblLook w:val="04A0"/>
      </w:tblPr>
      <w:tblGrid>
        <w:gridCol w:w="2394"/>
        <w:gridCol w:w="2394"/>
        <w:gridCol w:w="2394"/>
        <w:gridCol w:w="2394"/>
      </w:tblGrid>
      <w:tr w:rsidR="00A82A0E" w:rsidRPr="00A82A0E" w:rsidTr="00546191">
        <w:tc>
          <w:tcPr>
            <w:tcW w:w="2394" w:type="dxa"/>
          </w:tcPr>
          <w:p w:rsidR="00A82A0E" w:rsidRPr="00A82A0E" w:rsidRDefault="00A82A0E" w:rsidP="00546191">
            <w:pPr>
              <w:rPr>
                <w:i/>
              </w:rPr>
            </w:pPr>
            <w:r w:rsidRPr="00A82A0E">
              <w:rPr>
                <w:i/>
              </w:rPr>
              <w:t>Садржај праћења и вредновања</w:t>
            </w:r>
          </w:p>
        </w:tc>
        <w:tc>
          <w:tcPr>
            <w:tcW w:w="2394" w:type="dxa"/>
          </w:tcPr>
          <w:p w:rsidR="00A82A0E" w:rsidRPr="00A82A0E" w:rsidRDefault="00A82A0E" w:rsidP="00546191">
            <w:pPr>
              <w:rPr>
                <w:i/>
              </w:rPr>
            </w:pPr>
            <w:r w:rsidRPr="00A82A0E">
              <w:rPr>
                <w:i/>
              </w:rPr>
              <w:t>Начин праћења и вредновања</w:t>
            </w:r>
          </w:p>
        </w:tc>
        <w:tc>
          <w:tcPr>
            <w:tcW w:w="2394" w:type="dxa"/>
          </w:tcPr>
          <w:p w:rsidR="00A82A0E" w:rsidRPr="00A82A0E" w:rsidRDefault="00A82A0E" w:rsidP="00546191">
            <w:pPr>
              <w:rPr>
                <w:i/>
              </w:rPr>
            </w:pPr>
            <w:r w:rsidRPr="00A82A0E">
              <w:rPr>
                <w:i/>
              </w:rPr>
              <w:t>Време праћења и вредновања</w:t>
            </w:r>
          </w:p>
        </w:tc>
        <w:tc>
          <w:tcPr>
            <w:tcW w:w="2394" w:type="dxa"/>
          </w:tcPr>
          <w:p w:rsidR="00A82A0E" w:rsidRPr="00A82A0E" w:rsidRDefault="00A82A0E" w:rsidP="00546191">
            <w:pPr>
              <w:rPr>
                <w:i/>
              </w:rPr>
            </w:pPr>
            <w:r w:rsidRPr="00A82A0E">
              <w:rPr>
                <w:i/>
              </w:rPr>
              <w:t>Носиоци праћења и вредновања</w:t>
            </w:r>
          </w:p>
        </w:tc>
      </w:tr>
      <w:tr w:rsidR="00A82A0E" w:rsidRPr="00A82A0E" w:rsidTr="00546191">
        <w:tc>
          <w:tcPr>
            <w:tcW w:w="2394" w:type="dxa"/>
          </w:tcPr>
          <w:p w:rsidR="00A82A0E" w:rsidRPr="00A82A0E" w:rsidRDefault="00A82A0E" w:rsidP="00546191">
            <w:r w:rsidRPr="00A82A0E">
              <w:lastRenderedPageBreak/>
              <w:t>Обухват вртића и група у којима се реалзује програм;</w:t>
            </w:r>
          </w:p>
          <w:p w:rsidR="00A82A0E" w:rsidRPr="00A82A0E" w:rsidRDefault="00A82A0E" w:rsidP="00546191"/>
          <w:p w:rsidR="00A82A0E" w:rsidRPr="00A82A0E" w:rsidRDefault="00A82A0E" w:rsidP="00546191">
            <w:r w:rsidRPr="00A82A0E">
              <w:t>Редовност одржавања</w:t>
            </w:r>
          </w:p>
          <w:p w:rsidR="00A82A0E" w:rsidRPr="00A82A0E" w:rsidRDefault="00A82A0E" w:rsidP="00546191">
            <w:r w:rsidRPr="00A82A0E">
              <w:t>програма;</w:t>
            </w:r>
          </w:p>
          <w:p w:rsidR="00A82A0E" w:rsidRPr="00A82A0E" w:rsidRDefault="00A82A0E" w:rsidP="00546191"/>
          <w:p w:rsidR="00A82A0E" w:rsidRPr="00A82A0E" w:rsidRDefault="00A82A0E" w:rsidP="00546191">
            <w:r w:rsidRPr="00A82A0E">
              <w:t>Квалитет реализације програма;</w:t>
            </w:r>
          </w:p>
          <w:p w:rsidR="00A82A0E" w:rsidRPr="00A82A0E" w:rsidRDefault="00A82A0E" w:rsidP="00546191"/>
          <w:p w:rsidR="00A82A0E" w:rsidRPr="00A82A0E" w:rsidRDefault="00A82A0E" w:rsidP="00546191">
            <w:r w:rsidRPr="00A82A0E">
              <w:t>Постојаност документације о реализацији прграма;</w:t>
            </w:r>
          </w:p>
        </w:tc>
        <w:tc>
          <w:tcPr>
            <w:tcW w:w="2394" w:type="dxa"/>
          </w:tcPr>
          <w:p w:rsidR="00A82A0E" w:rsidRPr="00A82A0E" w:rsidRDefault="00A82A0E" w:rsidP="00546191">
            <w:r w:rsidRPr="00A82A0E">
              <w:t>Анализа документације координатора програма;</w:t>
            </w:r>
          </w:p>
          <w:p w:rsidR="00A82A0E" w:rsidRPr="00A82A0E" w:rsidRDefault="00A82A0E" w:rsidP="00546191"/>
          <w:p w:rsidR="00A82A0E" w:rsidRPr="00A82A0E" w:rsidRDefault="00A82A0E" w:rsidP="00546191">
            <w:r w:rsidRPr="00A82A0E">
              <w:t>Увид у Књигу рада васпитача;</w:t>
            </w:r>
          </w:p>
          <w:p w:rsidR="00A82A0E" w:rsidRPr="00A82A0E" w:rsidRDefault="00A82A0E" w:rsidP="00546191"/>
          <w:p w:rsidR="00A82A0E" w:rsidRPr="00A82A0E" w:rsidRDefault="00A82A0E" w:rsidP="00546191">
            <w:r w:rsidRPr="00A82A0E">
              <w:t>Увид у портфолио детета;</w:t>
            </w:r>
          </w:p>
          <w:p w:rsidR="00A82A0E" w:rsidRPr="00A82A0E" w:rsidRDefault="00A82A0E" w:rsidP="00546191"/>
          <w:p w:rsidR="00A82A0E" w:rsidRPr="00A82A0E" w:rsidRDefault="00A82A0E" w:rsidP="00546191">
            <w:pPr>
              <w:rPr>
                <w:lang/>
              </w:rPr>
            </w:pPr>
            <w:r w:rsidRPr="00A82A0E">
              <w:t>Непосредно праћење активности деце и васпитача у програму;</w:t>
            </w:r>
          </w:p>
        </w:tc>
        <w:tc>
          <w:tcPr>
            <w:tcW w:w="2394" w:type="dxa"/>
          </w:tcPr>
          <w:p w:rsidR="00A82A0E" w:rsidRPr="00A82A0E" w:rsidRDefault="00A82A0E" w:rsidP="00546191">
            <w:r w:rsidRPr="00A82A0E">
              <w:t>у току године;</w:t>
            </w:r>
          </w:p>
        </w:tc>
        <w:tc>
          <w:tcPr>
            <w:tcW w:w="2394" w:type="dxa"/>
          </w:tcPr>
          <w:p w:rsidR="00A82A0E" w:rsidRPr="00A82A0E" w:rsidRDefault="00A82A0E" w:rsidP="00546191">
            <w:r w:rsidRPr="00A82A0E">
              <w:t>Ержебет Бедросиан, педагог;</w:t>
            </w:r>
          </w:p>
        </w:tc>
      </w:tr>
    </w:tbl>
    <w:p w:rsidR="00A82A0E" w:rsidRDefault="00A82A0E" w:rsidP="00184871">
      <w:pPr>
        <w:shd w:val="clear" w:color="auto" w:fill="FFFFFF"/>
        <w:tabs>
          <w:tab w:val="left" w:leader="underscore" w:pos="6960"/>
        </w:tabs>
        <w:rPr>
          <w:b/>
          <w:color w:val="FF0000"/>
          <w:lang/>
        </w:rPr>
      </w:pPr>
    </w:p>
    <w:tbl>
      <w:tblPr>
        <w:tblStyle w:val="TableGrid"/>
        <w:tblW w:w="0" w:type="auto"/>
        <w:tblLook w:val="04A0"/>
      </w:tblPr>
      <w:tblGrid>
        <w:gridCol w:w="9576"/>
      </w:tblGrid>
      <w:tr w:rsidR="00A82A0E" w:rsidRPr="00A52607" w:rsidTr="00546191">
        <w:tc>
          <w:tcPr>
            <w:tcW w:w="9576" w:type="dxa"/>
          </w:tcPr>
          <w:p w:rsidR="00A82A0E" w:rsidRPr="00A52607" w:rsidRDefault="00A82A0E" w:rsidP="00546191">
            <w:pPr>
              <w:rPr>
                <w:i/>
                <w:lang/>
              </w:rPr>
            </w:pPr>
            <w:r w:rsidRPr="00A52607">
              <w:rPr>
                <w:i/>
                <w:lang/>
              </w:rPr>
              <w:t>Резултати квантитативне и кавлитативне анализе:</w:t>
            </w:r>
          </w:p>
        </w:tc>
      </w:tr>
      <w:tr w:rsidR="00A82A0E" w:rsidRPr="00A52607" w:rsidTr="00546191">
        <w:tc>
          <w:tcPr>
            <w:tcW w:w="9576" w:type="dxa"/>
          </w:tcPr>
          <w:p w:rsidR="00A82A0E" w:rsidRPr="00A52607" w:rsidRDefault="00A82A0E" w:rsidP="00546191">
            <w:pPr>
              <w:rPr>
                <w:lang/>
              </w:rPr>
            </w:pPr>
            <w:r w:rsidRPr="00A52607">
              <w:rPr>
                <w:lang/>
              </w:rPr>
              <w:t>Програм за учење српског језика реализовано је у 13 вртића, у укупно 14 група. Учење мађарског језика у оквиру овог програма се одвијао у 2 вртић</w:t>
            </w:r>
            <w:r w:rsidRPr="00A82A0E">
              <w:t>a</w:t>
            </w:r>
            <w:r w:rsidRPr="00A52607">
              <w:rPr>
                <w:lang/>
              </w:rPr>
              <w:t xml:space="preserve"> у 2 груп</w:t>
            </w:r>
            <w:r w:rsidRPr="00A82A0E">
              <w:t>e</w:t>
            </w:r>
            <w:r w:rsidRPr="00A52607">
              <w:rPr>
                <w:lang/>
              </w:rPr>
              <w:t xml:space="preserve">.У већини група васпитачи су уводили програме у оквиру својих васпитних група, само у једном случају се програм изводио преласком васпитача у другу групу. </w:t>
            </w:r>
          </w:p>
          <w:p w:rsidR="00A82A0E" w:rsidRPr="00A52607" w:rsidRDefault="00A82A0E" w:rsidP="00546191">
            <w:pPr>
              <w:rPr>
                <w:lang/>
              </w:rPr>
            </w:pPr>
            <w:r w:rsidRPr="00A52607">
              <w:rPr>
                <w:lang/>
              </w:rPr>
              <w:t>Сви васпитачи су водили евиденцију о реализованим активностима у оквиру Радне књиге васпитача-планирање и реализацију. Квалитетна реализација програма је обезбеђена пружањем помоћи васпитачима у оквиру састанака за реализацију истог програма, али у оквиру посебних и специјализованих програма, анализом праћених активности деце и васпитача, обезбеђивањем стручне литературе. У протеклој школској години знатно је опао бр</w:t>
            </w:r>
            <w:r w:rsidRPr="00A82A0E">
              <w:t>o</w:t>
            </w:r>
            <w:r w:rsidRPr="00A52607">
              <w:rPr>
                <w:lang/>
              </w:rPr>
              <w:t>ј вртића и група где се реализовао програм, због промене услова рада васпитача и услова за реализацију овог програма.</w:t>
            </w:r>
          </w:p>
          <w:p w:rsidR="00A82A0E" w:rsidRPr="00A82A0E" w:rsidRDefault="00A82A0E" w:rsidP="00546191">
            <w:pPr>
              <w:rPr>
                <w:color w:val="FF0000"/>
                <w:lang/>
              </w:rPr>
            </w:pPr>
            <w:r w:rsidRPr="00A52607">
              <w:rPr>
                <w:lang/>
              </w:rPr>
              <w:t>Задатак за наредни период је да се проба поново вратити број укључених вртића и група у овај програм или бар се одржи програм кроз овај обухват</w:t>
            </w:r>
            <w:r w:rsidRPr="00A82A0E">
              <w:rPr>
                <w:lang/>
              </w:rPr>
              <w:t>, мада у односу на прошлу школску годину број група који су у програму је порастао са 5.</w:t>
            </w:r>
          </w:p>
        </w:tc>
      </w:tr>
    </w:tbl>
    <w:p w:rsidR="00546191" w:rsidRDefault="00546191" w:rsidP="00184871">
      <w:pPr>
        <w:shd w:val="clear" w:color="auto" w:fill="FFFFFF"/>
        <w:tabs>
          <w:tab w:val="left" w:leader="underscore" w:pos="6960"/>
        </w:tabs>
        <w:rPr>
          <w:b/>
          <w:color w:val="FF0000"/>
          <w:lang/>
        </w:rPr>
      </w:pPr>
    </w:p>
    <w:p w:rsidR="00546191" w:rsidRDefault="00546191" w:rsidP="00184871">
      <w:pPr>
        <w:shd w:val="clear" w:color="auto" w:fill="FFFFFF"/>
        <w:tabs>
          <w:tab w:val="left" w:leader="underscore" w:pos="6960"/>
        </w:tabs>
        <w:rPr>
          <w:b/>
          <w:color w:val="FF0000"/>
          <w:lang/>
        </w:rPr>
      </w:pPr>
    </w:p>
    <w:p w:rsidR="00905AA2" w:rsidRPr="00905AA2" w:rsidRDefault="00546191" w:rsidP="00905AA2">
      <w:pPr>
        <w:rPr>
          <w:b/>
          <w:color w:val="FF0000"/>
          <w:lang/>
        </w:rPr>
      </w:pPr>
      <w:r w:rsidRPr="00905AA2">
        <w:rPr>
          <w:b/>
          <w:lang/>
        </w:rPr>
        <w:t xml:space="preserve">8.2.9. Извештај о реализацији програма: </w:t>
      </w:r>
      <w:r w:rsidR="00905AA2" w:rsidRPr="00A52607">
        <w:rPr>
          <w:b/>
          <w:lang/>
        </w:rPr>
        <w:t>”</w:t>
      </w:r>
      <w:r w:rsidR="00905AA2" w:rsidRPr="00905AA2">
        <w:rPr>
          <w:b/>
        </w:rPr>
        <w:t>ABC</w:t>
      </w:r>
      <w:r w:rsidR="00905AA2" w:rsidRPr="00A52607">
        <w:rPr>
          <w:b/>
          <w:lang/>
        </w:rPr>
        <w:t>-</w:t>
      </w:r>
      <w:r w:rsidR="00905AA2" w:rsidRPr="00905AA2">
        <w:rPr>
          <w:b/>
        </w:rPr>
        <w:t>YU</w:t>
      </w:r>
      <w:r w:rsidR="00905AA2" w:rsidRPr="00A52607">
        <w:rPr>
          <w:b/>
          <w:lang/>
        </w:rPr>
        <w:t xml:space="preserve"> </w:t>
      </w:r>
      <w:r w:rsidR="00905AA2" w:rsidRPr="00905AA2">
        <w:rPr>
          <w:b/>
        </w:rPr>
        <w:t>AND</w:t>
      </w:r>
      <w:r w:rsidR="00905AA2" w:rsidRPr="00A52607">
        <w:rPr>
          <w:b/>
          <w:lang/>
        </w:rPr>
        <w:t xml:space="preserve"> </w:t>
      </w:r>
      <w:r w:rsidR="00905AA2" w:rsidRPr="00905AA2">
        <w:rPr>
          <w:b/>
        </w:rPr>
        <w:t>ME</w:t>
      </w:r>
      <w:r w:rsidR="00905AA2" w:rsidRPr="00A52607">
        <w:rPr>
          <w:b/>
          <w:lang/>
        </w:rPr>
        <w:t xml:space="preserve"> &amp; 1,2,3-</w:t>
      </w:r>
      <w:r w:rsidR="00905AA2" w:rsidRPr="00905AA2">
        <w:rPr>
          <w:b/>
          <w:lang/>
        </w:rPr>
        <w:t>ЈА И ТИ</w:t>
      </w:r>
      <w:r w:rsidR="00905AA2" w:rsidRPr="00A52607">
        <w:rPr>
          <w:b/>
          <w:lang/>
        </w:rPr>
        <w:t>”</w:t>
      </w:r>
      <w:r w:rsidR="00905AA2" w:rsidRPr="00905AA2">
        <w:rPr>
          <w:b/>
          <w:lang/>
        </w:rPr>
        <w:t xml:space="preserve"> –програм за рано учење енглеског језика и развој логичко математичких способности</w:t>
      </w:r>
    </w:p>
    <w:p w:rsidR="00905AA2" w:rsidRDefault="00905AA2" w:rsidP="00184871">
      <w:pPr>
        <w:shd w:val="clear" w:color="auto" w:fill="FFFFFF"/>
        <w:tabs>
          <w:tab w:val="left" w:leader="underscore" w:pos="6960"/>
        </w:tabs>
        <w:rPr>
          <w:lang/>
        </w:rPr>
      </w:pPr>
      <w:r>
        <w:rPr>
          <w:lang/>
        </w:rPr>
        <w:t>Координатор програма: Виолета Врцељ Одри, педагог</w:t>
      </w:r>
    </w:p>
    <w:p w:rsidR="00905AA2" w:rsidRPr="00ED3A17" w:rsidRDefault="00905AA2" w:rsidP="00184871">
      <w:pPr>
        <w:shd w:val="clear" w:color="auto" w:fill="FFFFFF"/>
        <w:tabs>
          <w:tab w:val="left" w:leader="underscore" w:pos="6960"/>
        </w:tabs>
        <w:rPr>
          <w:b/>
          <w:color w:val="FF0000"/>
          <w:lang/>
        </w:rPr>
      </w:pPr>
    </w:p>
    <w:p w:rsidR="00ED3A17" w:rsidRPr="0072150E" w:rsidRDefault="00ED3A17" w:rsidP="00ED3A17">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66</w:t>
      </w:r>
    </w:p>
    <w:p w:rsidR="00ED3A17" w:rsidRDefault="00ED3A17" w:rsidP="00184871">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905AA2" w:rsidRPr="00905AA2" w:rsidTr="007B6C0D">
        <w:tc>
          <w:tcPr>
            <w:tcW w:w="2405" w:type="dxa"/>
          </w:tcPr>
          <w:p w:rsidR="00905AA2" w:rsidRPr="00905AA2" w:rsidRDefault="00905AA2" w:rsidP="007B6C0D">
            <w:pPr>
              <w:rPr>
                <w:i/>
                <w:lang/>
              </w:rPr>
            </w:pPr>
            <w:r w:rsidRPr="00905AA2">
              <w:rPr>
                <w:i/>
                <w:sz w:val="22"/>
                <w:szCs w:val="22"/>
                <w:lang/>
              </w:rPr>
              <w:t>Време реализације</w:t>
            </w:r>
          </w:p>
        </w:tc>
        <w:tc>
          <w:tcPr>
            <w:tcW w:w="2405" w:type="dxa"/>
          </w:tcPr>
          <w:p w:rsidR="00905AA2" w:rsidRPr="00905AA2" w:rsidRDefault="00905AA2" w:rsidP="007B6C0D">
            <w:pPr>
              <w:rPr>
                <w:i/>
                <w:lang/>
              </w:rPr>
            </w:pPr>
            <w:r w:rsidRPr="00905AA2">
              <w:rPr>
                <w:i/>
                <w:sz w:val="22"/>
                <w:szCs w:val="22"/>
                <w:lang/>
              </w:rPr>
              <w:t>Активности/теме</w:t>
            </w:r>
          </w:p>
        </w:tc>
        <w:tc>
          <w:tcPr>
            <w:tcW w:w="2406" w:type="dxa"/>
          </w:tcPr>
          <w:p w:rsidR="00905AA2" w:rsidRPr="00905AA2" w:rsidRDefault="00905AA2" w:rsidP="007B6C0D">
            <w:pPr>
              <w:rPr>
                <w:i/>
                <w:lang/>
              </w:rPr>
            </w:pPr>
            <w:r w:rsidRPr="00905AA2">
              <w:rPr>
                <w:i/>
                <w:sz w:val="22"/>
                <w:szCs w:val="22"/>
                <w:lang/>
              </w:rPr>
              <w:t>Начин реализације</w:t>
            </w:r>
          </w:p>
        </w:tc>
        <w:tc>
          <w:tcPr>
            <w:tcW w:w="2406" w:type="dxa"/>
          </w:tcPr>
          <w:p w:rsidR="00905AA2" w:rsidRPr="00905AA2" w:rsidRDefault="00905AA2" w:rsidP="007B6C0D">
            <w:pPr>
              <w:rPr>
                <w:i/>
                <w:lang/>
              </w:rPr>
            </w:pPr>
            <w:r w:rsidRPr="00905AA2">
              <w:rPr>
                <w:i/>
                <w:sz w:val="22"/>
                <w:szCs w:val="22"/>
                <w:lang/>
              </w:rPr>
              <w:t>Носиоци реализације</w:t>
            </w:r>
          </w:p>
        </w:tc>
      </w:tr>
      <w:tr w:rsidR="00905AA2" w:rsidRPr="00A52607" w:rsidTr="007B6C0D">
        <w:tc>
          <w:tcPr>
            <w:tcW w:w="2405" w:type="dxa"/>
          </w:tcPr>
          <w:p w:rsidR="00905AA2" w:rsidRPr="0008637F" w:rsidRDefault="00905AA2" w:rsidP="007B6C0D">
            <w:pPr>
              <w:rPr>
                <w:lang/>
              </w:rPr>
            </w:pPr>
            <w:r>
              <w:rPr>
                <w:sz w:val="22"/>
                <w:szCs w:val="22"/>
                <w:lang/>
              </w:rPr>
              <w:t>У току године</w:t>
            </w:r>
          </w:p>
        </w:tc>
        <w:tc>
          <w:tcPr>
            <w:tcW w:w="2405" w:type="dxa"/>
          </w:tcPr>
          <w:p w:rsidR="00905AA2" w:rsidRPr="0008637F" w:rsidRDefault="00905AA2" w:rsidP="007B6C0D">
            <w:pPr>
              <w:rPr>
                <w:lang/>
              </w:rPr>
            </w:pPr>
            <w:r>
              <w:rPr>
                <w:sz w:val="22"/>
                <w:szCs w:val="22"/>
                <w:lang/>
              </w:rPr>
              <w:t>Активности учења енглеског језика и развоја логичко математиких способности деце</w:t>
            </w:r>
          </w:p>
        </w:tc>
        <w:tc>
          <w:tcPr>
            <w:tcW w:w="2406" w:type="dxa"/>
          </w:tcPr>
          <w:p w:rsidR="00905AA2" w:rsidRDefault="00905AA2" w:rsidP="007B6C0D">
            <w:pPr>
              <w:rPr>
                <w:lang/>
              </w:rPr>
            </w:pPr>
            <w:r>
              <w:rPr>
                <w:sz w:val="22"/>
                <w:szCs w:val="22"/>
                <w:lang/>
              </w:rPr>
              <w:t>Учење енглеског језика у току игре, игровних активности, ситуацијама, малим групама, на нивоу велике групе</w:t>
            </w:r>
          </w:p>
          <w:p w:rsidR="00905AA2" w:rsidRPr="0008637F" w:rsidRDefault="00905AA2" w:rsidP="007B6C0D">
            <w:pPr>
              <w:rPr>
                <w:lang/>
              </w:rPr>
            </w:pPr>
            <w:r>
              <w:rPr>
                <w:sz w:val="22"/>
                <w:szCs w:val="22"/>
                <w:lang/>
              </w:rPr>
              <w:t xml:space="preserve">Подстицање деце да се укључе у логичко математичке активности на нивоу малих група, велике групе, у играма, </w:t>
            </w:r>
            <w:r>
              <w:rPr>
                <w:sz w:val="22"/>
                <w:szCs w:val="22"/>
                <w:lang/>
              </w:rPr>
              <w:lastRenderedPageBreak/>
              <w:t>игроликим активностима, свакодневним ситуацијама</w:t>
            </w:r>
          </w:p>
        </w:tc>
        <w:tc>
          <w:tcPr>
            <w:tcW w:w="2406" w:type="dxa"/>
          </w:tcPr>
          <w:p w:rsidR="00905AA2" w:rsidRPr="0008637F" w:rsidRDefault="00905AA2" w:rsidP="007B6C0D">
            <w:pPr>
              <w:shd w:val="clear" w:color="auto" w:fill="FFFFFF"/>
              <w:rPr>
                <w:lang/>
              </w:rPr>
            </w:pPr>
            <w:r>
              <w:rPr>
                <w:sz w:val="22"/>
                <w:szCs w:val="22"/>
                <w:lang/>
              </w:rPr>
              <w:lastRenderedPageBreak/>
              <w:t>Васпитачи из вртића Ластавица, Мала Сирена, Санда Марјановић, Шумица – 5 група</w:t>
            </w:r>
          </w:p>
        </w:tc>
      </w:tr>
    </w:tbl>
    <w:p w:rsidR="00905AA2" w:rsidRDefault="00905AA2" w:rsidP="00184871">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905AA2" w:rsidRPr="00905AA2" w:rsidTr="007B6C0D">
        <w:tc>
          <w:tcPr>
            <w:tcW w:w="2405" w:type="dxa"/>
          </w:tcPr>
          <w:p w:rsidR="00905AA2" w:rsidRPr="00905AA2" w:rsidRDefault="00905AA2" w:rsidP="007B6C0D">
            <w:pPr>
              <w:rPr>
                <w:i/>
                <w:lang/>
              </w:rPr>
            </w:pPr>
            <w:r w:rsidRPr="00905AA2">
              <w:rPr>
                <w:i/>
                <w:sz w:val="22"/>
                <w:szCs w:val="22"/>
                <w:lang/>
              </w:rPr>
              <w:t>Садржај праћења и вредновања</w:t>
            </w:r>
          </w:p>
        </w:tc>
        <w:tc>
          <w:tcPr>
            <w:tcW w:w="2405" w:type="dxa"/>
          </w:tcPr>
          <w:p w:rsidR="00905AA2" w:rsidRPr="00905AA2" w:rsidRDefault="00905AA2" w:rsidP="007B6C0D">
            <w:pPr>
              <w:rPr>
                <w:i/>
                <w:lang/>
              </w:rPr>
            </w:pPr>
            <w:r w:rsidRPr="00905AA2">
              <w:rPr>
                <w:i/>
                <w:sz w:val="22"/>
                <w:szCs w:val="22"/>
                <w:lang/>
              </w:rPr>
              <w:t>Начини праћења и вредновања</w:t>
            </w:r>
          </w:p>
        </w:tc>
        <w:tc>
          <w:tcPr>
            <w:tcW w:w="2406" w:type="dxa"/>
          </w:tcPr>
          <w:p w:rsidR="00905AA2" w:rsidRPr="00905AA2" w:rsidRDefault="00905AA2" w:rsidP="007B6C0D">
            <w:pPr>
              <w:rPr>
                <w:i/>
                <w:lang/>
              </w:rPr>
            </w:pPr>
            <w:r w:rsidRPr="00905AA2">
              <w:rPr>
                <w:i/>
                <w:sz w:val="22"/>
                <w:szCs w:val="22"/>
                <w:lang/>
              </w:rPr>
              <w:t>Време праћења и вредновања</w:t>
            </w:r>
          </w:p>
        </w:tc>
        <w:tc>
          <w:tcPr>
            <w:tcW w:w="2406" w:type="dxa"/>
          </w:tcPr>
          <w:p w:rsidR="00905AA2" w:rsidRPr="00905AA2" w:rsidRDefault="00905AA2" w:rsidP="007B6C0D">
            <w:pPr>
              <w:rPr>
                <w:i/>
                <w:lang/>
              </w:rPr>
            </w:pPr>
            <w:r w:rsidRPr="00905AA2">
              <w:rPr>
                <w:i/>
                <w:sz w:val="22"/>
                <w:szCs w:val="22"/>
                <w:lang/>
              </w:rPr>
              <w:t>Носиоци праћења и вредновања</w:t>
            </w:r>
          </w:p>
        </w:tc>
      </w:tr>
      <w:tr w:rsidR="00905AA2" w:rsidRPr="00A52607" w:rsidTr="007B6C0D">
        <w:tc>
          <w:tcPr>
            <w:tcW w:w="2405" w:type="dxa"/>
          </w:tcPr>
          <w:p w:rsidR="00905AA2" w:rsidRPr="00A46FDF" w:rsidRDefault="00905AA2" w:rsidP="007B6C0D">
            <w:pPr>
              <w:shd w:val="clear" w:color="auto" w:fill="FFFFFF"/>
              <w:rPr>
                <w:lang w:val="sr-Cyrl-CS"/>
              </w:rPr>
            </w:pPr>
            <w:r w:rsidRPr="00A46FDF">
              <w:rPr>
                <w:lang w:val="sr-Cyrl-CS"/>
              </w:rPr>
              <w:t>Област: Логичко-математичка област</w:t>
            </w:r>
          </w:p>
          <w:p w:rsidR="00905AA2" w:rsidRPr="00A46FDF" w:rsidRDefault="00905AA2" w:rsidP="007B6C0D">
            <w:pPr>
              <w:shd w:val="clear" w:color="auto" w:fill="FFFFFF"/>
              <w:rPr>
                <w:lang w:val="sr-Cyrl-CS"/>
              </w:rPr>
            </w:pPr>
            <w:r w:rsidRPr="00A46FDF">
              <w:rPr>
                <w:lang w:val="sr-Cyrl-CS"/>
              </w:rPr>
              <w:t>Укљученост у решавање математичких проблема</w:t>
            </w:r>
          </w:p>
          <w:p w:rsidR="00905AA2" w:rsidRPr="00A46FDF" w:rsidRDefault="00905AA2" w:rsidP="007B6C0D">
            <w:pPr>
              <w:shd w:val="clear" w:color="auto" w:fill="FFFFFF"/>
              <w:rPr>
                <w:lang w:val="sr-Cyrl-CS"/>
              </w:rPr>
            </w:pPr>
          </w:p>
          <w:p w:rsidR="00905AA2" w:rsidRPr="00A46FDF" w:rsidRDefault="00905AA2" w:rsidP="007B6C0D">
            <w:pPr>
              <w:shd w:val="clear" w:color="auto" w:fill="FFFFFF"/>
              <w:rPr>
                <w:lang w:val="sr-Cyrl-CS"/>
              </w:rPr>
            </w:pPr>
          </w:p>
        </w:tc>
        <w:tc>
          <w:tcPr>
            <w:tcW w:w="2405" w:type="dxa"/>
          </w:tcPr>
          <w:p w:rsidR="00905AA2" w:rsidRPr="00A46FDF" w:rsidRDefault="00905AA2" w:rsidP="007B6C0D">
            <w:pPr>
              <w:shd w:val="clear" w:color="auto" w:fill="FFFFFF"/>
              <w:rPr>
                <w:lang w:val="sr-Cyrl-CS"/>
              </w:rPr>
            </w:pPr>
            <w:r w:rsidRPr="00A46FDF">
              <w:rPr>
                <w:lang w:val="sr-Cyrl-CS"/>
              </w:rPr>
              <w:t>Систематско праћење деце у току године - Портфолио (чек листе)</w:t>
            </w:r>
          </w:p>
          <w:p w:rsidR="00905AA2" w:rsidRPr="00A46FDF" w:rsidRDefault="00905AA2" w:rsidP="007B6C0D">
            <w:pPr>
              <w:shd w:val="clear" w:color="auto" w:fill="FFFFFF"/>
              <w:rPr>
                <w:lang w:val="sr-Cyrl-CS"/>
              </w:rPr>
            </w:pPr>
          </w:p>
          <w:p w:rsidR="00905AA2" w:rsidRPr="00A46FDF" w:rsidRDefault="00905AA2" w:rsidP="007B6C0D">
            <w:pPr>
              <w:shd w:val="clear" w:color="auto" w:fill="FFFFFF"/>
              <w:rPr>
                <w:lang w:val="sr-Cyrl-CS"/>
              </w:rPr>
            </w:pPr>
          </w:p>
        </w:tc>
        <w:tc>
          <w:tcPr>
            <w:tcW w:w="2406" w:type="dxa"/>
          </w:tcPr>
          <w:p w:rsidR="00905AA2" w:rsidRPr="00A46FDF" w:rsidRDefault="00905AA2" w:rsidP="00905AA2">
            <w:pPr>
              <w:widowControl w:val="0"/>
              <w:numPr>
                <w:ilvl w:val="0"/>
                <w:numId w:val="27"/>
              </w:numPr>
              <w:shd w:val="clear" w:color="auto" w:fill="FFFFFF"/>
              <w:autoSpaceDE w:val="0"/>
              <w:autoSpaceDN w:val="0"/>
              <w:adjustRightInd w:val="0"/>
              <w:ind w:left="22" w:hanging="720"/>
              <w:rPr>
                <w:lang w:val="sr-Cyrl-CS"/>
              </w:rPr>
            </w:pPr>
            <w:r w:rsidRPr="00A46FDF">
              <w:rPr>
                <w:lang w:val="sr-Cyrl-CS"/>
              </w:rPr>
              <w:t>Праћење у току целе године а квартално сумирање података</w:t>
            </w:r>
          </w:p>
          <w:p w:rsidR="00905AA2" w:rsidRPr="00A46FDF" w:rsidRDefault="00905AA2" w:rsidP="007B6C0D">
            <w:pPr>
              <w:shd w:val="clear" w:color="auto" w:fill="FFFFFF"/>
              <w:rPr>
                <w:lang w:val="sr-Cyrl-CS"/>
              </w:rPr>
            </w:pPr>
          </w:p>
          <w:p w:rsidR="00905AA2" w:rsidRPr="00A46FDF" w:rsidRDefault="00905AA2" w:rsidP="007B6C0D">
            <w:pPr>
              <w:shd w:val="clear" w:color="auto" w:fill="FFFFFF"/>
              <w:rPr>
                <w:lang w:val="sr-Cyrl-CS"/>
              </w:rPr>
            </w:pPr>
            <w:r w:rsidRPr="00A46FDF">
              <w:rPr>
                <w:lang w:val="sr-Cyrl-CS"/>
              </w:rPr>
              <w:t>На  крају школске године сумирање података</w:t>
            </w:r>
          </w:p>
        </w:tc>
        <w:tc>
          <w:tcPr>
            <w:tcW w:w="2406" w:type="dxa"/>
          </w:tcPr>
          <w:p w:rsidR="00905AA2" w:rsidRPr="00A46FDF" w:rsidRDefault="00905AA2" w:rsidP="007B6C0D">
            <w:pPr>
              <w:shd w:val="clear" w:color="auto" w:fill="FFFFFF"/>
              <w:rPr>
                <w:lang w:val="sr-Cyrl-CS"/>
              </w:rPr>
            </w:pPr>
            <w:r w:rsidRPr="00A46FDF">
              <w:rPr>
                <w:lang w:val="sr-Cyrl-CS"/>
              </w:rPr>
              <w:t>Координатор програма и васпитач који је задужен за реализацију програм из лочико-математичке области</w:t>
            </w:r>
          </w:p>
        </w:tc>
      </w:tr>
      <w:tr w:rsidR="00905AA2" w:rsidRPr="00A52607" w:rsidTr="007B6C0D">
        <w:tc>
          <w:tcPr>
            <w:tcW w:w="2405" w:type="dxa"/>
          </w:tcPr>
          <w:p w:rsidR="00905AA2" w:rsidRPr="00A46FDF" w:rsidRDefault="00905AA2" w:rsidP="007B6C0D">
            <w:pPr>
              <w:shd w:val="clear" w:color="auto" w:fill="FFFFFF"/>
              <w:rPr>
                <w:lang w:val="sr-Cyrl-CS"/>
              </w:rPr>
            </w:pPr>
            <w:r w:rsidRPr="00A46FDF">
              <w:rPr>
                <w:lang w:val="sr-Cyrl-CS"/>
              </w:rPr>
              <w:t>Област: Енглески језик</w:t>
            </w:r>
          </w:p>
          <w:p w:rsidR="00905AA2" w:rsidRPr="00A46FDF" w:rsidRDefault="00905AA2" w:rsidP="007B6C0D">
            <w:pPr>
              <w:shd w:val="clear" w:color="auto" w:fill="FFFFFF"/>
              <w:rPr>
                <w:lang w:val="sr-Cyrl-CS"/>
              </w:rPr>
            </w:pPr>
            <w:r w:rsidRPr="00A46FDF">
              <w:rPr>
                <w:lang w:val="sr-Cyrl-CS"/>
              </w:rPr>
              <w:t>Процена нивоа комуникативне употребе говора - разумевање и продукција</w:t>
            </w:r>
          </w:p>
        </w:tc>
        <w:tc>
          <w:tcPr>
            <w:tcW w:w="2405" w:type="dxa"/>
          </w:tcPr>
          <w:p w:rsidR="00905AA2" w:rsidRPr="00A46FDF" w:rsidRDefault="00905AA2" w:rsidP="007B6C0D">
            <w:pPr>
              <w:shd w:val="clear" w:color="auto" w:fill="FFFFFF"/>
              <w:rPr>
                <w:lang w:val="sr-Cyrl-CS"/>
              </w:rPr>
            </w:pPr>
            <w:r w:rsidRPr="00A46FDF">
              <w:rPr>
                <w:lang w:val="sr-Cyrl-CS"/>
              </w:rPr>
              <w:t>Систематско праћење деце у току године - Портфолио (чек листе)</w:t>
            </w:r>
          </w:p>
          <w:p w:rsidR="00905AA2" w:rsidRPr="00A46FDF" w:rsidRDefault="00905AA2" w:rsidP="007B6C0D">
            <w:pPr>
              <w:shd w:val="clear" w:color="auto" w:fill="FFFFFF"/>
              <w:rPr>
                <w:lang w:val="sr-Cyrl-CS"/>
              </w:rPr>
            </w:pPr>
          </w:p>
          <w:p w:rsidR="00905AA2" w:rsidRPr="00A46FDF" w:rsidRDefault="00905AA2" w:rsidP="007B6C0D">
            <w:pPr>
              <w:shd w:val="clear" w:color="auto" w:fill="FFFFFF"/>
              <w:rPr>
                <w:lang w:val="sr-Cyrl-CS"/>
              </w:rPr>
            </w:pPr>
          </w:p>
        </w:tc>
        <w:tc>
          <w:tcPr>
            <w:tcW w:w="2406" w:type="dxa"/>
          </w:tcPr>
          <w:p w:rsidR="00905AA2" w:rsidRPr="00A46FDF" w:rsidRDefault="00905AA2" w:rsidP="00905AA2">
            <w:pPr>
              <w:widowControl w:val="0"/>
              <w:numPr>
                <w:ilvl w:val="0"/>
                <w:numId w:val="27"/>
              </w:numPr>
              <w:shd w:val="clear" w:color="auto" w:fill="FFFFFF"/>
              <w:autoSpaceDE w:val="0"/>
              <w:autoSpaceDN w:val="0"/>
              <w:adjustRightInd w:val="0"/>
              <w:ind w:left="22" w:hanging="720"/>
              <w:rPr>
                <w:lang w:val="sr-Cyrl-CS"/>
              </w:rPr>
            </w:pPr>
            <w:r w:rsidRPr="00A46FDF">
              <w:rPr>
                <w:lang w:val="sr-Cyrl-CS"/>
              </w:rPr>
              <w:t>Праћење у току целе године а квартално сумирање података</w:t>
            </w:r>
          </w:p>
          <w:p w:rsidR="00905AA2" w:rsidRPr="00A46FDF" w:rsidRDefault="00905AA2" w:rsidP="007B6C0D">
            <w:pPr>
              <w:shd w:val="clear" w:color="auto" w:fill="FFFFFF"/>
              <w:rPr>
                <w:lang w:val="sr-Cyrl-CS"/>
              </w:rPr>
            </w:pPr>
          </w:p>
          <w:p w:rsidR="00905AA2" w:rsidRPr="00A46FDF" w:rsidRDefault="00905AA2" w:rsidP="00905AA2">
            <w:pPr>
              <w:widowControl w:val="0"/>
              <w:numPr>
                <w:ilvl w:val="0"/>
                <w:numId w:val="27"/>
              </w:numPr>
              <w:shd w:val="clear" w:color="auto" w:fill="FFFFFF"/>
              <w:autoSpaceDE w:val="0"/>
              <w:autoSpaceDN w:val="0"/>
              <w:adjustRightInd w:val="0"/>
              <w:ind w:left="305" w:hanging="720"/>
              <w:rPr>
                <w:lang w:val="sr-Cyrl-CS"/>
              </w:rPr>
            </w:pPr>
            <w:r w:rsidRPr="00A46FDF">
              <w:rPr>
                <w:lang w:val="sr-Cyrl-CS"/>
              </w:rPr>
              <w:t>На  крају школске</w:t>
            </w:r>
          </w:p>
          <w:p w:rsidR="00905AA2" w:rsidRPr="00A46FDF" w:rsidRDefault="00905AA2" w:rsidP="007B6C0D">
            <w:pPr>
              <w:shd w:val="clear" w:color="auto" w:fill="FFFFFF"/>
              <w:rPr>
                <w:lang w:val="sr-Cyrl-CS"/>
              </w:rPr>
            </w:pPr>
            <w:r w:rsidRPr="00A46FDF">
              <w:rPr>
                <w:lang w:val="sr-Cyrl-CS"/>
              </w:rPr>
              <w:t>године сумирање података</w:t>
            </w:r>
          </w:p>
        </w:tc>
        <w:tc>
          <w:tcPr>
            <w:tcW w:w="2406" w:type="dxa"/>
          </w:tcPr>
          <w:p w:rsidR="00905AA2" w:rsidRPr="00A46FDF" w:rsidRDefault="00905AA2" w:rsidP="007B6C0D">
            <w:pPr>
              <w:shd w:val="clear" w:color="auto" w:fill="FFFFFF"/>
              <w:rPr>
                <w:lang w:val="sr-Cyrl-CS"/>
              </w:rPr>
            </w:pPr>
            <w:r w:rsidRPr="00A46FDF">
              <w:rPr>
                <w:lang w:val="sr-Cyrl-CS"/>
              </w:rPr>
              <w:t>Координатор програма и васпитачи који је задужен за реализацију програм на енглеском језику</w:t>
            </w:r>
          </w:p>
        </w:tc>
      </w:tr>
    </w:tbl>
    <w:p w:rsidR="00905AA2" w:rsidRDefault="00905AA2" w:rsidP="00184871">
      <w:pPr>
        <w:shd w:val="clear" w:color="auto" w:fill="FFFFFF"/>
        <w:tabs>
          <w:tab w:val="left" w:leader="underscore" w:pos="6960"/>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905AA2" w:rsidRPr="00A52607" w:rsidTr="007B6C0D">
        <w:tc>
          <w:tcPr>
            <w:tcW w:w="9622" w:type="dxa"/>
          </w:tcPr>
          <w:p w:rsidR="00905AA2" w:rsidRPr="00905AA2" w:rsidRDefault="00905AA2" w:rsidP="007B6C0D">
            <w:pPr>
              <w:rPr>
                <w:i/>
                <w:lang/>
              </w:rPr>
            </w:pPr>
            <w:r w:rsidRPr="00905AA2">
              <w:rPr>
                <w:i/>
                <w:sz w:val="22"/>
                <w:szCs w:val="22"/>
                <w:lang/>
              </w:rPr>
              <w:t>Резултати квантитативне и квалитативне анализе:</w:t>
            </w:r>
          </w:p>
        </w:tc>
      </w:tr>
      <w:tr w:rsidR="00905AA2" w:rsidRPr="00905AA2" w:rsidTr="007B6C0D">
        <w:tc>
          <w:tcPr>
            <w:tcW w:w="9622" w:type="dxa"/>
          </w:tcPr>
          <w:p w:rsidR="00905AA2" w:rsidRPr="00905AA2" w:rsidRDefault="00905AA2" w:rsidP="007B6C0D">
            <w:pPr>
              <w:pStyle w:val="ListParagraph"/>
              <w:ind w:left="0"/>
              <w:jc w:val="both"/>
              <w:rPr>
                <w:rFonts w:ascii="Times New Roman" w:hAnsi="Times New Roman"/>
                <w:lang w:val="sr-Cyrl-CS"/>
              </w:rPr>
            </w:pPr>
            <w:r w:rsidRPr="00905AA2">
              <w:rPr>
                <w:rFonts w:ascii="Times New Roman" w:hAnsi="Times New Roman"/>
                <w:lang w:val="sr-Cyrl-CS"/>
              </w:rPr>
              <w:t xml:space="preserve">У процес прећења и посматрања су била укључена деца најстаријег узраста из свих група. </w:t>
            </w:r>
          </w:p>
          <w:p w:rsidR="00905AA2" w:rsidRPr="00905AA2" w:rsidRDefault="00905AA2" w:rsidP="007B6C0D">
            <w:pPr>
              <w:pStyle w:val="ListParagraph"/>
              <w:ind w:left="0"/>
              <w:jc w:val="both"/>
              <w:rPr>
                <w:rFonts w:ascii="Times New Roman" w:hAnsi="Times New Roman"/>
                <w:lang w:val="sr-Cyrl-CS"/>
              </w:rPr>
            </w:pPr>
            <w:r w:rsidRPr="00905AA2">
              <w:rPr>
                <w:rFonts w:ascii="Times New Roman" w:hAnsi="Times New Roman"/>
                <w:lang w:val="sr-Cyrl-CS"/>
              </w:rPr>
              <w:t>Добијени су следећи подаци:</w:t>
            </w:r>
          </w:p>
          <w:p w:rsidR="00905AA2" w:rsidRPr="00905AA2" w:rsidRDefault="00905AA2" w:rsidP="007B6C0D">
            <w:pPr>
              <w:shd w:val="clear" w:color="auto" w:fill="FFFFFF"/>
              <w:rPr>
                <w:lang w:val="sr-Cyrl-CS"/>
              </w:rPr>
            </w:pPr>
            <w:r w:rsidRPr="00905AA2">
              <w:rPr>
                <w:sz w:val="22"/>
                <w:szCs w:val="22"/>
                <w:lang w:val="sr-Cyrl-CS"/>
              </w:rPr>
              <w:t>Област: Логичко-математичка област</w:t>
            </w:r>
          </w:p>
          <w:p w:rsidR="00905AA2" w:rsidRPr="00905AA2" w:rsidRDefault="00905AA2" w:rsidP="007B6C0D">
            <w:pPr>
              <w:shd w:val="clear" w:color="auto" w:fill="FFFFFF"/>
              <w:rPr>
                <w:lang w:val="sr-Cyrl-CS"/>
              </w:rPr>
            </w:pPr>
            <w:r w:rsidRPr="00905AA2">
              <w:rPr>
                <w:sz w:val="22"/>
                <w:szCs w:val="22"/>
                <w:lang w:val="sr-Cyrl-CS"/>
              </w:rPr>
              <w:t>Сва деца прате активности у којима се решавају математички проблеми. Више од половине укупног броја деце учествује у решавању проблема - покушавајући да реши задатак. Мање од половине деце нуди решења на захтев васпитача.</w:t>
            </w:r>
          </w:p>
          <w:p w:rsidR="00905AA2" w:rsidRPr="00905AA2" w:rsidRDefault="00905AA2" w:rsidP="007B6C0D">
            <w:pPr>
              <w:shd w:val="clear" w:color="auto" w:fill="FFFFFF"/>
              <w:rPr>
                <w:lang w:val="sr-Cyrl-CS"/>
              </w:rPr>
            </w:pPr>
            <w:r w:rsidRPr="00905AA2">
              <w:rPr>
                <w:sz w:val="22"/>
                <w:szCs w:val="22"/>
                <w:lang w:val="sr-Cyrl-CS"/>
              </w:rPr>
              <w:t>Област: Енглески језик</w:t>
            </w:r>
          </w:p>
          <w:p w:rsidR="00905AA2" w:rsidRPr="00905AA2" w:rsidRDefault="00905AA2" w:rsidP="007B6C0D">
            <w:pPr>
              <w:jc w:val="both"/>
              <w:rPr>
                <w:lang/>
              </w:rPr>
            </w:pPr>
            <w:r w:rsidRPr="00905AA2">
              <w:rPr>
                <w:sz w:val="22"/>
                <w:szCs w:val="22"/>
                <w:lang w:val="sr-Cyrl-CS"/>
              </w:rPr>
              <w:t xml:space="preserve">Сва деца разумеју инструкције које добијају на енглеском језику; четвртина праћене деце користе једноставне реченице, често граматички неправилне али у одоговарајућем контексту. Четвртина деце користи реченице исправне граматичке структуре.   </w:t>
            </w:r>
          </w:p>
        </w:tc>
      </w:tr>
    </w:tbl>
    <w:p w:rsidR="00905AA2" w:rsidRDefault="00905AA2" w:rsidP="00184871">
      <w:pPr>
        <w:shd w:val="clear" w:color="auto" w:fill="FFFFFF"/>
        <w:tabs>
          <w:tab w:val="left" w:leader="underscore" w:pos="6960"/>
        </w:tabs>
        <w:rPr>
          <w:lang/>
        </w:rPr>
      </w:pPr>
    </w:p>
    <w:p w:rsidR="00ED3A17" w:rsidRDefault="00ED3A17" w:rsidP="00184871">
      <w:pPr>
        <w:shd w:val="clear" w:color="auto" w:fill="FFFFFF"/>
        <w:tabs>
          <w:tab w:val="left" w:leader="underscore" w:pos="6960"/>
        </w:tabs>
        <w:rPr>
          <w:lang/>
        </w:rPr>
      </w:pPr>
    </w:p>
    <w:p w:rsidR="00ED3A17" w:rsidRPr="00796B2C" w:rsidRDefault="00ED3A17" w:rsidP="00184871">
      <w:pPr>
        <w:shd w:val="clear" w:color="auto" w:fill="FFFFFF"/>
        <w:tabs>
          <w:tab w:val="left" w:leader="underscore" w:pos="6960"/>
        </w:tabs>
        <w:rPr>
          <w:b/>
          <w:lang/>
        </w:rPr>
      </w:pPr>
      <w:r w:rsidRPr="00796B2C">
        <w:rPr>
          <w:b/>
          <w:lang/>
        </w:rPr>
        <w:t xml:space="preserve">8.2.10. </w:t>
      </w:r>
      <w:r w:rsidR="00257C98" w:rsidRPr="00796B2C">
        <w:rPr>
          <w:b/>
          <w:lang/>
        </w:rPr>
        <w:t>Извештај о раду Сликарског атељеа</w:t>
      </w:r>
    </w:p>
    <w:p w:rsidR="00796B2C" w:rsidRPr="00E625C4" w:rsidRDefault="00796B2C" w:rsidP="00E625C4">
      <w:pPr>
        <w:shd w:val="clear" w:color="auto" w:fill="FFFFFF"/>
        <w:tabs>
          <w:tab w:val="left" w:leader="underscore" w:pos="6960"/>
        </w:tabs>
        <w:rPr>
          <w:sz w:val="22"/>
          <w:szCs w:val="22"/>
          <w:lang/>
        </w:rPr>
      </w:pPr>
      <w:r w:rsidRPr="00796B2C">
        <w:rPr>
          <w:sz w:val="22"/>
          <w:szCs w:val="22"/>
          <w:lang/>
        </w:rPr>
        <w:t>Координатор: Марија Шустран</w:t>
      </w:r>
      <w:r w:rsidR="00E625C4">
        <w:rPr>
          <w:sz w:val="22"/>
          <w:szCs w:val="22"/>
          <w:lang/>
        </w:rPr>
        <w:t>, сарадник за ликовно</w:t>
      </w:r>
    </w:p>
    <w:p w:rsidR="00796B2C" w:rsidRDefault="00796B2C" w:rsidP="00796B2C">
      <w:pPr>
        <w:shd w:val="clear" w:color="auto" w:fill="FFFFFF"/>
        <w:tabs>
          <w:tab w:val="left" w:leader="underscore" w:pos="6960"/>
        </w:tabs>
        <w:jc w:val="center"/>
        <w:rPr>
          <w:b/>
          <w:color w:val="FF0000"/>
          <w:sz w:val="22"/>
          <w:szCs w:val="22"/>
          <w:lang/>
        </w:rPr>
      </w:pPr>
    </w:p>
    <w:p w:rsidR="00E625C4" w:rsidRPr="005A18C1" w:rsidRDefault="00E625C4" w:rsidP="00E625C4">
      <w:pPr>
        <w:shd w:val="clear" w:color="auto" w:fill="FFFFFF"/>
        <w:tabs>
          <w:tab w:val="left" w:leader="underscore" w:pos="6960"/>
        </w:tabs>
        <w:rPr>
          <w:i/>
          <w:lang/>
        </w:rPr>
      </w:pPr>
      <w:r w:rsidRPr="005A18C1">
        <w:rPr>
          <w:i/>
          <w:lang/>
        </w:rPr>
        <w:t>а) Креативне ликовне радионице</w:t>
      </w:r>
    </w:p>
    <w:p w:rsidR="00E625C4" w:rsidRDefault="00E625C4" w:rsidP="00E625C4">
      <w:pPr>
        <w:shd w:val="clear" w:color="auto" w:fill="FFFFFF"/>
        <w:tabs>
          <w:tab w:val="left" w:leader="underscore" w:pos="6960"/>
        </w:tabs>
        <w:rPr>
          <w:b/>
          <w:lang/>
        </w:rPr>
      </w:pPr>
    </w:p>
    <w:p w:rsidR="00AC2CEC" w:rsidRDefault="00AC2CEC" w:rsidP="00E625C4">
      <w:pPr>
        <w:shd w:val="clear" w:color="auto" w:fill="FFFFFF"/>
        <w:tabs>
          <w:tab w:val="left" w:leader="underscore" w:pos="6960"/>
        </w:tabs>
        <w:jc w:val="center"/>
        <w:rPr>
          <w:sz w:val="22"/>
          <w:szCs w:val="22"/>
          <w:lang/>
        </w:rPr>
      </w:pPr>
    </w:p>
    <w:p w:rsidR="00E625C4" w:rsidRPr="0072150E" w:rsidRDefault="00E625C4" w:rsidP="00E625C4">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67</w:t>
      </w:r>
    </w:p>
    <w:p w:rsidR="00E625C4" w:rsidRPr="00E625C4" w:rsidRDefault="00E625C4" w:rsidP="00E625C4">
      <w:pPr>
        <w:shd w:val="clear" w:color="auto" w:fill="FFFFFF"/>
        <w:tabs>
          <w:tab w:val="left" w:leader="underscore" w:pos="6960"/>
        </w:tabs>
        <w:jc w:val="center"/>
        <w:rPr>
          <w:b/>
          <w:lang/>
        </w:rPr>
      </w:pPr>
    </w:p>
    <w:p w:rsidR="00796B2C" w:rsidRDefault="00796B2C" w:rsidP="00184871">
      <w:pPr>
        <w:shd w:val="clear" w:color="auto" w:fill="FFFFFF"/>
        <w:tabs>
          <w:tab w:val="left" w:leader="underscore" w:pos="6960"/>
        </w:tabs>
        <w:rPr>
          <w:sz w:val="22"/>
          <w:szCs w:val="22"/>
          <w:lang/>
        </w:rPr>
      </w:pPr>
    </w:p>
    <w:tbl>
      <w:tblPr>
        <w:tblStyle w:val="TableGrid"/>
        <w:tblW w:w="0" w:type="auto"/>
        <w:tblLook w:val="04A0"/>
      </w:tblPr>
      <w:tblGrid>
        <w:gridCol w:w="1405"/>
        <w:gridCol w:w="1761"/>
        <w:gridCol w:w="1540"/>
        <w:gridCol w:w="1588"/>
        <w:gridCol w:w="1550"/>
        <w:gridCol w:w="1778"/>
      </w:tblGrid>
      <w:tr w:rsidR="00796B2C" w:rsidRPr="00796B2C" w:rsidTr="00796B2C">
        <w:tc>
          <w:tcPr>
            <w:tcW w:w="1438" w:type="dxa"/>
          </w:tcPr>
          <w:p w:rsidR="00796B2C" w:rsidRPr="00796B2C" w:rsidRDefault="00796B2C" w:rsidP="007B6C0D">
            <w:pPr>
              <w:shd w:val="clear" w:color="auto" w:fill="FFFFFF"/>
              <w:spacing w:line="254" w:lineRule="exact"/>
              <w:rPr>
                <w:bCs/>
                <w:i/>
                <w:iCs/>
                <w:color w:val="000000"/>
                <w:spacing w:val="-3"/>
              </w:rPr>
            </w:pPr>
            <w:r w:rsidRPr="00796B2C">
              <w:rPr>
                <w:bCs/>
                <w:i/>
                <w:iCs/>
                <w:color w:val="000000"/>
                <w:spacing w:val="-3"/>
              </w:rPr>
              <w:t>Садржај</w:t>
            </w:r>
          </w:p>
          <w:p w:rsidR="00796B2C" w:rsidRPr="00796B2C" w:rsidRDefault="00796B2C" w:rsidP="007B6C0D">
            <w:pPr>
              <w:shd w:val="clear" w:color="auto" w:fill="FFFFFF"/>
              <w:spacing w:line="254" w:lineRule="exact"/>
              <w:rPr>
                <w:i/>
              </w:rPr>
            </w:pPr>
          </w:p>
        </w:tc>
        <w:tc>
          <w:tcPr>
            <w:tcW w:w="1812" w:type="dxa"/>
          </w:tcPr>
          <w:p w:rsidR="00796B2C" w:rsidRPr="00796B2C" w:rsidRDefault="00796B2C" w:rsidP="007B6C0D">
            <w:pPr>
              <w:shd w:val="clear" w:color="auto" w:fill="FFFFFF"/>
              <w:spacing w:line="259" w:lineRule="exact"/>
              <w:ind w:right="211"/>
              <w:rPr>
                <w:i/>
              </w:rPr>
            </w:pPr>
            <w:r w:rsidRPr="00796B2C">
              <w:rPr>
                <w:bCs/>
                <w:i/>
                <w:iCs/>
                <w:color w:val="000000"/>
                <w:spacing w:val="-1"/>
              </w:rPr>
              <w:t xml:space="preserve">Област </w:t>
            </w:r>
            <w:r w:rsidRPr="00796B2C">
              <w:rPr>
                <w:bCs/>
                <w:i/>
                <w:iCs/>
                <w:color w:val="000000"/>
                <w:spacing w:val="1"/>
              </w:rPr>
              <w:t>усавршавања</w:t>
            </w:r>
          </w:p>
        </w:tc>
        <w:tc>
          <w:tcPr>
            <w:tcW w:w="1593" w:type="dxa"/>
          </w:tcPr>
          <w:p w:rsidR="00796B2C" w:rsidRPr="00796B2C" w:rsidRDefault="00796B2C" w:rsidP="007B6C0D">
            <w:pPr>
              <w:shd w:val="clear" w:color="auto" w:fill="FFFFFF"/>
              <w:spacing w:line="259" w:lineRule="exact"/>
              <w:ind w:right="158"/>
              <w:rPr>
                <w:i/>
              </w:rPr>
            </w:pPr>
            <w:r w:rsidRPr="00796B2C">
              <w:rPr>
                <w:bCs/>
                <w:i/>
                <w:iCs/>
                <w:color w:val="000000"/>
              </w:rPr>
              <w:t>Начин реализације</w:t>
            </w:r>
          </w:p>
        </w:tc>
        <w:tc>
          <w:tcPr>
            <w:tcW w:w="1640" w:type="dxa"/>
          </w:tcPr>
          <w:p w:rsidR="00796B2C" w:rsidRPr="00796B2C" w:rsidRDefault="00796B2C" w:rsidP="007B6C0D">
            <w:pPr>
              <w:shd w:val="clear" w:color="auto" w:fill="FFFFFF"/>
              <w:spacing w:line="254" w:lineRule="exact"/>
              <w:rPr>
                <w:i/>
              </w:rPr>
            </w:pPr>
            <w:r w:rsidRPr="00796B2C">
              <w:rPr>
                <w:bCs/>
                <w:i/>
                <w:iCs/>
                <w:color w:val="000000"/>
                <w:spacing w:val="-2"/>
              </w:rPr>
              <w:t>Ниво</w:t>
            </w:r>
          </w:p>
          <w:p w:rsidR="00796B2C" w:rsidRPr="00796B2C" w:rsidRDefault="00796B2C" w:rsidP="007B6C0D">
            <w:pPr>
              <w:shd w:val="clear" w:color="auto" w:fill="FFFFFF"/>
              <w:spacing w:line="254" w:lineRule="exact"/>
              <w:ind w:right="10"/>
              <w:rPr>
                <w:i/>
                <w:iCs/>
                <w:color w:val="000000"/>
              </w:rPr>
            </w:pPr>
            <w:r w:rsidRPr="00796B2C">
              <w:rPr>
                <w:i/>
                <w:iCs/>
                <w:color w:val="000000"/>
                <w:spacing w:val="-2"/>
              </w:rPr>
              <w:t xml:space="preserve">(ван установе </w:t>
            </w:r>
            <w:r w:rsidRPr="00796B2C">
              <w:rPr>
                <w:i/>
                <w:iCs/>
                <w:color w:val="000000"/>
                <w:spacing w:val="6"/>
              </w:rPr>
              <w:lastRenderedPageBreak/>
              <w:t xml:space="preserve">или на нивоу </w:t>
            </w:r>
            <w:r w:rsidRPr="00796B2C">
              <w:rPr>
                <w:i/>
                <w:iCs/>
                <w:color w:val="000000"/>
                <w:spacing w:val="-3"/>
              </w:rPr>
              <w:t xml:space="preserve">установе </w:t>
            </w:r>
            <w:r w:rsidRPr="00796B2C">
              <w:rPr>
                <w:i/>
                <w:iCs/>
                <w:color w:val="000000"/>
              </w:rPr>
              <w:t>прецизирати)</w:t>
            </w:r>
          </w:p>
        </w:tc>
        <w:tc>
          <w:tcPr>
            <w:tcW w:w="1599" w:type="dxa"/>
          </w:tcPr>
          <w:p w:rsidR="00796B2C" w:rsidRPr="00796B2C" w:rsidRDefault="00796B2C" w:rsidP="007B6C0D">
            <w:pPr>
              <w:shd w:val="clear" w:color="auto" w:fill="FFFFFF"/>
              <w:spacing w:line="259" w:lineRule="exact"/>
              <w:ind w:right="163"/>
              <w:rPr>
                <w:i/>
              </w:rPr>
            </w:pPr>
            <w:r w:rsidRPr="00796B2C">
              <w:rPr>
                <w:bCs/>
                <w:i/>
                <w:iCs/>
                <w:color w:val="000000"/>
                <w:spacing w:val="1"/>
              </w:rPr>
              <w:lastRenderedPageBreak/>
              <w:t>Време реализације</w:t>
            </w:r>
          </w:p>
        </w:tc>
        <w:tc>
          <w:tcPr>
            <w:tcW w:w="1540" w:type="dxa"/>
          </w:tcPr>
          <w:p w:rsidR="00796B2C" w:rsidRPr="00796B2C" w:rsidRDefault="00796B2C" w:rsidP="007B6C0D">
            <w:pPr>
              <w:shd w:val="clear" w:color="auto" w:fill="FFFFFF"/>
              <w:rPr>
                <w:i/>
              </w:rPr>
            </w:pPr>
            <w:r w:rsidRPr="00796B2C">
              <w:rPr>
                <w:bCs/>
                <w:i/>
                <w:iCs/>
                <w:color w:val="000000"/>
                <w:spacing w:val="-2"/>
              </w:rPr>
              <w:t>Реализатор</w:t>
            </w:r>
          </w:p>
        </w:tc>
      </w:tr>
      <w:tr w:rsidR="00796B2C" w:rsidRPr="00A52607" w:rsidTr="00796B2C">
        <w:tc>
          <w:tcPr>
            <w:tcW w:w="1438" w:type="dxa"/>
          </w:tcPr>
          <w:p w:rsidR="00796B2C" w:rsidRPr="00796B2C" w:rsidRDefault="00796B2C" w:rsidP="007B6C0D">
            <w:pPr>
              <w:shd w:val="clear" w:color="auto" w:fill="FFFFFF"/>
              <w:spacing w:line="254" w:lineRule="exact"/>
              <w:rPr>
                <w:bCs/>
                <w:iCs/>
                <w:color w:val="000000"/>
                <w:spacing w:val="-3"/>
              </w:rPr>
            </w:pPr>
            <w:r w:rsidRPr="00796B2C">
              <w:rPr>
                <w:bCs/>
                <w:iCs/>
                <w:color w:val="000000"/>
                <w:spacing w:val="-3"/>
              </w:rPr>
              <w:lastRenderedPageBreak/>
              <w:t>1.</w:t>
            </w:r>
            <w:r w:rsidRPr="00796B2C">
              <w:t xml:space="preserve"> Mix and move 2018, повод – Дан без аутомобила</w:t>
            </w:r>
          </w:p>
        </w:tc>
        <w:tc>
          <w:tcPr>
            <w:tcW w:w="1812" w:type="dxa"/>
          </w:tcPr>
          <w:p w:rsidR="00796B2C" w:rsidRPr="00796B2C" w:rsidRDefault="00796B2C" w:rsidP="007B6C0D">
            <w:pPr>
              <w:shd w:val="clear" w:color="auto" w:fill="FFFFFF"/>
              <w:spacing w:line="259" w:lineRule="exact"/>
              <w:ind w:right="211"/>
              <w:rPr>
                <w:b/>
                <w:bCs/>
                <w:i/>
                <w:iCs/>
                <w:color w:val="000000"/>
                <w:spacing w:val="-1"/>
              </w:rPr>
            </w:pPr>
            <w:r w:rsidRPr="00796B2C">
              <w:t>Ликовно васпитање</w:t>
            </w:r>
          </w:p>
        </w:tc>
        <w:tc>
          <w:tcPr>
            <w:tcW w:w="1593" w:type="dxa"/>
          </w:tcPr>
          <w:p w:rsidR="00796B2C" w:rsidRPr="00796B2C" w:rsidRDefault="00796B2C" w:rsidP="007B6C0D">
            <w:pPr>
              <w:shd w:val="clear" w:color="auto" w:fill="FFFFFF"/>
              <w:spacing w:line="259" w:lineRule="exact"/>
              <w:ind w:right="158"/>
            </w:pPr>
            <w:r w:rsidRPr="00796B2C">
              <w:t>Kреативна радионица</w:t>
            </w:r>
          </w:p>
        </w:tc>
        <w:tc>
          <w:tcPr>
            <w:tcW w:w="1640" w:type="dxa"/>
          </w:tcPr>
          <w:p w:rsidR="00796B2C" w:rsidRPr="00796B2C" w:rsidRDefault="00796B2C" w:rsidP="007B6C0D">
            <w:pPr>
              <w:shd w:val="clear" w:color="auto" w:fill="FFFFFF"/>
              <w:spacing w:line="254" w:lineRule="exact"/>
              <w:rPr>
                <w:bCs/>
                <w:iCs/>
                <w:color w:val="000000"/>
                <w:spacing w:val="-2"/>
              </w:rPr>
            </w:pPr>
            <w:r w:rsidRPr="00796B2C">
              <w:rPr>
                <w:bCs/>
                <w:iCs/>
                <w:color w:val="000000"/>
                <w:spacing w:val="-2"/>
              </w:rPr>
              <w:t>У установи, вртић „Зека“</w:t>
            </w:r>
          </w:p>
        </w:tc>
        <w:tc>
          <w:tcPr>
            <w:tcW w:w="1599" w:type="dxa"/>
          </w:tcPr>
          <w:p w:rsidR="00796B2C" w:rsidRPr="00796B2C" w:rsidRDefault="00796B2C" w:rsidP="007B6C0D">
            <w:pPr>
              <w:pStyle w:val="NoSpacing"/>
              <w:rPr>
                <w:rFonts w:ascii="Times New Roman" w:hAnsi="Times New Roman"/>
              </w:rPr>
            </w:pPr>
            <w:r w:rsidRPr="00796B2C">
              <w:rPr>
                <w:rFonts w:ascii="Times New Roman" w:hAnsi="Times New Roman"/>
              </w:rPr>
              <w:t>26.09.2018.</w:t>
            </w:r>
          </w:p>
        </w:tc>
        <w:tc>
          <w:tcPr>
            <w:tcW w:w="1540" w:type="dxa"/>
          </w:tcPr>
          <w:p w:rsidR="00796B2C" w:rsidRPr="00A52607" w:rsidRDefault="00796B2C" w:rsidP="007B6C0D">
            <w:pPr>
              <w:shd w:val="clear" w:color="auto" w:fill="FFFFFF"/>
              <w:rPr>
                <w:lang w:val="sr-Latn-CS"/>
              </w:rPr>
            </w:pPr>
            <w:r w:rsidRPr="00796B2C">
              <w:t>деца</w:t>
            </w:r>
            <w:r w:rsidRPr="00A52607">
              <w:rPr>
                <w:lang w:val="sr-Latn-CS"/>
              </w:rPr>
              <w:t xml:space="preserve">, </w:t>
            </w:r>
            <w:r w:rsidRPr="00796B2C">
              <w:t>васпитачи</w:t>
            </w:r>
            <w:r w:rsidRPr="00A52607">
              <w:rPr>
                <w:lang w:val="sr-Latn-CS"/>
              </w:rPr>
              <w:t>,</w:t>
            </w:r>
          </w:p>
          <w:p w:rsidR="00796B2C" w:rsidRPr="00A52607" w:rsidRDefault="00796B2C" w:rsidP="007B6C0D">
            <w:pPr>
              <w:shd w:val="clear" w:color="auto" w:fill="FFFFFF"/>
              <w:rPr>
                <w:b/>
                <w:bCs/>
                <w:i/>
                <w:iCs/>
                <w:color w:val="000000"/>
                <w:spacing w:val="-2"/>
                <w:lang w:val="sr-Latn-CS"/>
              </w:rPr>
            </w:pPr>
            <w:r w:rsidRPr="00A52607">
              <w:rPr>
                <w:lang w:val="sr-Latn-CS"/>
              </w:rPr>
              <w:t>M</w:t>
            </w:r>
            <w:r w:rsidRPr="00796B2C">
              <w:t>арија</w:t>
            </w:r>
            <w:r w:rsidRPr="00A52607">
              <w:rPr>
                <w:lang w:val="sr-Latn-CS"/>
              </w:rPr>
              <w:t xml:space="preserve"> </w:t>
            </w:r>
            <w:r w:rsidRPr="00796B2C">
              <w:t>Шустран</w:t>
            </w:r>
            <w:r w:rsidRPr="00A52607">
              <w:rPr>
                <w:lang w:val="sr-Latn-CS"/>
              </w:rPr>
              <w:t xml:space="preserve">, </w:t>
            </w:r>
            <w:r w:rsidRPr="00796B2C">
              <w:t>сарадник</w:t>
            </w:r>
            <w:r w:rsidRPr="00A52607">
              <w:rPr>
                <w:lang w:val="sr-Latn-CS"/>
              </w:rPr>
              <w:t xml:space="preserve"> </w:t>
            </w:r>
            <w:r w:rsidRPr="00796B2C">
              <w:t>за</w:t>
            </w:r>
            <w:r w:rsidRPr="00A52607">
              <w:rPr>
                <w:lang w:val="sr-Latn-CS"/>
              </w:rPr>
              <w:t xml:space="preserve"> </w:t>
            </w:r>
            <w:r w:rsidRPr="00796B2C">
              <w:t>ликовно</w:t>
            </w:r>
            <w:r w:rsidRPr="00A52607">
              <w:rPr>
                <w:lang w:val="sr-Latn-CS"/>
              </w:rPr>
              <w:t xml:space="preserve">, </w:t>
            </w:r>
            <w:r w:rsidRPr="00796B2C">
              <w:t>Ана</w:t>
            </w:r>
            <w:r w:rsidRPr="00A52607">
              <w:rPr>
                <w:lang w:val="sr-Latn-CS"/>
              </w:rPr>
              <w:t xml:space="preserve"> </w:t>
            </w:r>
            <w:r w:rsidRPr="00796B2C">
              <w:t>Пертет</w:t>
            </w:r>
            <w:r w:rsidRPr="00A52607">
              <w:rPr>
                <w:lang w:val="sr-Latn-CS"/>
              </w:rPr>
              <w:t xml:space="preserve">, </w:t>
            </w:r>
            <w:r w:rsidRPr="00796B2C">
              <w:t>сарадник</w:t>
            </w:r>
            <w:r w:rsidRPr="00A52607">
              <w:rPr>
                <w:lang w:val="sr-Latn-CS"/>
              </w:rPr>
              <w:t xml:space="preserve"> </w:t>
            </w:r>
            <w:r w:rsidRPr="00796B2C">
              <w:t>за</w:t>
            </w:r>
            <w:r w:rsidRPr="00A52607">
              <w:rPr>
                <w:lang w:val="sr-Latn-CS"/>
              </w:rPr>
              <w:t xml:space="preserve"> </w:t>
            </w:r>
            <w:r w:rsidRPr="00796B2C">
              <w:t>физичко</w:t>
            </w:r>
          </w:p>
        </w:tc>
      </w:tr>
      <w:tr w:rsidR="00796B2C" w:rsidRPr="00796B2C" w:rsidTr="00796B2C">
        <w:tc>
          <w:tcPr>
            <w:tcW w:w="1438" w:type="dxa"/>
          </w:tcPr>
          <w:p w:rsidR="00796B2C" w:rsidRPr="00796B2C" w:rsidRDefault="00796B2C" w:rsidP="007B6C0D">
            <w:pPr>
              <w:shd w:val="clear" w:color="auto" w:fill="FFFFFF"/>
            </w:pPr>
            <w:r w:rsidRPr="00796B2C">
              <w:t>2. Надежда Петровић</w:t>
            </w:r>
          </w:p>
        </w:tc>
        <w:tc>
          <w:tcPr>
            <w:tcW w:w="1812" w:type="dxa"/>
          </w:tcPr>
          <w:p w:rsidR="00796B2C" w:rsidRPr="00796B2C" w:rsidRDefault="00796B2C" w:rsidP="007B6C0D">
            <w:pPr>
              <w:shd w:val="clear" w:color="auto" w:fill="FFFFFF"/>
            </w:pPr>
            <w:r w:rsidRPr="00796B2C">
              <w:t>Ликовно васпитање</w:t>
            </w:r>
          </w:p>
        </w:tc>
        <w:tc>
          <w:tcPr>
            <w:tcW w:w="1593" w:type="dxa"/>
          </w:tcPr>
          <w:p w:rsidR="00796B2C" w:rsidRPr="00796B2C" w:rsidRDefault="00796B2C" w:rsidP="007B6C0D">
            <w:pPr>
              <w:shd w:val="clear" w:color="auto" w:fill="FFFFFF"/>
            </w:pPr>
            <w:r w:rsidRPr="00796B2C">
              <w:t xml:space="preserve">Kреативна радионица </w:t>
            </w:r>
          </w:p>
        </w:tc>
        <w:tc>
          <w:tcPr>
            <w:tcW w:w="1640" w:type="dxa"/>
          </w:tcPr>
          <w:p w:rsidR="00796B2C" w:rsidRPr="00796B2C" w:rsidRDefault="00796B2C" w:rsidP="007B6C0D">
            <w:pPr>
              <w:shd w:val="clear" w:color="auto" w:fill="FFFFFF"/>
            </w:pPr>
            <w:r w:rsidRPr="00796B2C">
              <w:t xml:space="preserve">У установи, вртић </w:t>
            </w:r>
            <w:r w:rsidRPr="00796B2C">
              <w:rPr>
                <w:bCs/>
                <w:iCs/>
                <w:color w:val="000000"/>
                <w:spacing w:val="-2"/>
              </w:rPr>
              <w:t>„Пера детлић“</w:t>
            </w:r>
          </w:p>
        </w:tc>
        <w:tc>
          <w:tcPr>
            <w:tcW w:w="1599" w:type="dxa"/>
          </w:tcPr>
          <w:p w:rsidR="00796B2C" w:rsidRPr="00796B2C" w:rsidRDefault="00796B2C" w:rsidP="007B6C0D">
            <w:pPr>
              <w:shd w:val="clear" w:color="auto" w:fill="FFFFFF"/>
            </w:pPr>
            <w:r w:rsidRPr="00796B2C">
              <w:t>22.01.2019.</w:t>
            </w:r>
          </w:p>
        </w:tc>
        <w:tc>
          <w:tcPr>
            <w:tcW w:w="1540" w:type="dxa"/>
          </w:tcPr>
          <w:p w:rsidR="00796B2C" w:rsidRPr="00796B2C" w:rsidRDefault="00796B2C" w:rsidP="007B6C0D">
            <w:pPr>
              <w:shd w:val="clear" w:color="auto" w:fill="FFFFFF"/>
            </w:pPr>
            <w:r w:rsidRPr="00796B2C">
              <w:t>деца,</w:t>
            </w:r>
          </w:p>
          <w:p w:rsidR="00796B2C" w:rsidRPr="00796B2C" w:rsidRDefault="00796B2C" w:rsidP="007B6C0D">
            <w:pPr>
              <w:shd w:val="clear" w:color="auto" w:fill="FFFFFF"/>
            </w:pPr>
            <w:r w:rsidRPr="00796B2C">
              <w:t>Mарија Шустран, сарадник за ликовно</w:t>
            </w:r>
          </w:p>
        </w:tc>
      </w:tr>
      <w:tr w:rsidR="00796B2C" w:rsidRPr="00796B2C" w:rsidTr="00796B2C">
        <w:tc>
          <w:tcPr>
            <w:tcW w:w="1438" w:type="dxa"/>
          </w:tcPr>
          <w:p w:rsidR="00796B2C" w:rsidRPr="00796B2C" w:rsidRDefault="00796B2C" w:rsidP="007B6C0D">
            <w:pPr>
              <w:shd w:val="clear" w:color="auto" w:fill="FFFFFF"/>
            </w:pPr>
            <w:r w:rsidRPr="00796B2C">
              <w:t>3. Сава Шумановић</w:t>
            </w:r>
          </w:p>
        </w:tc>
        <w:tc>
          <w:tcPr>
            <w:tcW w:w="1812" w:type="dxa"/>
          </w:tcPr>
          <w:p w:rsidR="00796B2C" w:rsidRPr="00796B2C" w:rsidRDefault="00796B2C" w:rsidP="007B6C0D">
            <w:pPr>
              <w:shd w:val="clear" w:color="auto" w:fill="FFFFFF"/>
              <w:spacing w:line="259" w:lineRule="exact"/>
              <w:ind w:right="211"/>
              <w:rPr>
                <w:b/>
                <w:bCs/>
                <w:i/>
                <w:iCs/>
                <w:color w:val="000000"/>
                <w:spacing w:val="-1"/>
              </w:rPr>
            </w:pPr>
            <w:r w:rsidRPr="00796B2C">
              <w:t>Ликовно васпитање</w:t>
            </w:r>
          </w:p>
        </w:tc>
        <w:tc>
          <w:tcPr>
            <w:tcW w:w="1593" w:type="dxa"/>
          </w:tcPr>
          <w:p w:rsidR="00796B2C" w:rsidRPr="00796B2C" w:rsidRDefault="00796B2C" w:rsidP="007B6C0D">
            <w:pPr>
              <w:shd w:val="clear" w:color="auto" w:fill="FFFFFF"/>
              <w:spacing w:line="259" w:lineRule="exact"/>
              <w:ind w:right="158"/>
              <w:rPr>
                <w:b/>
                <w:bCs/>
                <w:i/>
                <w:iCs/>
                <w:color w:val="000000"/>
              </w:rPr>
            </w:pPr>
            <w:r w:rsidRPr="00796B2C">
              <w:t xml:space="preserve">Kреативна радионица </w:t>
            </w:r>
          </w:p>
        </w:tc>
        <w:tc>
          <w:tcPr>
            <w:tcW w:w="1640" w:type="dxa"/>
          </w:tcPr>
          <w:p w:rsidR="00796B2C" w:rsidRPr="00796B2C" w:rsidRDefault="00796B2C" w:rsidP="007B6C0D">
            <w:pPr>
              <w:shd w:val="clear" w:color="auto" w:fill="FFFFFF"/>
              <w:spacing w:line="254" w:lineRule="exact"/>
              <w:rPr>
                <w:bCs/>
                <w:iCs/>
                <w:color w:val="000000"/>
                <w:spacing w:val="-2"/>
              </w:rPr>
            </w:pPr>
            <w:r w:rsidRPr="00796B2C">
              <w:rPr>
                <w:bCs/>
                <w:iCs/>
                <w:color w:val="000000"/>
                <w:spacing w:val="-2"/>
              </w:rPr>
              <w:t>У установи, вртић „Хајди“</w:t>
            </w:r>
          </w:p>
        </w:tc>
        <w:tc>
          <w:tcPr>
            <w:tcW w:w="1599" w:type="dxa"/>
          </w:tcPr>
          <w:p w:rsidR="00796B2C" w:rsidRPr="00796B2C" w:rsidRDefault="00796B2C" w:rsidP="007B6C0D">
            <w:pPr>
              <w:shd w:val="clear" w:color="auto" w:fill="FFFFFF"/>
              <w:spacing w:line="259" w:lineRule="exact"/>
              <w:ind w:right="163"/>
              <w:rPr>
                <w:bCs/>
                <w:iCs/>
                <w:color w:val="000000"/>
                <w:spacing w:val="1"/>
              </w:rPr>
            </w:pPr>
            <w:r w:rsidRPr="00796B2C">
              <w:rPr>
                <w:bCs/>
                <w:iCs/>
                <w:color w:val="000000"/>
                <w:spacing w:val="1"/>
              </w:rPr>
              <w:t>01.03.2019.</w:t>
            </w:r>
          </w:p>
        </w:tc>
        <w:tc>
          <w:tcPr>
            <w:tcW w:w="1540" w:type="dxa"/>
          </w:tcPr>
          <w:p w:rsidR="00796B2C" w:rsidRPr="00796B2C" w:rsidRDefault="00796B2C" w:rsidP="007B6C0D">
            <w:pPr>
              <w:shd w:val="clear" w:color="auto" w:fill="FFFFFF"/>
            </w:pPr>
            <w:r w:rsidRPr="00796B2C">
              <w:t>деца,</w:t>
            </w:r>
          </w:p>
          <w:p w:rsidR="00796B2C" w:rsidRPr="00796B2C" w:rsidRDefault="00796B2C" w:rsidP="007B6C0D">
            <w:pPr>
              <w:shd w:val="clear" w:color="auto" w:fill="FFFFFF"/>
              <w:rPr>
                <w:b/>
                <w:bCs/>
                <w:i/>
                <w:iCs/>
                <w:color w:val="000000"/>
                <w:spacing w:val="-2"/>
              </w:rPr>
            </w:pPr>
            <w:r w:rsidRPr="00796B2C">
              <w:t>Mарија Шустран, сарадник за ликовно</w:t>
            </w:r>
          </w:p>
        </w:tc>
      </w:tr>
      <w:tr w:rsidR="00796B2C" w:rsidRPr="00796B2C" w:rsidTr="00796B2C">
        <w:tc>
          <w:tcPr>
            <w:tcW w:w="1438" w:type="dxa"/>
          </w:tcPr>
          <w:p w:rsidR="00796B2C" w:rsidRPr="00796B2C" w:rsidRDefault="00796B2C" w:rsidP="007B6C0D">
            <w:pPr>
              <w:shd w:val="clear" w:color="auto" w:fill="FFFFFF"/>
            </w:pPr>
            <w:r w:rsidRPr="00796B2C">
              <w:t>4. Магично сликање на млеку</w:t>
            </w:r>
          </w:p>
        </w:tc>
        <w:tc>
          <w:tcPr>
            <w:tcW w:w="1812" w:type="dxa"/>
          </w:tcPr>
          <w:p w:rsidR="00796B2C" w:rsidRPr="00796B2C" w:rsidRDefault="00796B2C" w:rsidP="007B6C0D">
            <w:pPr>
              <w:shd w:val="clear" w:color="auto" w:fill="FFFFFF"/>
            </w:pPr>
            <w:r w:rsidRPr="00796B2C">
              <w:t>Ликовно васпитање</w:t>
            </w:r>
          </w:p>
        </w:tc>
        <w:tc>
          <w:tcPr>
            <w:tcW w:w="1593" w:type="dxa"/>
          </w:tcPr>
          <w:p w:rsidR="00796B2C" w:rsidRPr="00796B2C" w:rsidRDefault="00796B2C" w:rsidP="007B6C0D">
            <w:pPr>
              <w:shd w:val="clear" w:color="auto" w:fill="FFFFFF"/>
            </w:pPr>
            <w:r w:rsidRPr="00796B2C">
              <w:t>Kреативна радионица</w:t>
            </w:r>
          </w:p>
        </w:tc>
        <w:tc>
          <w:tcPr>
            <w:tcW w:w="1640" w:type="dxa"/>
          </w:tcPr>
          <w:p w:rsidR="00796B2C" w:rsidRPr="00796B2C" w:rsidRDefault="00796B2C" w:rsidP="007B6C0D">
            <w:pPr>
              <w:shd w:val="clear" w:color="auto" w:fill="FFFFFF"/>
            </w:pPr>
            <w:r w:rsidRPr="00796B2C">
              <w:t>У установи, ликовни атеље</w:t>
            </w:r>
          </w:p>
        </w:tc>
        <w:tc>
          <w:tcPr>
            <w:tcW w:w="1599" w:type="dxa"/>
          </w:tcPr>
          <w:p w:rsidR="00796B2C" w:rsidRPr="00796B2C" w:rsidRDefault="00796B2C" w:rsidP="007B6C0D">
            <w:pPr>
              <w:shd w:val="clear" w:color="auto" w:fill="FFFFFF"/>
            </w:pPr>
            <w:r w:rsidRPr="00796B2C">
              <w:t>26.03.2019.</w:t>
            </w:r>
          </w:p>
        </w:tc>
        <w:tc>
          <w:tcPr>
            <w:tcW w:w="1540" w:type="dxa"/>
          </w:tcPr>
          <w:p w:rsidR="00796B2C" w:rsidRPr="00796B2C" w:rsidRDefault="00796B2C" w:rsidP="007B6C0D">
            <w:pPr>
              <w:shd w:val="clear" w:color="auto" w:fill="FFFFFF"/>
            </w:pPr>
            <w:r w:rsidRPr="00796B2C">
              <w:t>деца, васпитачица Едина Ђоровић,Марија Шустран, сарадник за ликовно</w:t>
            </w:r>
          </w:p>
        </w:tc>
      </w:tr>
      <w:tr w:rsidR="00796B2C" w:rsidRPr="00796B2C" w:rsidTr="00796B2C">
        <w:tc>
          <w:tcPr>
            <w:tcW w:w="1438" w:type="dxa"/>
          </w:tcPr>
          <w:p w:rsidR="00796B2C" w:rsidRPr="00796B2C" w:rsidRDefault="00796B2C" w:rsidP="007B6C0D">
            <w:pPr>
              <w:shd w:val="clear" w:color="auto" w:fill="FFFFFF"/>
            </w:pPr>
            <w:r w:rsidRPr="00796B2C">
              <w:t>5.Резбарење на гипсу</w:t>
            </w:r>
          </w:p>
        </w:tc>
        <w:tc>
          <w:tcPr>
            <w:tcW w:w="1812" w:type="dxa"/>
          </w:tcPr>
          <w:p w:rsidR="00796B2C" w:rsidRPr="00796B2C" w:rsidRDefault="00796B2C" w:rsidP="007B6C0D">
            <w:pPr>
              <w:shd w:val="clear" w:color="auto" w:fill="FFFFFF"/>
            </w:pPr>
            <w:r w:rsidRPr="00796B2C">
              <w:t>Ликовно васпитање</w:t>
            </w:r>
          </w:p>
        </w:tc>
        <w:tc>
          <w:tcPr>
            <w:tcW w:w="1593" w:type="dxa"/>
          </w:tcPr>
          <w:p w:rsidR="00796B2C" w:rsidRPr="00796B2C" w:rsidRDefault="00796B2C" w:rsidP="007B6C0D">
            <w:pPr>
              <w:shd w:val="clear" w:color="auto" w:fill="FFFFFF"/>
            </w:pPr>
            <w:r w:rsidRPr="00796B2C">
              <w:t>Kреативна радионица</w:t>
            </w:r>
          </w:p>
        </w:tc>
        <w:tc>
          <w:tcPr>
            <w:tcW w:w="1640" w:type="dxa"/>
          </w:tcPr>
          <w:p w:rsidR="00796B2C" w:rsidRPr="00796B2C" w:rsidRDefault="00796B2C" w:rsidP="007B6C0D">
            <w:pPr>
              <w:shd w:val="clear" w:color="auto" w:fill="FFFFFF"/>
            </w:pPr>
            <w:r w:rsidRPr="00796B2C">
              <w:t>У установи, ликовни атеље</w:t>
            </w:r>
          </w:p>
        </w:tc>
        <w:tc>
          <w:tcPr>
            <w:tcW w:w="1599" w:type="dxa"/>
          </w:tcPr>
          <w:p w:rsidR="00796B2C" w:rsidRPr="00796B2C" w:rsidRDefault="00796B2C" w:rsidP="007B6C0D">
            <w:pPr>
              <w:shd w:val="clear" w:color="auto" w:fill="FFFFFF"/>
            </w:pPr>
            <w:r w:rsidRPr="00796B2C">
              <w:t>10.04.2019.</w:t>
            </w:r>
          </w:p>
        </w:tc>
        <w:tc>
          <w:tcPr>
            <w:tcW w:w="1540" w:type="dxa"/>
          </w:tcPr>
          <w:p w:rsidR="00796B2C" w:rsidRPr="00796B2C" w:rsidRDefault="00796B2C" w:rsidP="007B6C0D">
            <w:pPr>
              <w:shd w:val="clear" w:color="auto" w:fill="FFFFFF"/>
            </w:pPr>
            <w:r w:rsidRPr="00796B2C">
              <w:t>деца, васпитачи, родитељи Марија Шустран, сарадник за ликовно</w:t>
            </w:r>
          </w:p>
        </w:tc>
      </w:tr>
      <w:tr w:rsidR="00796B2C" w:rsidRPr="00796B2C" w:rsidTr="00796B2C">
        <w:tc>
          <w:tcPr>
            <w:tcW w:w="1438" w:type="dxa"/>
          </w:tcPr>
          <w:p w:rsidR="00796B2C" w:rsidRPr="00796B2C" w:rsidRDefault="00796B2C" w:rsidP="007B6C0D">
            <w:pPr>
              <w:shd w:val="clear" w:color="auto" w:fill="FFFFFF"/>
            </w:pPr>
            <w:r w:rsidRPr="00796B2C">
              <w:t>6.Резбарење на гипсу</w:t>
            </w:r>
          </w:p>
        </w:tc>
        <w:tc>
          <w:tcPr>
            <w:tcW w:w="1812" w:type="dxa"/>
          </w:tcPr>
          <w:p w:rsidR="00796B2C" w:rsidRPr="00796B2C" w:rsidRDefault="00796B2C" w:rsidP="007B6C0D">
            <w:pPr>
              <w:shd w:val="clear" w:color="auto" w:fill="FFFFFF"/>
            </w:pPr>
            <w:r w:rsidRPr="00796B2C">
              <w:t>Ликовно васпитање</w:t>
            </w:r>
          </w:p>
        </w:tc>
        <w:tc>
          <w:tcPr>
            <w:tcW w:w="1593" w:type="dxa"/>
          </w:tcPr>
          <w:p w:rsidR="00796B2C" w:rsidRPr="00796B2C" w:rsidRDefault="00796B2C" w:rsidP="007B6C0D">
            <w:pPr>
              <w:shd w:val="clear" w:color="auto" w:fill="FFFFFF"/>
            </w:pPr>
            <w:r w:rsidRPr="00796B2C">
              <w:t>Kреативна радионица</w:t>
            </w:r>
          </w:p>
        </w:tc>
        <w:tc>
          <w:tcPr>
            <w:tcW w:w="1640" w:type="dxa"/>
          </w:tcPr>
          <w:p w:rsidR="00796B2C" w:rsidRPr="00796B2C" w:rsidRDefault="00796B2C" w:rsidP="007B6C0D">
            <w:pPr>
              <w:shd w:val="clear" w:color="auto" w:fill="FFFFFF"/>
            </w:pPr>
            <w:r w:rsidRPr="00796B2C">
              <w:t>У установи, ликовни атеље</w:t>
            </w:r>
          </w:p>
        </w:tc>
        <w:tc>
          <w:tcPr>
            <w:tcW w:w="1599" w:type="dxa"/>
          </w:tcPr>
          <w:p w:rsidR="00796B2C" w:rsidRPr="00796B2C" w:rsidRDefault="00796B2C" w:rsidP="007B6C0D">
            <w:pPr>
              <w:shd w:val="clear" w:color="auto" w:fill="FFFFFF"/>
            </w:pPr>
            <w:r w:rsidRPr="00796B2C">
              <w:t>11.04.2019.</w:t>
            </w:r>
          </w:p>
        </w:tc>
        <w:tc>
          <w:tcPr>
            <w:tcW w:w="1540" w:type="dxa"/>
          </w:tcPr>
          <w:p w:rsidR="00796B2C" w:rsidRPr="00796B2C" w:rsidRDefault="00796B2C" w:rsidP="007B6C0D">
            <w:pPr>
              <w:shd w:val="clear" w:color="auto" w:fill="FFFFFF"/>
            </w:pPr>
            <w:r w:rsidRPr="00796B2C">
              <w:t>деца, васпитачи, родитељи, Марија Шустран, сарадник за ликовно</w:t>
            </w:r>
          </w:p>
        </w:tc>
      </w:tr>
    </w:tbl>
    <w:p w:rsidR="00796B2C" w:rsidRDefault="00796B2C" w:rsidP="00184871">
      <w:pPr>
        <w:shd w:val="clear" w:color="auto" w:fill="FFFFFF"/>
        <w:tabs>
          <w:tab w:val="left" w:leader="underscore" w:pos="6960"/>
        </w:tabs>
        <w:rPr>
          <w:sz w:val="22"/>
          <w:szCs w:val="22"/>
          <w:lang/>
        </w:rPr>
      </w:pPr>
    </w:p>
    <w:p w:rsidR="00796B2C" w:rsidRDefault="00796B2C" w:rsidP="00184871">
      <w:pPr>
        <w:shd w:val="clear" w:color="auto" w:fill="FFFFFF"/>
        <w:tabs>
          <w:tab w:val="left" w:leader="underscore" w:pos="6960"/>
        </w:tabs>
        <w:rPr>
          <w:sz w:val="22"/>
          <w:szCs w:val="22"/>
          <w:lang/>
        </w:rPr>
      </w:pPr>
    </w:p>
    <w:p w:rsidR="00AC2CEC" w:rsidRDefault="00AC2CEC" w:rsidP="00184871">
      <w:pPr>
        <w:shd w:val="clear" w:color="auto" w:fill="FFFFFF"/>
        <w:tabs>
          <w:tab w:val="left" w:leader="underscore" w:pos="6960"/>
        </w:tabs>
        <w:rPr>
          <w:sz w:val="22"/>
          <w:szCs w:val="22"/>
          <w:lang/>
        </w:rPr>
      </w:pPr>
    </w:p>
    <w:p w:rsidR="00AC2CEC" w:rsidRDefault="00AC2CEC" w:rsidP="00184871">
      <w:pPr>
        <w:shd w:val="clear" w:color="auto" w:fill="FFFFFF"/>
        <w:tabs>
          <w:tab w:val="left" w:leader="underscore" w:pos="6960"/>
        </w:tabs>
        <w:rPr>
          <w:sz w:val="22"/>
          <w:szCs w:val="22"/>
          <w:lang/>
        </w:rPr>
      </w:pPr>
    </w:p>
    <w:p w:rsidR="00AC2CEC" w:rsidRDefault="00AC2CEC" w:rsidP="00184871">
      <w:pPr>
        <w:shd w:val="clear" w:color="auto" w:fill="FFFFFF"/>
        <w:tabs>
          <w:tab w:val="left" w:leader="underscore" w:pos="6960"/>
        </w:tabs>
        <w:rPr>
          <w:sz w:val="22"/>
          <w:szCs w:val="22"/>
          <w:lang/>
        </w:rPr>
      </w:pPr>
    </w:p>
    <w:p w:rsidR="00E625C4" w:rsidRPr="00A52607" w:rsidRDefault="00E625C4" w:rsidP="00E625C4">
      <w:pPr>
        <w:rPr>
          <w:i/>
          <w:lang/>
        </w:rPr>
      </w:pPr>
      <w:r w:rsidRPr="005A18C1">
        <w:rPr>
          <w:i/>
          <w:lang/>
        </w:rPr>
        <w:t>б) Л</w:t>
      </w:r>
      <w:r w:rsidRPr="00A52607">
        <w:rPr>
          <w:i/>
          <w:lang/>
        </w:rPr>
        <w:t>иковни конкурси 2018/2019</w:t>
      </w:r>
    </w:p>
    <w:p w:rsidR="00E625C4" w:rsidRPr="00B710AC" w:rsidRDefault="00E625C4" w:rsidP="00184871">
      <w:pPr>
        <w:shd w:val="clear" w:color="auto" w:fill="FFFFFF"/>
        <w:tabs>
          <w:tab w:val="left" w:leader="underscore" w:pos="6960"/>
        </w:tabs>
        <w:rPr>
          <w:lang/>
        </w:rPr>
      </w:pPr>
    </w:p>
    <w:p w:rsidR="00E625C4" w:rsidRPr="0072150E" w:rsidRDefault="00E625C4" w:rsidP="00E625C4">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68</w:t>
      </w:r>
    </w:p>
    <w:p w:rsidR="00B710AC" w:rsidRDefault="00B710AC" w:rsidP="00FC1AC4">
      <w:pPr>
        <w:shd w:val="clear" w:color="auto" w:fill="FFFFFF"/>
        <w:tabs>
          <w:tab w:val="left" w:leader="underscore" w:pos="6960"/>
        </w:tabs>
        <w:rPr>
          <w:sz w:val="22"/>
          <w:szCs w:val="22"/>
          <w:lang/>
        </w:rPr>
      </w:pPr>
    </w:p>
    <w:tbl>
      <w:tblPr>
        <w:tblStyle w:val="TableGrid"/>
        <w:tblW w:w="0" w:type="auto"/>
        <w:tblLook w:val="04A0"/>
      </w:tblPr>
      <w:tblGrid>
        <w:gridCol w:w="2209"/>
        <w:gridCol w:w="2055"/>
        <w:gridCol w:w="1774"/>
        <w:gridCol w:w="1800"/>
        <w:gridCol w:w="1784"/>
      </w:tblGrid>
      <w:tr w:rsidR="00B710AC" w:rsidRPr="00B710AC" w:rsidTr="00B710AC">
        <w:tc>
          <w:tcPr>
            <w:tcW w:w="2091" w:type="dxa"/>
            <w:vAlign w:val="center"/>
          </w:tcPr>
          <w:p w:rsidR="00B710AC" w:rsidRPr="00B710AC" w:rsidRDefault="00B710AC" w:rsidP="00B710AC">
            <w:pPr>
              <w:rPr>
                <w:i/>
              </w:rPr>
            </w:pPr>
            <w:r w:rsidRPr="00B710AC">
              <w:rPr>
                <w:i/>
              </w:rPr>
              <w:t xml:space="preserve">Назив ликовног </w:t>
            </w:r>
            <w:r w:rsidRPr="00B710AC">
              <w:rPr>
                <w:i/>
              </w:rPr>
              <w:lastRenderedPageBreak/>
              <w:t>конкурса</w:t>
            </w:r>
          </w:p>
        </w:tc>
        <w:tc>
          <w:tcPr>
            <w:tcW w:w="2065" w:type="dxa"/>
            <w:vAlign w:val="center"/>
          </w:tcPr>
          <w:p w:rsidR="00B710AC" w:rsidRPr="00B710AC" w:rsidRDefault="00B710AC" w:rsidP="00B710AC">
            <w:pPr>
              <w:rPr>
                <w:i/>
              </w:rPr>
            </w:pPr>
            <w:r w:rsidRPr="00B710AC">
              <w:rPr>
                <w:i/>
              </w:rPr>
              <w:lastRenderedPageBreak/>
              <w:t>Организатор</w:t>
            </w:r>
          </w:p>
        </w:tc>
        <w:tc>
          <w:tcPr>
            <w:tcW w:w="1814" w:type="dxa"/>
            <w:vAlign w:val="center"/>
          </w:tcPr>
          <w:p w:rsidR="00B710AC" w:rsidRPr="00B710AC" w:rsidRDefault="00B710AC" w:rsidP="00B710AC">
            <w:pPr>
              <w:rPr>
                <w:i/>
              </w:rPr>
            </w:pPr>
            <w:r w:rsidRPr="00B710AC">
              <w:rPr>
                <w:i/>
              </w:rPr>
              <w:t xml:space="preserve">Број послатих </w:t>
            </w:r>
            <w:r w:rsidRPr="00B710AC">
              <w:rPr>
                <w:i/>
              </w:rPr>
              <w:lastRenderedPageBreak/>
              <w:t>радова</w:t>
            </w:r>
          </w:p>
        </w:tc>
        <w:tc>
          <w:tcPr>
            <w:tcW w:w="1835" w:type="dxa"/>
            <w:vAlign w:val="center"/>
          </w:tcPr>
          <w:p w:rsidR="00B710AC" w:rsidRPr="00B710AC" w:rsidRDefault="00B710AC" w:rsidP="00B710AC">
            <w:pPr>
              <w:rPr>
                <w:i/>
              </w:rPr>
            </w:pPr>
            <w:r w:rsidRPr="00B710AC">
              <w:rPr>
                <w:i/>
              </w:rPr>
              <w:lastRenderedPageBreak/>
              <w:t xml:space="preserve">Награђени </w:t>
            </w:r>
            <w:r w:rsidRPr="00B710AC">
              <w:rPr>
                <w:i/>
              </w:rPr>
              <w:lastRenderedPageBreak/>
              <w:t>учесници</w:t>
            </w:r>
          </w:p>
        </w:tc>
        <w:tc>
          <w:tcPr>
            <w:tcW w:w="1817" w:type="dxa"/>
          </w:tcPr>
          <w:p w:rsidR="00B710AC" w:rsidRPr="00B710AC" w:rsidRDefault="00B710AC" w:rsidP="00B710AC">
            <w:pPr>
              <w:rPr>
                <w:i/>
              </w:rPr>
            </w:pPr>
            <w:r w:rsidRPr="00B710AC">
              <w:rPr>
                <w:bCs/>
                <w:i/>
                <w:iCs/>
                <w:color w:val="000000"/>
                <w:spacing w:val="-2"/>
              </w:rPr>
              <w:lastRenderedPageBreak/>
              <w:t>Реализатор</w:t>
            </w:r>
          </w:p>
        </w:tc>
      </w:tr>
      <w:tr w:rsidR="00B710AC" w:rsidRPr="00B710AC" w:rsidTr="00B710AC">
        <w:tc>
          <w:tcPr>
            <w:tcW w:w="2091" w:type="dxa"/>
            <w:vAlign w:val="center"/>
          </w:tcPr>
          <w:p w:rsidR="00B710AC" w:rsidRPr="00B710AC" w:rsidRDefault="00B710AC" w:rsidP="00B710AC">
            <w:pPr>
              <w:rPr>
                <w:lang/>
              </w:rPr>
            </w:pPr>
          </w:p>
          <w:p w:rsidR="00B710AC" w:rsidRPr="00B710AC" w:rsidRDefault="00B710AC" w:rsidP="00B710AC">
            <w:r>
              <w:t>1</w:t>
            </w:r>
            <w:r>
              <w:rPr>
                <w:lang/>
              </w:rPr>
              <w:t>)</w:t>
            </w:r>
            <w:r w:rsidRPr="00B710AC">
              <w:t xml:space="preserve"> НАЦРТАЈ, ОБОЈИ И ОСВОЈИ</w:t>
            </w:r>
          </w:p>
        </w:tc>
        <w:tc>
          <w:tcPr>
            <w:tcW w:w="2065" w:type="dxa"/>
            <w:vAlign w:val="center"/>
          </w:tcPr>
          <w:p w:rsidR="00B710AC" w:rsidRPr="00B710AC" w:rsidRDefault="00B710AC" w:rsidP="00B710AC">
            <w:r w:rsidRPr="00B710AC">
              <w:t>ФОРМА ИДЕАЛЕ</w:t>
            </w:r>
          </w:p>
        </w:tc>
        <w:tc>
          <w:tcPr>
            <w:tcW w:w="1814" w:type="dxa"/>
            <w:vAlign w:val="center"/>
          </w:tcPr>
          <w:p w:rsidR="00B710AC" w:rsidRPr="00B710AC" w:rsidRDefault="00B710AC" w:rsidP="00B710AC">
            <w:r w:rsidRPr="00B710AC">
              <w:t>Око 600 радова</w:t>
            </w:r>
          </w:p>
        </w:tc>
        <w:tc>
          <w:tcPr>
            <w:tcW w:w="1835" w:type="dxa"/>
            <w:vAlign w:val="center"/>
          </w:tcPr>
          <w:p w:rsidR="00B710AC" w:rsidRPr="00B710AC" w:rsidRDefault="00B710AC" w:rsidP="00B710AC">
            <w:r w:rsidRPr="00B710AC">
              <w:t>Прва награда - намештај за дечју собу, дете Наталија Пап, 6 година, вртић Шумице, васпитачи Јанош Балаж и Нада Плавшић</w:t>
            </w:r>
          </w:p>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r>
              <w:t>2</w:t>
            </w:r>
            <w:r>
              <w:rPr>
                <w:lang/>
              </w:rPr>
              <w:t xml:space="preserve">) </w:t>
            </w:r>
            <w:r w:rsidR="00B710AC" w:rsidRPr="00B710AC">
              <w:t>„Mini restART 2018“</w:t>
            </w:r>
          </w:p>
          <w:p w:rsidR="00B710AC" w:rsidRPr="00B710AC" w:rsidRDefault="00B710AC" w:rsidP="00B710AC"/>
        </w:tc>
        <w:tc>
          <w:tcPr>
            <w:tcW w:w="2065" w:type="dxa"/>
            <w:vAlign w:val="center"/>
          </w:tcPr>
          <w:p w:rsidR="00B710AC" w:rsidRPr="00B710AC" w:rsidRDefault="00B710AC" w:rsidP="00B710AC">
            <w:r w:rsidRPr="00B710AC">
              <w:t>ОБРАЗОВНО – КРЕАТИВНИ ЦЕНТАР РЕСТАРТ И ГАЛЕРИЈА ЦЕНТРА ЗА КУЛТУРУ МАСУКА ИЗ ВЕЛИКЕ ПЛАНЕ</w:t>
            </w:r>
          </w:p>
        </w:tc>
        <w:tc>
          <w:tcPr>
            <w:tcW w:w="1814" w:type="dxa"/>
            <w:vAlign w:val="center"/>
          </w:tcPr>
          <w:p w:rsidR="00B710AC" w:rsidRPr="00B710AC" w:rsidRDefault="00B710AC" w:rsidP="00B710AC">
            <w:r w:rsidRPr="00B710AC">
              <w:t>10</w:t>
            </w:r>
          </w:p>
        </w:tc>
        <w:tc>
          <w:tcPr>
            <w:tcW w:w="1835" w:type="dxa"/>
            <w:vAlign w:val="center"/>
          </w:tcPr>
          <w:p w:rsidR="00B710AC" w:rsidRPr="00B710AC" w:rsidRDefault="00B710AC" w:rsidP="00B710AC">
            <w:r w:rsidRPr="00B710AC">
              <w:t>Дипломе – захвалнице за све учеснике на конкурсу</w:t>
            </w:r>
          </w:p>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r>
              <w:t>3</w:t>
            </w:r>
            <w:r>
              <w:rPr>
                <w:lang/>
              </w:rPr>
              <w:t xml:space="preserve">) </w:t>
            </w:r>
            <w:r w:rsidR="00B710AC" w:rsidRPr="00B710AC">
              <w:t>ЖЕЛЕЗНИЦА ВИЂЕНА ОЧИМА ДЕЦЕ 2017.</w:t>
            </w:r>
          </w:p>
        </w:tc>
        <w:tc>
          <w:tcPr>
            <w:tcW w:w="2065" w:type="dxa"/>
            <w:vAlign w:val="center"/>
          </w:tcPr>
          <w:p w:rsidR="00B710AC" w:rsidRPr="00B710AC" w:rsidRDefault="00B710AC" w:rsidP="00B710AC">
            <w:r w:rsidRPr="00B710AC">
              <w:t>ЖЕЛЕЗНИЦЕ СРБИЈЕ а.д. И ЖЕЛЕЗНИЧКИ МУЗЕЈ</w:t>
            </w:r>
          </w:p>
        </w:tc>
        <w:tc>
          <w:tcPr>
            <w:tcW w:w="1814" w:type="dxa"/>
            <w:vAlign w:val="center"/>
          </w:tcPr>
          <w:p w:rsidR="00B710AC" w:rsidRPr="00B710AC" w:rsidRDefault="00B710AC" w:rsidP="00B710AC">
            <w:r w:rsidRPr="00B710AC">
              <w:t>5</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r>
              <w:t>4</w:t>
            </w:r>
            <w:r>
              <w:rPr>
                <w:lang/>
              </w:rPr>
              <w:t xml:space="preserve">) </w:t>
            </w:r>
            <w:r w:rsidR="00B710AC" w:rsidRPr="00B710AC">
              <w:t>ПИШИ ДЕДА МРАЗУ</w:t>
            </w:r>
          </w:p>
        </w:tc>
        <w:tc>
          <w:tcPr>
            <w:tcW w:w="2065" w:type="dxa"/>
            <w:vAlign w:val="center"/>
          </w:tcPr>
          <w:p w:rsidR="00B710AC" w:rsidRPr="00B710AC" w:rsidRDefault="00B710AC" w:rsidP="00B710AC">
            <w:r w:rsidRPr="00B710AC">
              <w:t>ПОШТЕ СРБИЈЕ</w:t>
            </w:r>
          </w:p>
        </w:tc>
        <w:tc>
          <w:tcPr>
            <w:tcW w:w="1814" w:type="dxa"/>
            <w:vAlign w:val="center"/>
          </w:tcPr>
          <w:p w:rsidR="00B710AC" w:rsidRPr="00B710AC" w:rsidRDefault="00B710AC" w:rsidP="00B710AC">
            <w:r w:rsidRPr="00B710AC">
              <w:t>Васпитачи су директно слали радове на конкурс</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r>
              <w:t>5</w:t>
            </w:r>
            <w:r>
              <w:rPr>
                <w:lang/>
              </w:rPr>
              <w:t xml:space="preserve">) </w:t>
            </w:r>
            <w:r w:rsidR="00B710AC" w:rsidRPr="00B710AC">
              <w:t>ЛИКОВНИ КОНКУРС „МЛАДУНЧЕ ЛАВА“</w:t>
            </w:r>
          </w:p>
        </w:tc>
        <w:tc>
          <w:tcPr>
            <w:tcW w:w="2065" w:type="dxa"/>
            <w:vAlign w:val="center"/>
          </w:tcPr>
          <w:p w:rsidR="00B710AC" w:rsidRPr="00B710AC" w:rsidRDefault="00B710AC" w:rsidP="00B710AC">
            <w:r w:rsidRPr="00B710AC">
              <w:t>ЗОО ВРТ ПАЛИЋ</w:t>
            </w:r>
          </w:p>
        </w:tc>
        <w:tc>
          <w:tcPr>
            <w:tcW w:w="1814" w:type="dxa"/>
            <w:vAlign w:val="center"/>
          </w:tcPr>
          <w:p w:rsidR="00B710AC" w:rsidRPr="00B710AC" w:rsidRDefault="00B710AC" w:rsidP="00B710AC">
            <w:r w:rsidRPr="00B710AC">
              <w:t>21+ радови који су слати директно на конкурс од стране васпитача</w:t>
            </w:r>
          </w:p>
        </w:tc>
        <w:tc>
          <w:tcPr>
            <w:tcW w:w="1835" w:type="dxa"/>
            <w:vAlign w:val="center"/>
          </w:tcPr>
          <w:p w:rsidR="00B710AC" w:rsidRPr="00B710AC" w:rsidRDefault="00B710AC" w:rsidP="00B710AC">
            <w:pPr>
              <w:rPr>
                <w:shd w:val="clear" w:color="auto" w:fill="F9FDFF"/>
              </w:rPr>
            </w:pPr>
            <w:r w:rsidRPr="00B710AC">
              <w:rPr>
                <w:shd w:val="clear" w:color="auto" w:fill="F9FDFF"/>
              </w:rPr>
              <w:t>Радови деце из вртића „Дуга“ су освојили треће место у категорији групни радови, награда – позоришна представа у Дечјем позоришту Суботица</w:t>
            </w:r>
          </w:p>
          <w:p w:rsidR="00B710AC" w:rsidRPr="00B710AC" w:rsidRDefault="00B710AC" w:rsidP="00B710AC">
            <w:r w:rsidRPr="00B710AC">
              <w:rPr>
                <w:shd w:val="clear" w:color="auto" w:fill="F9FDFF"/>
              </w:rPr>
              <w:t>Сви учесници су добили захвалнице</w:t>
            </w:r>
          </w:p>
        </w:tc>
        <w:tc>
          <w:tcPr>
            <w:tcW w:w="1817" w:type="dxa"/>
            <w:vAlign w:val="center"/>
          </w:tcPr>
          <w:p w:rsidR="00B710AC" w:rsidRPr="00B710AC" w:rsidRDefault="00B710AC" w:rsidP="00B710AC">
            <w:pPr>
              <w:rPr>
                <w:shd w:val="clear" w:color="auto" w:fill="F9FDFF"/>
              </w:rPr>
            </w:pPr>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pPr>
              <w:pStyle w:val="NoSpacing"/>
              <w:rPr>
                <w:rFonts w:ascii="Times New Roman" w:hAnsi="Times New Roman"/>
              </w:rPr>
            </w:pPr>
            <w:r>
              <w:rPr>
                <w:rFonts w:ascii="Times New Roman" w:hAnsi="Times New Roman"/>
              </w:rPr>
              <w:t>6</w:t>
            </w:r>
            <w:r>
              <w:rPr>
                <w:rFonts w:ascii="Times New Roman" w:hAnsi="Times New Roman"/>
                <w:lang/>
              </w:rPr>
              <w:t xml:space="preserve">) </w:t>
            </w:r>
            <w:r w:rsidR="00B710AC" w:rsidRPr="00B710AC">
              <w:rPr>
                <w:rFonts w:ascii="Times New Roman" w:hAnsi="Times New Roman"/>
              </w:rPr>
              <w:t>ЛИКОВНИ КОНКУРС „ТРКА ДЕДА МРАЗЕВА“</w:t>
            </w:r>
          </w:p>
          <w:p w:rsidR="00B710AC" w:rsidRPr="00B710AC" w:rsidRDefault="00B710AC" w:rsidP="00B710AC"/>
        </w:tc>
        <w:tc>
          <w:tcPr>
            <w:tcW w:w="2065" w:type="dxa"/>
            <w:vAlign w:val="center"/>
          </w:tcPr>
          <w:p w:rsidR="00B710AC" w:rsidRPr="00B710AC" w:rsidRDefault="00B710AC" w:rsidP="00B710AC">
            <w:r w:rsidRPr="00B710AC">
              <w:t>ПАРК ПАЛИЋ ДОО И МЗ ПАЛИЋ</w:t>
            </w:r>
          </w:p>
        </w:tc>
        <w:tc>
          <w:tcPr>
            <w:tcW w:w="1814" w:type="dxa"/>
            <w:vAlign w:val="center"/>
          </w:tcPr>
          <w:p w:rsidR="00B710AC" w:rsidRPr="00B710AC" w:rsidRDefault="00B710AC" w:rsidP="00B710AC">
            <w:r w:rsidRPr="00B710AC">
              <w:t>11+радови који су слати директно на конкурс од стране васпитача</w:t>
            </w:r>
          </w:p>
        </w:tc>
        <w:tc>
          <w:tcPr>
            <w:tcW w:w="1835" w:type="dxa"/>
            <w:vAlign w:val="center"/>
          </w:tcPr>
          <w:p w:rsidR="00B710AC" w:rsidRPr="00B710AC" w:rsidRDefault="00B710AC" w:rsidP="00B710AC">
            <w:r w:rsidRPr="00B710AC">
              <w:t>Захвалнице и похвалнице за све учеснике конкурса</w:t>
            </w:r>
          </w:p>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pPr>
              <w:pStyle w:val="NoSpacing"/>
              <w:rPr>
                <w:rFonts w:ascii="Times New Roman" w:hAnsi="Times New Roman"/>
              </w:rPr>
            </w:pPr>
            <w:r>
              <w:rPr>
                <w:rFonts w:ascii="Times New Roman" w:hAnsi="Times New Roman"/>
              </w:rPr>
              <w:t>7</w:t>
            </w:r>
            <w:r>
              <w:rPr>
                <w:rFonts w:ascii="Times New Roman" w:hAnsi="Times New Roman"/>
                <w:lang/>
              </w:rPr>
              <w:t xml:space="preserve">) </w:t>
            </w:r>
            <w:r w:rsidR="00B710AC" w:rsidRPr="00B710AC">
              <w:rPr>
                <w:rFonts w:ascii="Times New Roman" w:hAnsi="Times New Roman"/>
              </w:rPr>
              <w:t xml:space="preserve">ЛИКОВНИ </w:t>
            </w:r>
            <w:r w:rsidR="00B710AC" w:rsidRPr="00B710AC">
              <w:rPr>
                <w:rFonts w:ascii="Times New Roman" w:hAnsi="Times New Roman"/>
              </w:rPr>
              <w:lastRenderedPageBreak/>
              <w:t>КОНКУРС „ОМИЉЕНА НАРОДНА БАЈКА“</w:t>
            </w:r>
          </w:p>
          <w:p w:rsidR="00B710AC" w:rsidRPr="00B710AC" w:rsidRDefault="00B710AC" w:rsidP="00B710AC"/>
        </w:tc>
        <w:tc>
          <w:tcPr>
            <w:tcW w:w="2065" w:type="dxa"/>
            <w:vAlign w:val="center"/>
          </w:tcPr>
          <w:p w:rsidR="00B710AC" w:rsidRPr="00B710AC" w:rsidRDefault="00B710AC" w:rsidP="00B710AC">
            <w:r w:rsidRPr="00B710AC">
              <w:lastRenderedPageBreak/>
              <w:t xml:space="preserve">МКЦ НЕПКЕР, </w:t>
            </w:r>
            <w:r w:rsidRPr="00B710AC">
              <w:lastRenderedPageBreak/>
              <w:t>СУБОТИЦА</w:t>
            </w:r>
          </w:p>
        </w:tc>
        <w:tc>
          <w:tcPr>
            <w:tcW w:w="1814" w:type="dxa"/>
            <w:vAlign w:val="center"/>
          </w:tcPr>
          <w:p w:rsidR="00B710AC" w:rsidRPr="00B710AC" w:rsidRDefault="00B710AC" w:rsidP="00B710AC">
            <w:r w:rsidRPr="00B710AC">
              <w:lastRenderedPageBreak/>
              <w:t xml:space="preserve">Васпитачи су </w:t>
            </w:r>
            <w:r w:rsidRPr="00B710AC">
              <w:lastRenderedPageBreak/>
              <w:t>директно слали радове на конкурс</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 xml:space="preserve">Mарија </w:t>
            </w:r>
            <w:r w:rsidRPr="00B710AC">
              <w:lastRenderedPageBreak/>
              <w:t>Шустран, сарадник за ликовно и васпитачи</w:t>
            </w:r>
          </w:p>
        </w:tc>
      </w:tr>
      <w:tr w:rsidR="00B710AC" w:rsidRPr="00B710AC" w:rsidTr="00B710AC">
        <w:tc>
          <w:tcPr>
            <w:tcW w:w="2091" w:type="dxa"/>
            <w:vAlign w:val="center"/>
          </w:tcPr>
          <w:p w:rsidR="004E2C9E" w:rsidRDefault="004E2C9E" w:rsidP="00B710AC">
            <w:pPr>
              <w:rPr>
                <w:lang/>
              </w:rPr>
            </w:pPr>
            <w:r>
              <w:lastRenderedPageBreak/>
              <w:t>8</w:t>
            </w:r>
            <w:r>
              <w:rPr>
                <w:lang/>
              </w:rPr>
              <w:t xml:space="preserve">) </w:t>
            </w:r>
          </w:p>
          <w:p w:rsidR="00B710AC" w:rsidRPr="00B710AC" w:rsidRDefault="004E2C9E" w:rsidP="00B710AC">
            <w:r>
              <w:t>46.</w:t>
            </w:r>
            <w:r w:rsidR="00B710AC" w:rsidRPr="00B710AC">
              <w:t>МЕЂУНАРОДНИ ЛИКОВНИ КОНКУРС „ЛИДИЦЕ“</w:t>
            </w:r>
          </w:p>
        </w:tc>
        <w:tc>
          <w:tcPr>
            <w:tcW w:w="2065" w:type="dxa"/>
            <w:vAlign w:val="center"/>
          </w:tcPr>
          <w:p w:rsidR="00B710AC" w:rsidRPr="00B710AC" w:rsidRDefault="00B710AC" w:rsidP="00B710AC">
            <w:r w:rsidRPr="00B710AC">
              <w:t>ЧЕШКА РЕПУБЛИКА</w:t>
            </w:r>
          </w:p>
        </w:tc>
        <w:tc>
          <w:tcPr>
            <w:tcW w:w="1814" w:type="dxa"/>
            <w:vAlign w:val="center"/>
          </w:tcPr>
          <w:p w:rsidR="00B710AC" w:rsidRPr="00B710AC" w:rsidRDefault="00B710AC" w:rsidP="00B710AC">
            <w:r w:rsidRPr="00B710AC">
              <w:t>22</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4E2C9E" w:rsidRDefault="004E2C9E" w:rsidP="00B710AC">
            <w:pPr>
              <w:rPr>
                <w:lang/>
              </w:rPr>
            </w:pPr>
            <w:r>
              <w:t>9</w:t>
            </w:r>
            <w:r>
              <w:rPr>
                <w:lang/>
              </w:rPr>
              <w:t xml:space="preserve">) </w:t>
            </w:r>
          </w:p>
          <w:p w:rsidR="00B710AC" w:rsidRPr="004E2C9E" w:rsidRDefault="004E2C9E" w:rsidP="00B710AC">
            <w:pPr>
              <w:rPr>
                <w:lang/>
              </w:rPr>
            </w:pPr>
            <w:r>
              <w:t>37.</w:t>
            </w:r>
            <w:r w:rsidR="00B710AC" w:rsidRPr="00B710AC">
              <w:t>МЕЂУНАРОДНИ ЛИКОВНИ КОНКУРС „МАЛИ БИТОЉСКИ МОНМАРТР 2019“</w:t>
            </w:r>
          </w:p>
        </w:tc>
        <w:tc>
          <w:tcPr>
            <w:tcW w:w="2065" w:type="dxa"/>
            <w:vAlign w:val="center"/>
          </w:tcPr>
          <w:p w:rsidR="00B710AC" w:rsidRPr="00B710AC" w:rsidRDefault="00B710AC" w:rsidP="00B710AC">
            <w:r w:rsidRPr="00B710AC">
              <w:t>РЕПУБЛИКА МАКЕДОНИЈА</w:t>
            </w:r>
          </w:p>
        </w:tc>
        <w:tc>
          <w:tcPr>
            <w:tcW w:w="1814" w:type="dxa"/>
            <w:vAlign w:val="center"/>
          </w:tcPr>
          <w:p w:rsidR="00B710AC" w:rsidRPr="00B710AC" w:rsidRDefault="00B710AC" w:rsidP="00B710AC">
            <w:r w:rsidRPr="00B710AC">
              <w:t>39</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4E2C9E" w:rsidRDefault="004E2C9E" w:rsidP="00B710AC">
            <w:pPr>
              <w:rPr>
                <w:lang/>
              </w:rPr>
            </w:pPr>
            <w:r>
              <w:t>10</w:t>
            </w:r>
            <w:r>
              <w:rPr>
                <w:lang/>
              </w:rPr>
              <w:t>)</w:t>
            </w:r>
          </w:p>
          <w:p w:rsidR="00B710AC" w:rsidRPr="00B710AC" w:rsidRDefault="004E2C9E" w:rsidP="00B710AC">
            <w:r>
              <w:t>14.</w:t>
            </w:r>
            <w:r w:rsidR="00B710AC" w:rsidRPr="00B710AC">
              <w:t>МЕЂУНАРОДНИ ЛИКОВНИ КОНКРС „ПРОЛЕЋЕ 2019“</w:t>
            </w:r>
          </w:p>
        </w:tc>
        <w:tc>
          <w:tcPr>
            <w:tcW w:w="2065" w:type="dxa"/>
            <w:vAlign w:val="center"/>
          </w:tcPr>
          <w:p w:rsidR="00B710AC" w:rsidRPr="00B710AC" w:rsidRDefault="00B710AC" w:rsidP="00B710AC">
            <w:r w:rsidRPr="00B710AC">
              <w:t>ПРЕДШКОЛСКА УСТАНОВА „ПОЛЕТАРАЦ“ ОЏАЦИ</w:t>
            </w:r>
          </w:p>
        </w:tc>
        <w:tc>
          <w:tcPr>
            <w:tcW w:w="1814" w:type="dxa"/>
            <w:vAlign w:val="center"/>
          </w:tcPr>
          <w:p w:rsidR="00B710AC" w:rsidRPr="00B710AC" w:rsidRDefault="00B710AC" w:rsidP="00B710AC">
            <w:r w:rsidRPr="00B710AC">
              <w:t>39</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pPr>
              <w:rPr>
                <w:lang/>
              </w:rPr>
            </w:pPr>
            <w:r>
              <w:t>11</w:t>
            </w:r>
            <w:r>
              <w:rPr>
                <w:lang/>
              </w:rPr>
              <w:t xml:space="preserve">) </w:t>
            </w:r>
            <w:r w:rsidR="00B710AC" w:rsidRPr="00B710AC">
              <w:t xml:space="preserve">ЛИКОВНИ КОНКУРС РАСПИСАН ПОВОДОМ ДАНА ПЛАНЕТЕ  </w:t>
            </w:r>
          </w:p>
        </w:tc>
        <w:tc>
          <w:tcPr>
            <w:tcW w:w="2065" w:type="dxa"/>
            <w:vAlign w:val="center"/>
          </w:tcPr>
          <w:p w:rsidR="00B710AC" w:rsidRPr="00A52607" w:rsidRDefault="00B710AC" w:rsidP="00B710AC">
            <w:pPr>
              <w:rPr>
                <w:lang/>
              </w:rPr>
            </w:pPr>
            <w:r w:rsidRPr="00A52607">
              <w:rPr>
                <w:lang/>
              </w:rPr>
              <w:t>ПРЕДШКОЛСКА УСТАНОВА „ДРАГОЉУБ УДИЦКИ“ - КИКИНДА</w:t>
            </w:r>
          </w:p>
        </w:tc>
        <w:tc>
          <w:tcPr>
            <w:tcW w:w="1814" w:type="dxa"/>
            <w:vAlign w:val="center"/>
          </w:tcPr>
          <w:p w:rsidR="00B710AC" w:rsidRPr="00B710AC" w:rsidRDefault="00B710AC" w:rsidP="00B710AC">
            <w:r w:rsidRPr="00B710AC">
              <w:t>15</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4E2C9E" w:rsidP="00B710AC">
            <w:r>
              <w:t>12</w:t>
            </w:r>
            <w:r>
              <w:rPr>
                <w:lang/>
              </w:rPr>
              <w:t xml:space="preserve">) </w:t>
            </w:r>
            <w:r w:rsidR="00B710AC" w:rsidRPr="00B710AC">
              <w:t>ЛИКОВНИ КОНКУРС - VÁROSI GYERMEKRAJZ ÉS MAKETT KIÁLLÍTÁSUNK,  У ОРГАНИЗАЦИЈИ ПРЕДШКОЛСКЕ УСТАНОВЕ ИЗ СОЛНОКА – РЕПУБЛИКА МАЂАРСКА</w:t>
            </w:r>
          </w:p>
        </w:tc>
        <w:tc>
          <w:tcPr>
            <w:tcW w:w="2065" w:type="dxa"/>
            <w:vAlign w:val="center"/>
          </w:tcPr>
          <w:p w:rsidR="00B710AC" w:rsidRPr="00B710AC" w:rsidRDefault="00B710AC" w:rsidP="00B710AC">
            <w:r w:rsidRPr="00B710AC">
              <w:t>ПРЕДШКОЛСКА УСТАНОВА ИЗ СОЛНОКА</w:t>
            </w:r>
          </w:p>
        </w:tc>
        <w:tc>
          <w:tcPr>
            <w:tcW w:w="1814" w:type="dxa"/>
            <w:vAlign w:val="center"/>
          </w:tcPr>
          <w:p w:rsidR="00B710AC" w:rsidRPr="00B710AC" w:rsidRDefault="00B710AC" w:rsidP="00B710AC">
            <w:r w:rsidRPr="00B710AC">
              <w:t>30  ликовних радова и два литерарна рада - приче</w:t>
            </w:r>
          </w:p>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r w:rsidR="00B710AC" w:rsidRPr="00B710AC" w:rsidTr="00B710AC">
        <w:tc>
          <w:tcPr>
            <w:tcW w:w="2091" w:type="dxa"/>
            <w:vAlign w:val="center"/>
          </w:tcPr>
          <w:p w:rsidR="00B710AC" w:rsidRPr="00B710AC" w:rsidRDefault="00B710AC" w:rsidP="00B710AC">
            <w:r w:rsidRPr="00B710AC">
              <w:t>13.МЕЂУНАРОДНИ ЛИКОВНИ КОНКУРС ПОВОДОМ ЕВРОПСКЕ КРЕТАЊА 2019.</w:t>
            </w:r>
          </w:p>
        </w:tc>
        <w:tc>
          <w:tcPr>
            <w:tcW w:w="2065" w:type="dxa"/>
            <w:vAlign w:val="center"/>
          </w:tcPr>
          <w:p w:rsidR="00B710AC" w:rsidRPr="00B710AC" w:rsidRDefault="00B710AC" w:rsidP="00B710AC">
            <w:r w:rsidRPr="00B710AC">
              <w:t>РЕПУБЛИКА МАЂАРСКА</w:t>
            </w:r>
          </w:p>
        </w:tc>
        <w:tc>
          <w:tcPr>
            <w:tcW w:w="1814" w:type="dxa"/>
            <w:vAlign w:val="center"/>
          </w:tcPr>
          <w:p w:rsidR="00B710AC" w:rsidRPr="00B710AC" w:rsidRDefault="00B710AC" w:rsidP="00B710AC"/>
        </w:tc>
        <w:tc>
          <w:tcPr>
            <w:tcW w:w="1835" w:type="dxa"/>
            <w:vAlign w:val="center"/>
          </w:tcPr>
          <w:p w:rsidR="00B710AC" w:rsidRPr="00B710AC" w:rsidRDefault="00B710AC" w:rsidP="00B710AC"/>
        </w:tc>
        <w:tc>
          <w:tcPr>
            <w:tcW w:w="1817" w:type="dxa"/>
            <w:vAlign w:val="center"/>
          </w:tcPr>
          <w:p w:rsidR="00B710AC" w:rsidRPr="00B710AC" w:rsidRDefault="00B710AC" w:rsidP="00B710AC">
            <w:r w:rsidRPr="00B710AC">
              <w:t>Mарија Шустран, сарадник за ликовно и васпитачи</w:t>
            </w:r>
          </w:p>
        </w:tc>
      </w:tr>
    </w:tbl>
    <w:p w:rsidR="00E625C4" w:rsidRDefault="00E625C4" w:rsidP="00E625C4">
      <w:pPr>
        <w:shd w:val="clear" w:color="auto" w:fill="FFFFFF"/>
        <w:tabs>
          <w:tab w:val="left" w:leader="underscore" w:pos="6960"/>
        </w:tabs>
        <w:jc w:val="center"/>
        <w:rPr>
          <w:sz w:val="22"/>
          <w:szCs w:val="22"/>
          <w:lang/>
        </w:rPr>
      </w:pPr>
    </w:p>
    <w:p w:rsidR="00E625C4" w:rsidRDefault="00E625C4" w:rsidP="00E625C4">
      <w:pPr>
        <w:shd w:val="clear" w:color="auto" w:fill="FFFFFF"/>
        <w:tabs>
          <w:tab w:val="left" w:leader="underscore" w:pos="6960"/>
        </w:tabs>
        <w:jc w:val="center"/>
        <w:rPr>
          <w:sz w:val="22"/>
          <w:szCs w:val="22"/>
          <w:lang/>
        </w:rPr>
      </w:pPr>
    </w:p>
    <w:p w:rsidR="00796B2C" w:rsidRPr="00796B2C" w:rsidRDefault="00796B2C" w:rsidP="00796B2C">
      <w:pPr>
        <w:rPr>
          <w:b/>
          <w:lang w:val="sr-Cyrl-CS"/>
        </w:rPr>
      </w:pPr>
      <w:r w:rsidRPr="00796B2C">
        <w:rPr>
          <w:b/>
          <w:lang/>
        </w:rPr>
        <w:t xml:space="preserve">8.2.11. Извештај о реализацији програма: </w:t>
      </w:r>
      <w:r w:rsidRPr="00796B2C">
        <w:rPr>
          <w:b/>
          <w:lang w:val="sr-Cyrl-CS"/>
        </w:rPr>
        <w:t>Програм за учење језика средине у двојезичним мађарско</w:t>
      </w:r>
      <w:r w:rsidR="005A18C1">
        <w:rPr>
          <w:b/>
          <w:lang w:val="sr-Cyrl-CS"/>
        </w:rPr>
        <w:t xml:space="preserve"> –српским групама </w:t>
      </w:r>
    </w:p>
    <w:p w:rsidR="00796B2C" w:rsidRDefault="00796B2C" w:rsidP="00184871">
      <w:pPr>
        <w:shd w:val="clear" w:color="auto" w:fill="FFFFFF"/>
        <w:tabs>
          <w:tab w:val="left" w:leader="underscore" w:pos="6960"/>
        </w:tabs>
        <w:rPr>
          <w:sz w:val="22"/>
          <w:szCs w:val="22"/>
          <w:lang/>
        </w:rPr>
      </w:pPr>
      <w:r>
        <w:rPr>
          <w:sz w:val="22"/>
          <w:szCs w:val="22"/>
          <w:lang/>
        </w:rPr>
        <w:t>Координатор: Бисерка Јовановић Мамужић</w:t>
      </w:r>
    </w:p>
    <w:p w:rsidR="00796B2C" w:rsidRPr="00796B2C" w:rsidRDefault="00796B2C" w:rsidP="00184871">
      <w:pPr>
        <w:shd w:val="clear" w:color="auto" w:fill="FFFFFF"/>
        <w:tabs>
          <w:tab w:val="left" w:leader="underscore" w:pos="6960"/>
        </w:tabs>
        <w:rPr>
          <w:b/>
          <w:color w:val="FF0000"/>
          <w:lang/>
        </w:rPr>
      </w:pPr>
    </w:p>
    <w:p w:rsidR="00796B2C" w:rsidRPr="0072150E" w:rsidRDefault="00796B2C" w:rsidP="00796B2C">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69</w:t>
      </w:r>
    </w:p>
    <w:p w:rsidR="00796B2C" w:rsidRDefault="00796B2C" w:rsidP="00184871">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796B2C" w:rsidTr="00796B2C">
        <w:tc>
          <w:tcPr>
            <w:tcW w:w="2405" w:type="dxa"/>
          </w:tcPr>
          <w:p w:rsidR="00796B2C" w:rsidRPr="00905AA2" w:rsidRDefault="00796B2C" w:rsidP="007B6C0D">
            <w:pPr>
              <w:rPr>
                <w:i/>
                <w:lang/>
              </w:rPr>
            </w:pPr>
            <w:r w:rsidRPr="00905AA2">
              <w:rPr>
                <w:i/>
                <w:lang/>
              </w:rPr>
              <w:t>Време реализације</w:t>
            </w:r>
          </w:p>
        </w:tc>
        <w:tc>
          <w:tcPr>
            <w:tcW w:w="2405" w:type="dxa"/>
          </w:tcPr>
          <w:p w:rsidR="00796B2C" w:rsidRPr="00905AA2" w:rsidRDefault="00796B2C" w:rsidP="007B6C0D">
            <w:pPr>
              <w:rPr>
                <w:i/>
                <w:lang/>
              </w:rPr>
            </w:pPr>
            <w:r w:rsidRPr="00905AA2">
              <w:rPr>
                <w:i/>
                <w:lang/>
              </w:rPr>
              <w:t>Активности/теме</w:t>
            </w:r>
          </w:p>
        </w:tc>
        <w:tc>
          <w:tcPr>
            <w:tcW w:w="2406" w:type="dxa"/>
          </w:tcPr>
          <w:p w:rsidR="00796B2C" w:rsidRPr="00905AA2" w:rsidRDefault="00796B2C" w:rsidP="007B6C0D">
            <w:pPr>
              <w:rPr>
                <w:i/>
                <w:lang/>
              </w:rPr>
            </w:pPr>
            <w:r w:rsidRPr="00905AA2">
              <w:rPr>
                <w:i/>
                <w:lang/>
              </w:rPr>
              <w:t>Начин реализације</w:t>
            </w:r>
          </w:p>
        </w:tc>
        <w:tc>
          <w:tcPr>
            <w:tcW w:w="2406" w:type="dxa"/>
          </w:tcPr>
          <w:p w:rsidR="00796B2C" w:rsidRPr="00905AA2" w:rsidRDefault="00796B2C" w:rsidP="007B6C0D">
            <w:pPr>
              <w:rPr>
                <w:i/>
                <w:lang/>
              </w:rPr>
            </w:pPr>
            <w:r w:rsidRPr="00905AA2">
              <w:rPr>
                <w:i/>
                <w:lang/>
              </w:rPr>
              <w:t>Носиоци реализације</w:t>
            </w:r>
          </w:p>
        </w:tc>
      </w:tr>
      <w:tr w:rsidR="002D0475" w:rsidRPr="00A52607" w:rsidTr="00796B2C">
        <w:tc>
          <w:tcPr>
            <w:tcW w:w="2405" w:type="dxa"/>
          </w:tcPr>
          <w:p w:rsidR="002D0475" w:rsidRPr="00516510" w:rsidRDefault="002D0475" w:rsidP="002D0475">
            <w:pPr>
              <w:rPr>
                <w:lang/>
              </w:rPr>
            </w:pPr>
            <w:r w:rsidRPr="00516510">
              <w:rPr>
                <w:lang/>
              </w:rPr>
              <w:t xml:space="preserve">Програм се реализује током </w:t>
            </w:r>
            <w:r>
              <w:rPr>
                <w:lang/>
              </w:rPr>
              <w:t xml:space="preserve">читаве </w:t>
            </w:r>
            <w:r w:rsidRPr="00516510">
              <w:rPr>
                <w:lang/>
              </w:rPr>
              <w:t>радне године</w:t>
            </w:r>
          </w:p>
        </w:tc>
        <w:tc>
          <w:tcPr>
            <w:tcW w:w="2405" w:type="dxa"/>
          </w:tcPr>
          <w:p w:rsidR="002D0475" w:rsidRPr="00516510" w:rsidRDefault="002D0475" w:rsidP="002D0475">
            <w:pPr>
              <w:rPr>
                <w:lang w:val="sr-Cyrl-CS"/>
              </w:rPr>
            </w:pPr>
            <w:r w:rsidRPr="00516510">
              <w:rPr>
                <w:lang w:val="sr-Cyrl-CS"/>
              </w:rPr>
              <w:t>Активности предвиђене  планом в.о.рада васпитача</w:t>
            </w:r>
          </w:p>
        </w:tc>
        <w:tc>
          <w:tcPr>
            <w:tcW w:w="2406" w:type="dxa"/>
          </w:tcPr>
          <w:p w:rsidR="002D0475" w:rsidRPr="00516510" w:rsidRDefault="002D0475" w:rsidP="002D0475">
            <w:pPr>
              <w:rPr>
                <w:lang w:val="sr-Cyrl-CS"/>
              </w:rPr>
            </w:pPr>
            <w:r>
              <w:rPr>
                <w:lang w:val="sr-Cyrl-CS"/>
              </w:rPr>
              <w:t>Програм се реализује кроз р</w:t>
            </w:r>
            <w:r w:rsidRPr="00516510">
              <w:rPr>
                <w:lang w:val="sr-Cyrl-CS"/>
              </w:rPr>
              <w:t>азноврсне игре и активности као и свакодневне животне ситуације</w:t>
            </w:r>
            <w:r>
              <w:rPr>
                <w:lang w:val="sr-Cyrl-CS"/>
              </w:rPr>
              <w:t xml:space="preserve"> у вртићу.</w:t>
            </w:r>
          </w:p>
        </w:tc>
        <w:tc>
          <w:tcPr>
            <w:tcW w:w="2406" w:type="dxa"/>
          </w:tcPr>
          <w:p w:rsidR="002D0475" w:rsidRPr="00516510" w:rsidRDefault="002D0475" w:rsidP="002D0475">
            <w:pPr>
              <w:rPr>
                <w:lang w:val="sr-Cyrl-CS"/>
              </w:rPr>
            </w:pPr>
            <w:r w:rsidRPr="00516510">
              <w:rPr>
                <w:lang w:val="sr-Cyrl-CS"/>
              </w:rPr>
              <w:t>Васпитачи двојезичних група и координатор рада</w:t>
            </w:r>
          </w:p>
        </w:tc>
      </w:tr>
    </w:tbl>
    <w:p w:rsidR="00796B2C" w:rsidRDefault="00796B2C" w:rsidP="00184871">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2D0475" w:rsidTr="002D0475">
        <w:tc>
          <w:tcPr>
            <w:tcW w:w="2405" w:type="dxa"/>
          </w:tcPr>
          <w:p w:rsidR="002D0475" w:rsidRPr="00905AA2" w:rsidRDefault="002D0475" w:rsidP="007B6C0D">
            <w:pPr>
              <w:rPr>
                <w:i/>
                <w:lang/>
              </w:rPr>
            </w:pPr>
            <w:r w:rsidRPr="00905AA2">
              <w:rPr>
                <w:i/>
                <w:lang/>
              </w:rPr>
              <w:t>Садржај праћења и вредновања</w:t>
            </w:r>
          </w:p>
        </w:tc>
        <w:tc>
          <w:tcPr>
            <w:tcW w:w="2405" w:type="dxa"/>
          </w:tcPr>
          <w:p w:rsidR="002D0475" w:rsidRPr="00905AA2" w:rsidRDefault="002D0475" w:rsidP="007B6C0D">
            <w:pPr>
              <w:rPr>
                <w:i/>
                <w:lang/>
              </w:rPr>
            </w:pPr>
            <w:r w:rsidRPr="00905AA2">
              <w:rPr>
                <w:i/>
                <w:lang/>
              </w:rPr>
              <w:t>Начини праћења и вредновања</w:t>
            </w:r>
          </w:p>
        </w:tc>
        <w:tc>
          <w:tcPr>
            <w:tcW w:w="2406" w:type="dxa"/>
          </w:tcPr>
          <w:p w:rsidR="002D0475" w:rsidRPr="00905AA2" w:rsidRDefault="002D0475" w:rsidP="007B6C0D">
            <w:pPr>
              <w:rPr>
                <w:i/>
                <w:lang/>
              </w:rPr>
            </w:pPr>
            <w:r w:rsidRPr="00905AA2">
              <w:rPr>
                <w:i/>
                <w:lang/>
              </w:rPr>
              <w:t>Време праћења и вредновања</w:t>
            </w:r>
          </w:p>
        </w:tc>
        <w:tc>
          <w:tcPr>
            <w:tcW w:w="2406" w:type="dxa"/>
          </w:tcPr>
          <w:p w:rsidR="002D0475" w:rsidRPr="00905AA2" w:rsidRDefault="002D0475" w:rsidP="007B6C0D">
            <w:pPr>
              <w:rPr>
                <w:i/>
                <w:lang/>
              </w:rPr>
            </w:pPr>
            <w:r w:rsidRPr="00905AA2">
              <w:rPr>
                <w:i/>
                <w:lang/>
              </w:rPr>
              <w:t>Носиоци праћења и вредновања</w:t>
            </w:r>
          </w:p>
        </w:tc>
      </w:tr>
      <w:tr w:rsidR="002D0475" w:rsidRPr="00A52607" w:rsidTr="002D0475">
        <w:tc>
          <w:tcPr>
            <w:tcW w:w="2405" w:type="dxa"/>
          </w:tcPr>
          <w:p w:rsidR="002D0475" w:rsidRPr="00D64217" w:rsidRDefault="002D0475" w:rsidP="007B6C0D">
            <w:pPr>
              <w:rPr>
                <w:lang w:val="sr-Cyrl-CS"/>
              </w:rPr>
            </w:pPr>
            <w:r w:rsidRPr="00D64217">
              <w:rPr>
                <w:spacing w:val="-10"/>
                <w:lang w:val="ru-RU"/>
              </w:rPr>
              <w:t>Степен мотивације деце за учење нематерњег језика</w:t>
            </w:r>
          </w:p>
        </w:tc>
        <w:tc>
          <w:tcPr>
            <w:tcW w:w="2405" w:type="dxa"/>
          </w:tcPr>
          <w:p w:rsidR="002D0475" w:rsidRPr="00D64217" w:rsidRDefault="002D0475" w:rsidP="007B6C0D">
            <w:pPr>
              <w:rPr>
                <w:lang w:val="ru-RU"/>
              </w:rPr>
            </w:pPr>
            <w:r w:rsidRPr="00D64217">
              <w:rPr>
                <w:spacing w:val="-10"/>
                <w:lang w:val="ru-RU"/>
              </w:rPr>
              <w:t>Увид у евиденцију  реализатора програма, дневник рада</w:t>
            </w:r>
          </w:p>
        </w:tc>
        <w:tc>
          <w:tcPr>
            <w:tcW w:w="2406" w:type="dxa"/>
          </w:tcPr>
          <w:p w:rsidR="002D0475" w:rsidRPr="00D64217" w:rsidRDefault="002D0475" w:rsidP="007B6C0D">
            <w:pPr>
              <w:rPr>
                <w:lang w:val="ru-RU"/>
              </w:rPr>
            </w:pPr>
            <w:r w:rsidRPr="00D64217">
              <w:rPr>
                <w:spacing w:val="-10"/>
                <w:lang w:val="ru-RU"/>
              </w:rPr>
              <w:t>Септембар 2018-Јул 2019</w:t>
            </w:r>
          </w:p>
        </w:tc>
        <w:tc>
          <w:tcPr>
            <w:tcW w:w="2406" w:type="dxa"/>
          </w:tcPr>
          <w:p w:rsidR="002D0475" w:rsidRPr="00D64217" w:rsidRDefault="002D0475" w:rsidP="007B6C0D">
            <w:pPr>
              <w:rPr>
                <w:lang w:val="sr-Cyrl-CS"/>
              </w:rPr>
            </w:pPr>
            <w:r w:rsidRPr="00D64217">
              <w:rPr>
                <w:lang w:val="sr-Cyrl-CS"/>
              </w:rPr>
              <w:t>Бисерка Јовановић Мамужић,психолог</w:t>
            </w:r>
          </w:p>
          <w:p w:rsidR="002D0475" w:rsidRPr="00D64217" w:rsidRDefault="002D0475" w:rsidP="007B6C0D">
            <w:pPr>
              <w:rPr>
                <w:lang w:val="sr-Cyrl-CS"/>
              </w:rPr>
            </w:pPr>
            <w:r w:rsidRPr="00D64217">
              <w:rPr>
                <w:lang w:val="sr-Cyrl-CS"/>
              </w:rPr>
              <w:t>Реализатори програма</w:t>
            </w:r>
          </w:p>
        </w:tc>
      </w:tr>
      <w:tr w:rsidR="002D0475" w:rsidRPr="00A52607" w:rsidTr="002D0475">
        <w:tc>
          <w:tcPr>
            <w:tcW w:w="2405" w:type="dxa"/>
          </w:tcPr>
          <w:p w:rsidR="002D0475" w:rsidRPr="00D64217" w:rsidRDefault="002D0475" w:rsidP="007B6C0D">
            <w:pPr>
              <w:rPr>
                <w:lang w:val="sr-Cyrl-CS"/>
              </w:rPr>
            </w:pPr>
            <w:r w:rsidRPr="00D64217">
              <w:rPr>
                <w:spacing w:val="-10"/>
                <w:lang w:val="ru-RU"/>
              </w:rPr>
              <w:t>Процена степена активности деце у активностима на нематерњем језику и комуникативне употребе нематерњег језика.</w:t>
            </w:r>
          </w:p>
        </w:tc>
        <w:tc>
          <w:tcPr>
            <w:tcW w:w="2405" w:type="dxa"/>
          </w:tcPr>
          <w:p w:rsidR="002D0475" w:rsidRPr="00D64217" w:rsidRDefault="002D0475" w:rsidP="007B6C0D">
            <w:pPr>
              <w:widowControl w:val="0"/>
              <w:autoSpaceDE w:val="0"/>
              <w:autoSpaceDN w:val="0"/>
              <w:adjustRightInd w:val="0"/>
              <w:spacing w:line="283" w:lineRule="exact"/>
              <w:ind w:right="139"/>
              <w:rPr>
                <w:spacing w:val="-10"/>
                <w:lang w:val="ru-RU"/>
              </w:rPr>
            </w:pPr>
            <w:r w:rsidRPr="00D64217">
              <w:rPr>
                <w:spacing w:val="-10"/>
                <w:lang w:val="ru-RU"/>
              </w:rPr>
              <w:t>Увид у евиденцију  реализатора програма, дневник рада</w:t>
            </w:r>
          </w:p>
          <w:p w:rsidR="002D0475" w:rsidRPr="00D64217" w:rsidRDefault="002D0475" w:rsidP="007B6C0D">
            <w:pPr>
              <w:rPr>
                <w:lang w:val="ru-RU"/>
              </w:rPr>
            </w:pPr>
          </w:p>
        </w:tc>
        <w:tc>
          <w:tcPr>
            <w:tcW w:w="2406" w:type="dxa"/>
          </w:tcPr>
          <w:p w:rsidR="002D0475" w:rsidRPr="00D64217" w:rsidRDefault="002D0475" w:rsidP="007B6C0D">
            <w:pPr>
              <w:rPr>
                <w:lang w:val="ru-RU"/>
              </w:rPr>
            </w:pPr>
            <w:r w:rsidRPr="00D64217">
              <w:rPr>
                <w:spacing w:val="-10"/>
                <w:lang w:val="ru-RU"/>
              </w:rPr>
              <w:t>Септембар 2018-Јул 2019</w:t>
            </w:r>
          </w:p>
        </w:tc>
        <w:tc>
          <w:tcPr>
            <w:tcW w:w="2406" w:type="dxa"/>
          </w:tcPr>
          <w:p w:rsidR="002D0475" w:rsidRPr="00D64217" w:rsidRDefault="002D0475" w:rsidP="007B6C0D">
            <w:pPr>
              <w:rPr>
                <w:lang w:val="sr-Cyrl-CS"/>
              </w:rPr>
            </w:pPr>
            <w:r w:rsidRPr="00D64217">
              <w:rPr>
                <w:lang w:val="sr-Cyrl-CS"/>
              </w:rPr>
              <w:t>Бисерка Јовановић Мамужић,психолог</w:t>
            </w:r>
          </w:p>
          <w:p w:rsidR="002D0475" w:rsidRPr="00D64217" w:rsidRDefault="002D0475" w:rsidP="007B6C0D">
            <w:pPr>
              <w:rPr>
                <w:lang w:val="sr-Cyrl-CS"/>
              </w:rPr>
            </w:pPr>
            <w:r w:rsidRPr="00D64217">
              <w:rPr>
                <w:lang w:val="sr-Cyrl-CS"/>
              </w:rPr>
              <w:t>Реализатори програма</w:t>
            </w:r>
          </w:p>
        </w:tc>
      </w:tr>
      <w:tr w:rsidR="002D0475" w:rsidRPr="00A52607" w:rsidTr="002D0475">
        <w:tc>
          <w:tcPr>
            <w:tcW w:w="2405" w:type="dxa"/>
          </w:tcPr>
          <w:p w:rsidR="002D0475" w:rsidRPr="00D64217" w:rsidRDefault="002D0475" w:rsidP="007B6C0D">
            <w:pPr>
              <w:rPr>
                <w:spacing w:val="-10"/>
                <w:lang w:val="ru-RU"/>
              </w:rPr>
            </w:pPr>
            <w:r w:rsidRPr="00D64217">
              <w:rPr>
                <w:spacing w:val="-10"/>
                <w:lang w:val="ru-RU"/>
              </w:rPr>
              <w:t>Реализација планиран</w:t>
            </w:r>
            <w:r>
              <w:rPr>
                <w:spacing w:val="-10"/>
                <w:lang w:val="ru-RU"/>
              </w:rPr>
              <w:t>их активности у оквиру програма</w:t>
            </w:r>
          </w:p>
        </w:tc>
        <w:tc>
          <w:tcPr>
            <w:tcW w:w="2405" w:type="dxa"/>
          </w:tcPr>
          <w:p w:rsidR="002D0475" w:rsidRPr="00D64217" w:rsidRDefault="002D0475" w:rsidP="007B6C0D">
            <w:pPr>
              <w:widowControl w:val="0"/>
              <w:autoSpaceDE w:val="0"/>
              <w:autoSpaceDN w:val="0"/>
              <w:adjustRightInd w:val="0"/>
              <w:spacing w:line="283" w:lineRule="exact"/>
              <w:ind w:right="139"/>
              <w:rPr>
                <w:spacing w:val="-10"/>
                <w:lang w:val="ru-RU"/>
              </w:rPr>
            </w:pPr>
            <w:r w:rsidRPr="00D64217">
              <w:rPr>
                <w:spacing w:val="-10"/>
                <w:lang w:val="ru-RU"/>
              </w:rPr>
              <w:t>Увид у евиденцију  реа</w:t>
            </w:r>
            <w:r>
              <w:rPr>
                <w:spacing w:val="-10"/>
                <w:lang w:val="ru-RU"/>
              </w:rPr>
              <w:t>лизатора програма, дневник рада</w:t>
            </w:r>
          </w:p>
        </w:tc>
        <w:tc>
          <w:tcPr>
            <w:tcW w:w="2406" w:type="dxa"/>
          </w:tcPr>
          <w:p w:rsidR="002D0475" w:rsidRPr="00D64217" w:rsidRDefault="002D0475" w:rsidP="007B6C0D">
            <w:pPr>
              <w:rPr>
                <w:lang w:val="ru-RU"/>
              </w:rPr>
            </w:pPr>
            <w:r w:rsidRPr="00D64217">
              <w:rPr>
                <w:spacing w:val="-10"/>
                <w:lang w:val="ru-RU"/>
              </w:rPr>
              <w:t>Септембар 2018-Јул 2019</w:t>
            </w:r>
          </w:p>
        </w:tc>
        <w:tc>
          <w:tcPr>
            <w:tcW w:w="2406" w:type="dxa"/>
          </w:tcPr>
          <w:p w:rsidR="002D0475" w:rsidRPr="00D64217" w:rsidRDefault="002D0475" w:rsidP="007B6C0D">
            <w:pPr>
              <w:rPr>
                <w:lang w:val="sr-Cyrl-CS"/>
              </w:rPr>
            </w:pPr>
            <w:r w:rsidRPr="00D64217">
              <w:rPr>
                <w:lang w:val="sr-Cyrl-CS"/>
              </w:rPr>
              <w:t>Бисерка Јовановић Мамужић,психолог</w:t>
            </w:r>
          </w:p>
          <w:p w:rsidR="002D0475" w:rsidRPr="00D64217" w:rsidRDefault="002D0475" w:rsidP="007B6C0D">
            <w:pPr>
              <w:rPr>
                <w:lang w:val="sr-Cyrl-CS"/>
              </w:rPr>
            </w:pPr>
            <w:r w:rsidRPr="00D64217">
              <w:rPr>
                <w:lang w:val="sr-Cyrl-CS"/>
              </w:rPr>
              <w:t>Реализатори програма</w:t>
            </w:r>
          </w:p>
        </w:tc>
      </w:tr>
    </w:tbl>
    <w:p w:rsidR="002D0475" w:rsidRDefault="002D0475" w:rsidP="00184871">
      <w:pPr>
        <w:shd w:val="clear" w:color="auto" w:fill="FFFFFF"/>
        <w:tabs>
          <w:tab w:val="left" w:leader="underscore" w:pos="6960"/>
        </w:tabs>
        <w:rPr>
          <w:sz w:val="22"/>
          <w:szCs w:val="22"/>
          <w:lang/>
        </w:rPr>
      </w:pPr>
    </w:p>
    <w:tbl>
      <w:tblPr>
        <w:tblStyle w:val="TableGrid"/>
        <w:tblW w:w="0" w:type="auto"/>
        <w:tblLook w:val="04A0"/>
      </w:tblPr>
      <w:tblGrid>
        <w:gridCol w:w="9622"/>
      </w:tblGrid>
      <w:tr w:rsidR="002D0475" w:rsidRPr="00A52607" w:rsidTr="002D0475">
        <w:tc>
          <w:tcPr>
            <w:tcW w:w="9622" w:type="dxa"/>
          </w:tcPr>
          <w:p w:rsidR="002D0475" w:rsidRDefault="002D0475" w:rsidP="00184871">
            <w:pPr>
              <w:tabs>
                <w:tab w:val="left" w:leader="underscore" w:pos="6960"/>
              </w:tabs>
              <w:rPr>
                <w:lang/>
              </w:rPr>
            </w:pPr>
            <w:r w:rsidRPr="00905AA2">
              <w:rPr>
                <w:i/>
                <w:lang/>
              </w:rPr>
              <w:t>Резултати квантитативне и квалитативне анализе:</w:t>
            </w:r>
          </w:p>
        </w:tc>
      </w:tr>
      <w:tr w:rsidR="002D0475" w:rsidRPr="00A52607" w:rsidTr="002D0475">
        <w:tc>
          <w:tcPr>
            <w:tcW w:w="9622" w:type="dxa"/>
          </w:tcPr>
          <w:p w:rsidR="002D0475" w:rsidRPr="00D64217" w:rsidRDefault="002D0475" w:rsidP="002D0475">
            <w:pPr>
              <w:pStyle w:val="Normal1"/>
              <w:widowControl w:val="0"/>
              <w:autoSpaceDE w:val="0"/>
              <w:autoSpaceDN w:val="0"/>
              <w:adjustRightInd w:val="0"/>
              <w:spacing w:after="0"/>
              <w:jc w:val="both"/>
              <w:rPr>
                <w:rFonts w:ascii="Times New Roman" w:hAnsi="Times New Roman" w:cs="Times New Roman"/>
                <w:lang w:val="sr-Cyrl-CS"/>
              </w:rPr>
            </w:pPr>
            <w:r w:rsidRPr="00D64217">
              <w:rPr>
                <w:rFonts w:ascii="Times New Roman" w:hAnsi="Times New Roman" w:cs="Times New Roman"/>
                <w:lang w:val="sr-Cyrl-CS"/>
              </w:rPr>
              <w:t>У Установи се реализује двојезични програм „</w:t>
            </w:r>
            <w:r w:rsidRPr="00D64217">
              <w:rPr>
                <w:rFonts w:ascii="Times New Roman" w:hAnsi="Times New Roman" w:cs="Times New Roman"/>
                <w:noProof/>
                <w:lang w:val="sr-Cyrl-CS"/>
              </w:rPr>
              <w:t>Развој комуникативних способности у двојезичним српско-ма</w:t>
            </w:r>
            <w:r w:rsidRPr="00D64217">
              <w:rPr>
                <w:rFonts w:ascii="Times New Roman" w:hAnsi="Times New Roman" w:cs="Times New Roman"/>
                <w:noProof/>
                <w:lang w:val="sr-Latn-CS"/>
              </w:rPr>
              <w:t xml:space="preserve">ђарским </w:t>
            </w:r>
            <w:r w:rsidRPr="00D64217">
              <w:rPr>
                <w:rFonts w:ascii="Times New Roman" w:hAnsi="Times New Roman" w:cs="Times New Roman"/>
                <w:noProof/>
                <w:lang w:val="sr-Cyrl-CS"/>
              </w:rPr>
              <w:t>групама“</w:t>
            </w:r>
            <w:r w:rsidRPr="00D64217">
              <w:rPr>
                <w:rFonts w:ascii="Times New Roman" w:hAnsi="Times New Roman" w:cs="Times New Roman"/>
                <w:lang w:val="sr-Cyrl-CS"/>
              </w:rPr>
              <w:t xml:space="preserve"> у 7 васпитних група, </w:t>
            </w:r>
            <w:r w:rsidRPr="00D64217">
              <w:rPr>
                <w:rFonts w:ascii="Times New Roman" w:hAnsi="Times New Roman" w:cs="Times New Roman"/>
              </w:rPr>
              <w:t>j</w:t>
            </w:r>
            <w:r w:rsidRPr="00D64217">
              <w:rPr>
                <w:rFonts w:ascii="Times New Roman" w:hAnsi="Times New Roman" w:cs="Times New Roman"/>
                <w:lang w:val="sr-Cyrl-CS"/>
              </w:rPr>
              <w:t>една у вртићу „Невен“ и 4 у вртићу „Шумице“ и две групе у вртићу „Јагодица“.</w:t>
            </w:r>
          </w:p>
          <w:p w:rsidR="002D0475" w:rsidRPr="00D64217" w:rsidRDefault="002D0475" w:rsidP="002D0475">
            <w:pPr>
              <w:pStyle w:val="Normal1"/>
              <w:widowControl w:val="0"/>
              <w:autoSpaceDE w:val="0"/>
              <w:autoSpaceDN w:val="0"/>
              <w:adjustRightInd w:val="0"/>
              <w:spacing w:after="0"/>
              <w:jc w:val="both"/>
              <w:rPr>
                <w:rFonts w:ascii="Times New Roman" w:hAnsi="Times New Roman" w:cs="Times New Roman"/>
                <w:lang w:val="sr-Cyrl-CS"/>
              </w:rPr>
            </w:pPr>
            <w:r w:rsidRPr="00D64217">
              <w:rPr>
                <w:rFonts w:ascii="Times New Roman" w:hAnsi="Times New Roman" w:cs="Times New Roman"/>
                <w:lang w:val="sr-Cyrl-CS"/>
              </w:rPr>
              <w:t>Реализатори програма су 14 васпитача, који су прошли обуку  и раде по програму проф.др. Меланије Микеш. У програм учења нематерњег језика су укључена деца узраста од 3 године до поласка у школу.</w:t>
            </w:r>
          </w:p>
          <w:p w:rsidR="002D0475" w:rsidRPr="00D64217" w:rsidRDefault="002D0475" w:rsidP="002D0475">
            <w:pPr>
              <w:pStyle w:val="NoSpacing"/>
              <w:widowControl w:val="0"/>
              <w:autoSpaceDE w:val="0"/>
              <w:autoSpaceDN w:val="0"/>
              <w:adjustRightInd w:val="0"/>
              <w:rPr>
                <w:rFonts w:ascii="Times New Roman" w:hAnsi="Times New Roman"/>
                <w:noProof/>
                <w:lang w:val="sr-Cyrl-CS"/>
              </w:rPr>
            </w:pPr>
            <w:r w:rsidRPr="00D64217">
              <w:rPr>
                <w:rFonts w:ascii="Times New Roman" w:hAnsi="Times New Roman"/>
                <w:b/>
                <w:bCs/>
                <w:noProof/>
                <w:color w:val="000000"/>
                <w:lang w:val="sr-Cyrl-CS"/>
              </w:rPr>
              <w:t>Евалуација програма</w:t>
            </w:r>
            <w:r w:rsidRPr="00D64217">
              <w:rPr>
                <w:rFonts w:ascii="Times New Roman" w:hAnsi="Times New Roman"/>
                <w:noProof/>
                <w:color w:val="000000"/>
                <w:lang w:val="sr-Cyrl-CS"/>
              </w:rPr>
              <w:t xml:space="preserve"> је обављена</w:t>
            </w:r>
            <w:r w:rsidRPr="00D64217">
              <w:rPr>
                <w:rFonts w:ascii="Times New Roman" w:hAnsi="Times New Roman"/>
                <w:noProof/>
                <w:lang w:val="sr-Cyrl-CS"/>
              </w:rPr>
              <w:t xml:space="preserve"> у току и обухватала је:</w:t>
            </w:r>
          </w:p>
          <w:p w:rsidR="002D0475" w:rsidRPr="00D64217" w:rsidRDefault="002D0475" w:rsidP="002D0475">
            <w:pPr>
              <w:pStyle w:val="NoSpacing"/>
              <w:widowControl w:val="0"/>
              <w:autoSpaceDE w:val="0"/>
              <w:autoSpaceDN w:val="0"/>
              <w:adjustRightInd w:val="0"/>
              <w:ind w:left="720"/>
              <w:jc w:val="both"/>
              <w:rPr>
                <w:rFonts w:ascii="Times New Roman" w:hAnsi="Times New Roman"/>
                <w:noProof/>
                <w:lang w:val="sr-Cyrl-CS"/>
              </w:rPr>
            </w:pPr>
          </w:p>
          <w:p w:rsidR="002D0475" w:rsidRPr="00D64217" w:rsidRDefault="002D0475" w:rsidP="002D0475">
            <w:pPr>
              <w:widowControl w:val="0"/>
              <w:autoSpaceDE w:val="0"/>
              <w:autoSpaceDN w:val="0"/>
              <w:adjustRightInd w:val="0"/>
              <w:rPr>
                <w:noProof/>
                <w:lang w:val="sr-Cyrl-CS"/>
              </w:rPr>
            </w:pPr>
            <w:r w:rsidRPr="00D64217">
              <w:rPr>
                <w:noProof/>
                <w:lang w:val="sr-Cyrl-CS"/>
              </w:rPr>
              <w:t>Процену знања, степена активности и мотивације деце од стране васпитача на основу праћења и посматрања деце током в.о.рада.</w:t>
            </w:r>
          </w:p>
          <w:p w:rsidR="002D0475" w:rsidRPr="00D64217" w:rsidRDefault="002D0475" w:rsidP="002D0475">
            <w:pPr>
              <w:jc w:val="both"/>
              <w:rPr>
                <w:lang w:val="sr-Cyrl-CS"/>
              </w:rPr>
            </w:pPr>
            <w:r w:rsidRPr="00D64217">
              <w:rPr>
                <w:lang w:val="sr-Cyrl-CS"/>
              </w:rPr>
              <w:t>-     Обзиром да је један од главних циљева програма развијање жеље за учењем језика и мотивације деце овакав резултат ефеката указује да је у значајној мери тај циљ постигнут и ове године, као и годинама уназад. Деца су веома мотивисана око 90%  врло радо учествују у активностима на нематерњем језику, и мотивисана су да да користе нематерњи језик у свакодневним активностима. Висок степен разумевања па чак и говора на нематерњем језику резултат је који превазилази основне циљеве и очекивања  програма и који говори у прилог чињеници да се ради о високо ефикасном начину усвајања језика, развоја говорних вештина и жеље за даљим учењем језика.</w:t>
            </w:r>
          </w:p>
          <w:p w:rsidR="002D0475" w:rsidRPr="00D64217" w:rsidRDefault="002D0475" w:rsidP="002D0475">
            <w:pPr>
              <w:jc w:val="both"/>
              <w:rPr>
                <w:lang w:val="sr-Cyrl-CS"/>
              </w:rPr>
            </w:pPr>
            <w:r w:rsidRPr="00D64217">
              <w:rPr>
                <w:lang w:val="sr-Cyrl-CS"/>
              </w:rPr>
              <w:t>Стварању стимулативније средине за остваривање циљева Програма доприносе игре и активности обрађене на стручним Активима које подразумевају већи степен кооперације, сарадње, тимског рада али и физичке активности која посредно доприноси развоју говорних, комуникацијских вештина и мотивације за усвајање нематерњег језика.</w:t>
            </w:r>
          </w:p>
          <w:p w:rsidR="002D0475" w:rsidRPr="00905AA2" w:rsidRDefault="002D0475" w:rsidP="002D0475">
            <w:pPr>
              <w:tabs>
                <w:tab w:val="left" w:leader="underscore" w:pos="6960"/>
              </w:tabs>
              <w:rPr>
                <w:i/>
                <w:lang/>
              </w:rPr>
            </w:pPr>
            <w:r w:rsidRPr="00D64217">
              <w:rPr>
                <w:lang w:val="sr-Cyrl-CS"/>
              </w:rPr>
              <w:t xml:space="preserve">Евалуација програма указује на чињеницу да већи степен заступљености интерактивних игара у свакодневним активностима групе доприноси бољем остваривању циљева Програма. У смислу да </w:t>
            </w:r>
            <w:r w:rsidRPr="00D64217">
              <w:rPr>
                <w:lang w:val="sr-Cyrl-CS"/>
              </w:rPr>
              <w:lastRenderedPageBreak/>
              <w:t>су деца мотивисанија за слободно ступање у интеракцију са другом децом и развијају позитивније односе спремнији су да помогну сарађују у активностима и сл. и то стимулише већи степен употребе језика и развој говорних вештина и богаћење речника</w:t>
            </w:r>
          </w:p>
        </w:tc>
      </w:tr>
    </w:tbl>
    <w:p w:rsidR="002D0475" w:rsidRDefault="002D0475" w:rsidP="00184871">
      <w:pPr>
        <w:shd w:val="clear" w:color="auto" w:fill="FFFFFF"/>
        <w:tabs>
          <w:tab w:val="left" w:leader="underscore" w:pos="6960"/>
        </w:tabs>
        <w:rPr>
          <w:sz w:val="22"/>
          <w:szCs w:val="22"/>
          <w:lang/>
        </w:rPr>
      </w:pPr>
    </w:p>
    <w:p w:rsidR="000C2781" w:rsidRDefault="000C2781" w:rsidP="00184871">
      <w:pPr>
        <w:shd w:val="clear" w:color="auto" w:fill="FFFFFF"/>
        <w:tabs>
          <w:tab w:val="left" w:leader="underscore" w:pos="6960"/>
        </w:tabs>
        <w:rPr>
          <w:sz w:val="22"/>
          <w:szCs w:val="22"/>
          <w:lang/>
        </w:rPr>
      </w:pPr>
    </w:p>
    <w:p w:rsidR="000C2781" w:rsidRPr="00FE5427" w:rsidRDefault="000C2781" w:rsidP="00184871">
      <w:pPr>
        <w:shd w:val="clear" w:color="auto" w:fill="FFFFFF"/>
        <w:tabs>
          <w:tab w:val="left" w:leader="underscore" w:pos="6960"/>
        </w:tabs>
        <w:rPr>
          <w:b/>
          <w:lang/>
        </w:rPr>
      </w:pPr>
      <w:r w:rsidRPr="00FE5427">
        <w:rPr>
          <w:b/>
          <w:lang/>
        </w:rPr>
        <w:t xml:space="preserve">8.2.12. Извештај о реализацији програма: </w:t>
      </w:r>
      <w:r w:rsidR="00FE5427" w:rsidRPr="00FE5427">
        <w:rPr>
          <w:b/>
          <w:lang/>
        </w:rPr>
        <w:t>Екологија у вртићу – „Размишљајмо еколошки“</w:t>
      </w:r>
    </w:p>
    <w:p w:rsidR="00FE5427" w:rsidRDefault="00FE5427" w:rsidP="00184871">
      <w:pPr>
        <w:shd w:val="clear" w:color="auto" w:fill="FFFFFF"/>
        <w:tabs>
          <w:tab w:val="left" w:leader="underscore" w:pos="6960"/>
        </w:tabs>
        <w:rPr>
          <w:sz w:val="22"/>
          <w:szCs w:val="22"/>
          <w:lang/>
        </w:rPr>
      </w:pPr>
      <w:r>
        <w:rPr>
          <w:sz w:val="22"/>
          <w:szCs w:val="22"/>
          <w:lang/>
        </w:rPr>
        <w:t>Координатори: Снежана Јоцић и Биљана Мамужић, васпитачи</w:t>
      </w:r>
    </w:p>
    <w:p w:rsidR="00FE5427" w:rsidRDefault="00FE5427" w:rsidP="00184871">
      <w:pPr>
        <w:shd w:val="clear" w:color="auto" w:fill="FFFFFF"/>
        <w:tabs>
          <w:tab w:val="left" w:leader="underscore" w:pos="6960"/>
        </w:tabs>
        <w:rPr>
          <w:sz w:val="22"/>
          <w:szCs w:val="22"/>
          <w:lang/>
        </w:rPr>
      </w:pPr>
    </w:p>
    <w:p w:rsidR="00FE5427" w:rsidRPr="0072150E" w:rsidRDefault="00FE5427" w:rsidP="00FE5427">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70</w:t>
      </w:r>
    </w:p>
    <w:p w:rsidR="00FE5427" w:rsidRDefault="00FE5427" w:rsidP="00FE5427">
      <w:pPr>
        <w:shd w:val="clear" w:color="auto" w:fill="FFFFFF"/>
        <w:tabs>
          <w:tab w:val="left" w:leader="underscore" w:pos="6960"/>
        </w:tabs>
        <w:jc w:val="center"/>
        <w:rPr>
          <w:b/>
          <w:color w:val="FF0000"/>
          <w:lang/>
        </w:rPr>
      </w:pPr>
    </w:p>
    <w:tbl>
      <w:tblPr>
        <w:tblStyle w:val="TableGrid"/>
        <w:tblW w:w="0" w:type="auto"/>
        <w:tblLook w:val="04A0"/>
      </w:tblPr>
      <w:tblGrid>
        <w:gridCol w:w="2388"/>
        <w:gridCol w:w="2484"/>
        <w:gridCol w:w="2378"/>
        <w:gridCol w:w="2372"/>
      </w:tblGrid>
      <w:tr w:rsidR="00FE5427" w:rsidRPr="00FE5427" w:rsidTr="00FE5427">
        <w:tc>
          <w:tcPr>
            <w:tcW w:w="2405" w:type="dxa"/>
            <w:vAlign w:val="center"/>
          </w:tcPr>
          <w:p w:rsidR="00FE5427" w:rsidRPr="00FE5427" w:rsidRDefault="00FE5427" w:rsidP="00FE5427">
            <w:pPr>
              <w:rPr>
                <w:lang w:val="sr-Cyrl-CS"/>
              </w:rPr>
            </w:pPr>
            <w:r w:rsidRPr="00FE5427">
              <w:rPr>
                <w:bCs/>
                <w:i/>
                <w:iCs/>
                <w:spacing w:val="-3"/>
                <w:lang w:val="sr-Cyrl-CS"/>
              </w:rPr>
              <w:t>Назив програма</w:t>
            </w:r>
          </w:p>
        </w:tc>
        <w:tc>
          <w:tcPr>
            <w:tcW w:w="2405" w:type="dxa"/>
            <w:vAlign w:val="center"/>
          </w:tcPr>
          <w:p w:rsidR="00FE5427" w:rsidRPr="00FE5427" w:rsidRDefault="00FE5427" w:rsidP="00FE5427">
            <w:pPr>
              <w:rPr>
                <w:lang w:val="sr-Cyrl-CS"/>
              </w:rPr>
            </w:pPr>
            <w:r w:rsidRPr="00FE5427">
              <w:rPr>
                <w:bCs/>
                <w:i/>
                <w:iCs/>
                <w:spacing w:val="-1"/>
                <w:lang w:val="sr-Cyrl-CS"/>
              </w:rPr>
              <w:t>Носилац ппограма</w:t>
            </w:r>
          </w:p>
        </w:tc>
        <w:tc>
          <w:tcPr>
            <w:tcW w:w="2406" w:type="dxa"/>
            <w:vAlign w:val="center"/>
          </w:tcPr>
          <w:p w:rsidR="00FE5427" w:rsidRPr="00FE5427" w:rsidRDefault="00FE5427" w:rsidP="00FE5427">
            <w:pPr>
              <w:rPr>
                <w:lang w:val="sr-Cyrl-CS"/>
              </w:rPr>
            </w:pPr>
            <w:r w:rsidRPr="00FE5427">
              <w:rPr>
                <w:bCs/>
                <w:i/>
                <w:iCs/>
                <w:spacing w:val="-3"/>
                <w:lang w:val="sr-Cyrl-CS"/>
              </w:rPr>
              <w:t>Реализатори програма</w:t>
            </w:r>
          </w:p>
        </w:tc>
        <w:tc>
          <w:tcPr>
            <w:tcW w:w="2406" w:type="dxa"/>
            <w:vAlign w:val="center"/>
          </w:tcPr>
          <w:p w:rsidR="00FE5427" w:rsidRPr="00FE5427" w:rsidRDefault="00FE5427" w:rsidP="00FE5427">
            <w:pPr>
              <w:rPr>
                <w:lang w:val="sr-Cyrl-CS"/>
              </w:rPr>
            </w:pPr>
            <w:r w:rsidRPr="00FE5427">
              <w:rPr>
                <w:bCs/>
                <w:i/>
                <w:iCs/>
                <w:spacing w:val="1"/>
                <w:lang w:val="sr-Cyrl-CS"/>
              </w:rPr>
              <w:t xml:space="preserve">Временска </w:t>
            </w:r>
            <w:r w:rsidRPr="00FE5427">
              <w:rPr>
                <w:bCs/>
                <w:i/>
                <w:iCs/>
                <w:spacing w:val="-2"/>
                <w:lang w:val="sr-Cyrl-CS"/>
              </w:rPr>
              <w:t>динамика</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„За лепше и чистије...“</w:t>
            </w:r>
          </w:p>
        </w:tc>
        <w:tc>
          <w:tcPr>
            <w:tcW w:w="2405" w:type="dxa"/>
          </w:tcPr>
          <w:p w:rsidR="00FE5427" w:rsidRPr="00FE5427" w:rsidRDefault="00FE5427" w:rsidP="007B6C0D">
            <w:pPr>
              <w:rPr>
                <w:lang w:val="sr-Cyrl-CS"/>
              </w:rPr>
            </w:pPr>
            <w:r w:rsidRPr="00FE5427">
              <w:rPr>
                <w:lang w:val="sr-Cyrl-CS"/>
              </w:rPr>
              <w:t>Вртић „Зека“,</w:t>
            </w:r>
          </w:p>
        </w:tc>
        <w:tc>
          <w:tcPr>
            <w:tcW w:w="2406" w:type="dxa"/>
          </w:tcPr>
          <w:p w:rsidR="00FE5427" w:rsidRPr="00FE5427" w:rsidRDefault="00FE5427" w:rsidP="007B6C0D">
            <w:pPr>
              <w:rPr>
                <w:lang w:val="sr-Cyrl-CS"/>
              </w:rPr>
            </w:pP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Фондација „Јасен“</w:t>
            </w:r>
          </w:p>
        </w:tc>
        <w:tc>
          <w:tcPr>
            <w:tcW w:w="2405" w:type="dxa"/>
          </w:tcPr>
          <w:p w:rsidR="00FE5427" w:rsidRPr="00FE5427" w:rsidRDefault="00FE5427" w:rsidP="007B6C0D">
            <w:pPr>
              <w:rPr>
                <w:lang w:val="sr-Cyrl-CS"/>
              </w:rPr>
            </w:pPr>
            <w:r w:rsidRPr="00FE5427">
              <w:rPr>
                <w:lang w:val="sr-Cyrl-CS"/>
              </w:rPr>
              <w:t>Вртић „Зека“, „Мариаи Марија“,</w:t>
            </w:r>
          </w:p>
        </w:tc>
        <w:tc>
          <w:tcPr>
            <w:tcW w:w="2406" w:type="dxa"/>
          </w:tcPr>
          <w:p w:rsidR="00FE5427" w:rsidRPr="00FE5427" w:rsidRDefault="00FE5427" w:rsidP="007B6C0D">
            <w:pPr>
              <w:rPr>
                <w:lang w:val="sr-Cyrl-CS"/>
              </w:rPr>
            </w:pPr>
          </w:p>
        </w:tc>
        <w:tc>
          <w:tcPr>
            <w:tcW w:w="2406" w:type="dxa"/>
            <w:vAlign w:val="center"/>
          </w:tcPr>
          <w:p w:rsidR="00FE5427" w:rsidRPr="00FE5427" w:rsidRDefault="00FE5427" w:rsidP="007B6C0D">
            <w:pPr>
              <w:jc w:val="center"/>
              <w:rPr>
                <w:lang/>
              </w:rPr>
            </w:pPr>
            <w:r w:rsidRPr="00FE5427">
              <w:rPr>
                <w:lang/>
              </w:rPr>
              <w:t>Пролеће 2019.</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Тематски родитељски - екологија, рециклажа, компостирање</w:t>
            </w:r>
          </w:p>
        </w:tc>
        <w:tc>
          <w:tcPr>
            <w:tcW w:w="2405" w:type="dxa"/>
          </w:tcPr>
          <w:p w:rsidR="00FE5427" w:rsidRPr="00FE5427" w:rsidRDefault="00FE5427" w:rsidP="007B6C0D">
            <w:pPr>
              <w:rPr>
                <w:lang w:val="sr-Cyrl-CS"/>
              </w:rPr>
            </w:pPr>
            <w:r w:rsidRPr="00FE5427">
              <w:rPr>
                <w:lang w:val="sr-Cyrl-CS"/>
              </w:rPr>
              <w:t>Вртић „Зека“, „Веверица“</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pPr>
              <w:rPr>
                <w:lang w:val="sr-Cyrl-CS"/>
              </w:rPr>
            </w:pPr>
            <w:r w:rsidRPr="00FE5427">
              <w:rPr>
                <w:lang w:val="sr-Cyrl-CS"/>
              </w:rPr>
              <w:t>родитељи</w:t>
            </w:r>
          </w:p>
        </w:tc>
        <w:tc>
          <w:tcPr>
            <w:tcW w:w="2406" w:type="dxa"/>
            <w:vAlign w:val="center"/>
          </w:tcPr>
          <w:p w:rsidR="00FE5427" w:rsidRPr="00FE5427" w:rsidRDefault="00FE5427" w:rsidP="007B6C0D">
            <w:pPr>
              <w:jc w:val="center"/>
              <w:rPr>
                <w:lang w:val="sr-Cyrl-CS"/>
              </w:rPr>
            </w:pPr>
            <w:r w:rsidRPr="00FE5427">
              <w:rPr>
                <w:lang/>
              </w:rPr>
              <w:t xml:space="preserve">Септембар </w:t>
            </w:r>
            <w:r w:rsidRPr="00FE5427">
              <w:rPr>
                <w:lang w:val="sr-Cyrl-CS"/>
              </w:rPr>
              <w:t>201</w:t>
            </w:r>
            <w:r w:rsidRPr="00FE5427">
              <w:rPr>
                <w:lang/>
              </w:rPr>
              <w:t>8</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„Еко-патрола“</w:t>
            </w:r>
          </w:p>
        </w:tc>
        <w:tc>
          <w:tcPr>
            <w:tcW w:w="2405" w:type="dxa"/>
          </w:tcPr>
          <w:p w:rsidR="00FE5427" w:rsidRPr="00FE5427" w:rsidRDefault="00FE5427" w:rsidP="007B6C0D">
            <w:pPr>
              <w:rPr>
                <w:lang w:val="sr-Cyrl-CS"/>
              </w:rPr>
            </w:pPr>
            <w:r w:rsidRPr="00FE5427">
              <w:rPr>
                <w:lang w:val="sr-Cyrl-CS"/>
              </w:rPr>
              <w:t>Вртић „Зека“</w:t>
            </w:r>
          </w:p>
        </w:tc>
        <w:tc>
          <w:tcPr>
            <w:tcW w:w="2406" w:type="dxa"/>
          </w:tcPr>
          <w:p w:rsidR="00FE5427" w:rsidRPr="00FE5427" w:rsidRDefault="00FE5427" w:rsidP="007B6C0D">
            <w:pPr>
              <w:rPr>
                <w:lang w:val="sr-Cyrl-CS"/>
              </w:rPr>
            </w:pPr>
            <w:r w:rsidRPr="00FE5427">
              <w:rPr>
                <w:lang w:val="sr-Cyrl-CS"/>
              </w:rPr>
              <w:t>Васпитачи и деца из групе „Балончићи“ и „Зечићи“</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„Воћни рођендан“</w:t>
            </w:r>
          </w:p>
        </w:tc>
        <w:tc>
          <w:tcPr>
            <w:tcW w:w="2405" w:type="dxa"/>
          </w:tcPr>
          <w:p w:rsidR="00FE5427" w:rsidRPr="00FE5427" w:rsidRDefault="00FE5427" w:rsidP="007B6C0D">
            <w:pPr>
              <w:rPr>
                <w:lang w:val="sr-Cyrl-CS"/>
              </w:rPr>
            </w:pPr>
            <w:r w:rsidRPr="00FE5427">
              <w:rPr>
                <w:lang w:val="sr-Cyrl-CS"/>
              </w:rPr>
              <w:t>Вртић „Зека“</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„Мерење батерија</w:t>
            </w:r>
            <w:r w:rsidRPr="00FE5427">
              <w:rPr>
                <w:lang/>
              </w:rPr>
              <w:t>“</w:t>
            </w:r>
          </w:p>
        </w:tc>
        <w:tc>
          <w:tcPr>
            <w:tcW w:w="2405" w:type="dxa"/>
          </w:tcPr>
          <w:p w:rsidR="00FE5427" w:rsidRPr="00FE5427" w:rsidRDefault="00FE5427" w:rsidP="007B6C0D">
            <w:pPr>
              <w:rPr>
                <w:lang w:val="sr-Cyrl-CS"/>
              </w:rPr>
            </w:pPr>
            <w:r w:rsidRPr="00FE5427">
              <w:rPr>
                <w:lang w:val="sr-Cyrl-CS"/>
              </w:rPr>
              <w:t>Вртићи „Зека“, „Палчица</w:t>
            </w:r>
            <w:r w:rsidRPr="00FE5427">
              <w:rPr>
                <w:lang/>
              </w:rPr>
              <w:t>“,</w:t>
            </w:r>
            <w:r w:rsidRPr="00FE5427">
              <w:rPr>
                <w:lang w:val="sr-Cyrl-CS"/>
              </w:rPr>
              <w:t xml:space="preserve"> „Пинокио“, „Колибри“,  „Алиса“, „Мала Алиса“, </w:t>
            </w:r>
          </w:p>
        </w:tc>
        <w:tc>
          <w:tcPr>
            <w:tcW w:w="2406" w:type="dxa"/>
          </w:tcPr>
          <w:p w:rsidR="00FE5427" w:rsidRPr="00FE5427" w:rsidRDefault="00FE5427" w:rsidP="007B6C0D">
            <w:pPr>
              <w:rPr>
                <w:lang w:val="sr-Cyrl-CS"/>
              </w:rPr>
            </w:pPr>
            <w:r w:rsidRPr="00FE5427">
              <w:rPr>
                <w:lang w:val="sr-Cyrl-CS"/>
              </w:rPr>
              <w:t>Деца, васпитачи</w:t>
            </w:r>
          </w:p>
          <w:p w:rsidR="00FE5427" w:rsidRPr="00FE5427" w:rsidRDefault="00FE5427" w:rsidP="007B6C0D">
            <w:pPr>
              <w:rPr>
                <w:lang w:val="sr-Cyrl-CS"/>
              </w:rPr>
            </w:pPr>
          </w:p>
        </w:tc>
        <w:tc>
          <w:tcPr>
            <w:tcW w:w="2406" w:type="dxa"/>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„Вртић и школа у шуми“</w:t>
            </w:r>
          </w:p>
        </w:tc>
        <w:tc>
          <w:tcPr>
            <w:tcW w:w="2405" w:type="dxa"/>
          </w:tcPr>
          <w:p w:rsidR="00FE5427" w:rsidRPr="00FE5427" w:rsidRDefault="00FE5427" w:rsidP="007B6C0D">
            <w:pPr>
              <w:rPr>
                <w:lang w:val="sr-Cyrl-CS"/>
              </w:rPr>
            </w:pPr>
            <w:r w:rsidRPr="00FE5427">
              <w:rPr>
                <w:lang w:val="sr-Cyrl-CS"/>
              </w:rPr>
              <w:t>Вртићи „Зека“, „Матија Губец“, „Снежана“, „Сандра Марјановић“</w:t>
            </w:r>
          </w:p>
        </w:tc>
        <w:tc>
          <w:tcPr>
            <w:tcW w:w="2406" w:type="dxa"/>
          </w:tcPr>
          <w:p w:rsidR="00FE5427" w:rsidRPr="00FE5427" w:rsidRDefault="00FE5427" w:rsidP="007B6C0D">
            <w:pPr>
              <w:rPr>
                <w:lang w:val="sr-Cyrl-CS"/>
              </w:rPr>
            </w:pPr>
            <w:r w:rsidRPr="00FE5427">
              <w:rPr>
                <w:lang w:val="sr-Cyrl-CS"/>
              </w:rPr>
              <w:t xml:space="preserve">Васпитачи и деца </w:t>
            </w:r>
          </w:p>
          <w:p w:rsidR="00FE5427" w:rsidRPr="00FE5427" w:rsidRDefault="00FE5427" w:rsidP="007B6C0D">
            <w:pPr>
              <w:rPr>
                <w:lang w:val="sr-Cyrl-CS"/>
              </w:rPr>
            </w:pPr>
            <w:r w:rsidRPr="00FE5427">
              <w:rPr>
                <w:lang w:val="sr-Cyrl-CS"/>
              </w:rPr>
              <w:t>Виолета В. Одри</w:t>
            </w:r>
          </w:p>
          <w:p w:rsidR="00FE5427" w:rsidRPr="00FE5427" w:rsidRDefault="00FE5427" w:rsidP="007B6C0D">
            <w:pPr>
              <w:rPr>
                <w:lang w:val="sr-Cyrl-CS"/>
              </w:rPr>
            </w:pPr>
            <w:r w:rsidRPr="00FE5427">
              <w:rPr>
                <w:lang w:val="sr-Cyrl-CS"/>
              </w:rPr>
              <w:t>Милана Јовићевић</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Обележавање Дана вртића</w:t>
            </w:r>
          </w:p>
        </w:tc>
        <w:tc>
          <w:tcPr>
            <w:tcW w:w="2405" w:type="dxa"/>
          </w:tcPr>
          <w:p w:rsidR="00FE5427" w:rsidRPr="00FE5427" w:rsidRDefault="00FE5427" w:rsidP="007B6C0D">
            <w:pPr>
              <w:rPr>
                <w:lang w:val="sr-Cyrl-CS"/>
              </w:rPr>
            </w:pPr>
            <w:r w:rsidRPr="00FE5427">
              <w:rPr>
                <w:lang w:val="sr-Cyrl-CS"/>
              </w:rPr>
              <w:t>„Зека“</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васпитачи</w:t>
            </w:r>
          </w:p>
        </w:tc>
        <w:tc>
          <w:tcPr>
            <w:tcW w:w="2406" w:type="dxa"/>
            <w:vAlign w:val="center"/>
          </w:tcPr>
          <w:p w:rsidR="00FE5427" w:rsidRPr="00FE5427" w:rsidRDefault="00FE5427" w:rsidP="007B6C0D">
            <w:pPr>
              <w:jc w:val="center"/>
              <w:rPr>
                <w:lang w:val="sr-Cyrl-CS"/>
              </w:rPr>
            </w:pPr>
            <w:r w:rsidRPr="00FE5427">
              <w:rPr>
                <w:lang w:val="sr-Cyrl-CS"/>
              </w:rPr>
              <w:t>5.06.201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Уређење дворишта и реквизита за игру са родитељима</w:t>
            </w:r>
          </w:p>
        </w:tc>
        <w:tc>
          <w:tcPr>
            <w:tcW w:w="2405" w:type="dxa"/>
          </w:tcPr>
          <w:p w:rsidR="00FE5427" w:rsidRPr="00FE5427" w:rsidRDefault="00FE5427" w:rsidP="007B6C0D">
            <w:pPr>
              <w:rPr>
                <w:lang w:val="sr-Cyrl-CS"/>
              </w:rPr>
            </w:pPr>
            <w:r w:rsidRPr="00FE5427">
              <w:rPr>
                <w:lang w:val="sr-Cyrl-CS"/>
              </w:rPr>
              <w:t xml:space="preserve">Вртићи „Зека“, „Невен“, </w:t>
            </w:r>
            <w:r w:rsidRPr="00FE5427">
              <w:rPr>
                <w:lang/>
              </w:rPr>
              <w:t>„Коцкица“,Бајмок</w:t>
            </w:r>
            <w:r w:rsidRPr="00FE5427">
              <w:rPr>
                <w:lang w:val="sr-Cyrl-CS"/>
              </w:rPr>
              <w:t xml:space="preserve"> „Калимеро“, „Бамби“, „Мак Ђерђ“</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tcPr>
          <w:p w:rsidR="00FE5427" w:rsidRPr="00FE5427" w:rsidRDefault="00FE5427" w:rsidP="007B6C0D">
            <w:pPr>
              <w:jc w:val="center"/>
              <w:rPr>
                <w:lang w:val="sr-Cyrl-CS"/>
              </w:rPr>
            </w:pPr>
            <w:r w:rsidRPr="00FE5427">
              <w:rPr>
                <w:lang w:val="sr-Cyrl-CS"/>
              </w:rPr>
              <w:t>Јесен - Пролеће 2018.-2019.</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Хранилице за птице</w:t>
            </w:r>
          </w:p>
        </w:tc>
        <w:tc>
          <w:tcPr>
            <w:tcW w:w="2405" w:type="dxa"/>
          </w:tcPr>
          <w:p w:rsidR="00FE5427" w:rsidRPr="00FE5427" w:rsidRDefault="00FE5427" w:rsidP="007B6C0D">
            <w:pPr>
              <w:rPr>
                <w:lang w:val="sr-Cyrl-CS"/>
              </w:rPr>
            </w:pPr>
            <w:r w:rsidRPr="00FE5427">
              <w:rPr>
                <w:lang w:val="sr-Cyrl-CS"/>
              </w:rPr>
              <w:t>Вртићи „Зека“, „Калимеро“</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pPr>
              <w:rPr>
                <w:lang w:val="sr-Cyrl-CS"/>
              </w:rPr>
            </w:pPr>
            <w:r w:rsidRPr="00FE5427">
              <w:rPr>
                <w:lang w:val="sr-Cyrl-CS"/>
              </w:rPr>
              <w:t>деца</w:t>
            </w:r>
          </w:p>
        </w:tc>
        <w:tc>
          <w:tcPr>
            <w:tcW w:w="2406" w:type="dxa"/>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Консултације о процесу компостирања</w:t>
            </w:r>
          </w:p>
        </w:tc>
        <w:tc>
          <w:tcPr>
            <w:tcW w:w="2405" w:type="dxa"/>
          </w:tcPr>
          <w:p w:rsidR="00FE5427" w:rsidRPr="00FE5427" w:rsidRDefault="00FE5427" w:rsidP="007B6C0D">
            <w:pPr>
              <w:rPr>
                <w:lang w:val="sr-Cyrl-CS"/>
              </w:rPr>
            </w:pPr>
            <w:r w:rsidRPr="00FE5427">
              <w:rPr>
                <w:lang w:val="sr-Cyrl-CS"/>
              </w:rPr>
              <w:t>Консултације</w:t>
            </w:r>
          </w:p>
        </w:tc>
        <w:tc>
          <w:tcPr>
            <w:tcW w:w="2406" w:type="dxa"/>
          </w:tcPr>
          <w:p w:rsidR="00FE5427" w:rsidRPr="00FE5427" w:rsidRDefault="00FE5427" w:rsidP="007B6C0D">
            <w:pPr>
              <w:rPr>
                <w:lang w:val="sr-Cyrl-CS"/>
              </w:rPr>
            </w:pPr>
            <w:r w:rsidRPr="00FE5427">
              <w:rPr>
                <w:lang w:val="sr-Cyrl-CS"/>
              </w:rPr>
              <w:t>Биљана Мамужић</w:t>
            </w:r>
          </w:p>
          <w:p w:rsidR="00FE5427" w:rsidRPr="00FE5427" w:rsidRDefault="00FE5427" w:rsidP="007B6C0D">
            <w:pPr>
              <w:rPr>
                <w:lang w:val="sr-Cyrl-CS"/>
              </w:rPr>
            </w:pPr>
            <w:r w:rsidRPr="00FE5427">
              <w:rPr>
                <w:lang w:val="sr-Cyrl-CS"/>
              </w:rPr>
              <w:t>Снежана Јоцић</w:t>
            </w:r>
          </w:p>
        </w:tc>
        <w:tc>
          <w:tcPr>
            <w:tcW w:w="2406" w:type="dxa"/>
          </w:tcPr>
          <w:p w:rsidR="00FE5427" w:rsidRPr="00FE5427" w:rsidRDefault="00FE5427" w:rsidP="007B6C0D">
            <w:pPr>
              <w:jc w:val="center"/>
              <w:rPr>
                <w:lang w:val="sr-Cyrl-CS"/>
              </w:rPr>
            </w:pPr>
            <w:r w:rsidRPr="00FE5427">
              <w:rPr>
                <w:lang w:val="sr-Cyrl-CS"/>
              </w:rPr>
              <w:t>Септембар 2018.</w:t>
            </w:r>
          </w:p>
          <w:p w:rsidR="00FE5427" w:rsidRPr="00FE5427" w:rsidRDefault="00FE5427" w:rsidP="007B6C0D">
            <w:pPr>
              <w:jc w:val="center"/>
              <w:rPr>
                <w:lang w:val="sr-Cyrl-CS"/>
              </w:rPr>
            </w:pPr>
            <w:r w:rsidRPr="00FE5427">
              <w:rPr>
                <w:lang w:val="sr-Cyrl-CS"/>
              </w:rPr>
              <w:t>- јун 2019.</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Садња расада цвећа, јелки  и уређење баште</w:t>
            </w:r>
          </w:p>
          <w:p w:rsidR="00FE5427" w:rsidRPr="00FE5427" w:rsidRDefault="00FE5427" w:rsidP="00FE5427">
            <w:pPr>
              <w:rPr>
                <w:lang w:val="sr-Cyrl-CS"/>
              </w:rPr>
            </w:pPr>
          </w:p>
        </w:tc>
        <w:tc>
          <w:tcPr>
            <w:tcW w:w="2405" w:type="dxa"/>
          </w:tcPr>
          <w:p w:rsidR="00FE5427" w:rsidRPr="00FE5427" w:rsidRDefault="00FE5427" w:rsidP="007B6C0D">
            <w:pPr>
              <w:rPr>
                <w:lang/>
              </w:rPr>
            </w:pPr>
            <w:r w:rsidRPr="00FE5427">
              <w:rPr>
                <w:lang w:val="sr-Cyrl-CS"/>
              </w:rPr>
              <w:t xml:space="preserve">Вртићи „Зека“,„Сунчица“ Бајмок, </w:t>
            </w:r>
            <w:r w:rsidRPr="00FE5427">
              <w:rPr>
                <w:lang/>
              </w:rPr>
              <w:t xml:space="preserve">„Петар Пан“, „Сунце“, „Пера детлић“, „Клара“ Б. </w:t>
            </w:r>
            <w:r w:rsidRPr="00FE5427">
              <w:rPr>
                <w:lang/>
              </w:rPr>
              <w:lastRenderedPageBreak/>
              <w:t>Душаново,</w:t>
            </w:r>
            <w:r w:rsidRPr="00FE5427">
              <w:rPr>
                <w:lang w:val="sr-Cyrl-CS"/>
              </w:rPr>
              <w:t xml:space="preserve"> „Бамби“, „Невен“, „Калимеро“, „Цицибан“ „Мариаи Марија“, „Алиса“</w:t>
            </w:r>
          </w:p>
        </w:tc>
        <w:tc>
          <w:tcPr>
            <w:tcW w:w="2406" w:type="dxa"/>
          </w:tcPr>
          <w:p w:rsidR="00FE5427" w:rsidRPr="00FE5427" w:rsidRDefault="00FE5427" w:rsidP="007B6C0D">
            <w:pPr>
              <w:rPr>
                <w:lang w:val="sr-Cyrl-CS"/>
              </w:rPr>
            </w:pPr>
            <w:r w:rsidRPr="00FE5427">
              <w:rPr>
                <w:lang w:val="sr-Cyrl-CS"/>
              </w:rPr>
              <w:lastRenderedPageBreak/>
              <w:t>Васпитачи</w:t>
            </w:r>
          </w:p>
          <w:p w:rsidR="00FE5427" w:rsidRPr="00FE5427" w:rsidRDefault="00FE5427" w:rsidP="007B6C0D">
            <w:pPr>
              <w:rPr>
                <w:lang w:val="sr-Cyrl-CS"/>
              </w:rPr>
            </w:pPr>
            <w:r w:rsidRPr="00FE5427">
              <w:rPr>
                <w:lang w:val="sr-Cyrl-CS"/>
              </w:rPr>
              <w:t>деца</w:t>
            </w:r>
          </w:p>
        </w:tc>
        <w:tc>
          <w:tcPr>
            <w:tcW w:w="2406" w:type="dxa"/>
            <w:vAlign w:val="center"/>
          </w:tcPr>
          <w:p w:rsidR="00FE5427" w:rsidRPr="00FE5427" w:rsidRDefault="00FE5427" w:rsidP="007B6C0D">
            <w:pPr>
              <w:jc w:val="center"/>
              <w:rPr>
                <w:lang w:val="sr-Cyrl-CS"/>
              </w:rPr>
            </w:pPr>
            <w:r w:rsidRPr="00FE5427">
              <w:rPr>
                <w:lang w:val="sr-Cyrl-CS"/>
              </w:rPr>
              <w:t>Пролеће 2019.</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lastRenderedPageBreak/>
              <w:t>Рециклажне еколошке радионице</w:t>
            </w:r>
          </w:p>
        </w:tc>
        <w:tc>
          <w:tcPr>
            <w:tcW w:w="2405" w:type="dxa"/>
          </w:tcPr>
          <w:p w:rsidR="00FE5427" w:rsidRPr="00A52607" w:rsidRDefault="00FE5427" w:rsidP="007B6C0D">
            <w:pPr>
              <w:rPr>
                <w:lang w:val="sr-Cyrl-CS"/>
              </w:rPr>
            </w:pPr>
            <w:r w:rsidRPr="00FE5427">
              <w:rPr>
                <w:lang w:val="sr-Cyrl-CS"/>
              </w:rPr>
              <w:t>Вртићи „Зека“, „Бубамара“,</w:t>
            </w:r>
            <w:r w:rsidRPr="00FE5427">
              <w:rPr>
                <w:lang/>
              </w:rPr>
              <w:t xml:space="preserve"> „Петар Пан“</w:t>
            </w:r>
            <w:r w:rsidRPr="00A52607">
              <w:rPr>
                <w:lang w:val="sr-Cyrl-CS"/>
              </w:rPr>
              <w:t>,</w:t>
            </w:r>
            <w:r w:rsidRPr="00FE5427">
              <w:rPr>
                <w:lang w:val="sr-Cyrl-CS"/>
              </w:rPr>
              <w:t xml:space="preserve"> „Мак Ђерђ“,</w:t>
            </w:r>
            <w:r w:rsidRPr="00FE5427">
              <w:rPr>
                <w:lang/>
              </w:rPr>
              <w:t xml:space="preserve"> „Пера детлић“,</w:t>
            </w:r>
            <w:r w:rsidRPr="00FE5427">
              <w:rPr>
                <w:lang w:val="sr-Cyrl-CS"/>
              </w:rPr>
              <w:t xml:space="preserve"> „Цицибан“, „Невен“</w:t>
            </w:r>
            <w:r w:rsidRPr="00A52607">
              <w:rPr>
                <w:lang w:val="sr-Cyrl-CS"/>
              </w:rPr>
              <w:t xml:space="preserve">, </w:t>
            </w:r>
            <w:r w:rsidRPr="00FE5427">
              <w:rPr>
                <w:lang w:val="sr-Cyrl-CS"/>
              </w:rPr>
              <w:t>„Бамби“, „Алиса“, „Веверица“, „Мариаи Марија“,  „Мала Алиса“</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Ликовни конкурси  на тему екологије</w:t>
            </w:r>
          </w:p>
        </w:tc>
        <w:tc>
          <w:tcPr>
            <w:tcW w:w="2405" w:type="dxa"/>
          </w:tcPr>
          <w:p w:rsidR="00FE5427" w:rsidRPr="00FE5427" w:rsidRDefault="00FE5427" w:rsidP="007B6C0D">
            <w:pPr>
              <w:rPr>
                <w:lang w:val="sr-Cyrl-CS"/>
              </w:rPr>
            </w:pPr>
            <w:r w:rsidRPr="00FE5427">
              <w:rPr>
                <w:lang w:val="sr-Cyrl-CS"/>
              </w:rPr>
              <w:t>Вртићи који се баве екологијом</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r w:rsidRPr="00FE5427">
              <w:rPr>
                <w:lang w:val="sr-Cyrl-CS"/>
              </w:rPr>
              <w:t>деца</w:t>
            </w:r>
          </w:p>
        </w:tc>
        <w:tc>
          <w:tcPr>
            <w:tcW w:w="2406" w:type="dxa"/>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2018.-2019.</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„Компостирање“</w:t>
            </w:r>
          </w:p>
        </w:tc>
        <w:tc>
          <w:tcPr>
            <w:tcW w:w="2405" w:type="dxa"/>
          </w:tcPr>
          <w:p w:rsidR="00FE5427" w:rsidRPr="00FE5427" w:rsidRDefault="00FE5427" w:rsidP="007B6C0D">
            <w:pPr>
              <w:rPr>
                <w:lang w:val="sr-Cyrl-CS"/>
              </w:rPr>
            </w:pPr>
            <w:r w:rsidRPr="00FE5427">
              <w:rPr>
                <w:lang w:val="sr-Cyrl-CS"/>
              </w:rPr>
              <w:t>Вртићи „Зека“, „Палчица</w:t>
            </w:r>
            <w:r w:rsidRPr="00FE5427">
              <w:rPr>
                <w:lang/>
              </w:rPr>
              <w:t>“,</w:t>
            </w:r>
            <w:r w:rsidRPr="00FE5427">
              <w:rPr>
                <w:lang w:val="sr-Cyrl-CS"/>
              </w:rPr>
              <w:t xml:space="preserve"> „Пинокио“</w:t>
            </w:r>
            <w:r w:rsidRPr="00A52607">
              <w:rPr>
                <w:lang w:val="sr-Cyrl-CS"/>
              </w:rPr>
              <w:t>,</w:t>
            </w:r>
            <w:r w:rsidRPr="00FE5427">
              <w:rPr>
                <w:lang w:val="sr-Cyrl-CS"/>
              </w:rPr>
              <w:t xml:space="preserve"> „Дуга“, „Сеница“, </w:t>
            </w:r>
            <w:r w:rsidRPr="00FE5427">
              <w:rPr>
                <w:lang/>
              </w:rPr>
              <w:t xml:space="preserve">„Лабуд“, </w:t>
            </w:r>
            <w:r w:rsidRPr="00FE5427">
              <w:rPr>
                <w:lang w:val="sr-Cyrl-CS"/>
              </w:rPr>
              <w:t>„Сунцокрет“, „Калимеро“</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r w:rsidRPr="00FE5427">
              <w:rPr>
                <w:lang w:val="sr-Cyrl-CS"/>
              </w:rPr>
              <w:t>деца</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Организација прикупљања и одношења секундарних сировина</w:t>
            </w:r>
          </w:p>
        </w:tc>
        <w:tc>
          <w:tcPr>
            <w:tcW w:w="2405" w:type="dxa"/>
          </w:tcPr>
          <w:p w:rsidR="00FE5427" w:rsidRPr="00FE5427" w:rsidRDefault="00FE5427" w:rsidP="007B6C0D">
            <w:pPr>
              <w:rPr>
                <w:lang/>
              </w:rPr>
            </w:pPr>
            <w:r w:rsidRPr="00FE5427">
              <w:rPr>
                <w:lang w:val="sr-Cyrl-CS"/>
              </w:rPr>
              <w:t xml:space="preserve">Вртићи „Зека“, „Бубамара“, </w:t>
            </w:r>
            <w:r w:rsidRPr="00FE5427">
              <w:rPr>
                <w:lang/>
              </w:rPr>
              <w:t>„Петар Пан“</w:t>
            </w:r>
            <w:r w:rsidRPr="00FE5427">
              <w:rPr>
                <w:lang w:val="sr-Cyrl-CS"/>
              </w:rPr>
              <w:t xml:space="preserve"> „Сунчица“ Бајмок, „Палчица</w:t>
            </w:r>
            <w:r w:rsidRPr="00FE5427">
              <w:rPr>
                <w:lang/>
              </w:rPr>
              <w:t>“,</w:t>
            </w:r>
            <w:r w:rsidRPr="00FE5427">
              <w:rPr>
                <w:lang w:val="sr-Cyrl-CS"/>
              </w:rPr>
              <w:t xml:space="preserve"> „Пинокио“, „Невен“,„Мак Ђерђ“, </w:t>
            </w:r>
            <w:r w:rsidRPr="00FE5427">
              <w:rPr>
                <w:lang/>
              </w:rPr>
              <w:t>„Коцкица“,Бајмок„Пера детлић“,</w:t>
            </w:r>
            <w:r w:rsidRPr="00FE5427">
              <w:rPr>
                <w:lang w:val="sr-Cyrl-CS"/>
              </w:rPr>
              <w:t xml:space="preserve"> „Дуга“, „Сеница“, </w:t>
            </w:r>
            <w:r w:rsidRPr="00FE5427">
              <w:rPr>
                <w:lang/>
              </w:rPr>
              <w:t>„Лабуд“,</w:t>
            </w:r>
            <w:r w:rsidRPr="00FE5427">
              <w:rPr>
                <w:lang w:val="sr-Cyrl-CS"/>
              </w:rPr>
              <w:t xml:space="preserve"> „Сунцокрет“,„Бамби“, „Калимеро“, „Мариаи Марија“, „Колибри“,“Марија Петковић - Бисер“, „Алиса“, „Мала Алиса“, „Полетарац“ “,  „Снежана“, Шумица </w:t>
            </w:r>
            <w:r w:rsidRPr="00FE5427">
              <w:rPr>
                <w:lang/>
              </w:rPr>
              <w:t xml:space="preserve">I </w:t>
            </w:r>
            <w:r w:rsidRPr="00FE5427">
              <w:rPr>
                <w:lang/>
              </w:rPr>
              <w:t xml:space="preserve">и </w:t>
            </w:r>
            <w:r w:rsidRPr="00FE5427">
              <w:rPr>
                <w:lang/>
              </w:rPr>
              <w:t>II</w:t>
            </w:r>
            <w:r w:rsidRPr="00FE5427">
              <w:rPr>
                <w:lang w:val="sr-Cyrl-CS"/>
              </w:rPr>
              <w:t>“, „Кекец“, „Веверица“, „Бисер“,</w:t>
            </w:r>
            <w:r w:rsidRPr="00FE5427">
              <w:rPr>
                <w:lang/>
              </w:rPr>
              <w:t xml:space="preserve"> „Лоптица“</w:t>
            </w:r>
            <w:r w:rsidRPr="00FE5427">
              <w:rPr>
                <w:lang w:val="sr-Cyrl-CS"/>
              </w:rPr>
              <w:t>, „Јагодица“</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„Чепом до осмеха“</w:t>
            </w:r>
          </w:p>
        </w:tc>
        <w:tc>
          <w:tcPr>
            <w:tcW w:w="2405" w:type="dxa"/>
          </w:tcPr>
          <w:p w:rsidR="00FE5427" w:rsidRPr="00FE5427" w:rsidRDefault="00FE5427" w:rsidP="007B6C0D">
            <w:pPr>
              <w:rPr>
                <w:lang/>
              </w:rPr>
            </w:pPr>
            <w:r w:rsidRPr="00FE5427">
              <w:rPr>
                <w:lang w:val="sr-Cyrl-CS"/>
              </w:rPr>
              <w:t xml:space="preserve">Вртићи: „Зека“, „Бубамара“, „Сунчица“ Бајмок, „Палчица“, </w:t>
            </w:r>
            <w:r w:rsidRPr="00FE5427">
              <w:rPr>
                <w:lang/>
              </w:rPr>
              <w:t>„Пера детлић“,</w:t>
            </w:r>
            <w:r w:rsidRPr="00FE5427">
              <w:rPr>
                <w:lang w:val="sr-Cyrl-CS"/>
              </w:rPr>
              <w:t xml:space="preserve"> „Бамби“, „Пинокио“, </w:t>
            </w:r>
            <w:r w:rsidRPr="00FE5427">
              <w:rPr>
                <w:lang/>
              </w:rPr>
              <w:t xml:space="preserve"> „Коцкица“,Бајмок,</w:t>
            </w:r>
            <w:r w:rsidRPr="00FE5427">
              <w:rPr>
                <w:lang w:val="sr-Cyrl-CS"/>
              </w:rPr>
              <w:t xml:space="preserve"> „Колибри“, „Алиса“, „Мала Алиса“</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t>Прикупљање електро отпада</w:t>
            </w:r>
          </w:p>
        </w:tc>
        <w:tc>
          <w:tcPr>
            <w:tcW w:w="2405" w:type="dxa"/>
          </w:tcPr>
          <w:p w:rsidR="00FE5427" w:rsidRPr="00FE5427" w:rsidRDefault="00FE5427" w:rsidP="007B6C0D">
            <w:pPr>
              <w:rPr>
                <w:lang w:val="sr-Cyrl-CS"/>
              </w:rPr>
            </w:pPr>
            <w:r w:rsidRPr="00FE5427">
              <w:rPr>
                <w:lang w:val="sr-Cyrl-CS"/>
              </w:rPr>
              <w:t>Вртићи: „Зека“, „Сунчица“Бајмок,</w:t>
            </w:r>
          </w:p>
        </w:tc>
        <w:tc>
          <w:tcPr>
            <w:tcW w:w="2406" w:type="dxa"/>
          </w:tcPr>
          <w:p w:rsidR="00FE5427" w:rsidRPr="00FE5427" w:rsidRDefault="00FE5427" w:rsidP="007B6C0D">
            <w:pPr>
              <w:rPr>
                <w:lang w:val="sr-Cyrl-CS"/>
              </w:rPr>
            </w:pPr>
            <w:r w:rsidRPr="00FE5427">
              <w:rPr>
                <w:lang w:val="sr-Cyrl-CS"/>
              </w:rPr>
              <w:t>Деца</w:t>
            </w:r>
          </w:p>
          <w:p w:rsidR="00FE5427" w:rsidRPr="00FE5427" w:rsidRDefault="00FE5427" w:rsidP="007B6C0D">
            <w:pPr>
              <w:rPr>
                <w:lang w:val="sr-Cyrl-CS"/>
              </w:rPr>
            </w:pPr>
            <w:r w:rsidRPr="00FE5427">
              <w:rPr>
                <w:lang w:val="sr-Cyrl-CS"/>
              </w:rPr>
              <w:t>Васпитач</w:t>
            </w:r>
          </w:p>
          <w:p w:rsidR="00FE5427" w:rsidRPr="00FE5427" w:rsidRDefault="00FE5427" w:rsidP="007B6C0D">
            <w:pPr>
              <w:rPr>
                <w:lang w:val="sr-Cyrl-CS"/>
              </w:rPr>
            </w:pPr>
            <w:r w:rsidRPr="00FE5427">
              <w:rPr>
                <w:lang w:val="sr-Cyrl-CS"/>
              </w:rPr>
              <w:t>родитељи</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val="sr-Cyrl-CS"/>
              </w:rPr>
            </w:pPr>
            <w:r w:rsidRPr="00FE5427">
              <w:rPr>
                <w:lang w:val="sr-Cyrl-CS"/>
              </w:rPr>
              <w:lastRenderedPageBreak/>
              <w:t>Облежавање датума везаних за екологију</w:t>
            </w:r>
          </w:p>
        </w:tc>
        <w:tc>
          <w:tcPr>
            <w:tcW w:w="2405" w:type="dxa"/>
          </w:tcPr>
          <w:p w:rsidR="00FE5427" w:rsidRPr="00FE5427" w:rsidRDefault="00FE5427" w:rsidP="007B6C0D">
            <w:pPr>
              <w:rPr>
                <w:lang w:val="sr-Cyrl-CS"/>
              </w:rPr>
            </w:pPr>
            <w:r w:rsidRPr="00FE5427">
              <w:rPr>
                <w:lang w:val="sr-Cyrl-CS"/>
              </w:rPr>
              <w:t xml:space="preserve">Вртићи: </w:t>
            </w:r>
            <w:r w:rsidRPr="00FE5427">
              <w:rPr>
                <w:lang/>
              </w:rPr>
              <w:t xml:space="preserve">„Зека“, </w:t>
            </w:r>
            <w:r w:rsidRPr="00FE5427">
              <w:rPr>
                <w:lang w:val="sr-Cyrl-CS"/>
              </w:rPr>
              <w:t>„Сунчица“ Бајмок, „Невен“</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pPr>
              <w:rPr>
                <w:lang w:val="sr-Cyrl-CS"/>
              </w:rPr>
            </w:pPr>
            <w:r w:rsidRPr="00FE5427">
              <w:rPr>
                <w:lang w:val="sr-Cyrl-CS"/>
              </w:rPr>
              <w:t>деца</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r w:rsidR="00FE5427" w:rsidRPr="00FE5427" w:rsidTr="00FE5427">
        <w:tc>
          <w:tcPr>
            <w:tcW w:w="2405" w:type="dxa"/>
            <w:vAlign w:val="center"/>
          </w:tcPr>
          <w:p w:rsidR="00FE5427" w:rsidRPr="00FE5427" w:rsidRDefault="00FE5427" w:rsidP="00FE5427">
            <w:pPr>
              <w:rPr>
                <w:lang/>
              </w:rPr>
            </w:pPr>
            <w:r w:rsidRPr="00FE5427">
              <w:rPr>
                <w:lang/>
              </w:rPr>
              <w:t>Сарадња са друштвеном заједницим – тема ек</w:t>
            </w:r>
            <w:r w:rsidRPr="00FE5427">
              <w:t>o</w:t>
            </w:r>
            <w:r w:rsidRPr="00FE5427">
              <w:rPr>
                <w:lang/>
              </w:rPr>
              <w:t>логија, рециклажа</w:t>
            </w:r>
          </w:p>
        </w:tc>
        <w:tc>
          <w:tcPr>
            <w:tcW w:w="2405" w:type="dxa"/>
          </w:tcPr>
          <w:p w:rsidR="00FE5427" w:rsidRPr="00FE5427" w:rsidRDefault="00FE5427" w:rsidP="007B6C0D">
            <w:pPr>
              <w:rPr>
                <w:lang w:val="sr-Cyrl-CS"/>
              </w:rPr>
            </w:pPr>
            <w:r w:rsidRPr="00FE5427">
              <w:rPr>
                <w:lang w:val="sr-Cyrl-CS"/>
              </w:rPr>
              <w:t>„Веверица“</w:t>
            </w:r>
          </w:p>
        </w:tc>
        <w:tc>
          <w:tcPr>
            <w:tcW w:w="2406" w:type="dxa"/>
          </w:tcPr>
          <w:p w:rsidR="00FE5427" w:rsidRPr="00FE5427" w:rsidRDefault="00FE5427" w:rsidP="007B6C0D">
            <w:pPr>
              <w:rPr>
                <w:lang w:val="sr-Cyrl-CS"/>
              </w:rPr>
            </w:pPr>
            <w:r w:rsidRPr="00FE5427">
              <w:rPr>
                <w:lang w:val="sr-Cyrl-CS"/>
              </w:rPr>
              <w:t>Васпитачи</w:t>
            </w:r>
          </w:p>
          <w:p w:rsidR="00FE5427" w:rsidRPr="00FE5427" w:rsidRDefault="00FE5427" w:rsidP="007B6C0D">
            <w:pPr>
              <w:rPr>
                <w:lang w:val="sr-Cyrl-CS"/>
              </w:rPr>
            </w:pPr>
            <w:r w:rsidRPr="00FE5427">
              <w:rPr>
                <w:lang w:val="sr-Cyrl-CS"/>
              </w:rPr>
              <w:t>деца</w:t>
            </w:r>
          </w:p>
        </w:tc>
        <w:tc>
          <w:tcPr>
            <w:tcW w:w="2406" w:type="dxa"/>
            <w:vAlign w:val="center"/>
          </w:tcPr>
          <w:p w:rsidR="00FE5427" w:rsidRPr="00FE5427" w:rsidRDefault="00FE5427" w:rsidP="007B6C0D">
            <w:pPr>
              <w:jc w:val="center"/>
              <w:rPr>
                <w:lang w:val="sr-Cyrl-CS"/>
              </w:rPr>
            </w:pPr>
            <w:r w:rsidRPr="00FE5427">
              <w:rPr>
                <w:lang w:val="sr-Cyrl-CS"/>
              </w:rPr>
              <w:t>Школска</w:t>
            </w:r>
          </w:p>
          <w:p w:rsidR="00FE5427" w:rsidRPr="00FE5427" w:rsidRDefault="00FE5427" w:rsidP="007B6C0D">
            <w:pPr>
              <w:jc w:val="center"/>
              <w:rPr>
                <w:lang w:val="sr-Cyrl-CS"/>
              </w:rPr>
            </w:pPr>
            <w:r w:rsidRPr="00FE5427">
              <w:rPr>
                <w:lang w:val="sr-Cyrl-CS"/>
              </w:rPr>
              <w:t>201</w:t>
            </w:r>
            <w:r w:rsidRPr="00FE5427">
              <w:t>8</w:t>
            </w:r>
            <w:r w:rsidRPr="00FE5427">
              <w:rPr>
                <w:lang w:val="sr-Cyrl-CS"/>
              </w:rPr>
              <w:t>.-201</w:t>
            </w:r>
            <w:r w:rsidRPr="00FE5427">
              <w:t>9</w:t>
            </w:r>
            <w:r w:rsidRPr="00FE5427">
              <w:rPr>
                <w:lang w:val="sr-Cyrl-CS"/>
              </w:rPr>
              <w:t>.</w:t>
            </w:r>
          </w:p>
        </w:tc>
      </w:tr>
    </w:tbl>
    <w:p w:rsidR="00FE5427" w:rsidRDefault="00FE5427" w:rsidP="00FE5427">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651D18" w:rsidRPr="00651D18" w:rsidTr="00FE5427">
        <w:tc>
          <w:tcPr>
            <w:tcW w:w="2405" w:type="dxa"/>
          </w:tcPr>
          <w:p w:rsidR="00651D18" w:rsidRPr="00651D18" w:rsidRDefault="00651D18" w:rsidP="007B6C0D">
            <w:pPr>
              <w:rPr>
                <w:i/>
                <w:lang/>
              </w:rPr>
            </w:pPr>
            <w:r w:rsidRPr="00651D18">
              <w:rPr>
                <w:i/>
                <w:lang/>
              </w:rPr>
              <w:t>Садржај праћења и вредновања</w:t>
            </w:r>
          </w:p>
        </w:tc>
        <w:tc>
          <w:tcPr>
            <w:tcW w:w="2405" w:type="dxa"/>
          </w:tcPr>
          <w:p w:rsidR="00651D18" w:rsidRPr="00651D18" w:rsidRDefault="00651D18" w:rsidP="007B6C0D">
            <w:pPr>
              <w:rPr>
                <w:i/>
                <w:lang/>
              </w:rPr>
            </w:pPr>
            <w:r w:rsidRPr="00651D18">
              <w:rPr>
                <w:i/>
                <w:lang/>
              </w:rPr>
              <w:t>Начини праћења и вредновања</w:t>
            </w:r>
          </w:p>
        </w:tc>
        <w:tc>
          <w:tcPr>
            <w:tcW w:w="2406" w:type="dxa"/>
          </w:tcPr>
          <w:p w:rsidR="00651D18" w:rsidRPr="00651D18" w:rsidRDefault="00651D18" w:rsidP="007B6C0D">
            <w:pPr>
              <w:rPr>
                <w:i/>
                <w:lang/>
              </w:rPr>
            </w:pPr>
            <w:r w:rsidRPr="00651D18">
              <w:rPr>
                <w:i/>
                <w:lang/>
              </w:rPr>
              <w:t>Време праћења и вредновања</w:t>
            </w:r>
          </w:p>
        </w:tc>
        <w:tc>
          <w:tcPr>
            <w:tcW w:w="2406" w:type="dxa"/>
          </w:tcPr>
          <w:p w:rsidR="00651D18" w:rsidRPr="00651D18" w:rsidRDefault="00651D18" w:rsidP="007B6C0D">
            <w:pPr>
              <w:rPr>
                <w:i/>
                <w:lang/>
              </w:rPr>
            </w:pPr>
            <w:r w:rsidRPr="00651D18">
              <w:rPr>
                <w:i/>
                <w:lang/>
              </w:rPr>
              <w:t>Носиоци праћења и вредновања</w:t>
            </w:r>
          </w:p>
        </w:tc>
      </w:tr>
      <w:tr w:rsidR="00651D18" w:rsidRPr="00A52607" w:rsidTr="007B6C0D">
        <w:tc>
          <w:tcPr>
            <w:tcW w:w="2405" w:type="dxa"/>
            <w:vAlign w:val="center"/>
          </w:tcPr>
          <w:p w:rsidR="00651D18" w:rsidRPr="00651D18" w:rsidRDefault="00651D18" w:rsidP="007B6C0D">
            <w:pPr>
              <w:jc w:val="center"/>
              <w:rPr>
                <w:lang w:val="sr-Cyrl-CS"/>
              </w:rPr>
            </w:pPr>
            <w:r w:rsidRPr="00651D18">
              <w:rPr>
                <w:lang w:val="sr-Cyrl-CS"/>
              </w:rPr>
              <w:t>Пројекат „Вратимо природи, она памти – компостирајмо“</w:t>
            </w:r>
          </w:p>
        </w:tc>
        <w:tc>
          <w:tcPr>
            <w:tcW w:w="2405" w:type="dxa"/>
          </w:tcPr>
          <w:p w:rsidR="00651D18" w:rsidRPr="00651D18" w:rsidRDefault="00651D18" w:rsidP="007B6C0D">
            <w:pPr>
              <w:rPr>
                <w:lang w:val="sr-Cyrl-CS"/>
              </w:rPr>
            </w:pPr>
            <w:r w:rsidRPr="00651D18">
              <w:rPr>
                <w:lang w:val="sr-Cyrl-CS"/>
              </w:rPr>
              <w:t>Документација координатора пројекта</w:t>
            </w:r>
          </w:p>
          <w:p w:rsidR="00651D18" w:rsidRPr="00651D18" w:rsidRDefault="00651D18" w:rsidP="007B6C0D">
            <w:pPr>
              <w:rPr>
                <w:lang w:val="sr-Cyrl-CS"/>
              </w:rPr>
            </w:pPr>
            <w:r w:rsidRPr="00651D18">
              <w:rPr>
                <w:lang w:val="sr-Cyrl-CS"/>
              </w:rPr>
              <w:t>Дневник васпитача у пројекту</w:t>
            </w:r>
          </w:p>
          <w:p w:rsidR="00651D18" w:rsidRPr="00651D18" w:rsidRDefault="00651D18" w:rsidP="007B6C0D">
            <w:pPr>
              <w:rPr>
                <w:lang w:val="sr-Cyrl-CS"/>
              </w:rPr>
            </w:pPr>
            <w:r w:rsidRPr="00651D18">
              <w:rPr>
                <w:lang w:val="sr-Cyrl-CS"/>
              </w:rPr>
              <w:t>Видео записи</w:t>
            </w:r>
          </w:p>
          <w:p w:rsidR="00651D18" w:rsidRPr="00651D18" w:rsidRDefault="00651D18" w:rsidP="007B6C0D">
            <w:pPr>
              <w:rPr>
                <w:lang w:val="sr-Cyrl-CS"/>
              </w:rPr>
            </w:pPr>
            <w:r w:rsidRPr="00651D18">
              <w:rPr>
                <w:lang w:val="sr-Cyrl-CS"/>
              </w:rPr>
              <w:t>Евиденција Компост тима</w:t>
            </w:r>
          </w:p>
          <w:p w:rsidR="00651D18" w:rsidRPr="00651D18" w:rsidRDefault="00651D18" w:rsidP="007B6C0D">
            <w:pPr>
              <w:rPr>
                <w:lang w:val="sr-Cyrl-CS"/>
              </w:rPr>
            </w:pPr>
            <w:r w:rsidRPr="00651D18">
              <w:rPr>
                <w:lang w:val="sr-Cyrl-CS"/>
              </w:rPr>
              <w:t>Директно посматрање активности у објектима</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Координатори пројекта Биљана Мамужић, Снежана Јоцић</w:t>
            </w:r>
          </w:p>
          <w:p w:rsidR="00651D18" w:rsidRPr="00651D18" w:rsidRDefault="00651D18" w:rsidP="007B6C0D">
            <w:pPr>
              <w:rPr>
                <w:lang w:val="sr-Cyrl-CS"/>
              </w:rPr>
            </w:pPr>
            <w:r w:rsidRPr="00651D18">
              <w:rPr>
                <w:lang w:val="sr-Cyrl-CS"/>
              </w:rPr>
              <w:t>Компост тим</w:t>
            </w:r>
          </w:p>
          <w:p w:rsidR="00651D18" w:rsidRPr="00651D18" w:rsidRDefault="00651D18" w:rsidP="007B6C0D">
            <w:pPr>
              <w:rPr>
                <w:lang w:val="sr-Cyrl-CS"/>
              </w:rPr>
            </w:pPr>
            <w:r w:rsidRPr="00651D18">
              <w:rPr>
                <w:lang w:val="sr-Cyrl-CS"/>
              </w:rPr>
              <w:t>Васпитачи у пројекту</w:t>
            </w:r>
          </w:p>
        </w:tc>
      </w:tr>
      <w:tr w:rsidR="00651D18" w:rsidRPr="00651D18" w:rsidTr="007B6C0D">
        <w:tc>
          <w:tcPr>
            <w:tcW w:w="2405" w:type="dxa"/>
            <w:vAlign w:val="center"/>
          </w:tcPr>
          <w:p w:rsidR="00651D18" w:rsidRPr="00651D18" w:rsidRDefault="00651D18" w:rsidP="007B6C0D">
            <w:pPr>
              <w:jc w:val="center"/>
              <w:rPr>
                <w:lang w:val="sr-Cyrl-CS"/>
              </w:rPr>
            </w:pPr>
            <w:r w:rsidRPr="00651D18">
              <w:rPr>
                <w:lang w:val="sr-Cyrl-CS"/>
              </w:rPr>
              <w:t>Пројекат „Чепом до осмеха“</w:t>
            </w:r>
          </w:p>
        </w:tc>
        <w:tc>
          <w:tcPr>
            <w:tcW w:w="2405" w:type="dxa"/>
          </w:tcPr>
          <w:p w:rsidR="00651D18" w:rsidRPr="00A52607" w:rsidRDefault="00651D18" w:rsidP="007B6C0D">
            <w:pPr>
              <w:rPr>
                <w:lang w:val="sr-Cyrl-CS"/>
              </w:rPr>
            </w:pPr>
            <w:r w:rsidRPr="00651D18">
              <w:rPr>
                <w:lang w:val="sr-Cyrl-CS"/>
              </w:rPr>
              <w:t>Дневник васпитача у пројекту</w:t>
            </w:r>
          </w:p>
          <w:p w:rsidR="00651D18" w:rsidRPr="00651D18" w:rsidRDefault="00651D18" w:rsidP="007B6C0D">
            <w:pPr>
              <w:rPr>
                <w:lang/>
              </w:rPr>
            </w:pPr>
            <w:r w:rsidRPr="00651D18">
              <w:rPr>
                <w:lang/>
              </w:rPr>
              <w:t>Фотографије</w:t>
            </w:r>
          </w:p>
          <w:p w:rsidR="00651D18" w:rsidRPr="00651D18" w:rsidRDefault="00651D18" w:rsidP="007B6C0D">
            <w:pPr>
              <w:rPr>
                <w:lang/>
              </w:rPr>
            </w:pPr>
            <w:r w:rsidRPr="00651D18">
              <w:rPr>
                <w:lang/>
              </w:rPr>
              <w:t>Видео запис</w:t>
            </w:r>
          </w:p>
          <w:p w:rsidR="00651D18" w:rsidRPr="00651D18" w:rsidRDefault="00651D18" w:rsidP="007B6C0D">
            <w:pPr>
              <w:rPr>
                <w:lang/>
              </w:rPr>
            </w:pPr>
            <w:r w:rsidRPr="00651D18">
              <w:rPr>
                <w:lang/>
              </w:rPr>
              <w:t>ТВ емисија</w:t>
            </w:r>
          </w:p>
          <w:p w:rsidR="00651D18" w:rsidRPr="00651D18" w:rsidRDefault="00651D18" w:rsidP="007B6C0D">
            <w:pPr>
              <w:rPr>
                <w:lang w:val="sr-Cyrl-CS"/>
              </w:rPr>
            </w:pP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A52607" w:rsidRDefault="00651D18" w:rsidP="007B6C0D">
            <w:pPr>
              <w:rPr>
                <w:lang w:val="sr-Cyrl-CS"/>
              </w:rPr>
            </w:pPr>
            <w:r w:rsidRPr="00651D18">
              <w:rPr>
                <w:lang w:val="sr-Cyrl-CS"/>
              </w:rPr>
              <w:t>Координатори пројекта Биљана Мамужић, Снежана Јоцић</w:t>
            </w:r>
          </w:p>
          <w:p w:rsidR="00651D18" w:rsidRPr="00651D18" w:rsidRDefault="00651D18" w:rsidP="007B6C0D">
            <w:r w:rsidRPr="00651D18">
              <w:rPr>
                <w:lang w:val="sr-Cyrl-CS"/>
              </w:rPr>
              <w:t>Васпитачи у пројекту</w:t>
            </w:r>
          </w:p>
          <w:p w:rsidR="00651D18" w:rsidRPr="00651D18" w:rsidRDefault="00651D18" w:rsidP="007B6C0D">
            <w:pPr>
              <w:rPr>
                <w:lang/>
              </w:rPr>
            </w:pPr>
            <w:r w:rsidRPr="00651D18">
              <w:t xml:space="preserve">Удружење </w:t>
            </w:r>
          </w:p>
        </w:tc>
      </w:tr>
      <w:tr w:rsidR="00651D18" w:rsidRPr="00A52607" w:rsidTr="007B6C0D">
        <w:tc>
          <w:tcPr>
            <w:tcW w:w="2405" w:type="dxa"/>
            <w:vAlign w:val="center"/>
          </w:tcPr>
          <w:p w:rsidR="00651D18" w:rsidRPr="00651D18" w:rsidRDefault="00651D18" w:rsidP="007B6C0D">
            <w:pPr>
              <w:jc w:val="center"/>
              <w:rPr>
                <w:lang w:val="sr-Cyrl-CS"/>
              </w:rPr>
            </w:pPr>
            <w:r w:rsidRPr="00651D18">
              <w:rPr>
                <w:lang w:val="sr-Cyrl-CS"/>
              </w:rPr>
              <w:t>Пројекат „За лепше и чистије школе у Војводини“</w:t>
            </w:r>
          </w:p>
        </w:tc>
        <w:tc>
          <w:tcPr>
            <w:tcW w:w="2405" w:type="dxa"/>
          </w:tcPr>
          <w:p w:rsidR="00651D18" w:rsidRPr="00651D18" w:rsidRDefault="00651D18" w:rsidP="007B6C0D">
            <w:pPr>
              <w:rPr>
                <w:lang w:val="sr-Cyrl-CS"/>
              </w:rPr>
            </w:pPr>
            <w:r w:rsidRPr="00651D18">
              <w:rPr>
                <w:lang w:val="sr-Cyrl-CS"/>
              </w:rPr>
              <w:t>Документација координатора пројекта</w:t>
            </w:r>
          </w:p>
          <w:p w:rsidR="00651D18" w:rsidRPr="00651D18" w:rsidRDefault="00651D18" w:rsidP="007B6C0D">
            <w:pPr>
              <w:rPr>
                <w:lang w:val="sr-Cyrl-CS"/>
              </w:rPr>
            </w:pPr>
            <w:r w:rsidRPr="00651D18">
              <w:rPr>
                <w:lang w:val="sr-Cyrl-CS"/>
              </w:rPr>
              <w:t>Дневник васпитача у пројекту</w:t>
            </w:r>
          </w:p>
          <w:p w:rsidR="00651D18" w:rsidRPr="00651D18" w:rsidRDefault="00651D18" w:rsidP="007B6C0D">
            <w:pPr>
              <w:rPr>
                <w:lang w:val="sr-Cyrl-CS"/>
              </w:rPr>
            </w:pPr>
            <w:r w:rsidRPr="00651D18">
              <w:rPr>
                <w:lang w:val="sr-Cyrl-CS"/>
              </w:rPr>
              <w:t>Видео записи</w:t>
            </w:r>
          </w:p>
          <w:p w:rsidR="00651D18" w:rsidRPr="00651D18" w:rsidRDefault="00651D18" w:rsidP="007B6C0D">
            <w:pPr>
              <w:rPr>
                <w:lang w:val="sr-Cyrl-CS"/>
              </w:rPr>
            </w:pPr>
            <w:r w:rsidRPr="00651D18">
              <w:rPr>
                <w:lang w:val="sr-Cyrl-CS"/>
              </w:rPr>
              <w:t>Медији</w:t>
            </w:r>
          </w:p>
          <w:p w:rsidR="00651D18" w:rsidRPr="00651D18" w:rsidRDefault="00651D18" w:rsidP="007B6C0D">
            <w:pPr>
              <w:rPr>
                <w:lang w:val="sr-Cyrl-CS"/>
              </w:rPr>
            </w:pPr>
            <w:r w:rsidRPr="00651D18">
              <w:rPr>
                <w:lang w:val="sr-Cyrl-CS"/>
              </w:rPr>
              <w:t>Директно посматрање активности у објектима</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Покрајински секретаријат за урбанизам и екологију</w:t>
            </w:r>
          </w:p>
        </w:tc>
      </w:tr>
      <w:tr w:rsidR="00651D18" w:rsidRPr="00651D18" w:rsidTr="007B6C0D">
        <w:tc>
          <w:tcPr>
            <w:tcW w:w="2405" w:type="dxa"/>
            <w:vAlign w:val="center"/>
          </w:tcPr>
          <w:p w:rsidR="00651D18" w:rsidRPr="00651D18" w:rsidRDefault="00651D18" w:rsidP="007B6C0D">
            <w:pPr>
              <w:jc w:val="center"/>
              <w:rPr>
                <w:lang w:val="sr-Cyrl-CS"/>
              </w:rPr>
            </w:pPr>
            <w:r w:rsidRPr="00651D18">
              <w:rPr>
                <w:lang w:val="sr-Cyrl-CS"/>
              </w:rPr>
              <w:t>Пројекат Фондације „Јасен“</w:t>
            </w:r>
          </w:p>
        </w:tc>
        <w:tc>
          <w:tcPr>
            <w:tcW w:w="2405" w:type="dxa"/>
          </w:tcPr>
          <w:p w:rsidR="00651D18" w:rsidRPr="00651D18" w:rsidRDefault="00651D18" w:rsidP="007B6C0D">
            <w:pPr>
              <w:rPr>
                <w:lang w:val="sr-Cyrl-CS"/>
              </w:rPr>
            </w:pPr>
            <w:r w:rsidRPr="00651D18">
              <w:rPr>
                <w:lang w:val="sr-Cyrl-CS"/>
              </w:rPr>
              <w:t>Документација координатора пројекта</w:t>
            </w:r>
          </w:p>
          <w:p w:rsidR="00651D18" w:rsidRPr="00651D18" w:rsidRDefault="00651D18" w:rsidP="007B6C0D">
            <w:pPr>
              <w:rPr>
                <w:lang w:val="sr-Cyrl-CS"/>
              </w:rPr>
            </w:pPr>
            <w:r w:rsidRPr="00651D18">
              <w:rPr>
                <w:lang w:val="sr-Cyrl-CS"/>
              </w:rPr>
              <w:t>Дневник васпитача у пројекту</w:t>
            </w:r>
          </w:p>
          <w:p w:rsidR="00651D18" w:rsidRPr="00651D18" w:rsidRDefault="00651D18" w:rsidP="007B6C0D">
            <w:pPr>
              <w:rPr>
                <w:lang w:val="sr-Cyrl-CS"/>
              </w:rPr>
            </w:pPr>
            <w:r w:rsidRPr="00651D18">
              <w:rPr>
                <w:lang w:val="sr-Cyrl-CS"/>
              </w:rPr>
              <w:t>Видео записи</w:t>
            </w:r>
          </w:p>
          <w:p w:rsidR="00651D18" w:rsidRPr="00651D18" w:rsidRDefault="00651D18" w:rsidP="007B6C0D">
            <w:pPr>
              <w:rPr>
                <w:lang w:val="sr-Cyrl-CS"/>
              </w:rPr>
            </w:pPr>
            <w:r w:rsidRPr="00651D18">
              <w:rPr>
                <w:lang w:val="sr-Cyrl-CS"/>
              </w:rPr>
              <w:t>Медији</w:t>
            </w:r>
          </w:p>
          <w:p w:rsidR="00651D18" w:rsidRPr="00651D18" w:rsidRDefault="00651D18" w:rsidP="007B6C0D">
            <w:pPr>
              <w:rPr>
                <w:lang w:val="sr-Cyrl-CS"/>
              </w:rPr>
            </w:pPr>
            <w:r w:rsidRPr="00651D18">
              <w:rPr>
                <w:lang w:val="sr-Cyrl-CS"/>
              </w:rPr>
              <w:t>Директно посматрање активности у објектима</w:t>
            </w:r>
          </w:p>
        </w:tc>
        <w:tc>
          <w:tcPr>
            <w:tcW w:w="2406" w:type="dxa"/>
            <w:vAlign w:val="center"/>
          </w:tcPr>
          <w:p w:rsidR="00651D18" w:rsidRPr="00651D18" w:rsidRDefault="00651D18" w:rsidP="007B6C0D">
            <w:pPr>
              <w:jc w:val="center"/>
              <w:rPr>
                <w:lang w:val="sr-Cyrl-CS"/>
              </w:rPr>
            </w:pPr>
            <w:r w:rsidRPr="00651D18">
              <w:rPr>
                <w:lang w:val="sr-Cyrl-CS"/>
              </w:rPr>
              <w:t>Пролеће 2019.</w:t>
            </w:r>
          </w:p>
        </w:tc>
        <w:tc>
          <w:tcPr>
            <w:tcW w:w="2406" w:type="dxa"/>
          </w:tcPr>
          <w:p w:rsidR="00651D18" w:rsidRPr="00651D18" w:rsidRDefault="00651D18" w:rsidP="007B6C0D">
            <w:pPr>
              <w:rPr>
                <w:lang w:val="sr-Cyrl-CS"/>
              </w:rPr>
            </w:pPr>
            <w:r w:rsidRPr="00651D18">
              <w:rPr>
                <w:lang w:val="sr-Cyrl-CS"/>
              </w:rPr>
              <w:t>Фондације „Јасен“ Бајмок</w:t>
            </w:r>
          </w:p>
        </w:tc>
      </w:tr>
      <w:tr w:rsidR="00651D18" w:rsidRPr="00651D18" w:rsidTr="007B6C0D">
        <w:tc>
          <w:tcPr>
            <w:tcW w:w="2405" w:type="dxa"/>
            <w:vAlign w:val="center"/>
          </w:tcPr>
          <w:p w:rsidR="00651D18" w:rsidRPr="00651D18" w:rsidRDefault="00651D18" w:rsidP="007B6C0D">
            <w:pPr>
              <w:jc w:val="center"/>
              <w:rPr>
                <w:lang w:val="sr-Cyrl-CS"/>
              </w:rPr>
            </w:pPr>
            <w:r w:rsidRPr="00651D18">
              <w:rPr>
                <w:lang w:val="sr-Cyrl-CS"/>
              </w:rPr>
              <w:t>Примарна рециклажа електро отпада</w:t>
            </w:r>
          </w:p>
        </w:tc>
        <w:tc>
          <w:tcPr>
            <w:tcW w:w="2405" w:type="dxa"/>
          </w:tcPr>
          <w:p w:rsidR="00651D18" w:rsidRPr="00651D18" w:rsidRDefault="00651D18" w:rsidP="007B6C0D">
            <w:pPr>
              <w:rPr>
                <w:lang w:val="sr-Cyrl-CS"/>
              </w:rPr>
            </w:pPr>
            <w:r w:rsidRPr="00651D18">
              <w:rPr>
                <w:lang w:val="sr-Cyrl-CS"/>
              </w:rPr>
              <w:t>Мерење батерија и радионица</w:t>
            </w:r>
          </w:p>
          <w:p w:rsidR="00651D18" w:rsidRPr="00651D18" w:rsidRDefault="00651D18" w:rsidP="007B6C0D">
            <w:pPr>
              <w:rPr>
                <w:lang w:val="sr-Cyrl-CS"/>
              </w:rPr>
            </w:pPr>
            <w:r w:rsidRPr="00651D18">
              <w:rPr>
                <w:lang w:val="sr-Cyrl-CS"/>
              </w:rPr>
              <w:t>Вођење записника</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Координатор Снежана Јоцић,</w:t>
            </w:r>
          </w:p>
          <w:p w:rsidR="00651D18" w:rsidRPr="00651D18" w:rsidRDefault="00651D18" w:rsidP="007B6C0D">
            <w:pPr>
              <w:rPr>
                <w:lang w:val="sr-Cyrl-CS"/>
              </w:rPr>
            </w:pPr>
            <w:r w:rsidRPr="00651D18">
              <w:rPr>
                <w:lang w:val="sr-Cyrl-CS"/>
              </w:rPr>
              <w:t>Проф Денеш Тот</w:t>
            </w:r>
          </w:p>
          <w:p w:rsidR="00651D18" w:rsidRPr="00651D18" w:rsidRDefault="00651D18" w:rsidP="007B6C0D">
            <w:pPr>
              <w:rPr>
                <w:lang w:val="sr-Cyrl-CS"/>
              </w:rPr>
            </w:pPr>
            <w:r w:rsidRPr="00651D18">
              <w:rPr>
                <w:lang w:val="sr-Cyrl-CS"/>
              </w:rPr>
              <w:t>Васпитачи у пројекту</w:t>
            </w:r>
          </w:p>
        </w:tc>
      </w:tr>
      <w:tr w:rsidR="00651D18" w:rsidRPr="00651D18" w:rsidTr="007B6C0D">
        <w:tc>
          <w:tcPr>
            <w:tcW w:w="2405" w:type="dxa"/>
          </w:tcPr>
          <w:p w:rsidR="00651D18" w:rsidRPr="00651D18" w:rsidRDefault="00651D18" w:rsidP="007B6C0D">
            <w:pPr>
              <w:jc w:val="center"/>
              <w:rPr>
                <w:lang w:val="sr-Cyrl-CS"/>
              </w:rPr>
            </w:pPr>
            <w:r w:rsidRPr="00651D18">
              <w:rPr>
                <w:lang w:val="sr-Cyrl-CS"/>
              </w:rPr>
              <w:t xml:space="preserve">Пракса учења у природи, акционо </w:t>
            </w:r>
            <w:r w:rsidRPr="00651D18">
              <w:rPr>
                <w:lang w:val="sr-Cyrl-CS"/>
              </w:rPr>
              <w:lastRenderedPageBreak/>
              <w:t>истраживање пројекта</w:t>
            </w:r>
          </w:p>
          <w:p w:rsidR="00651D18" w:rsidRPr="00651D18" w:rsidRDefault="00651D18" w:rsidP="007B6C0D">
            <w:pPr>
              <w:jc w:val="center"/>
              <w:rPr>
                <w:lang w:val="sr-Cyrl-CS"/>
              </w:rPr>
            </w:pPr>
            <w:r w:rsidRPr="00651D18">
              <w:rPr>
                <w:lang w:val="sr-Cyrl-CS"/>
              </w:rPr>
              <w:t>„Вртић и школа у шуми“</w:t>
            </w:r>
          </w:p>
        </w:tc>
        <w:tc>
          <w:tcPr>
            <w:tcW w:w="2405" w:type="dxa"/>
          </w:tcPr>
          <w:p w:rsidR="00651D18" w:rsidRPr="00651D18" w:rsidRDefault="00651D18" w:rsidP="007B6C0D">
            <w:pPr>
              <w:rPr>
                <w:lang w:val="sr-Cyrl-CS"/>
              </w:rPr>
            </w:pPr>
            <w:r w:rsidRPr="00651D18">
              <w:rPr>
                <w:lang w:val="sr-Cyrl-CS"/>
              </w:rPr>
              <w:lastRenderedPageBreak/>
              <w:t>Одлазак у шуму</w:t>
            </w:r>
          </w:p>
          <w:p w:rsidR="00651D18" w:rsidRPr="00651D18" w:rsidRDefault="00651D18" w:rsidP="007B6C0D">
            <w:pPr>
              <w:rPr>
                <w:lang w:val="sr-Cyrl-CS"/>
              </w:rPr>
            </w:pPr>
            <w:r w:rsidRPr="00651D18">
              <w:rPr>
                <w:lang w:val="sr-Cyrl-CS"/>
              </w:rPr>
              <w:t>Вођење документације</w:t>
            </w:r>
          </w:p>
          <w:p w:rsidR="00651D18" w:rsidRPr="00651D18" w:rsidRDefault="00651D18" w:rsidP="007B6C0D">
            <w:pPr>
              <w:rPr>
                <w:lang w:val="sr-Cyrl-CS"/>
              </w:rPr>
            </w:pPr>
            <w:r w:rsidRPr="00651D18">
              <w:rPr>
                <w:lang w:val="sr-Cyrl-CS"/>
              </w:rPr>
              <w:lastRenderedPageBreak/>
              <w:t>Фотографије</w:t>
            </w:r>
          </w:p>
          <w:p w:rsidR="00651D18" w:rsidRPr="00651D18" w:rsidRDefault="00651D18" w:rsidP="007B6C0D">
            <w:pPr>
              <w:rPr>
                <w:lang w:val="sr-Cyrl-CS"/>
              </w:rPr>
            </w:pPr>
            <w:r w:rsidRPr="00651D18">
              <w:rPr>
                <w:lang w:val="sr-Cyrl-CS"/>
              </w:rPr>
              <w:t>Бележење дечјих исказа</w:t>
            </w:r>
          </w:p>
        </w:tc>
        <w:tc>
          <w:tcPr>
            <w:tcW w:w="2406" w:type="dxa"/>
            <w:vAlign w:val="center"/>
          </w:tcPr>
          <w:p w:rsidR="00651D18" w:rsidRPr="00651D18" w:rsidRDefault="00651D18" w:rsidP="007B6C0D">
            <w:pPr>
              <w:jc w:val="center"/>
              <w:rPr>
                <w:lang w:val="sr-Cyrl-CS"/>
              </w:rPr>
            </w:pPr>
            <w:r w:rsidRPr="00651D18">
              <w:rPr>
                <w:lang w:val="sr-Cyrl-CS"/>
              </w:rPr>
              <w:lastRenderedPageBreak/>
              <w:t>Цела школска година</w:t>
            </w:r>
          </w:p>
        </w:tc>
        <w:tc>
          <w:tcPr>
            <w:tcW w:w="2406" w:type="dxa"/>
          </w:tcPr>
          <w:p w:rsidR="00651D18" w:rsidRPr="00651D18" w:rsidRDefault="00651D18" w:rsidP="007B6C0D">
            <w:pPr>
              <w:rPr>
                <w:lang w:val="sr-Cyrl-CS"/>
              </w:rPr>
            </w:pPr>
            <w:r w:rsidRPr="00651D18">
              <w:rPr>
                <w:lang w:val="sr-Cyrl-CS"/>
              </w:rPr>
              <w:t xml:space="preserve">Координатори пројекта: Виолета В. </w:t>
            </w:r>
            <w:r w:rsidRPr="00651D18">
              <w:rPr>
                <w:lang w:val="sr-Cyrl-CS"/>
              </w:rPr>
              <w:lastRenderedPageBreak/>
              <w:t>Одри, педагог</w:t>
            </w:r>
          </w:p>
          <w:p w:rsidR="00651D18" w:rsidRPr="00651D18" w:rsidRDefault="00651D18" w:rsidP="007B6C0D">
            <w:pPr>
              <w:rPr>
                <w:lang w:val="sr-Cyrl-CS"/>
              </w:rPr>
            </w:pPr>
            <w:r w:rsidRPr="00651D18">
              <w:rPr>
                <w:lang w:val="sr-Cyrl-CS"/>
              </w:rPr>
              <w:t>Милана Јовићевић, психолог</w:t>
            </w:r>
          </w:p>
        </w:tc>
      </w:tr>
      <w:tr w:rsidR="00651D18" w:rsidRPr="00651D18" w:rsidTr="007B6C0D">
        <w:tc>
          <w:tcPr>
            <w:tcW w:w="2405" w:type="dxa"/>
          </w:tcPr>
          <w:p w:rsidR="00651D18" w:rsidRPr="00651D18" w:rsidRDefault="00651D18" w:rsidP="007B6C0D">
            <w:pPr>
              <w:jc w:val="center"/>
              <w:rPr>
                <w:lang w:val="sr-Cyrl-CS"/>
              </w:rPr>
            </w:pPr>
            <w:r w:rsidRPr="00651D18">
              <w:rPr>
                <w:lang w:val="sr-Cyrl-CS"/>
              </w:rPr>
              <w:lastRenderedPageBreak/>
              <w:t>Уређење дворишта у вртићима</w:t>
            </w:r>
          </w:p>
          <w:p w:rsidR="00651D18" w:rsidRPr="00651D18" w:rsidRDefault="00651D18" w:rsidP="007B6C0D">
            <w:pPr>
              <w:jc w:val="center"/>
              <w:rPr>
                <w:lang w:val="sr-Cyrl-CS"/>
              </w:rPr>
            </w:pPr>
            <w:r w:rsidRPr="00651D18">
              <w:rPr>
                <w:lang w:val="sr-Cyrl-CS"/>
              </w:rPr>
              <w:t>(садња, уређење, и одржавање)</w:t>
            </w:r>
          </w:p>
        </w:tc>
        <w:tc>
          <w:tcPr>
            <w:tcW w:w="2405" w:type="dxa"/>
          </w:tcPr>
          <w:p w:rsidR="00651D18" w:rsidRPr="00651D18" w:rsidRDefault="00651D18" w:rsidP="007B6C0D">
            <w:pPr>
              <w:rPr>
                <w:lang w:val="sr-Cyrl-CS"/>
              </w:rPr>
            </w:pPr>
            <w:r w:rsidRPr="00651D18">
              <w:rPr>
                <w:lang w:val="sr-Cyrl-CS"/>
              </w:rPr>
              <w:t>Дневник васпитача</w:t>
            </w:r>
          </w:p>
          <w:p w:rsidR="00651D18" w:rsidRPr="00651D18" w:rsidRDefault="00651D18" w:rsidP="007B6C0D">
            <w:pPr>
              <w:rPr>
                <w:lang w:val="sr-Cyrl-CS"/>
              </w:rPr>
            </w:pPr>
            <w:r w:rsidRPr="00651D18">
              <w:rPr>
                <w:lang w:val="sr-Cyrl-CS"/>
              </w:rPr>
              <w:t>Видео записи</w:t>
            </w:r>
          </w:p>
          <w:p w:rsidR="00651D18" w:rsidRPr="00651D18" w:rsidRDefault="00651D18" w:rsidP="007B6C0D">
            <w:pPr>
              <w:rPr>
                <w:lang w:val="sr-Cyrl-CS"/>
              </w:rPr>
            </w:pPr>
            <w:r w:rsidRPr="00651D18">
              <w:rPr>
                <w:lang w:val="sr-Cyrl-CS"/>
              </w:rPr>
              <w:t>Вођење записника</w:t>
            </w:r>
          </w:p>
          <w:p w:rsidR="00651D18" w:rsidRPr="00651D18" w:rsidRDefault="00651D18" w:rsidP="007B6C0D">
            <w:pPr>
              <w:rPr>
                <w:lang w:val="sr-Cyrl-CS"/>
              </w:rPr>
            </w:pPr>
            <w:r w:rsidRPr="00651D18">
              <w:rPr>
                <w:lang w:val="sr-Cyrl-CS"/>
              </w:rPr>
              <w:t>Фотографије</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Запослени укључени у активности</w:t>
            </w:r>
          </w:p>
        </w:tc>
      </w:tr>
      <w:tr w:rsidR="00651D18" w:rsidRPr="00651D18" w:rsidTr="007B6C0D">
        <w:tc>
          <w:tcPr>
            <w:tcW w:w="2405" w:type="dxa"/>
          </w:tcPr>
          <w:p w:rsidR="00651D18" w:rsidRPr="00651D18" w:rsidRDefault="00651D18" w:rsidP="007B6C0D">
            <w:pPr>
              <w:rPr>
                <w:lang w:val="sr-Cyrl-CS"/>
              </w:rPr>
            </w:pPr>
            <w:r w:rsidRPr="00651D18">
              <w:rPr>
                <w:lang w:val="sr-Cyrl-CS"/>
              </w:rPr>
              <w:t>Рециклажне еколошке радионице</w:t>
            </w:r>
          </w:p>
        </w:tc>
        <w:tc>
          <w:tcPr>
            <w:tcW w:w="2405" w:type="dxa"/>
          </w:tcPr>
          <w:p w:rsidR="00651D18" w:rsidRPr="00651D18" w:rsidRDefault="00651D18" w:rsidP="007B6C0D">
            <w:pPr>
              <w:rPr>
                <w:lang w:val="sr-Cyrl-CS"/>
              </w:rPr>
            </w:pPr>
            <w:r w:rsidRPr="00651D18">
              <w:rPr>
                <w:lang w:val="sr-Cyrl-CS"/>
              </w:rPr>
              <w:t>Дневник васпитача</w:t>
            </w:r>
          </w:p>
          <w:p w:rsidR="00651D18" w:rsidRPr="00651D18" w:rsidRDefault="00651D18" w:rsidP="007B6C0D">
            <w:pPr>
              <w:rPr>
                <w:lang w:val="sr-Cyrl-CS"/>
              </w:rPr>
            </w:pPr>
            <w:r w:rsidRPr="00651D18">
              <w:rPr>
                <w:lang w:val="sr-Cyrl-CS"/>
              </w:rPr>
              <w:t>Вођење записника</w:t>
            </w:r>
          </w:p>
          <w:p w:rsidR="00651D18" w:rsidRPr="00651D18" w:rsidRDefault="00651D18" w:rsidP="007B6C0D">
            <w:pPr>
              <w:rPr>
                <w:lang w:val="sr-Cyrl-CS"/>
              </w:rPr>
            </w:pPr>
            <w:r w:rsidRPr="00651D18">
              <w:rPr>
                <w:lang w:val="sr-Cyrl-CS"/>
              </w:rPr>
              <w:t>Фотографије</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Васпитачи укључени у активности</w:t>
            </w:r>
          </w:p>
        </w:tc>
      </w:tr>
      <w:tr w:rsidR="00651D18" w:rsidRPr="00A52607" w:rsidTr="007B6C0D">
        <w:tc>
          <w:tcPr>
            <w:tcW w:w="2405" w:type="dxa"/>
          </w:tcPr>
          <w:p w:rsidR="00651D18" w:rsidRPr="00651D18" w:rsidRDefault="00651D18" w:rsidP="007B6C0D">
            <w:pPr>
              <w:rPr>
                <w:lang w:val="sr-Cyrl-CS"/>
              </w:rPr>
            </w:pPr>
            <w:r w:rsidRPr="00651D18">
              <w:rPr>
                <w:lang w:val="sr-Cyrl-CS"/>
              </w:rPr>
              <w:t>Ликовни конкурси на тему Екологија</w:t>
            </w:r>
          </w:p>
        </w:tc>
        <w:tc>
          <w:tcPr>
            <w:tcW w:w="2405" w:type="dxa"/>
          </w:tcPr>
          <w:p w:rsidR="00651D18" w:rsidRPr="00651D18" w:rsidRDefault="00651D18" w:rsidP="007B6C0D">
            <w:pPr>
              <w:rPr>
                <w:lang w:val="sr-Cyrl-CS"/>
              </w:rPr>
            </w:pPr>
            <w:r w:rsidRPr="00651D18">
              <w:rPr>
                <w:lang w:val="sr-Cyrl-CS"/>
              </w:rPr>
              <w:t>Дневник васпитача</w:t>
            </w:r>
          </w:p>
          <w:p w:rsidR="00651D18" w:rsidRPr="00651D18" w:rsidRDefault="00651D18" w:rsidP="007B6C0D">
            <w:pPr>
              <w:rPr>
                <w:lang w:val="sr-Cyrl-CS"/>
              </w:rPr>
            </w:pPr>
            <w:r w:rsidRPr="00651D18">
              <w:rPr>
                <w:lang w:val="sr-Cyrl-CS"/>
              </w:rPr>
              <w:t>Фотографије</w:t>
            </w: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Васпитачи укључени у активности, Координатоп Марија Шустран</w:t>
            </w:r>
          </w:p>
        </w:tc>
      </w:tr>
      <w:tr w:rsidR="00651D18" w:rsidRPr="00651D18" w:rsidTr="007B6C0D">
        <w:tc>
          <w:tcPr>
            <w:tcW w:w="2405" w:type="dxa"/>
          </w:tcPr>
          <w:p w:rsidR="00651D18" w:rsidRPr="00651D18" w:rsidRDefault="00651D18" w:rsidP="007B6C0D">
            <w:pPr>
              <w:rPr>
                <w:lang w:val="sr-Cyrl-CS"/>
              </w:rPr>
            </w:pPr>
            <w:r w:rsidRPr="00651D18">
              <w:rPr>
                <w:lang w:val="sr-Cyrl-CS"/>
              </w:rPr>
              <w:t>Рециклажа пет амблаже и папира</w:t>
            </w:r>
          </w:p>
        </w:tc>
        <w:tc>
          <w:tcPr>
            <w:tcW w:w="2405" w:type="dxa"/>
          </w:tcPr>
          <w:p w:rsidR="00651D18" w:rsidRPr="00651D18" w:rsidRDefault="00651D18" w:rsidP="007B6C0D">
            <w:pPr>
              <w:rPr>
                <w:lang w:val="sr-Cyrl-CS"/>
              </w:rPr>
            </w:pPr>
            <w:r w:rsidRPr="00651D18">
              <w:rPr>
                <w:lang w:val="sr-Cyrl-CS"/>
              </w:rPr>
              <w:t>Вођење документације</w:t>
            </w:r>
          </w:p>
          <w:p w:rsidR="00651D18" w:rsidRPr="00651D18" w:rsidRDefault="00651D18" w:rsidP="007B6C0D">
            <w:pPr>
              <w:rPr>
                <w:lang w:val="sr-Cyrl-CS"/>
              </w:rPr>
            </w:pPr>
          </w:p>
        </w:tc>
        <w:tc>
          <w:tcPr>
            <w:tcW w:w="2406" w:type="dxa"/>
            <w:vAlign w:val="center"/>
          </w:tcPr>
          <w:p w:rsidR="00651D18" w:rsidRPr="00651D18" w:rsidRDefault="00651D18" w:rsidP="007B6C0D">
            <w:pPr>
              <w:jc w:val="center"/>
              <w:rPr>
                <w:lang w:val="sr-Cyrl-CS"/>
              </w:rPr>
            </w:pPr>
            <w:r w:rsidRPr="00651D18">
              <w:rPr>
                <w:lang w:val="sr-Cyrl-CS"/>
              </w:rPr>
              <w:t>Цела школска година</w:t>
            </w:r>
          </w:p>
        </w:tc>
        <w:tc>
          <w:tcPr>
            <w:tcW w:w="2406" w:type="dxa"/>
          </w:tcPr>
          <w:p w:rsidR="00651D18" w:rsidRPr="00651D18" w:rsidRDefault="00651D18" w:rsidP="007B6C0D">
            <w:pPr>
              <w:rPr>
                <w:lang w:val="sr-Cyrl-CS"/>
              </w:rPr>
            </w:pPr>
            <w:r w:rsidRPr="00651D18">
              <w:rPr>
                <w:lang w:val="sr-Cyrl-CS"/>
              </w:rPr>
              <w:t>Запослени укључени у активности</w:t>
            </w:r>
          </w:p>
        </w:tc>
      </w:tr>
    </w:tbl>
    <w:p w:rsidR="00FE5427" w:rsidRDefault="00FE5427" w:rsidP="00FE5427">
      <w:pPr>
        <w:shd w:val="clear" w:color="auto" w:fill="FFFFFF"/>
        <w:tabs>
          <w:tab w:val="left" w:leader="underscore" w:pos="6960"/>
        </w:tabs>
        <w:rPr>
          <w:lang/>
        </w:rPr>
      </w:pPr>
    </w:p>
    <w:tbl>
      <w:tblPr>
        <w:tblStyle w:val="TableGrid"/>
        <w:tblW w:w="0" w:type="auto"/>
        <w:tblLook w:val="04A0"/>
      </w:tblPr>
      <w:tblGrid>
        <w:gridCol w:w="9622"/>
      </w:tblGrid>
      <w:tr w:rsidR="00651D18" w:rsidRPr="00A52607" w:rsidTr="00651D18">
        <w:tc>
          <w:tcPr>
            <w:tcW w:w="9622" w:type="dxa"/>
          </w:tcPr>
          <w:p w:rsidR="00651D18" w:rsidRPr="00651D18" w:rsidRDefault="00651D18" w:rsidP="00FE5427">
            <w:pPr>
              <w:tabs>
                <w:tab w:val="left" w:leader="underscore" w:pos="6960"/>
              </w:tabs>
              <w:rPr>
                <w:lang/>
              </w:rPr>
            </w:pPr>
            <w:r w:rsidRPr="00651D18">
              <w:rPr>
                <w:i/>
                <w:lang/>
              </w:rPr>
              <w:t>Резултати квантитативне и квалитативне анализе:</w:t>
            </w:r>
          </w:p>
        </w:tc>
      </w:tr>
      <w:tr w:rsidR="00651D18" w:rsidRPr="00651D18" w:rsidTr="00651D18">
        <w:tc>
          <w:tcPr>
            <w:tcW w:w="9622" w:type="dxa"/>
          </w:tcPr>
          <w:p w:rsidR="00651D18" w:rsidRPr="00651D18" w:rsidRDefault="00651D18" w:rsidP="007B6C0D">
            <w:pPr>
              <w:jc w:val="both"/>
            </w:pPr>
            <w:r w:rsidRPr="00651D18">
              <w:rPr>
                <w:b/>
                <w:lang w:val="sr-Cyrl-CS"/>
              </w:rPr>
              <w:t>Пројекат „Вратимо природи, она памти – компостирајмо“</w:t>
            </w:r>
            <w:r w:rsidRPr="00651D18">
              <w:rPr>
                <w:lang w:val="sr-Cyrl-CS"/>
              </w:rPr>
              <w:t xml:space="preserve"> – компостере користи 8 објеката. У пројекту су учествовала сва деца из ових вртића и информиса</w:t>
            </w:r>
            <w:r w:rsidRPr="00651D18">
              <w:rPr>
                <w:lang/>
              </w:rPr>
              <w:t>н</w:t>
            </w:r>
            <w:r w:rsidRPr="00651D18">
              <w:rPr>
                <w:lang w:val="sr-Cyrl-CS"/>
              </w:rPr>
              <w:t>и родитељи. Вртићи су компост углавном искористили у својим баштама.</w:t>
            </w:r>
          </w:p>
        </w:tc>
      </w:tr>
      <w:tr w:rsidR="00651D18" w:rsidRPr="00A52607" w:rsidTr="00651D18">
        <w:tc>
          <w:tcPr>
            <w:tcW w:w="9622" w:type="dxa"/>
          </w:tcPr>
          <w:p w:rsidR="00651D18" w:rsidRPr="00651D18" w:rsidRDefault="00651D18" w:rsidP="007B6C0D">
            <w:pPr>
              <w:jc w:val="both"/>
              <w:rPr>
                <w:lang w:val="sr-Cyrl-CS"/>
              </w:rPr>
            </w:pPr>
            <w:r w:rsidRPr="00651D18">
              <w:rPr>
                <w:b/>
                <w:lang w:val="sr-Cyrl-CS"/>
              </w:rPr>
              <w:t>Примарна рециклажа електро отпада</w:t>
            </w:r>
            <w:r w:rsidRPr="00651D18">
              <w:rPr>
                <w:lang w:val="sr-Cyrl-CS"/>
              </w:rPr>
              <w:t xml:space="preserve"> - у 6 вртића током школске године деца мере старе батерије и добре поново враћају на коришћење чиме се буди еколошка свест и навика деце и родитеља да се штеди енергија.</w:t>
            </w:r>
          </w:p>
          <w:p w:rsidR="00651D18" w:rsidRPr="00651D18" w:rsidRDefault="00651D18" w:rsidP="007B6C0D">
            <w:pPr>
              <w:jc w:val="both"/>
              <w:rPr>
                <w:b/>
                <w:lang w:val="sr-Cyrl-CS"/>
              </w:rPr>
            </w:pPr>
            <w:r w:rsidRPr="00651D18">
              <w:rPr>
                <w:b/>
                <w:lang/>
              </w:rPr>
              <w:t>„Примарна рециклажа батерија као мотивација за проширење сарадње са породицом и друштвеном средином“</w:t>
            </w:r>
            <w:r w:rsidRPr="00651D18">
              <w:rPr>
                <w:lang/>
              </w:rPr>
              <w:t>. Овај пројекат је прихваћен у Педагошком заводу Војводине као облик стручног усавршавања у школској 2016./2017. и 2017./2018. години. Са проширеним активностима Програм је добио акредитацију и за наредне три године.</w:t>
            </w:r>
          </w:p>
        </w:tc>
      </w:tr>
      <w:tr w:rsidR="00651D18" w:rsidRPr="00A52607" w:rsidTr="00651D18">
        <w:tc>
          <w:tcPr>
            <w:tcW w:w="9622" w:type="dxa"/>
          </w:tcPr>
          <w:p w:rsidR="00651D18" w:rsidRPr="00651D18" w:rsidRDefault="00651D18" w:rsidP="007B6C0D">
            <w:pPr>
              <w:jc w:val="both"/>
              <w:rPr>
                <w:lang w:val="sr-Cyrl-CS"/>
              </w:rPr>
            </w:pPr>
            <w:r w:rsidRPr="00651D18">
              <w:rPr>
                <w:b/>
                <w:lang w:val="sr-Cyrl-CS"/>
              </w:rPr>
              <w:t>Организација прикупљања и одношења секундарних сировина</w:t>
            </w:r>
            <w:r w:rsidRPr="00651D18">
              <w:rPr>
                <w:lang w:val="sr-Cyrl-CS"/>
              </w:rPr>
              <w:t xml:space="preserve"> - у 29. вртића током школске године одвија се прикупљање секундарних сировина. Односи се по потреби, тако да се у вртићима континуирано води рачуна о еколгији и кроз ове активности. У прикупљању учествују сва деца, родитељи, месна заједница и запослени у вртићу. </w:t>
            </w:r>
          </w:p>
        </w:tc>
      </w:tr>
      <w:tr w:rsidR="00651D18" w:rsidRPr="00A52607" w:rsidTr="00651D18">
        <w:tc>
          <w:tcPr>
            <w:tcW w:w="9622" w:type="dxa"/>
          </w:tcPr>
          <w:p w:rsidR="00651D18" w:rsidRPr="00651D18" w:rsidRDefault="00651D18" w:rsidP="007B6C0D">
            <w:pPr>
              <w:jc w:val="both"/>
              <w:rPr>
                <w:lang w:val="sr-Cyrl-CS"/>
              </w:rPr>
            </w:pPr>
            <w:r w:rsidRPr="00651D18">
              <w:rPr>
                <w:b/>
                <w:lang w:val="sr-Cyrl-CS"/>
              </w:rPr>
              <w:t>Уређење дворишта у вртићима (садња, уређење, и одржавање)</w:t>
            </w:r>
            <w:r w:rsidRPr="00651D18">
              <w:rPr>
                <w:lang w:val="sr-Cyrl-CS"/>
              </w:rPr>
              <w:t xml:space="preserve"> – у 14 вртића се интензивно ради на уређењу простора дворишта у оквиру свог објекта. Овим активностима обухваћено је сађење дрвећа и јелки, садња цвећа и поврћа и заједничко уређење дворишта са родитељима (спонзорима и локалном самоуправом).</w:t>
            </w:r>
          </w:p>
        </w:tc>
      </w:tr>
      <w:tr w:rsidR="00651D18" w:rsidRPr="00A52607" w:rsidTr="00651D18">
        <w:tc>
          <w:tcPr>
            <w:tcW w:w="9622" w:type="dxa"/>
          </w:tcPr>
          <w:p w:rsidR="00651D18" w:rsidRPr="00651D18" w:rsidRDefault="00651D18" w:rsidP="007B6C0D">
            <w:pPr>
              <w:jc w:val="both"/>
              <w:rPr>
                <w:lang w:val="sr-Cyrl-CS"/>
              </w:rPr>
            </w:pPr>
            <w:r w:rsidRPr="00651D18">
              <w:rPr>
                <w:b/>
                <w:lang w:val="sr-Cyrl-CS"/>
              </w:rPr>
              <w:t>Пројекат „Вртић у шуми“</w:t>
            </w:r>
            <w:r w:rsidRPr="00651D18">
              <w:rPr>
                <w:lang w:val="sr-Cyrl-CS"/>
              </w:rPr>
              <w:t xml:space="preserve"> – током школске године сваке друге недеље деца из 4 вртића су боравила у природи, односно у локалним шумама. На овај начин успоставља се контакт са природом али и са ловцима, Удружењима за заштиту животиња и разним предузећима који се баве прерадом дрвета. </w:t>
            </w:r>
          </w:p>
        </w:tc>
      </w:tr>
    </w:tbl>
    <w:p w:rsidR="00651D18" w:rsidRPr="00A52607" w:rsidRDefault="00651D18" w:rsidP="00FE5427">
      <w:pPr>
        <w:shd w:val="clear" w:color="auto" w:fill="FFFFFF"/>
        <w:tabs>
          <w:tab w:val="left" w:leader="underscore" w:pos="6960"/>
        </w:tabs>
        <w:rPr>
          <w:lang w:val="sr-Cyrl-CS"/>
        </w:rPr>
      </w:pPr>
    </w:p>
    <w:p w:rsidR="003638AE" w:rsidRPr="00A52607" w:rsidRDefault="003638AE" w:rsidP="00FE5427">
      <w:pPr>
        <w:shd w:val="clear" w:color="auto" w:fill="FFFFFF"/>
        <w:tabs>
          <w:tab w:val="left" w:leader="underscore" w:pos="6960"/>
        </w:tabs>
        <w:rPr>
          <w:lang w:val="sr-Cyrl-CS"/>
        </w:rPr>
      </w:pPr>
    </w:p>
    <w:p w:rsidR="003638AE" w:rsidRDefault="003638AE" w:rsidP="003638AE">
      <w:pPr>
        <w:rPr>
          <w:b/>
          <w:bCs/>
          <w:lang w:val="ru-RU"/>
        </w:rPr>
      </w:pPr>
      <w:r w:rsidRPr="003638AE">
        <w:rPr>
          <w:b/>
          <w:lang/>
        </w:rPr>
        <w:t xml:space="preserve">8.2.13. Извештај о реализацији </w:t>
      </w:r>
      <w:r w:rsidRPr="003638AE">
        <w:rPr>
          <w:b/>
          <w:bCs/>
          <w:lang w:val="ru-RU"/>
        </w:rPr>
        <w:t>програма „</w:t>
      </w:r>
      <w:r w:rsidRPr="00A52607">
        <w:rPr>
          <w:b/>
          <w:bCs/>
          <w:lang w:val="sr-Cyrl-CS"/>
        </w:rPr>
        <w:t>Спортске игре за децу предшколског узраста</w:t>
      </w:r>
      <w:r w:rsidRPr="003638AE">
        <w:rPr>
          <w:b/>
          <w:bCs/>
          <w:lang w:val="ru-RU"/>
        </w:rPr>
        <w:t>“</w:t>
      </w:r>
    </w:p>
    <w:p w:rsidR="003638AE" w:rsidRPr="003638AE" w:rsidRDefault="003638AE" w:rsidP="003638AE">
      <w:pPr>
        <w:rPr>
          <w:bCs/>
          <w:sz w:val="22"/>
          <w:szCs w:val="22"/>
          <w:lang w:val="ru-RU"/>
        </w:rPr>
      </w:pPr>
      <w:r w:rsidRPr="003638AE">
        <w:rPr>
          <w:bCs/>
          <w:sz w:val="22"/>
          <w:szCs w:val="22"/>
          <w:lang w:val="ru-RU"/>
        </w:rPr>
        <w:t>Координатор програма: Ана Пертет, сарадник за физичко</w:t>
      </w:r>
    </w:p>
    <w:p w:rsidR="003638AE" w:rsidRDefault="003638AE" w:rsidP="00FE5427">
      <w:pPr>
        <w:shd w:val="clear" w:color="auto" w:fill="FFFFFF"/>
        <w:tabs>
          <w:tab w:val="left" w:leader="underscore" w:pos="6960"/>
        </w:tabs>
        <w:rPr>
          <w:lang/>
        </w:rPr>
      </w:pPr>
    </w:p>
    <w:p w:rsidR="003638AE" w:rsidRPr="003638AE" w:rsidRDefault="003638AE" w:rsidP="003638AE">
      <w:pPr>
        <w:rPr>
          <w:sz w:val="22"/>
          <w:szCs w:val="22"/>
        </w:rPr>
      </w:pPr>
      <w:r w:rsidRPr="003638AE">
        <w:rPr>
          <w:sz w:val="22"/>
          <w:szCs w:val="22"/>
        </w:rPr>
        <w:t>Циљеви програма:</w:t>
      </w:r>
    </w:p>
    <w:p w:rsidR="003638AE" w:rsidRPr="003638AE" w:rsidRDefault="003638AE" w:rsidP="003638AE">
      <w:pPr>
        <w:pStyle w:val="ListParagraph"/>
        <w:numPr>
          <w:ilvl w:val="0"/>
          <w:numId w:val="28"/>
        </w:numPr>
        <w:rPr>
          <w:rFonts w:ascii="Times New Roman" w:hAnsi="Times New Roman"/>
        </w:rPr>
      </w:pPr>
      <w:r w:rsidRPr="003638AE">
        <w:rPr>
          <w:rFonts w:ascii="Times New Roman" w:hAnsi="Times New Roman"/>
        </w:rPr>
        <w:lastRenderedPageBreak/>
        <w:t>Организовање спортских игара у вртићу са циљем очувања и унапређивања здравља, обезбеђивању услова за нормалан раст и развој функционалних и моторичких способности код деце;</w:t>
      </w:r>
    </w:p>
    <w:p w:rsidR="003638AE" w:rsidRPr="003638AE" w:rsidRDefault="003638AE" w:rsidP="003638AE">
      <w:pPr>
        <w:pStyle w:val="ListParagraph"/>
        <w:numPr>
          <w:ilvl w:val="0"/>
          <w:numId w:val="28"/>
        </w:numPr>
        <w:rPr>
          <w:rFonts w:ascii="Times New Roman" w:hAnsi="Times New Roman"/>
        </w:rPr>
      </w:pPr>
      <w:r w:rsidRPr="003638AE">
        <w:rPr>
          <w:rFonts w:ascii="Times New Roman" w:hAnsi="Times New Roman"/>
        </w:rPr>
        <w:t>Развијање моторичких способности код деце;</w:t>
      </w:r>
    </w:p>
    <w:p w:rsidR="003638AE" w:rsidRPr="003638AE" w:rsidRDefault="003638AE" w:rsidP="003638AE">
      <w:pPr>
        <w:pStyle w:val="ListParagraph"/>
        <w:numPr>
          <w:ilvl w:val="0"/>
          <w:numId w:val="28"/>
        </w:numPr>
        <w:rPr>
          <w:rFonts w:ascii="Times New Roman" w:hAnsi="Times New Roman"/>
        </w:rPr>
      </w:pPr>
      <w:r w:rsidRPr="003638AE">
        <w:rPr>
          <w:rFonts w:ascii="Times New Roman" w:hAnsi="Times New Roman"/>
        </w:rPr>
        <w:t>Повећан број спортских активности на нивоу свих вртића у Установи;</w:t>
      </w:r>
    </w:p>
    <w:p w:rsidR="003638AE" w:rsidRPr="003638AE" w:rsidRDefault="003638AE" w:rsidP="003638AE">
      <w:pPr>
        <w:pStyle w:val="ListParagraph"/>
        <w:numPr>
          <w:ilvl w:val="0"/>
          <w:numId w:val="28"/>
        </w:numPr>
        <w:rPr>
          <w:rFonts w:ascii="Times New Roman" w:hAnsi="Times New Roman"/>
        </w:rPr>
      </w:pPr>
      <w:r w:rsidRPr="003638AE">
        <w:rPr>
          <w:rFonts w:ascii="Times New Roman" w:hAnsi="Times New Roman"/>
        </w:rPr>
        <w:t>Побољшан стручно - педагошки рад васпитача и медицинских састара- васпитача запослених у Установи;</w:t>
      </w:r>
    </w:p>
    <w:p w:rsidR="003638AE" w:rsidRPr="003638AE" w:rsidRDefault="003638AE" w:rsidP="003638AE">
      <w:pPr>
        <w:pStyle w:val="ListParagraph"/>
        <w:numPr>
          <w:ilvl w:val="0"/>
          <w:numId w:val="28"/>
        </w:numPr>
        <w:rPr>
          <w:rFonts w:ascii="Times New Roman" w:hAnsi="Times New Roman"/>
        </w:rPr>
      </w:pPr>
      <w:r w:rsidRPr="003638AE">
        <w:rPr>
          <w:rFonts w:ascii="Times New Roman" w:hAnsi="Times New Roman"/>
        </w:rPr>
        <w:t>Исцртавање бетонских стаза и површина у двориштима вртића у циљу подстицања физичких активности код деце.</w:t>
      </w:r>
    </w:p>
    <w:p w:rsidR="003638AE" w:rsidRPr="003638AE" w:rsidRDefault="003638AE" w:rsidP="003638AE">
      <w:pPr>
        <w:rPr>
          <w:sz w:val="22"/>
          <w:szCs w:val="22"/>
        </w:rPr>
      </w:pPr>
      <w:r w:rsidRPr="003638AE">
        <w:rPr>
          <w:sz w:val="22"/>
          <w:szCs w:val="22"/>
        </w:rPr>
        <w:t>Програм подразумева развијање физичког развоја код деце применом различитих телесних вежби (вежбе за поједине мишићне групе), прихватању правила покретних игара, такмичарске игре, полигон, крос, кодирање кроз покрет, игре на отвореном простору.</w:t>
      </w:r>
    </w:p>
    <w:p w:rsidR="003638AE" w:rsidRPr="003638AE" w:rsidRDefault="003638AE" w:rsidP="003638AE">
      <w:pPr>
        <w:rPr>
          <w:sz w:val="22"/>
          <w:szCs w:val="22"/>
        </w:rPr>
      </w:pPr>
      <w:r w:rsidRPr="003638AE">
        <w:rPr>
          <w:sz w:val="22"/>
          <w:szCs w:val="22"/>
        </w:rPr>
        <w:t>Деца добијају елементарна знања о коришћењу справа и реквизита, усвајају правила личне и опште хигијене, развијају такмичарски дух.</w:t>
      </w:r>
    </w:p>
    <w:p w:rsidR="003638AE" w:rsidRPr="003638AE" w:rsidRDefault="003638AE" w:rsidP="003638AE">
      <w:pPr>
        <w:rPr>
          <w:sz w:val="22"/>
          <w:szCs w:val="22"/>
        </w:rPr>
      </w:pPr>
      <w:r w:rsidRPr="003638AE">
        <w:rPr>
          <w:sz w:val="22"/>
          <w:szCs w:val="22"/>
        </w:rPr>
        <w:t>Програм није временски ограничен. Свакодневно се реализује.</w:t>
      </w:r>
    </w:p>
    <w:p w:rsidR="003638AE" w:rsidRPr="003638AE" w:rsidRDefault="003638AE" w:rsidP="003638AE">
      <w:pPr>
        <w:rPr>
          <w:sz w:val="22"/>
          <w:szCs w:val="22"/>
        </w:rPr>
      </w:pPr>
      <w:r w:rsidRPr="003638AE">
        <w:rPr>
          <w:sz w:val="22"/>
          <w:szCs w:val="22"/>
        </w:rPr>
        <w:t xml:space="preserve">У оквиру програма су два пројекта: </w:t>
      </w:r>
    </w:p>
    <w:p w:rsidR="003638AE" w:rsidRPr="003638AE" w:rsidRDefault="003638AE" w:rsidP="003638AE">
      <w:pPr>
        <w:pStyle w:val="ListParagraph"/>
        <w:numPr>
          <w:ilvl w:val="0"/>
          <w:numId w:val="29"/>
        </w:numPr>
        <w:rPr>
          <w:rFonts w:ascii="Times New Roman" w:hAnsi="Times New Roman"/>
        </w:rPr>
      </w:pPr>
      <w:r w:rsidRPr="003638AE">
        <w:rPr>
          <w:rFonts w:ascii="Times New Roman" w:hAnsi="Times New Roman"/>
        </w:rPr>
        <w:t>Спортски дан у вртићу</w:t>
      </w:r>
    </w:p>
    <w:p w:rsidR="003638AE" w:rsidRPr="003638AE" w:rsidRDefault="003638AE" w:rsidP="003638AE">
      <w:pPr>
        <w:pStyle w:val="ListParagraph"/>
        <w:numPr>
          <w:ilvl w:val="0"/>
          <w:numId w:val="29"/>
        </w:numPr>
        <w:rPr>
          <w:rFonts w:ascii="Times New Roman" w:hAnsi="Times New Roman"/>
        </w:rPr>
      </w:pPr>
      <w:r w:rsidRPr="003638AE">
        <w:rPr>
          <w:rFonts w:ascii="Times New Roman" w:hAnsi="Times New Roman"/>
        </w:rPr>
        <w:t xml:space="preserve">Игре на бетону </w:t>
      </w:r>
    </w:p>
    <w:p w:rsidR="003638AE" w:rsidRPr="003638AE" w:rsidRDefault="003638AE" w:rsidP="003638AE">
      <w:pPr>
        <w:rPr>
          <w:sz w:val="22"/>
          <w:szCs w:val="22"/>
        </w:rPr>
      </w:pPr>
      <w:r w:rsidRPr="003638AE">
        <w:rPr>
          <w:sz w:val="22"/>
          <w:szCs w:val="22"/>
        </w:rPr>
        <w:t xml:space="preserve">У оквиру програма одржани су спортски дани у вртићима у којима су се организовале игре такмичарског типа (индивидуалне и екипне).  За децу јасленог узраста био је организован крос. За децу узраста од 3 године до поласка у школу  биле организоване такмичарске игре. Игре су биле прилагођене узрастима деце (узраст: од 3-4године, 4 до 5,5 година, од 5,5 година до поласка у школу). </w:t>
      </w:r>
    </w:p>
    <w:p w:rsidR="003638AE" w:rsidRDefault="003638AE" w:rsidP="003638AE">
      <w:pPr>
        <w:shd w:val="clear" w:color="auto" w:fill="FFFFFF"/>
        <w:tabs>
          <w:tab w:val="left" w:leader="underscore" w:pos="6960"/>
        </w:tabs>
        <w:rPr>
          <w:sz w:val="22"/>
          <w:szCs w:val="22"/>
          <w:lang/>
        </w:rPr>
      </w:pPr>
      <w:r w:rsidRPr="003638AE">
        <w:rPr>
          <w:sz w:val="22"/>
          <w:szCs w:val="22"/>
        </w:rPr>
        <w:t>Игре на бетону је пројекат у коме се осликавају бетонске стазе и површине у двориштима вртића. Исртавале су се разноврсне игре са правилима за децу у циљу подстицања физичког развоја</w:t>
      </w:r>
      <w:r>
        <w:rPr>
          <w:sz w:val="22"/>
          <w:szCs w:val="22"/>
          <w:lang/>
        </w:rPr>
        <w:t>.</w:t>
      </w:r>
    </w:p>
    <w:p w:rsidR="003638AE" w:rsidRDefault="003638AE" w:rsidP="003638AE">
      <w:pPr>
        <w:shd w:val="clear" w:color="auto" w:fill="FFFFFF"/>
        <w:tabs>
          <w:tab w:val="left" w:leader="underscore" w:pos="6960"/>
        </w:tabs>
        <w:rPr>
          <w:sz w:val="22"/>
          <w:szCs w:val="22"/>
          <w:lang/>
        </w:rPr>
      </w:pPr>
    </w:p>
    <w:p w:rsidR="003638AE" w:rsidRPr="0072150E" w:rsidRDefault="003638AE" w:rsidP="003638AE">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71</w:t>
      </w:r>
    </w:p>
    <w:p w:rsidR="003638AE" w:rsidRDefault="003638AE" w:rsidP="003638AE">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3638AE" w:rsidRPr="003638AE" w:rsidTr="003638AE">
        <w:tc>
          <w:tcPr>
            <w:tcW w:w="2405"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Назив и врста програма</w:t>
            </w:r>
          </w:p>
        </w:tc>
        <w:tc>
          <w:tcPr>
            <w:tcW w:w="2405"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Носилац програма</w:t>
            </w:r>
          </w:p>
        </w:tc>
        <w:tc>
          <w:tcPr>
            <w:tcW w:w="2406"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Реализатори програма</w:t>
            </w:r>
          </w:p>
        </w:tc>
        <w:tc>
          <w:tcPr>
            <w:tcW w:w="2406"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Временска динамика-трајање програма</w:t>
            </w:r>
          </w:p>
        </w:tc>
      </w:tr>
      <w:tr w:rsidR="003638AE" w:rsidRPr="00A52607"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bCs/>
                <w:spacing w:val="-1"/>
                <w:lang w:val="sr-Cyrl-CS"/>
              </w:rPr>
            </w:pPr>
            <w:r w:rsidRPr="003638AE">
              <w:rPr>
                <w:bCs/>
                <w:spacing w:val="-1"/>
                <w:lang w:val="sr-Cyrl-CS"/>
              </w:rPr>
              <w:t xml:space="preserve">"Спортски дан у вртићу“ </w:t>
            </w:r>
          </w:p>
          <w:p w:rsidR="003638AE" w:rsidRPr="003638AE" w:rsidRDefault="003638AE" w:rsidP="007B6C0D">
            <w:pPr>
              <w:widowControl w:val="0"/>
              <w:tabs>
                <w:tab w:val="left" w:pos="259"/>
              </w:tabs>
              <w:autoSpaceDE w:val="0"/>
              <w:autoSpaceDN w:val="0"/>
              <w:adjustRightInd w:val="0"/>
              <w:rPr>
                <w:b/>
                <w:bCs/>
                <w:i/>
                <w:iCs/>
                <w:spacing w:val="-12"/>
              </w:rPr>
            </w:pPr>
            <w:r w:rsidRPr="003638AE">
              <w:rPr>
                <w:bCs/>
                <w:spacing w:val="-1"/>
                <w:lang w:val="sr-Cyrl-CS"/>
              </w:rPr>
              <w:t>Вртић Шумица</w:t>
            </w:r>
          </w:p>
        </w:tc>
        <w:tc>
          <w:tcPr>
            <w:tcW w:w="2405" w:type="dxa"/>
          </w:tcPr>
          <w:p w:rsidR="003638AE" w:rsidRPr="003638AE" w:rsidRDefault="003638AE" w:rsidP="007B6C0D">
            <w:pPr>
              <w:widowControl w:val="0"/>
              <w:tabs>
                <w:tab w:val="left" w:pos="259"/>
              </w:tabs>
              <w:autoSpaceDE w:val="0"/>
              <w:autoSpaceDN w:val="0"/>
              <w:adjustRightInd w:val="0"/>
              <w:rPr>
                <w:b/>
                <w:bCs/>
                <w:i/>
                <w:iCs/>
                <w:spacing w:val="-12"/>
              </w:rPr>
            </w:pPr>
            <w:r w:rsidRPr="003638AE">
              <w:rPr>
                <w:spacing w:val="-12"/>
                <w:lang w:val="sr-Cyrl-CS"/>
              </w:rPr>
              <w:t>Ана Пертет, сарадник за физичко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Васпитачи и деца из вртића „Шумица“</w:t>
            </w:r>
          </w:p>
          <w:p w:rsidR="003638AE" w:rsidRPr="00A52607" w:rsidRDefault="003638AE" w:rsidP="007B6C0D">
            <w:pPr>
              <w:widowControl w:val="0"/>
              <w:tabs>
                <w:tab w:val="left" w:pos="259"/>
              </w:tabs>
              <w:autoSpaceDE w:val="0"/>
              <w:autoSpaceDN w:val="0"/>
              <w:adjustRightInd w:val="0"/>
              <w:rPr>
                <w:b/>
                <w:bCs/>
                <w:i/>
                <w:iCs/>
                <w:spacing w:val="-12"/>
                <w:lang w:val="sr-Cyrl-CS"/>
              </w:rPr>
            </w:pPr>
            <w:r w:rsidRPr="003638AE">
              <w:rPr>
                <w:spacing w:val="-12"/>
                <w:lang w:val="sr-Cyrl-CS"/>
              </w:rPr>
              <w:t>18 васпитних група (4 јаслене групе, 3 васпитне групе - узраст деце од 3-4 година),  4 васпитне групе деце узраста од 4-5,5 година  (ср.), 2 васпитне групе деце узраста од 4-5,5 година (ст)., 4 васпитне групе узраст деце од 5,5 година до поласка у школу и  једна мешовита узрасна група.</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Трајање програма - свакодневно</w:t>
            </w:r>
          </w:p>
          <w:p w:rsidR="003638AE" w:rsidRPr="003638AE" w:rsidRDefault="003638AE" w:rsidP="007B6C0D">
            <w:pPr>
              <w:widowControl w:val="0"/>
              <w:tabs>
                <w:tab w:val="left" w:pos="259"/>
              </w:tabs>
              <w:autoSpaceDE w:val="0"/>
              <w:autoSpaceDN w:val="0"/>
              <w:adjustRightInd w:val="0"/>
              <w:rPr>
                <w:spacing w:val="-12"/>
                <w:lang w:val="sr-Cyrl-CS"/>
              </w:rPr>
            </w:pPr>
          </w:p>
          <w:p w:rsidR="003638AE" w:rsidRPr="00A52607" w:rsidRDefault="003638AE" w:rsidP="007B6C0D">
            <w:pPr>
              <w:widowControl w:val="0"/>
              <w:tabs>
                <w:tab w:val="left" w:pos="259"/>
              </w:tabs>
              <w:autoSpaceDE w:val="0"/>
              <w:autoSpaceDN w:val="0"/>
              <w:adjustRightInd w:val="0"/>
              <w:rPr>
                <w:b/>
                <w:bCs/>
                <w:i/>
                <w:iCs/>
                <w:spacing w:val="-12"/>
                <w:lang w:val="sr-Cyrl-CS"/>
              </w:rPr>
            </w:pPr>
            <w:r w:rsidRPr="003638AE">
              <w:rPr>
                <w:spacing w:val="-12"/>
                <w:lang w:val="sr-Cyrl-CS"/>
              </w:rPr>
              <w:t>Спортски дани су одржани у априлу  2019. године</w:t>
            </w:r>
          </w:p>
        </w:tc>
      </w:tr>
      <w:tr w:rsidR="003638AE" w:rsidRPr="00A52607"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 xml:space="preserve">„Спортски дан у вртићу“ </w:t>
            </w:r>
          </w:p>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Вртић Звездице</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Васпитачи и деца из вртића Звездице – две васпитне групе</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Трајање програма – свакодневно</w:t>
            </w:r>
          </w:p>
          <w:p w:rsidR="003638AE" w:rsidRPr="003638AE" w:rsidRDefault="003638AE" w:rsidP="007B6C0D">
            <w:pPr>
              <w:widowControl w:val="0"/>
              <w:tabs>
                <w:tab w:val="left" w:pos="259"/>
              </w:tabs>
              <w:autoSpaceDE w:val="0"/>
              <w:autoSpaceDN w:val="0"/>
              <w:adjustRightInd w:val="0"/>
              <w:rPr>
                <w:spacing w:val="-12"/>
                <w:lang w:val="sr-Cyrl-CS"/>
              </w:rPr>
            </w:pP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lastRenderedPageBreak/>
              <w:t>Спортски дан је одржан у  јуну 2019.</w:t>
            </w:r>
          </w:p>
        </w:tc>
      </w:tr>
      <w:tr w:rsidR="003638AE" w:rsidRPr="00A52607"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lastRenderedPageBreak/>
              <w:t>„Спортски дан у вртићу“</w:t>
            </w:r>
          </w:p>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Вртић „Пера детлић“</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Васпитачи и деца из вртића Пера детлић – три васпитне групе</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Трајање програма – свакодневно</w:t>
            </w:r>
          </w:p>
          <w:p w:rsidR="003638AE" w:rsidRPr="003638AE" w:rsidRDefault="003638AE" w:rsidP="007B6C0D">
            <w:pPr>
              <w:widowControl w:val="0"/>
              <w:tabs>
                <w:tab w:val="left" w:pos="259"/>
              </w:tabs>
              <w:autoSpaceDE w:val="0"/>
              <w:autoSpaceDN w:val="0"/>
              <w:adjustRightInd w:val="0"/>
              <w:rPr>
                <w:spacing w:val="-12"/>
                <w:lang w:val="sr-Cyrl-CS"/>
              </w:rPr>
            </w:pP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Спортски дан је одржан у  јуну 2019.</w:t>
            </w:r>
          </w:p>
        </w:tc>
      </w:tr>
      <w:tr w:rsidR="003638AE" w:rsidRPr="00A52607"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„Спортски дан у вртићу“</w:t>
            </w:r>
          </w:p>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Вртић „Хајди“</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 xml:space="preserve">Ана Пертет, </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Сарадник за физичко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Васпитачи и деца из вртића Хајди – три васпитне групе</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Трајање прогрма – свакодневно</w:t>
            </w:r>
          </w:p>
          <w:p w:rsidR="003638AE" w:rsidRPr="003638AE" w:rsidRDefault="003638AE" w:rsidP="007B6C0D">
            <w:pPr>
              <w:widowControl w:val="0"/>
              <w:tabs>
                <w:tab w:val="left" w:pos="259"/>
              </w:tabs>
              <w:autoSpaceDE w:val="0"/>
              <w:autoSpaceDN w:val="0"/>
              <w:adjustRightInd w:val="0"/>
              <w:rPr>
                <w:spacing w:val="-12"/>
                <w:lang w:val="sr-Cyrl-CS"/>
              </w:rPr>
            </w:pP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Спортски дан је одржан у  јуну 2019.</w:t>
            </w:r>
          </w:p>
        </w:tc>
      </w:tr>
    </w:tbl>
    <w:p w:rsidR="003638AE" w:rsidRDefault="003638AE" w:rsidP="003638AE">
      <w:pPr>
        <w:shd w:val="clear" w:color="auto" w:fill="FFFFFF"/>
        <w:tabs>
          <w:tab w:val="left" w:leader="underscore" w:pos="6960"/>
        </w:tabs>
        <w:rPr>
          <w:sz w:val="22"/>
          <w:szCs w:val="22"/>
          <w:lang/>
        </w:rPr>
      </w:pPr>
    </w:p>
    <w:tbl>
      <w:tblPr>
        <w:tblStyle w:val="TableGrid"/>
        <w:tblW w:w="0" w:type="auto"/>
        <w:tblLook w:val="04A0"/>
      </w:tblPr>
      <w:tblGrid>
        <w:gridCol w:w="2405"/>
        <w:gridCol w:w="2405"/>
        <w:gridCol w:w="2406"/>
        <w:gridCol w:w="2406"/>
      </w:tblGrid>
      <w:tr w:rsidR="003638AE" w:rsidRPr="003638AE" w:rsidTr="003638AE">
        <w:tc>
          <w:tcPr>
            <w:tcW w:w="2405"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Садржај праћења и вредновања</w:t>
            </w:r>
          </w:p>
        </w:tc>
        <w:tc>
          <w:tcPr>
            <w:tcW w:w="2405"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Начини праћења и вредновања</w:t>
            </w:r>
          </w:p>
        </w:tc>
        <w:tc>
          <w:tcPr>
            <w:tcW w:w="2406"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Време праћења и вредновања</w:t>
            </w:r>
          </w:p>
        </w:tc>
        <w:tc>
          <w:tcPr>
            <w:tcW w:w="2406" w:type="dxa"/>
          </w:tcPr>
          <w:p w:rsidR="003638AE" w:rsidRPr="003638AE" w:rsidRDefault="003638AE" w:rsidP="007B6C0D">
            <w:pPr>
              <w:widowControl w:val="0"/>
              <w:autoSpaceDE w:val="0"/>
              <w:autoSpaceDN w:val="0"/>
              <w:adjustRightInd w:val="0"/>
              <w:spacing w:line="283" w:lineRule="exact"/>
              <w:rPr>
                <w:bCs/>
                <w:i/>
                <w:iCs/>
                <w:spacing w:val="-10"/>
                <w:lang w:val="ru-RU"/>
              </w:rPr>
            </w:pPr>
            <w:r w:rsidRPr="003638AE">
              <w:rPr>
                <w:bCs/>
                <w:i/>
                <w:iCs/>
                <w:spacing w:val="-10"/>
                <w:lang w:val="ru-RU"/>
              </w:rPr>
              <w:t>Носиоци праћења и вредновања</w:t>
            </w:r>
          </w:p>
        </w:tc>
      </w:tr>
      <w:tr w:rsidR="003638AE" w:rsidRPr="003638AE" w:rsidTr="003638AE">
        <w:tc>
          <w:tcPr>
            <w:tcW w:w="2405"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 Упознавање са активностима</w:t>
            </w:r>
          </w:p>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 xml:space="preserve">- Представљање плана игара за Спортске дане </w:t>
            </w:r>
          </w:p>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 Тренинзи</w:t>
            </w:r>
          </w:p>
        </w:tc>
        <w:tc>
          <w:tcPr>
            <w:tcW w:w="2405"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Задовољство и атмосфера на догађајима;</w:t>
            </w:r>
          </w:p>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Документација, упитници за васпитаче</w:t>
            </w:r>
          </w:p>
        </w:tc>
        <w:tc>
          <w:tcPr>
            <w:tcW w:w="2406"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lang w:val="sr-Cyrl-CS"/>
              </w:rPr>
              <w:t xml:space="preserve">Након реализације предвиђених активности у вртићима - у периоду од септембра до јуна; </w:t>
            </w:r>
            <w:r w:rsidRPr="003638AE">
              <w:rPr>
                <w:spacing w:val="-10"/>
                <w:lang w:val="ru-RU"/>
              </w:rPr>
              <w:t xml:space="preserve">школска 2018/19. година </w:t>
            </w:r>
          </w:p>
        </w:tc>
        <w:tc>
          <w:tcPr>
            <w:tcW w:w="2406"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Васпитечи и  координатор Програма</w:t>
            </w:r>
          </w:p>
        </w:tc>
      </w:tr>
    </w:tbl>
    <w:p w:rsidR="003638AE" w:rsidRDefault="003638AE" w:rsidP="003638AE">
      <w:pPr>
        <w:shd w:val="clear" w:color="auto" w:fill="FFFFFF"/>
        <w:tabs>
          <w:tab w:val="left" w:leader="underscore" w:pos="6960"/>
        </w:tabs>
        <w:rPr>
          <w:sz w:val="22"/>
          <w:szCs w:val="22"/>
          <w:lang/>
        </w:rPr>
      </w:pPr>
    </w:p>
    <w:tbl>
      <w:tblPr>
        <w:tblStyle w:val="TableGrid"/>
        <w:tblW w:w="0" w:type="auto"/>
        <w:tblLook w:val="04A0"/>
      </w:tblPr>
      <w:tblGrid>
        <w:gridCol w:w="9622"/>
      </w:tblGrid>
      <w:tr w:rsidR="003638AE" w:rsidRPr="00A52607" w:rsidTr="003638AE">
        <w:tc>
          <w:tcPr>
            <w:tcW w:w="9622" w:type="dxa"/>
          </w:tcPr>
          <w:p w:rsidR="003638AE" w:rsidRPr="003638AE" w:rsidRDefault="003638AE" w:rsidP="003638AE">
            <w:pPr>
              <w:tabs>
                <w:tab w:val="left" w:leader="underscore" w:pos="6960"/>
              </w:tabs>
              <w:rPr>
                <w:lang/>
              </w:rPr>
            </w:pPr>
            <w:r w:rsidRPr="003638AE">
              <w:rPr>
                <w:bCs/>
                <w:i/>
                <w:iCs/>
                <w:spacing w:val="-10"/>
                <w:lang w:val="ru-RU"/>
              </w:rPr>
              <w:t>Резултати квантитативне и квалитативне анализе:</w:t>
            </w:r>
          </w:p>
        </w:tc>
      </w:tr>
      <w:tr w:rsidR="003638AE" w:rsidRPr="00A52607" w:rsidTr="003638AE">
        <w:tc>
          <w:tcPr>
            <w:tcW w:w="9622" w:type="dxa"/>
          </w:tcPr>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Према слободној вољи, васпитачи се укључују у програм.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У вртићу Шумица учествовало је 18 васпитних група.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Четири групе узраста деце од 2 до 3 године учествовало је у кросу. (око 70 деце).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Остале васпитне групе: 3 васпитне групе (узраст од 3-4 године), 6 васпитних група (узраст од 4-5,5 година), 4 васпитне групе узраста 5,5 година до поласка у школу и 1 мешовита узрасна група учествовале су у такмичарским играма прилагођене узрастима: игре кроз различите облике кретања, полигон, игре брзине и спретности. (око 340 деце)</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Укупан број деце који је учествовао у Спортском дану је 400.</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Због великог броја група и броја деце, спортска такмичења су била организована у три дана</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У вртићу Звездице учесници су били деца и васпитачи из обе васпитне групе (око 30 деце).</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У вртићу Пера детлић учествовале се 3 васпитне групе (све васпитне групе сем јаслица - две обданишне и једна забавишна) – око 45 деце.</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У вртићу Хајди учесници су били деца из три васпитне групе (све васпитне групе сем јаслица, око 40  деце)</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 У </w:t>
            </w:r>
            <w:r w:rsidRPr="00A52607">
              <w:rPr>
                <w:spacing w:val="-10"/>
                <w:lang w:val="ru-RU"/>
              </w:rPr>
              <w:t xml:space="preserve">свим вртићима </w:t>
            </w:r>
            <w:r w:rsidRPr="003638AE">
              <w:rPr>
                <w:spacing w:val="-10"/>
                <w:lang w:val="ru-RU"/>
              </w:rPr>
              <w:t>организована су екипна такмичења. Васпитачи су били капитени екипа и на тај начин укључени у игре. Игре су биле базиране кроз различите облике кретања, са препрекама и без њих, игре брзине и спретности и брзини...</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Пријатна и позитивна атмосфера, такмичарски дух како код деце тако и код васпитача били су константни што и потврђују упитници које су попунили васпитачи након догађаја. </w:t>
            </w:r>
          </w:p>
          <w:p w:rsidR="003638AE" w:rsidRPr="003638AE" w:rsidRDefault="003638AE" w:rsidP="003638AE">
            <w:pPr>
              <w:tabs>
                <w:tab w:val="left" w:leader="underscore" w:pos="6960"/>
              </w:tabs>
              <w:rPr>
                <w:bCs/>
                <w:i/>
                <w:iCs/>
                <w:spacing w:val="-10"/>
                <w:lang w:val="ru-RU"/>
              </w:rPr>
            </w:pPr>
            <w:r w:rsidRPr="003638AE">
              <w:rPr>
                <w:lang w:val="sr-Cyrl-CS"/>
              </w:rPr>
              <w:t>На нивоу Установе у пројекту Спортски дан у вртићу учествовало је око 525 деце и 50 вас</w:t>
            </w:r>
          </w:p>
        </w:tc>
      </w:tr>
    </w:tbl>
    <w:p w:rsidR="003638AE" w:rsidRDefault="003638AE" w:rsidP="003638AE">
      <w:pPr>
        <w:shd w:val="clear" w:color="auto" w:fill="FFFFFF"/>
        <w:tabs>
          <w:tab w:val="left" w:leader="underscore" w:pos="6960"/>
        </w:tabs>
        <w:rPr>
          <w:sz w:val="22"/>
          <w:szCs w:val="22"/>
          <w:lang/>
        </w:rPr>
      </w:pPr>
    </w:p>
    <w:p w:rsidR="003638AE" w:rsidRDefault="003638AE" w:rsidP="003638AE">
      <w:pPr>
        <w:shd w:val="clear" w:color="auto" w:fill="FFFFFF"/>
        <w:tabs>
          <w:tab w:val="left" w:leader="underscore" w:pos="6960"/>
        </w:tabs>
        <w:rPr>
          <w:sz w:val="22"/>
          <w:szCs w:val="22"/>
          <w:lang/>
        </w:rPr>
      </w:pPr>
    </w:p>
    <w:p w:rsidR="003638AE" w:rsidRPr="0072150E" w:rsidRDefault="003638AE" w:rsidP="003638AE">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72</w:t>
      </w:r>
    </w:p>
    <w:p w:rsidR="003638AE" w:rsidRDefault="003638AE" w:rsidP="003638AE">
      <w:pPr>
        <w:shd w:val="clear" w:color="auto" w:fill="FFFFFF"/>
        <w:tabs>
          <w:tab w:val="left" w:leader="underscore" w:pos="6960"/>
        </w:tabs>
        <w:jc w:val="center"/>
        <w:rPr>
          <w:b/>
          <w:color w:val="FF0000"/>
          <w:lang/>
        </w:rPr>
      </w:pPr>
    </w:p>
    <w:tbl>
      <w:tblPr>
        <w:tblStyle w:val="TableGrid"/>
        <w:tblW w:w="0" w:type="auto"/>
        <w:tblLook w:val="04A0"/>
      </w:tblPr>
      <w:tblGrid>
        <w:gridCol w:w="2405"/>
        <w:gridCol w:w="2405"/>
        <w:gridCol w:w="2406"/>
        <w:gridCol w:w="2406"/>
      </w:tblGrid>
      <w:tr w:rsidR="003638AE" w:rsidRPr="003638AE" w:rsidTr="003638AE">
        <w:tc>
          <w:tcPr>
            <w:tcW w:w="2405"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lastRenderedPageBreak/>
              <w:t>Назив и врста програма</w:t>
            </w:r>
          </w:p>
        </w:tc>
        <w:tc>
          <w:tcPr>
            <w:tcW w:w="2405"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Носилац програма</w:t>
            </w:r>
          </w:p>
        </w:tc>
        <w:tc>
          <w:tcPr>
            <w:tcW w:w="2406"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Реализатори програма</w:t>
            </w:r>
          </w:p>
        </w:tc>
        <w:tc>
          <w:tcPr>
            <w:tcW w:w="2406" w:type="dxa"/>
          </w:tcPr>
          <w:p w:rsidR="003638AE" w:rsidRPr="003638AE" w:rsidRDefault="003638AE" w:rsidP="007B6C0D">
            <w:pPr>
              <w:widowControl w:val="0"/>
              <w:tabs>
                <w:tab w:val="left" w:pos="259"/>
              </w:tabs>
              <w:autoSpaceDE w:val="0"/>
              <w:autoSpaceDN w:val="0"/>
              <w:adjustRightInd w:val="0"/>
              <w:rPr>
                <w:bCs/>
                <w:i/>
                <w:iCs/>
                <w:spacing w:val="-12"/>
              </w:rPr>
            </w:pPr>
            <w:r w:rsidRPr="003638AE">
              <w:rPr>
                <w:bCs/>
                <w:i/>
                <w:iCs/>
                <w:spacing w:val="-12"/>
              </w:rPr>
              <w:t>Временска динамика-трајање програма</w:t>
            </w:r>
          </w:p>
        </w:tc>
      </w:tr>
      <w:tr w:rsidR="003638AE" w:rsidRPr="003638AE"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bCs/>
                <w:spacing w:val="-1"/>
                <w:lang w:val="sr-Cyrl-CS"/>
              </w:rPr>
            </w:pPr>
            <w:r w:rsidRPr="003638AE">
              <w:rPr>
                <w:bCs/>
                <w:spacing w:val="-1"/>
                <w:lang w:val="sr-Cyrl-CS"/>
              </w:rPr>
              <w:t>"Игре на бетону“</w:t>
            </w:r>
          </w:p>
          <w:p w:rsidR="003638AE" w:rsidRPr="003638AE" w:rsidRDefault="003638AE" w:rsidP="007B6C0D">
            <w:pPr>
              <w:widowControl w:val="0"/>
              <w:shd w:val="clear" w:color="auto" w:fill="FFFFFF"/>
              <w:autoSpaceDE w:val="0"/>
              <w:autoSpaceDN w:val="0"/>
              <w:adjustRightInd w:val="0"/>
              <w:spacing w:line="293" w:lineRule="exact"/>
              <w:rPr>
                <w:b/>
                <w:bCs/>
                <w:i/>
                <w:iCs/>
                <w:spacing w:val="-12"/>
              </w:rPr>
            </w:pPr>
            <w:r w:rsidRPr="003638AE">
              <w:rPr>
                <w:bCs/>
                <w:spacing w:val="-1"/>
                <w:lang w:val="sr-Cyrl-CS"/>
              </w:rPr>
              <w:t>Вртић Шумица - јасле</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p w:rsidR="003638AE" w:rsidRPr="003638AE" w:rsidRDefault="003638AE" w:rsidP="007B6C0D">
            <w:pPr>
              <w:widowControl w:val="0"/>
              <w:tabs>
                <w:tab w:val="left" w:pos="259"/>
              </w:tabs>
              <w:autoSpaceDE w:val="0"/>
              <w:autoSpaceDN w:val="0"/>
              <w:adjustRightInd w:val="0"/>
              <w:rPr>
                <w:b/>
                <w:bCs/>
                <w:i/>
                <w:iCs/>
                <w:spacing w:val="-12"/>
              </w:rPr>
            </w:pPr>
            <w:r w:rsidRPr="003638AE">
              <w:rPr>
                <w:spacing w:val="-12"/>
                <w:lang w:val="sr-Cyrl-CS"/>
              </w:rPr>
              <w:t>Марија Шустран, сарадник за ликовно</w:t>
            </w:r>
          </w:p>
        </w:tc>
        <w:tc>
          <w:tcPr>
            <w:tcW w:w="2406" w:type="dxa"/>
          </w:tcPr>
          <w:p w:rsidR="003638AE" w:rsidRPr="003638AE" w:rsidRDefault="003638AE" w:rsidP="007B6C0D">
            <w:pPr>
              <w:widowControl w:val="0"/>
              <w:tabs>
                <w:tab w:val="left" w:pos="259"/>
              </w:tabs>
              <w:autoSpaceDE w:val="0"/>
              <w:autoSpaceDN w:val="0"/>
              <w:adjustRightInd w:val="0"/>
              <w:rPr>
                <w:b/>
                <w:bCs/>
                <w:i/>
                <w:iCs/>
                <w:spacing w:val="-12"/>
              </w:rPr>
            </w:pPr>
            <w:r w:rsidRPr="003638AE">
              <w:rPr>
                <w:spacing w:val="-12"/>
                <w:lang w:val="sr-Cyrl-CS"/>
              </w:rPr>
              <w:t>Координатори пројекта, Јованка Радовановић, медицинска сестра – васпитач и Маја Рађеновић, васпитач</w:t>
            </w:r>
          </w:p>
        </w:tc>
        <w:tc>
          <w:tcPr>
            <w:tcW w:w="2406" w:type="dxa"/>
          </w:tcPr>
          <w:p w:rsidR="003638AE" w:rsidRPr="003638AE" w:rsidRDefault="003638AE" w:rsidP="007B6C0D">
            <w:pPr>
              <w:widowControl w:val="0"/>
              <w:tabs>
                <w:tab w:val="left" w:pos="259"/>
              </w:tabs>
              <w:autoSpaceDE w:val="0"/>
              <w:autoSpaceDN w:val="0"/>
              <w:adjustRightInd w:val="0"/>
              <w:rPr>
                <w:spacing w:val="-12"/>
              </w:rPr>
            </w:pPr>
            <w:r w:rsidRPr="003638AE">
              <w:rPr>
                <w:spacing w:val="-12"/>
              </w:rPr>
              <w:t>I фаза рада: припрема подлоге за исцртавање бетона</w:t>
            </w:r>
          </w:p>
          <w:p w:rsidR="003638AE" w:rsidRPr="003638AE" w:rsidRDefault="003638AE" w:rsidP="007B6C0D">
            <w:pPr>
              <w:widowControl w:val="0"/>
              <w:tabs>
                <w:tab w:val="left" w:pos="259"/>
              </w:tabs>
              <w:autoSpaceDE w:val="0"/>
              <w:autoSpaceDN w:val="0"/>
              <w:adjustRightInd w:val="0"/>
              <w:rPr>
                <w:spacing w:val="-12"/>
              </w:rPr>
            </w:pPr>
            <w:r w:rsidRPr="003638AE">
              <w:rPr>
                <w:spacing w:val="-12"/>
              </w:rPr>
              <w:t>II фаза рада: Исцртавање игара са правилима на бетону</w:t>
            </w:r>
          </w:p>
          <w:p w:rsidR="003638AE" w:rsidRPr="003638AE" w:rsidRDefault="003638AE" w:rsidP="007B6C0D">
            <w:pPr>
              <w:widowControl w:val="0"/>
              <w:tabs>
                <w:tab w:val="left" w:pos="259"/>
              </w:tabs>
              <w:autoSpaceDE w:val="0"/>
              <w:autoSpaceDN w:val="0"/>
              <w:adjustRightInd w:val="0"/>
              <w:rPr>
                <w:spacing w:val="-12"/>
                <w:lang/>
              </w:rPr>
            </w:pPr>
            <w:r w:rsidRPr="003638AE">
              <w:rPr>
                <w:spacing w:val="-12"/>
              </w:rPr>
              <w:t>март 2019.</w:t>
            </w:r>
          </w:p>
        </w:tc>
      </w:tr>
      <w:tr w:rsidR="003638AE" w:rsidRPr="003638AE"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„Игре на бетону“</w:t>
            </w:r>
          </w:p>
          <w:p w:rsidR="003638AE" w:rsidRPr="003638AE" w:rsidRDefault="003638AE" w:rsidP="007B6C0D">
            <w:pPr>
              <w:widowControl w:val="0"/>
              <w:shd w:val="clear" w:color="auto" w:fill="FFFFFF"/>
              <w:autoSpaceDE w:val="0"/>
              <w:autoSpaceDN w:val="0"/>
              <w:adjustRightInd w:val="0"/>
              <w:spacing w:line="293" w:lineRule="exact"/>
              <w:rPr>
                <w:spacing w:val="-1"/>
              </w:rPr>
            </w:pPr>
            <w:r w:rsidRPr="003638AE">
              <w:rPr>
                <w:spacing w:val="-1"/>
                <w:lang w:val="sr-Cyrl-CS"/>
              </w:rPr>
              <w:t xml:space="preserve">Вртић Шумица </w:t>
            </w:r>
            <w:r w:rsidRPr="003638AE">
              <w:rPr>
                <w:spacing w:val="-1"/>
              </w:rPr>
              <w:t>(I крило)</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Марија Шустран, сарадник за ликовно</w:t>
            </w:r>
          </w:p>
        </w:tc>
        <w:tc>
          <w:tcPr>
            <w:tcW w:w="2406" w:type="dxa"/>
          </w:tcPr>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lang w:val="sr-Cyrl-CS"/>
              </w:rPr>
              <w:t>Координатори пројекта, колектив вртића Шумица (</w:t>
            </w:r>
            <w:r w:rsidRPr="003638AE">
              <w:rPr>
                <w:spacing w:val="-12"/>
              </w:rPr>
              <w:t>I</w:t>
            </w:r>
            <w:r w:rsidRPr="00A52607">
              <w:rPr>
                <w:spacing w:val="-12"/>
                <w:lang w:val="sr-Cyrl-CS"/>
              </w:rPr>
              <w:t xml:space="preserve"> крило), родитељи, деца</w:t>
            </w:r>
          </w:p>
        </w:tc>
        <w:tc>
          <w:tcPr>
            <w:tcW w:w="2406" w:type="dxa"/>
          </w:tcPr>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w:t>
            </w:r>
            <w:r w:rsidRPr="00A52607">
              <w:rPr>
                <w:spacing w:val="-12"/>
                <w:lang w:val="sr-Cyrl-CS"/>
              </w:rPr>
              <w:t xml:space="preserve"> фаза рада: припрема подлоге за исцртавање бетона</w:t>
            </w:r>
          </w:p>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II</w:t>
            </w:r>
            <w:r w:rsidRPr="00A52607">
              <w:rPr>
                <w:spacing w:val="-12"/>
                <w:lang w:val="sr-Cyrl-CS"/>
              </w:rPr>
              <w:t xml:space="preserve"> фаза рада: Исцртавање игара са правилима на бетону</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rPr>
              <w:t>март 2019.</w:t>
            </w:r>
          </w:p>
        </w:tc>
      </w:tr>
      <w:tr w:rsidR="003638AE" w:rsidRPr="003638AE"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„Игре на бетону“</w:t>
            </w:r>
          </w:p>
          <w:p w:rsidR="003638AE" w:rsidRPr="003638AE" w:rsidRDefault="003638AE" w:rsidP="007B6C0D">
            <w:pPr>
              <w:widowControl w:val="0"/>
              <w:shd w:val="clear" w:color="auto" w:fill="FFFFFF"/>
              <w:autoSpaceDE w:val="0"/>
              <w:autoSpaceDN w:val="0"/>
              <w:adjustRightInd w:val="0"/>
              <w:spacing w:line="293" w:lineRule="exact"/>
              <w:rPr>
                <w:spacing w:val="-1"/>
              </w:rPr>
            </w:pPr>
            <w:r w:rsidRPr="003638AE">
              <w:rPr>
                <w:spacing w:val="-1"/>
                <w:lang w:val="sr-Cyrl-CS"/>
              </w:rPr>
              <w:t xml:space="preserve">Вртић Шумица </w:t>
            </w:r>
            <w:r w:rsidRPr="003638AE">
              <w:rPr>
                <w:spacing w:val="-1"/>
              </w:rPr>
              <w:t>(II крило)</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p w:rsidR="003638AE" w:rsidRPr="003638AE" w:rsidRDefault="003638AE" w:rsidP="007B6C0D">
            <w:pPr>
              <w:widowControl w:val="0"/>
              <w:tabs>
                <w:tab w:val="left" w:pos="259"/>
              </w:tabs>
              <w:autoSpaceDE w:val="0"/>
              <w:autoSpaceDN w:val="0"/>
              <w:adjustRightInd w:val="0"/>
              <w:rPr>
                <w:spacing w:val="-12"/>
              </w:rPr>
            </w:pPr>
            <w:r w:rsidRPr="003638AE">
              <w:rPr>
                <w:spacing w:val="-12"/>
                <w:lang w:val="sr-Cyrl-CS"/>
              </w:rPr>
              <w:t xml:space="preserve">Марија Шустран, </w:t>
            </w:r>
            <w:r w:rsidRPr="003638AE">
              <w:rPr>
                <w:spacing w:val="-12"/>
              </w:rPr>
              <w:t>сарадник за ликовно</w:t>
            </w:r>
          </w:p>
        </w:tc>
        <w:tc>
          <w:tcPr>
            <w:tcW w:w="2406" w:type="dxa"/>
          </w:tcPr>
          <w:p w:rsidR="003638AE" w:rsidRPr="003638AE" w:rsidRDefault="003638AE" w:rsidP="007B6C0D">
            <w:pPr>
              <w:widowControl w:val="0"/>
              <w:tabs>
                <w:tab w:val="left" w:pos="259"/>
              </w:tabs>
              <w:autoSpaceDE w:val="0"/>
              <w:autoSpaceDN w:val="0"/>
              <w:adjustRightInd w:val="0"/>
              <w:rPr>
                <w:spacing w:val="-12"/>
              </w:rPr>
            </w:pPr>
            <w:r w:rsidRPr="003638AE">
              <w:rPr>
                <w:spacing w:val="-12"/>
                <w:lang w:val="sr-Cyrl-CS"/>
              </w:rPr>
              <w:t>Координатори пројекта, колектив вртића Шумица (</w:t>
            </w:r>
            <w:r w:rsidRPr="003638AE">
              <w:rPr>
                <w:spacing w:val="-12"/>
              </w:rPr>
              <w:t>II крило), родитељи</w:t>
            </w:r>
          </w:p>
        </w:tc>
        <w:tc>
          <w:tcPr>
            <w:tcW w:w="2406" w:type="dxa"/>
          </w:tcPr>
          <w:p w:rsidR="003638AE" w:rsidRPr="003638AE" w:rsidRDefault="003638AE" w:rsidP="007B6C0D">
            <w:pPr>
              <w:widowControl w:val="0"/>
              <w:tabs>
                <w:tab w:val="left" w:pos="259"/>
              </w:tabs>
              <w:autoSpaceDE w:val="0"/>
              <w:autoSpaceDN w:val="0"/>
              <w:adjustRightInd w:val="0"/>
              <w:rPr>
                <w:spacing w:val="-12"/>
              </w:rPr>
            </w:pPr>
            <w:r w:rsidRPr="003638AE">
              <w:rPr>
                <w:spacing w:val="-12"/>
              </w:rPr>
              <w:t>I фаза рада: припрема подлоге за исцртавање бетона</w:t>
            </w:r>
          </w:p>
          <w:p w:rsidR="003638AE" w:rsidRPr="003638AE" w:rsidRDefault="003638AE" w:rsidP="007B6C0D">
            <w:pPr>
              <w:widowControl w:val="0"/>
              <w:tabs>
                <w:tab w:val="left" w:pos="259"/>
              </w:tabs>
              <w:autoSpaceDE w:val="0"/>
              <w:autoSpaceDN w:val="0"/>
              <w:adjustRightInd w:val="0"/>
              <w:rPr>
                <w:spacing w:val="-12"/>
              </w:rPr>
            </w:pPr>
            <w:r w:rsidRPr="003638AE">
              <w:rPr>
                <w:spacing w:val="-12"/>
              </w:rPr>
              <w:t>II фаза рада: Исцртавање игара са правилима на бетону</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rPr>
              <w:t>март 2019.</w:t>
            </w:r>
          </w:p>
        </w:tc>
      </w:tr>
      <w:tr w:rsidR="003638AE" w:rsidRPr="003638AE"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„Игре на бетону“</w:t>
            </w:r>
          </w:p>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Вртић Плави зец</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Марија Шустран, сарадник за ликовно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Координатори пројекта, колектив вртића Плави зец</w:t>
            </w:r>
          </w:p>
        </w:tc>
        <w:tc>
          <w:tcPr>
            <w:tcW w:w="2406" w:type="dxa"/>
          </w:tcPr>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w:t>
            </w:r>
            <w:r w:rsidRPr="00A52607">
              <w:rPr>
                <w:spacing w:val="-12"/>
                <w:lang w:val="sr-Cyrl-CS"/>
              </w:rPr>
              <w:t xml:space="preserve"> фаза рада: припрема подлоге за исцртавање бетона</w:t>
            </w:r>
          </w:p>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II</w:t>
            </w:r>
            <w:r w:rsidRPr="00A52607">
              <w:rPr>
                <w:spacing w:val="-12"/>
                <w:lang w:val="sr-Cyrl-CS"/>
              </w:rPr>
              <w:t xml:space="preserve"> фаза рада: Исцртавање игара са правилима на бетону</w:t>
            </w:r>
          </w:p>
          <w:p w:rsidR="003638AE" w:rsidRPr="003638AE" w:rsidRDefault="003638AE" w:rsidP="007B6C0D">
            <w:pPr>
              <w:widowControl w:val="0"/>
              <w:tabs>
                <w:tab w:val="left" w:pos="259"/>
              </w:tabs>
              <w:autoSpaceDE w:val="0"/>
              <w:autoSpaceDN w:val="0"/>
              <w:adjustRightInd w:val="0"/>
              <w:rPr>
                <w:spacing w:val="-12"/>
              </w:rPr>
            </w:pPr>
            <w:r w:rsidRPr="003638AE">
              <w:rPr>
                <w:spacing w:val="-12"/>
              </w:rPr>
              <w:t>Март 2019.</w:t>
            </w:r>
          </w:p>
        </w:tc>
      </w:tr>
      <w:tr w:rsidR="003638AE" w:rsidRPr="003638AE" w:rsidTr="003638AE">
        <w:tc>
          <w:tcPr>
            <w:tcW w:w="2405" w:type="dxa"/>
          </w:tcPr>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„Игре на бетону“</w:t>
            </w:r>
          </w:p>
          <w:p w:rsidR="003638AE" w:rsidRPr="003638AE" w:rsidRDefault="003638AE" w:rsidP="007B6C0D">
            <w:pPr>
              <w:widowControl w:val="0"/>
              <w:shd w:val="clear" w:color="auto" w:fill="FFFFFF"/>
              <w:autoSpaceDE w:val="0"/>
              <w:autoSpaceDN w:val="0"/>
              <w:adjustRightInd w:val="0"/>
              <w:spacing w:line="293" w:lineRule="exact"/>
              <w:rPr>
                <w:spacing w:val="-1"/>
                <w:lang w:val="sr-Cyrl-CS"/>
              </w:rPr>
            </w:pPr>
            <w:r w:rsidRPr="003638AE">
              <w:rPr>
                <w:spacing w:val="-1"/>
                <w:lang w:val="sr-Cyrl-CS"/>
              </w:rPr>
              <w:t>Вртић Колибри</w:t>
            </w:r>
          </w:p>
        </w:tc>
        <w:tc>
          <w:tcPr>
            <w:tcW w:w="2405"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Ана Пертет, сарадник за физичко</w:t>
            </w:r>
          </w:p>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Марија Шустран, сарадник за ликовно</w:t>
            </w:r>
          </w:p>
        </w:tc>
        <w:tc>
          <w:tcPr>
            <w:tcW w:w="2406" w:type="dxa"/>
          </w:tcPr>
          <w:p w:rsidR="003638AE" w:rsidRPr="003638AE" w:rsidRDefault="003638AE" w:rsidP="007B6C0D">
            <w:pPr>
              <w:widowControl w:val="0"/>
              <w:tabs>
                <w:tab w:val="left" w:pos="259"/>
              </w:tabs>
              <w:autoSpaceDE w:val="0"/>
              <w:autoSpaceDN w:val="0"/>
              <w:adjustRightInd w:val="0"/>
              <w:rPr>
                <w:spacing w:val="-12"/>
                <w:lang w:val="sr-Cyrl-CS"/>
              </w:rPr>
            </w:pPr>
            <w:r w:rsidRPr="003638AE">
              <w:rPr>
                <w:spacing w:val="-12"/>
                <w:lang w:val="sr-Cyrl-CS"/>
              </w:rPr>
              <w:t>Колектив вртића Колибри</w:t>
            </w:r>
          </w:p>
        </w:tc>
        <w:tc>
          <w:tcPr>
            <w:tcW w:w="2406" w:type="dxa"/>
          </w:tcPr>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w:t>
            </w:r>
            <w:r w:rsidRPr="00A52607">
              <w:rPr>
                <w:spacing w:val="-12"/>
                <w:lang w:val="sr-Cyrl-CS"/>
              </w:rPr>
              <w:t xml:space="preserve"> фаза рада: припрема подлоге за исцртавање бетона</w:t>
            </w:r>
          </w:p>
          <w:p w:rsidR="003638AE" w:rsidRPr="00A52607" w:rsidRDefault="003638AE" w:rsidP="007B6C0D">
            <w:pPr>
              <w:widowControl w:val="0"/>
              <w:tabs>
                <w:tab w:val="left" w:pos="259"/>
              </w:tabs>
              <w:autoSpaceDE w:val="0"/>
              <w:autoSpaceDN w:val="0"/>
              <w:adjustRightInd w:val="0"/>
              <w:rPr>
                <w:spacing w:val="-12"/>
                <w:lang w:val="sr-Cyrl-CS"/>
              </w:rPr>
            </w:pPr>
            <w:r w:rsidRPr="003638AE">
              <w:rPr>
                <w:spacing w:val="-12"/>
              </w:rPr>
              <w:t>II</w:t>
            </w:r>
            <w:r w:rsidRPr="00A52607">
              <w:rPr>
                <w:spacing w:val="-12"/>
                <w:lang w:val="sr-Cyrl-CS"/>
              </w:rPr>
              <w:t xml:space="preserve"> фаза рада: Исцртавање игара са правилима на бетону</w:t>
            </w:r>
          </w:p>
          <w:p w:rsidR="003638AE" w:rsidRPr="003638AE" w:rsidRDefault="003638AE" w:rsidP="007B6C0D">
            <w:pPr>
              <w:widowControl w:val="0"/>
              <w:tabs>
                <w:tab w:val="left" w:pos="259"/>
              </w:tabs>
              <w:autoSpaceDE w:val="0"/>
              <w:autoSpaceDN w:val="0"/>
              <w:adjustRightInd w:val="0"/>
              <w:rPr>
                <w:spacing w:val="-12"/>
              </w:rPr>
            </w:pPr>
            <w:r w:rsidRPr="003638AE">
              <w:rPr>
                <w:spacing w:val="-12"/>
              </w:rPr>
              <w:t>Јун 2019.</w:t>
            </w:r>
          </w:p>
        </w:tc>
      </w:tr>
    </w:tbl>
    <w:p w:rsidR="003638AE" w:rsidRDefault="003638AE" w:rsidP="003638AE">
      <w:pPr>
        <w:shd w:val="clear" w:color="auto" w:fill="FFFFFF"/>
        <w:tabs>
          <w:tab w:val="left" w:leader="underscore" w:pos="6960"/>
        </w:tabs>
        <w:rPr>
          <w:lang/>
        </w:rPr>
      </w:pPr>
    </w:p>
    <w:tbl>
      <w:tblPr>
        <w:tblStyle w:val="TableGrid"/>
        <w:tblW w:w="0" w:type="auto"/>
        <w:tblLook w:val="04A0"/>
      </w:tblPr>
      <w:tblGrid>
        <w:gridCol w:w="2405"/>
        <w:gridCol w:w="2405"/>
        <w:gridCol w:w="2406"/>
        <w:gridCol w:w="2406"/>
      </w:tblGrid>
      <w:tr w:rsidR="003638AE" w:rsidRPr="003638AE" w:rsidTr="003638AE">
        <w:tc>
          <w:tcPr>
            <w:tcW w:w="2405"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Садржај праћења и вредновања</w:t>
            </w:r>
          </w:p>
        </w:tc>
        <w:tc>
          <w:tcPr>
            <w:tcW w:w="2405"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Начини праћења и вредновања</w:t>
            </w:r>
          </w:p>
        </w:tc>
        <w:tc>
          <w:tcPr>
            <w:tcW w:w="2406" w:type="dxa"/>
          </w:tcPr>
          <w:p w:rsidR="003638AE" w:rsidRPr="003638AE" w:rsidRDefault="003638AE" w:rsidP="007B6C0D">
            <w:pPr>
              <w:widowControl w:val="0"/>
              <w:autoSpaceDE w:val="0"/>
              <w:autoSpaceDN w:val="0"/>
              <w:adjustRightInd w:val="0"/>
              <w:spacing w:line="283" w:lineRule="exact"/>
              <w:ind w:right="139"/>
              <w:rPr>
                <w:bCs/>
                <w:i/>
                <w:iCs/>
                <w:spacing w:val="-10"/>
                <w:lang w:val="ru-RU"/>
              </w:rPr>
            </w:pPr>
            <w:r w:rsidRPr="003638AE">
              <w:rPr>
                <w:bCs/>
                <w:i/>
                <w:iCs/>
                <w:spacing w:val="-10"/>
                <w:lang w:val="ru-RU"/>
              </w:rPr>
              <w:t>Време праћења и вредновања</w:t>
            </w:r>
          </w:p>
        </w:tc>
        <w:tc>
          <w:tcPr>
            <w:tcW w:w="2406" w:type="dxa"/>
          </w:tcPr>
          <w:p w:rsidR="003638AE" w:rsidRPr="003638AE" w:rsidRDefault="003638AE" w:rsidP="007B6C0D">
            <w:pPr>
              <w:widowControl w:val="0"/>
              <w:autoSpaceDE w:val="0"/>
              <w:autoSpaceDN w:val="0"/>
              <w:adjustRightInd w:val="0"/>
              <w:spacing w:line="283" w:lineRule="exact"/>
              <w:rPr>
                <w:bCs/>
                <w:i/>
                <w:iCs/>
                <w:spacing w:val="-10"/>
                <w:lang w:val="ru-RU"/>
              </w:rPr>
            </w:pPr>
            <w:r w:rsidRPr="003638AE">
              <w:rPr>
                <w:bCs/>
                <w:i/>
                <w:iCs/>
                <w:spacing w:val="-10"/>
                <w:lang w:val="ru-RU"/>
              </w:rPr>
              <w:t>Носиоци праћења и вредновања</w:t>
            </w:r>
          </w:p>
        </w:tc>
      </w:tr>
      <w:tr w:rsidR="003638AE" w:rsidRPr="003638AE" w:rsidTr="003638AE">
        <w:tc>
          <w:tcPr>
            <w:tcW w:w="2405"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Упознавање са активностима,</w:t>
            </w:r>
          </w:p>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Одабир игара за исцртавање,</w:t>
            </w:r>
          </w:p>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Ораганизација рада</w:t>
            </w:r>
          </w:p>
        </w:tc>
        <w:tc>
          <w:tcPr>
            <w:tcW w:w="2405"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Посета вртићу, разговори са васпитачима</w:t>
            </w:r>
          </w:p>
        </w:tc>
        <w:tc>
          <w:tcPr>
            <w:tcW w:w="2406"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lang w:val="sr-Cyrl-CS"/>
              </w:rPr>
              <w:t>Након реализације пројекта</w:t>
            </w:r>
          </w:p>
        </w:tc>
        <w:tc>
          <w:tcPr>
            <w:tcW w:w="2406" w:type="dxa"/>
          </w:tcPr>
          <w:p w:rsidR="003638AE" w:rsidRPr="003638AE" w:rsidRDefault="003638AE" w:rsidP="007B6C0D">
            <w:pPr>
              <w:widowControl w:val="0"/>
              <w:autoSpaceDE w:val="0"/>
              <w:autoSpaceDN w:val="0"/>
              <w:adjustRightInd w:val="0"/>
              <w:spacing w:line="283" w:lineRule="exact"/>
              <w:ind w:right="139"/>
              <w:rPr>
                <w:spacing w:val="-10"/>
                <w:lang w:val="ru-RU"/>
              </w:rPr>
            </w:pPr>
            <w:r w:rsidRPr="003638AE">
              <w:rPr>
                <w:spacing w:val="-10"/>
                <w:lang w:val="ru-RU"/>
              </w:rPr>
              <w:t>Васпитачи и  координатори пројекта</w:t>
            </w:r>
          </w:p>
        </w:tc>
      </w:tr>
    </w:tbl>
    <w:p w:rsidR="003638AE" w:rsidRDefault="003638AE" w:rsidP="003638AE">
      <w:pPr>
        <w:shd w:val="clear" w:color="auto" w:fill="FFFFFF"/>
        <w:tabs>
          <w:tab w:val="left" w:leader="underscore" w:pos="6960"/>
        </w:tabs>
        <w:rPr>
          <w:lang/>
        </w:rPr>
      </w:pPr>
    </w:p>
    <w:tbl>
      <w:tblPr>
        <w:tblStyle w:val="TableGrid"/>
        <w:tblW w:w="0" w:type="auto"/>
        <w:tblLook w:val="04A0"/>
      </w:tblPr>
      <w:tblGrid>
        <w:gridCol w:w="9622"/>
      </w:tblGrid>
      <w:tr w:rsidR="003638AE" w:rsidRPr="00A52607" w:rsidTr="003638AE">
        <w:tc>
          <w:tcPr>
            <w:tcW w:w="9622" w:type="dxa"/>
          </w:tcPr>
          <w:p w:rsidR="003638AE" w:rsidRPr="003638AE" w:rsidRDefault="003638AE" w:rsidP="003638AE">
            <w:pPr>
              <w:tabs>
                <w:tab w:val="left" w:leader="underscore" w:pos="6960"/>
              </w:tabs>
              <w:rPr>
                <w:lang/>
              </w:rPr>
            </w:pPr>
            <w:r w:rsidRPr="003638AE">
              <w:rPr>
                <w:bCs/>
                <w:i/>
                <w:iCs/>
                <w:spacing w:val="-10"/>
                <w:lang w:val="ru-RU"/>
              </w:rPr>
              <w:t>Резултати квантитативне и квалитативне анализе:</w:t>
            </w:r>
          </w:p>
        </w:tc>
      </w:tr>
      <w:tr w:rsidR="003638AE" w:rsidRPr="00A52607" w:rsidTr="003638AE">
        <w:tc>
          <w:tcPr>
            <w:tcW w:w="9622" w:type="dxa"/>
          </w:tcPr>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За овај пројекат унапред је направљен каталог игара. Разноврсне игре са правилима, а све у циљу физичког развоја код деце као и ликовног стваралаштва. У каталогу су понуђене игре: Скакање по бојама, Школица, </w:t>
            </w:r>
            <w:r w:rsidRPr="003638AE">
              <w:rPr>
                <w:spacing w:val="-10"/>
                <w:lang w:val="ru-RU"/>
              </w:rPr>
              <w:lastRenderedPageBreak/>
              <w:t xml:space="preserve">Твистер, Скок у даљ, Игре гађања, Пронађи облик, Не љути се човече, Брза гусеница, Мица, Шах, Огледало, Пронађи пут, Погоди центар, Спортске станице...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Овај пројекат има две фазе рада:</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Прва фаза је припрема подлоге и наношење прајмера и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Друга фаза рада је исцртавање игара.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 xml:space="preserve">Васпитачи су заједно са децом вршили одабир игара из каталога. </w:t>
            </w:r>
          </w:p>
          <w:p w:rsidR="003638AE" w:rsidRPr="003638AE" w:rsidRDefault="003638AE" w:rsidP="003638AE">
            <w:pPr>
              <w:widowControl w:val="0"/>
              <w:autoSpaceDE w:val="0"/>
              <w:autoSpaceDN w:val="0"/>
              <w:adjustRightInd w:val="0"/>
              <w:spacing w:line="283" w:lineRule="exact"/>
              <w:ind w:right="139"/>
              <w:rPr>
                <w:spacing w:val="-10"/>
                <w:lang w:val="ru-RU"/>
              </w:rPr>
            </w:pPr>
            <w:r w:rsidRPr="003638AE">
              <w:rPr>
                <w:spacing w:val="-10"/>
                <w:lang w:val="ru-RU"/>
              </w:rPr>
              <w:t>Око 700 деце има могућност богатијег боравка у дворишту вртића применом игара на бетону.</w:t>
            </w:r>
          </w:p>
        </w:tc>
      </w:tr>
    </w:tbl>
    <w:p w:rsidR="003638AE" w:rsidRDefault="003638AE" w:rsidP="003638AE">
      <w:pPr>
        <w:shd w:val="clear" w:color="auto" w:fill="FFFFFF"/>
        <w:tabs>
          <w:tab w:val="left" w:leader="underscore" w:pos="6960"/>
        </w:tabs>
        <w:rPr>
          <w:lang/>
        </w:rPr>
      </w:pPr>
    </w:p>
    <w:p w:rsidR="003638AE" w:rsidRPr="00A52607" w:rsidRDefault="003638AE" w:rsidP="003638AE">
      <w:pPr>
        <w:rPr>
          <w:sz w:val="22"/>
          <w:szCs w:val="22"/>
          <w:lang/>
        </w:rPr>
      </w:pPr>
      <w:r w:rsidRPr="00A52607">
        <w:rPr>
          <w:sz w:val="22"/>
          <w:szCs w:val="22"/>
          <w:lang/>
        </w:rPr>
        <w:t>Трајање програма Спортске игре за децу предшколског узраста је предвиђено свакодневно у току године, а учесници програма су деца узаста од једне године до поласка у школу, медицинске сестре, медицинске сестре-васпитачи и васпитачи уз подршку координатора програма.</w:t>
      </w:r>
    </w:p>
    <w:p w:rsidR="003638AE" w:rsidRPr="003638AE" w:rsidRDefault="003638AE" w:rsidP="003638AE">
      <w:pPr>
        <w:rPr>
          <w:sz w:val="22"/>
          <w:szCs w:val="22"/>
          <w:lang/>
        </w:rPr>
      </w:pPr>
      <w:r w:rsidRPr="00A52607">
        <w:rPr>
          <w:sz w:val="22"/>
          <w:szCs w:val="22"/>
          <w:lang/>
        </w:rPr>
        <w:t>Начин праћења реализације програма: упитници, консултативан рад, разговори са васпитачима, посете васпитним групама, увиђања кроз непосредан рад са децом.</w:t>
      </w:r>
    </w:p>
    <w:p w:rsidR="003638AE" w:rsidRDefault="003638AE" w:rsidP="003638AE">
      <w:pPr>
        <w:shd w:val="clear" w:color="auto" w:fill="FFFFFF"/>
        <w:tabs>
          <w:tab w:val="left" w:leader="underscore" w:pos="6960"/>
        </w:tabs>
        <w:rPr>
          <w:lang/>
        </w:rPr>
      </w:pPr>
    </w:p>
    <w:p w:rsidR="007B6C0D" w:rsidRDefault="007B6C0D" w:rsidP="003638AE">
      <w:pPr>
        <w:shd w:val="clear" w:color="auto" w:fill="FFFFFF"/>
        <w:tabs>
          <w:tab w:val="left" w:leader="underscore" w:pos="6960"/>
        </w:tabs>
        <w:rPr>
          <w:lang/>
        </w:rPr>
      </w:pPr>
    </w:p>
    <w:p w:rsidR="007B6C0D" w:rsidRDefault="007B6C0D" w:rsidP="003638AE">
      <w:pPr>
        <w:shd w:val="clear" w:color="auto" w:fill="FFFFFF"/>
        <w:tabs>
          <w:tab w:val="left" w:leader="underscore" w:pos="6960"/>
        </w:tabs>
        <w:rPr>
          <w:b/>
          <w:i/>
          <w:lang/>
        </w:rPr>
      </w:pPr>
      <w:r w:rsidRPr="007B6C0D">
        <w:rPr>
          <w:b/>
          <w:i/>
          <w:lang/>
        </w:rPr>
        <w:t>8.3. МАНИФЕСТАЦИЈЕ</w:t>
      </w:r>
    </w:p>
    <w:p w:rsidR="007B6C0D" w:rsidRDefault="007B6C0D" w:rsidP="003638AE">
      <w:pPr>
        <w:shd w:val="clear" w:color="auto" w:fill="FFFFFF"/>
        <w:tabs>
          <w:tab w:val="left" w:leader="underscore" w:pos="6960"/>
        </w:tabs>
        <w:rPr>
          <w:b/>
          <w:i/>
          <w:lang/>
        </w:rPr>
      </w:pPr>
    </w:p>
    <w:p w:rsidR="007B6C0D" w:rsidRDefault="007B6C0D" w:rsidP="003638AE">
      <w:pPr>
        <w:shd w:val="clear" w:color="auto" w:fill="FFFFFF"/>
        <w:tabs>
          <w:tab w:val="left" w:leader="underscore" w:pos="6960"/>
        </w:tabs>
        <w:rPr>
          <w:b/>
          <w:lang/>
        </w:rPr>
      </w:pPr>
      <w:r>
        <w:rPr>
          <w:b/>
          <w:lang/>
        </w:rPr>
        <w:t>8.3.1. Извештај о реализацији манифестације: Дечја недеља</w:t>
      </w:r>
    </w:p>
    <w:p w:rsidR="007B6C0D" w:rsidRPr="00A52607" w:rsidRDefault="007B6C0D" w:rsidP="007B6C0D">
      <w:pPr>
        <w:shd w:val="clear" w:color="auto" w:fill="FFFFFF"/>
        <w:spacing w:line="293" w:lineRule="exact"/>
        <w:jc w:val="both"/>
        <w:rPr>
          <w:spacing w:val="-1"/>
          <w:lang/>
        </w:rPr>
      </w:pPr>
      <w:r w:rsidRPr="00A52607">
        <w:rPr>
          <w:spacing w:val="-1"/>
          <w:lang/>
        </w:rPr>
        <w:t>Координатори: Марија Шустран, сарадник за ликовно и Ана Пертет, сарадник за физичко</w:t>
      </w:r>
    </w:p>
    <w:p w:rsidR="007B6C0D" w:rsidRDefault="007B6C0D" w:rsidP="003638AE">
      <w:pPr>
        <w:shd w:val="clear" w:color="auto" w:fill="FFFFFF"/>
        <w:tabs>
          <w:tab w:val="left" w:leader="underscore" w:pos="6960"/>
        </w:tabs>
        <w:rPr>
          <w:b/>
          <w:lang/>
        </w:rPr>
      </w:pPr>
    </w:p>
    <w:p w:rsidR="00E25FFC" w:rsidRPr="0072150E" w:rsidRDefault="00E25FFC" w:rsidP="00E25FFC">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73</w:t>
      </w:r>
    </w:p>
    <w:p w:rsidR="00E25FFC" w:rsidRDefault="00E25FFC" w:rsidP="003638AE">
      <w:pPr>
        <w:shd w:val="clear" w:color="auto" w:fill="FFFFFF"/>
        <w:tabs>
          <w:tab w:val="left" w:leader="underscore" w:pos="6960"/>
        </w:tabs>
        <w:rPr>
          <w:b/>
          <w:lang/>
        </w:rPr>
      </w:pPr>
    </w:p>
    <w:tbl>
      <w:tblPr>
        <w:tblStyle w:val="TableGrid"/>
        <w:tblW w:w="0" w:type="auto"/>
        <w:tblLook w:val="04A0"/>
      </w:tblPr>
      <w:tblGrid>
        <w:gridCol w:w="3192"/>
        <w:gridCol w:w="3192"/>
        <w:gridCol w:w="3192"/>
      </w:tblGrid>
      <w:tr w:rsidR="007B6C0D" w:rsidRPr="00CA7149" w:rsidTr="007B6C0D">
        <w:tc>
          <w:tcPr>
            <w:tcW w:w="3192" w:type="dxa"/>
          </w:tcPr>
          <w:p w:rsidR="007B6C0D" w:rsidRPr="00CA7149" w:rsidRDefault="007B6C0D" w:rsidP="007B6C0D">
            <w:pPr>
              <w:rPr>
                <w:i/>
                <w:spacing w:val="-1"/>
                <w:lang w:val="sr-Cyrl-CS"/>
              </w:rPr>
            </w:pPr>
            <w:r w:rsidRPr="00CA7149">
              <w:rPr>
                <w:i/>
                <w:spacing w:val="-1"/>
                <w:lang w:val="sr-Cyrl-CS"/>
              </w:rPr>
              <w:t>Установа</w:t>
            </w:r>
          </w:p>
        </w:tc>
        <w:tc>
          <w:tcPr>
            <w:tcW w:w="3192" w:type="dxa"/>
          </w:tcPr>
          <w:p w:rsidR="007B6C0D" w:rsidRPr="00CA7149" w:rsidRDefault="007B6C0D" w:rsidP="007B6C0D">
            <w:pPr>
              <w:rPr>
                <w:i/>
                <w:spacing w:val="-1"/>
                <w:lang w:val="sr-Cyrl-CS"/>
              </w:rPr>
            </w:pPr>
            <w:r w:rsidRPr="00CA7149">
              <w:rPr>
                <w:i/>
                <w:spacing w:val="-1"/>
                <w:lang w:val="sr-Cyrl-CS"/>
              </w:rPr>
              <w:t>Вртићи који су били у посети, број деце</w:t>
            </w:r>
          </w:p>
        </w:tc>
        <w:tc>
          <w:tcPr>
            <w:tcW w:w="3192" w:type="dxa"/>
          </w:tcPr>
          <w:p w:rsidR="007B6C0D" w:rsidRPr="00CA7149" w:rsidRDefault="007B6C0D" w:rsidP="007B6C0D">
            <w:pPr>
              <w:rPr>
                <w:i/>
                <w:spacing w:val="-1"/>
                <w:lang w:val="sr-Cyrl-CS"/>
              </w:rPr>
            </w:pPr>
            <w:r w:rsidRPr="00CA7149">
              <w:rPr>
                <w:i/>
                <w:spacing w:val="-1"/>
                <w:lang w:val="sr-Cyrl-CS"/>
              </w:rPr>
              <w:t>Укупан број деце</w:t>
            </w:r>
          </w:p>
        </w:tc>
      </w:tr>
      <w:tr w:rsidR="007B6C0D" w:rsidRPr="0068256A" w:rsidTr="007B6C0D">
        <w:trPr>
          <w:trHeight w:val="127"/>
        </w:trPr>
        <w:tc>
          <w:tcPr>
            <w:tcW w:w="3192" w:type="dxa"/>
            <w:vMerge w:val="restart"/>
          </w:tcPr>
          <w:p w:rsidR="007B6C0D" w:rsidRPr="0068256A" w:rsidRDefault="007B6C0D" w:rsidP="007B6C0D">
            <w:pPr>
              <w:rPr>
                <w:b/>
                <w:spacing w:val="-1"/>
                <w:lang w:val="sr-Cyrl-CS"/>
              </w:rPr>
            </w:pPr>
            <w:r w:rsidRPr="0068256A">
              <w:rPr>
                <w:b/>
                <w:spacing w:val="-1"/>
                <w:lang w:val="sr-Cyrl-CS"/>
              </w:rPr>
              <w:t>1. Арт биоскоп</w:t>
            </w:r>
          </w:p>
        </w:tc>
        <w:tc>
          <w:tcPr>
            <w:tcW w:w="3192" w:type="dxa"/>
          </w:tcPr>
          <w:p w:rsidR="007B6C0D" w:rsidRPr="0068256A" w:rsidRDefault="007B6C0D" w:rsidP="007B6C0D">
            <w:pPr>
              <w:rPr>
                <w:spacing w:val="-1"/>
                <w:lang w:val="sr-Cyrl-CS"/>
              </w:rPr>
            </w:pPr>
            <w:r w:rsidRPr="0068256A">
              <w:rPr>
                <w:spacing w:val="-1"/>
                <w:lang w:val="sr-Cyrl-CS"/>
              </w:rPr>
              <w:t>Шумица 75</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545</w:t>
            </w: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Балончићи 15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Веверица 60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Полетарац 100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Лептирићи 20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Мали принц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Звончица 20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Колибри 40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Пера детлић 16</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Плави зец 26</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Палчица 100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Маслачак 8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1"/>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Клара 35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27"/>
        </w:trPr>
        <w:tc>
          <w:tcPr>
            <w:tcW w:w="3192" w:type="dxa"/>
            <w:vMerge w:val="restart"/>
          </w:tcPr>
          <w:p w:rsidR="007B6C0D" w:rsidRPr="0068256A" w:rsidRDefault="007B6C0D" w:rsidP="007B6C0D">
            <w:pPr>
              <w:rPr>
                <w:b/>
                <w:spacing w:val="-1"/>
                <w:lang w:val="sr-Cyrl-CS"/>
              </w:rPr>
            </w:pPr>
            <w:r w:rsidRPr="0068256A">
              <w:rPr>
                <w:b/>
                <w:spacing w:val="-1"/>
                <w:lang w:val="sr-Cyrl-CS"/>
              </w:rPr>
              <w:t>2.Музичка школа</w:t>
            </w:r>
          </w:p>
        </w:tc>
        <w:tc>
          <w:tcPr>
            <w:tcW w:w="3192" w:type="dxa"/>
          </w:tcPr>
          <w:p w:rsidR="007B6C0D" w:rsidRPr="0068256A" w:rsidRDefault="007B6C0D" w:rsidP="007B6C0D">
            <w:pPr>
              <w:rPr>
                <w:spacing w:val="-1"/>
                <w:lang w:val="sr-Cyrl-CS"/>
              </w:rPr>
            </w:pPr>
            <w:r w:rsidRPr="0068256A">
              <w:rPr>
                <w:spacing w:val="-1"/>
                <w:lang w:val="sr-Cyrl-CS"/>
              </w:rPr>
              <w:t>Лептирићи 20</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690</w:t>
            </w: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Звончица 20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Колибри 90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Пера детлић 16</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Шумица 45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Маслачак 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Клара 35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Полетарац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Плави зец 26</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Марија Петковић Сунчица 25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Мали принц 25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 xml:space="preserve">Веверица 50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Зека 45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Невен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Балончићи 15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Мала сирена 35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Пепељуга 20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Ластавица 55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Мандарина 60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val="restart"/>
          </w:tcPr>
          <w:p w:rsidR="007B6C0D" w:rsidRPr="0068256A" w:rsidRDefault="007B6C0D" w:rsidP="007B6C0D">
            <w:pPr>
              <w:rPr>
                <w:b/>
                <w:spacing w:val="-1"/>
                <w:lang w:val="sr-Cyrl-CS"/>
              </w:rPr>
            </w:pPr>
            <w:r w:rsidRPr="0068256A">
              <w:rPr>
                <w:b/>
                <w:spacing w:val="-1"/>
                <w:lang w:val="sr-Cyrl-CS"/>
              </w:rPr>
              <w:t>3.Музеј</w:t>
            </w:r>
          </w:p>
        </w:tc>
        <w:tc>
          <w:tcPr>
            <w:tcW w:w="3192" w:type="dxa"/>
          </w:tcPr>
          <w:p w:rsidR="007B6C0D" w:rsidRPr="0068256A" w:rsidRDefault="007B6C0D" w:rsidP="007B6C0D">
            <w:pPr>
              <w:rPr>
                <w:spacing w:val="-1"/>
              </w:rPr>
            </w:pPr>
            <w:r w:rsidRPr="0068256A">
              <w:t>Колибри 70</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359</w:t>
            </w: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Палчица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Лептирићи 20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Мали принц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Полетарац 25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Мандарина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Невен 25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t>Маслачак 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8"/>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t>Звездице 7</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39"/>
        </w:trPr>
        <w:tc>
          <w:tcPr>
            <w:tcW w:w="3192" w:type="dxa"/>
            <w:vMerge w:val="restart"/>
          </w:tcPr>
          <w:p w:rsidR="007B6C0D" w:rsidRPr="0068256A" w:rsidRDefault="007B6C0D" w:rsidP="007B6C0D">
            <w:pPr>
              <w:rPr>
                <w:b/>
                <w:spacing w:val="-1"/>
                <w:lang w:val="sr-Cyrl-CS"/>
              </w:rPr>
            </w:pPr>
            <w:r w:rsidRPr="0068256A">
              <w:rPr>
                <w:b/>
                <w:spacing w:val="-1"/>
                <w:lang w:val="sr-Cyrl-CS"/>
              </w:rPr>
              <w:t>4.ЗОО врт</w:t>
            </w:r>
          </w:p>
        </w:tc>
        <w:tc>
          <w:tcPr>
            <w:tcW w:w="3192" w:type="dxa"/>
          </w:tcPr>
          <w:p w:rsidR="007B6C0D" w:rsidRPr="0068256A" w:rsidRDefault="007B6C0D" w:rsidP="007B6C0D">
            <w:r w:rsidRPr="0068256A">
              <w:t>Калимеро 25</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880</w:t>
            </w:r>
          </w:p>
        </w:tc>
      </w:tr>
      <w:tr w:rsidR="007B6C0D" w:rsidRPr="0068256A" w:rsidTr="007B6C0D">
        <w:trPr>
          <w:trHeight w:val="1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t>Ластавица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Цицибан 60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Алиса 100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Мала алиса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Хајди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Франкопанска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 xml:space="preserve">Јагодица 50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 xml:space="preserve">Шумица 45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Сунце 25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Морска звезда 35</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Наш бисер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Зека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Колибри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Мандарина 110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Петар Пан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Снежана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44"/>
        </w:trPr>
        <w:tc>
          <w:tcPr>
            <w:tcW w:w="3192" w:type="dxa"/>
            <w:vMerge w:val="restart"/>
          </w:tcPr>
          <w:p w:rsidR="007B6C0D" w:rsidRPr="0068256A" w:rsidRDefault="007B6C0D" w:rsidP="007B6C0D">
            <w:pPr>
              <w:rPr>
                <w:b/>
                <w:spacing w:val="-1"/>
                <w:lang w:val="sr-Cyrl-CS"/>
              </w:rPr>
            </w:pPr>
            <w:r w:rsidRPr="0068256A">
              <w:rPr>
                <w:b/>
                <w:spacing w:val="-1"/>
                <w:lang w:val="sr-Cyrl-CS"/>
              </w:rPr>
              <w:t>5.ОКУД Младост</w:t>
            </w:r>
          </w:p>
        </w:tc>
        <w:tc>
          <w:tcPr>
            <w:tcW w:w="3192" w:type="dxa"/>
          </w:tcPr>
          <w:p w:rsidR="007B6C0D" w:rsidRPr="0068256A" w:rsidRDefault="007B6C0D" w:rsidP="007B6C0D">
            <w:pPr>
              <w:rPr>
                <w:spacing w:val="-1"/>
              </w:rPr>
            </w:pPr>
            <w:r w:rsidRPr="0068256A">
              <w:t>Цицибан 30</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264</w:t>
            </w: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Звончица 20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Марија Петковић Сунчица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Полетарац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Колибри 58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Мандарина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Плави зец 26</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c>
          <w:tcPr>
            <w:tcW w:w="3192" w:type="dxa"/>
          </w:tcPr>
          <w:p w:rsidR="007B6C0D" w:rsidRPr="0068256A" w:rsidRDefault="007B6C0D" w:rsidP="007B6C0D">
            <w:pPr>
              <w:rPr>
                <w:b/>
                <w:spacing w:val="-1"/>
                <w:lang w:val="sr-Cyrl-CS"/>
              </w:rPr>
            </w:pPr>
            <w:r w:rsidRPr="0068256A">
              <w:rPr>
                <w:b/>
                <w:spacing w:val="-1"/>
                <w:lang w:val="sr-Cyrl-CS"/>
              </w:rPr>
              <w:t>6.КУД Братство</w:t>
            </w:r>
          </w:p>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Невен 25</w:t>
            </w:r>
          </w:p>
        </w:tc>
        <w:tc>
          <w:tcPr>
            <w:tcW w:w="3192" w:type="dxa"/>
            <w:vAlign w:val="center"/>
          </w:tcPr>
          <w:p w:rsidR="007B6C0D" w:rsidRPr="0068256A" w:rsidRDefault="007B6C0D" w:rsidP="007B6C0D">
            <w:pPr>
              <w:jc w:val="center"/>
              <w:rPr>
                <w:spacing w:val="-1"/>
                <w:lang w:val="sr-Cyrl-CS"/>
              </w:rPr>
            </w:pPr>
            <w:r w:rsidRPr="0068256A">
              <w:rPr>
                <w:spacing w:val="-1"/>
                <w:lang w:val="sr-Cyrl-CS"/>
              </w:rPr>
              <w:t>25</w:t>
            </w:r>
          </w:p>
        </w:tc>
      </w:tr>
      <w:tr w:rsidR="007B6C0D" w:rsidRPr="0068256A" w:rsidTr="007B6C0D">
        <w:trPr>
          <w:trHeight w:val="139"/>
        </w:trPr>
        <w:tc>
          <w:tcPr>
            <w:tcW w:w="3192" w:type="dxa"/>
            <w:vMerge w:val="restart"/>
          </w:tcPr>
          <w:p w:rsidR="007B6C0D" w:rsidRPr="0068256A" w:rsidRDefault="007B6C0D" w:rsidP="007B6C0D">
            <w:pPr>
              <w:rPr>
                <w:b/>
                <w:spacing w:val="-1"/>
                <w:lang w:val="sr-Cyrl-CS"/>
              </w:rPr>
            </w:pPr>
            <w:r w:rsidRPr="0068256A">
              <w:rPr>
                <w:b/>
                <w:spacing w:val="-1"/>
                <w:lang w:val="sr-Cyrl-CS"/>
              </w:rPr>
              <w:t>7.Фолклорни ансамбл Сунце</w:t>
            </w:r>
          </w:p>
        </w:tc>
        <w:tc>
          <w:tcPr>
            <w:tcW w:w="3192" w:type="dxa"/>
          </w:tcPr>
          <w:p w:rsidR="007B6C0D" w:rsidRPr="0068256A" w:rsidRDefault="007B6C0D" w:rsidP="007B6C0D">
            <w:pPr>
              <w:rPr>
                <w:spacing w:val="-1"/>
                <w:lang w:val="sr-Cyrl-CS"/>
              </w:rPr>
            </w:pPr>
            <w:r w:rsidRPr="0068256A">
              <w:rPr>
                <w:spacing w:val="-1"/>
                <w:lang w:val="sr-Cyrl-CS"/>
              </w:rPr>
              <w:t>Прозивка 30</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88</w:t>
            </w:r>
          </w:p>
        </w:tc>
      </w:tr>
      <w:tr w:rsidR="007B6C0D" w:rsidRPr="0068256A" w:rsidTr="007B6C0D">
        <w:trPr>
          <w:trHeight w:val="139"/>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Ластавица 58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27"/>
        </w:trPr>
        <w:tc>
          <w:tcPr>
            <w:tcW w:w="3192" w:type="dxa"/>
            <w:vMerge w:val="restart"/>
          </w:tcPr>
          <w:p w:rsidR="007B6C0D" w:rsidRPr="0068256A" w:rsidRDefault="007B6C0D" w:rsidP="007B6C0D">
            <w:pPr>
              <w:rPr>
                <w:b/>
                <w:spacing w:val="-1"/>
                <w:lang w:val="sr-Cyrl-CS"/>
              </w:rPr>
            </w:pPr>
            <w:r w:rsidRPr="0068256A">
              <w:rPr>
                <w:b/>
                <w:spacing w:val="-1"/>
                <w:lang w:val="sr-Cyrl-CS"/>
              </w:rPr>
              <w:t>8.Соколска гимнастичака друштва Спартак и Партизан</w:t>
            </w:r>
          </w:p>
        </w:tc>
        <w:tc>
          <w:tcPr>
            <w:tcW w:w="3192" w:type="dxa"/>
          </w:tcPr>
          <w:p w:rsidR="007B6C0D" w:rsidRPr="0068256A" w:rsidRDefault="007B6C0D" w:rsidP="007B6C0D">
            <w:pPr>
              <w:rPr>
                <w:spacing w:val="-1"/>
                <w:lang w:val="sr-Cyrl-CS"/>
              </w:rPr>
            </w:pPr>
            <w:r w:rsidRPr="0068256A">
              <w:rPr>
                <w:spacing w:val="-1"/>
                <w:lang w:val="sr-Cyrl-CS"/>
              </w:rPr>
              <w:t>Полетарац 22</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191</w:t>
            </w: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Колибри 40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Цицибан 59</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Шумица 70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c>
          <w:tcPr>
            <w:tcW w:w="3192" w:type="dxa"/>
          </w:tcPr>
          <w:p w:rsidR="007B6C0D" w:rsidRPr="0068256A" w:rsidRDefault="007B6C0D" w:rsidP="007B6C0D">
            <w:pPr>
              <w:rPr>
                <w:b/>
                <w:spacing w:val="-1"/>
                <w:lang w:val="sr-Cyrl-CS"/>
              </w:rPr>
            </w:pPr>
            <w:r w:rsidRPr="0068256A">
              <w:rPr>
                <w:b/>
                <w:spacing w:val="-1"/>
                <w:lang w:val="sr-Cyrl-CS"/>
              </w:rPr>
              <w:lastRenderedPageBreak/>
              <w:t>9.Хала спортова – стони тенис</w:t>
            </w:r>
          </w:p>
          <w:p w:rsidR="007B6C0D" w:rsidRPr="0068256A" w:rsidRDefault="007B6C0D" w:rsidP="007B6C0D">
            <w:pPr>
              <w:rPr>
                <w:b/>
                <w:spacing w:val="-1"/>
                <w:lang w:val="sr-Cyrl-CS"/>
              </w:rPr>
            </w:pPr>
          </w:p>
        </w:tc>
        <w:tc>
          <w:tcPr>
            <w:tcW w:w="3192" w:type="dxa"/>
          </w:tcPr>
          <w:p w:rsidR="007B6C0D" w:rsidRPr="0068256A" w:rsidRDefault="007B6C0D" w:rsidP="007B6C0D">
            <w:pPr>
              <w:rPr>
                <w:spacing w:val="-1"/>
                <w:lang w:val="sr-Cyrl-CS"/>
              </w:rPr>
            </w:pPr>
            <w:r w:rsidRPr="0068256A">
              <w:rPr>
                <w:spacing w:val="-1"/>
                <w:lang w:val="sr-Cyrl-CS"/>
              </w:rPr>
              <w:t>Машталица 60</w:t>
            </w:r>
          </w:p>
        </w:tc>
        <w:tc>
          <w:tcPr>
            <w:tcW w:w="3192" w:type="dxa"/>
            <w:vAlign w:val="center"/>
          </w:tcPr>
          <w:p w:rsidR="007B6C0D" w:rsidRPr="0068256A" w:rsidRDefault="007B6C0D" w:rsidP="007B6C0D">
            <w:pPr>
              <w:jc w:val="center"/>
              <w:rPr>
                <w:spacing w:val="-1"/>
                <w:lang w:val="sr-Cyrl-CS"/>
              </w:rPr>
            </w:pPr>
            <w:r w:rsidRPr="0068256A">
              <w:rPr>
                <w:spacing w:val="-1"/>
                <w:lang w:val="sr-Cyrl-CS"/>
              </w:rPr>
              <w:t>60</w:t>
            </w:r>
          </w:p>
        </w:tc>
      </w:tr>
      <w:tr w:rsidR="007B6C0D" w:rsidRPr="0068256A" w:rsidTr="007B6C0D">
        <w:trPr>
          <w:trHeight w:val="25"/>
        </w:trPr>
        <w:tc>
          <w:tcPr>
            <w:tcW w:w="3192" w:type="dxa"/>
            <w:vMerge w:val="restart"/>
          </w:tcPr>
          <w:p w:rsidR="007B6C0D" w:rsidRPr="0068256A" w:rsidRDefault="007B6C0D" w:rsidP="007B6C0D">
            <w:pPr>
              <w:rPr>
                <w:b/>
                <w:spacing w:val="-1"/>
                <w:lang w:val="sr-Cyrl-CS"/>
              </w:rPr>
            </w:pPr>
            <w:r w:rsidRPr="0068256A">
              <w:rPr>
                <w:b/>
                <w:spacing w:val="-1"/>
                <w:lang w:val="sr-Cyrl-CS"/>
              </w:rPr>
              <w:t>10.Библиотека</w:t>
            </w:r>
          </w:p>
        </w:tc>
        <w:tc>
          <w:tcPr>
            <w:tcW w:w="3192" w:type="dxa"/>
          </w:tcPr>
          <w:p w:rsidR="007B6C0D" w:rsidRPr="0068256A" w:rsidRDefault="007B6C0D" w:rsidP="007B6C0D">
            <w:r w:rsidRPr="0068256A">
              <w:t>Плави зец</w:t>
            </w:r>
          </w:p>
        </w:tc>
        <w:tc>
          <w:tcPr>
            <w:tcW w:w="3192" w:type="dxa"/>
            <w:vMerge w:val="restart"/>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Бубамара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Колибри</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Веверица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Ластавица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Мандарина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 xml:space="preserve">Хајди </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Зека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Палчица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Санда Марјановић</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Полетрац</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3"/>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pPr>
              <w:rPr>
                <w:spacing w:val="-1"/>
              </w:rPr>
            </w:pPr>
            <w:r w:rsidRPr="0068256A">
              <w:rPr>
                <w:spacing w:val="-1"/>
              </w:rPr>
              <w:t>Снежана</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94"/>
        </w:trPr>
        <w:tc>
          <w:tcPr>
            <w:tcW w:w="3192" w:type="dxa"/>
            <w:vMerge w:val="restart"/>
          </w:tcPr>
          <w:p w:rsidR="007B6C0D" w:rsidRPr="0068256A" w:rsidRDefault="007B6C0D" w:rsidP="007B6C0D">
            <w:pPr>
              <w:rPr>
                <w:b/>
                <w:spacing w:val="-1"/>
                <w:lang w:val="sr-Cyrl-CS"/>
              </w:rPr>
            </w:pPr>
            <w:r w:rsidRPr="0068256A">
              <w:rPr>
                <w:b/>
                <w:spacing w:val="-1"/>
                <w:lang w:val="sr-Cyrl-CS"/>
              </w:rPr>
              <w:t>11.Карате ТАО</w:t>
            </w:r>
          </w:p>
        </w:tc>
        <w:tc>
          <w:tcPr>
            <w:tcW w:w="3192" w:type="dxa"/>
          </w:tcPr>
          <w:p w:rsidR="007B6C0D" w:rsidRPr="0068256A" w:rsidRDefault="007B6C0D" w:rsidP="007B6C0D">
            <w:r w:rsidRPr="0068256A">
              <w:t>Санда Марјановић 61</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176</w:t>
            </w:r>
          </w:p>
        </w:tc>
      </w:tr>
      <w:tr w:rsidR="007B6C0D" w:rsidRPr="0068256A" w:rsidTr="007B6C0D">
        <w:trPr>
          <w:trHeight w:val="92"/>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Колибри 57</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92"/>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Ластавица 58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8"/>
        </w:trPr>
        <w:tc>
          <w:tcPr>
            <w:tcW w:w="3192" w:type="dxa"/>
            <w:vMerge w:val="restart"/>
          </w:tcPr>
          <w:p w:rsidR="007B6C0D" w:rsidRPr="0068256A" w:rsidRDefault="007B6C0D" w:rsidP="007B6C0D">
            <w:pPr>
              <w:rPr>
                <w:b/>
                <w:spacing w:val="-1"/>
                <w:lang w:val="sr-Cyrl-CS"/>
              </w:rPr>
            </w:pPr>
            <w:r w:rsidRPr="0068256A">
              <w:rPr>
                <w:b/>
                <w:spacing w:val="-1"/>
                <w:lang w:val="sr-Cyrl-CS"/>
              </w:rPr>
              <w:t>12.Карате клуб ЕН - ПИ</w:t>
            </w:r>
          </w:p>
        </w:tc>
        <w:tc>
          <w:tcPr>
            <w:tcW w:w="3192" w:type="dxa"/>
          </w:tcPr>
          <w:p w:rsidR="007B6C0D" w:rsidRPr="0068256A" w:rsidRDefault="007B6C0D" w:rsidP="007B6C0D">
            <w:r w:rsidRPr="0068256A">
              <w:t>Франкопанска 60</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376</w:t>
            </w: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Маслачак 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Мандарина 60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Шумица 30 (излаз)</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Колибри 21</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Наш Бисер 58 (излаз)</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Звончица 20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Полетарац 49</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3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Мала Сирена 70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127"/>
        </w:trPr>
        <w:tc>
          <w:tcPr>
            <w:tcW w:w="3192" w:type="dxa"/>
            <w:vMerge w:val="restart"/>
          </w:tcPr>
          <w:p w:rsidR="007B6C0D" w:rsidRPr="0068256A" w:rsidRDefault="007B6C0D" w:rsidP="007B6C0D">
            <w:pPr>
              <w:rPr>
                <w:b/>
                <w:spacing w:val="-1"/>
                <w:lang w:val="sr-Cyrl-CS"/>
              </w:rPr>
            </w:pPr>
            <w:r w:rsidRPr="0068256A">
              <w:rPr>
                <w:b/>
                <w:spacing w:val="-1"/>
                <w:lang w:val="sr-Cyrl-CS"/>
              </w:rPr>
              <w:t>13.Дечје позориште</w:t>
            </w:r>
          </w:p>
        </w:tc>
        <w:tc>
          <w:tcPr>
            <w:tcW w:w="3192" w:type="dxa"/>
          </w:tcPr>
          <w:p w:rsidR="007B6C0D" w:rsidRPr="0068256A" w:rsidRDefault="007B6C0D" w:rsidP="007B6C0D">
            <w:r w:rsidRPr="0068256A">
              <w:t>Маслачак 8</w:t>
            </w:r>
          </w:p>
        </w:tc>
        <w:tc>
          <w:tcPr>
            <w:tcW w:w="3192" w:type="dxa"/>
            <w:vMerge w:val="restart"/>
            <w:vAlign w:val="center"/>
          </w:tcPr>
          <w:p w:rsidR="007B6C0D" w:rsidRPr="0068256A" w:rsidRDefault="007B6C0D" w:rsidP="007B6C0D">
            <w:pPr>
              <w:jc w:val="center"/>
              <w:rPr>
                <w:spacing w:val="-1"/>
                <w:lang w:val="sr-Cyrl-CS"/>
              </w:rPr>
            </w:pPr>
            <w:r w:rsidRPr="0068256A">
              <w:rPr>
                <w:spacing w:val="-1"/>
                <w:lang w:val="sr-Cyrl-CS"/>
              </w:rPr>
              <w:t>408</w:t>
            </w:r>
          </w:p>
        </w:tc>
      </w:tr>
      <w:tr w:rsidR="007B6C0D" w:rsidRPr="0068256A" w:rsidTr="007B6C0D">
        <w:trPr>
          <w:trHeight w:val="127"/>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Марјаи Мариа 28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5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Лабуд 14</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5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Сеница 12</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5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Лоптица 39</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50"/>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Бамби 19</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Марија Петковић Бисер 30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Калимеро 52</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Кекец 50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Висибаба 13</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Пинокио 40</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Лане 18</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Лоптица 39</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Сунчица 43</w:t>
            </w:r>
          </w:p>
        </w:tc>
        <w:tc>
          <w:tcPr>
            <w:tcW w:w="3192" w:type="dxa"/>
            <w:vMerge/>
            <w:vAlign w:val="center"/>
          </w:tcPr>
          <w:p w:rsidR="007B6C0D" w:rsidRPr="0068256A" w:rsidRDefault="007B6C0D" w:rsidP="007B6C0D">
            <w:pPr>
              <w:jc w:val="center"/>
              <w:rPr>
                <w:spacing w:val="-1"/>
                <w:lang w:val="sr-Cyrl-CS"/>
              </w:rPr>
            </w:pPr>
          </w:p>
        </w:tc>
      </w:tr>
      <w:tr w:rsidR="007B6C0D" w:rsidRPr="0068256A" w:rsidTr="007B6C0D">
        <w:trPr>
          <w:trHeight w:val="25"/>
        </w:trPr>
        <w:tc>
          <w:tcPr>
            <w:tcW w:w="3192" w:type="dxa"/>
            <w:vMerge/>
          </w:tcPr>
          <w:p w:rsidR="007B6C0D" w:rsidRPr="0068256A" w:rsidRDefault="007B6C0D" w:rsidP="007B6C0D">
            <w:pPr>
              <w:rPr>
                <w:b/>
                <w:spacing w:val="-1"/>
                <w:lang w:val="sr-Cyrl-CS"/>
              </w:rPr>
            </w:pPr>
          </w:p>
        </w:tc>
        <w:tc>
          <w:tcPr>
            <w:tcW w:w="3192" w:type="dxa"/>
          </w:tcPr>
          <w:p w:rsidR="007B6C0D" w:rsidRPr="0068256A" w:rsidRDefault="007B6C0D" w:rsidP="007B6C0D">
            <w:r w:rsidRPr="0068256A">
              <w:t>Дуга 30</w:t>
            </w:r>
          </w:p>
        </w:tc>
        <w:tc>
          <w:tcPr>
            <w:tcW w:w="3192" w:type="dxa"/>
            <w:vMerge/>
            <w:vAlign w:val="center"/>
          </w:tcPr>
          <w:p w:rsidR="007B6C0D" w:rsidRPr="0068256A" w:rsidRDefault="007B6C0D" w:rsidP="007B6C0D">
            <w:pPr>
              <w:jc w:val="center"/>
              <w:rPr>
                <w:spacing w:val="-1"/>
                <w:lang w:val="sr-Cyrl-CS"/>
              </w:rPr>
            </w:pPr>
          </w:p>
        </w:tc>
      </w:tr>
    </w:tbl>
    <w:p w:rsidR="007B6C0D" w:rsidRDefault="007B6C0D" w:rsidP="003638AE">
      <w:pPr>
        <w:shd w:val="clear" w:color="auto" w:fill="FFFFFF"/>
        <w:tabs>
          <w:tab w:val="left" w:leader="underscore" w:pos="6960"/>
        </w:tabs>
        <w:rPr>
          <w:b/>
          <w:lang/>
        </w:rPr>
      </w:pPr>
    </w:p>
    <w:p w:rsidR="0068256A" w:rsidRDefault="0068256A" w:rsidP="003638AE">
      <w:pPr>
        <w:shd w:val="clear" w:color="auto" w:fill="FFFFFF"/>
        <w:tabs>
          <w:tab w:val="left" w:leader="underscore" w:pos="6960"/>
        </w:tabs>
        <w:rPr>
          <w:b/>
          <w:lang/>
        </w:rPr>
      </w:pPr>
    </w:p>
    <w:p w:rsidR="00FE0A01" w:rsidRPr="00FE0A01" w:rsidRDefault="00FE0A01" w:rsidP="00FE0A01">
      <w:pPr>
        <w:rPr>
          <w:sz w:val="22"/>
          <w:szCs w:val="22"/>
          <w:lang w:val="sr-Cyrl-CS"/>
        </w:rPr>
      </w:pPr>
      <w:r w:rsidRPr="00FE0A01">
        <w:rPr>
          <w:b/>
          <w:sz w:val="22"/>
          <w:szCs w:val="22"/>
          <w:lang w:val="sr-Cyrl-CS"/>
        </w:rPr>
        <w:t>Градску библиотеку</w:t>
      </w:r>
      <w:r w:rsidRPr="00FE0A01">
        <w:rPr>
          <w:sz w:val="22"/>
          <w:szCs w:val="22"/>
          <w:lang w:val="sr-Cyrl-CS"/>
        </w:rPr>
        <w:t xml:space="preserve"> су посетили сви вртићи који су желели и том приликом се упознали са библиотеком и њеним активностима, врстама књига а неки су имали прилику да учествују у тематским радионицама. Деци  је дата могућност групног учлањења по повлашћеној цени. Сарадња са Градском библиотеком траје током целе школске године.</w:t>
      </w:r>
    </w:p>
    <w:p w:rsidR="00FE0A01" w:rsidRPr="00FE0A01" w:rsidRDefault="00FE0A01" w:rsidP="00FE0A01">
      <w:pPr>
        <w:rPr>
          <w:sz w:val="22"/>
          <w:szCs w:val="22"/>
          <w:lang w:val="sr-Cyrl-CS"/>
        </w:rPr>
      </w:pPr>
      <w:r w:rsidRPr="00FE0A01">
        <w:rPr>
          <w:b/>
          <w:sz w:val="22"/>
          <w:szCs w:val="22"/>
          <w:lang w:val="sr-Cyrl-CS"/>
        </w:rPr>
        <w:lastRenderedPageBreak/>
        <w:t>Музичка школа</w:t>
      </w:r>
      <w:r w:rsidRPr="00FE0A01">
        <w:rPr>
          <w:sz w:val="22"/>
          <w:szCs w:val="22"/>
          <w:lang w:val="sr-Cyrl-CS"/>
        </w:rPr>
        <w:t xml:space="preserve"> у Суботици је такође била домаћин деци из наше установе. Током дечје недеље деца су имала прилику да се упознају са различитим музичким инструментима, да их чују и да се за њих заинтересују. Јавни час је извођен на српском и мађарском језику. </w:t>
      </w:r>
    </w:p>
    <w:p w:rsidR="00FE0A01" w:rsidRPr="00FE0A01" w:rsidRDefault="00FE0A01" w:rsidP="00FE0A01">
      <w:pPr>
        <w:rPr>
          <w:sz w:val="22"/>
          <w:szCs w:val="22"/>
          <w:lang w:val="sr-Cyrl-CS"/>
        </w:rPr>
      </w:pPr>
      <w:r w:rsidRPr="00FE0A01">
        <w:rPr>
          <w:b/>
          <w:sz w:val="22"/>
          <w:szCs w:val="22"/>
          <w:lang w:val="sr-Cyrl-CS"/>
        </w:rPr>
        <w:t>Деца из Предшколске установе „Наша радост“ су се упознала и са Градским музејом у Суботици.</w:t>
      </w:r>
      <w:r w:rsidRPr="00FE0A01">
        <w:rPr>
          <w:sz w:val="22"/>
          <w:szCs w:val="22"/>
          <w:lang w:val="sr-Cyrl-CS"/>
        </w:rPr>
        <w:t xml:space="preserve"> Током трајања манифестације „Дечија недеља“ нашој деци је био омогућен бесплатан улаз. Многима је то био први одлазак у ову институцију културе и прво упознавање са историјом и уметношћу на овај начин.</w:t>
      </w:r>
    </w:p>
    <w:p w:rsidR="00FE0A01" w:rsidRPr="00FE0A01" w:rsidRDefault="00FE0A01" w:rsidP="00FE0A01">
      <w:pPr>
        <w:rPr>
          <w:sz w:val="22"/>
          <w:szCs w:val="22"/>
          <w:lang w:val="sr-Cyrl-CS"/>
        </w:rPr>
      </w:pPr>
    </w:p>
    <w:p w:rsidR="00FE0A01" w:rsidRPr="00FE0A01" w:rsidRDefault="00FE0A01" w:rsidP="00FE0A01">
      <w:pPr>
        <w:rPr>
          <w:sz w:val="22"/>
          <w:szCs w:val="22"/>
          <w:lang w:val="sr-Cyrl-CS"/>
        </w:rPr>
      </w:pPr>
      <w:r w:rsidRPr="00FE0A01">
        <w:rPr>
          <w:b/>
          <w:sz w:val="22"/>
          <w:szCs w:val="22"/>
          <w:lang w:val="sr-Cyrl-CS"/>
        </w:rPr>
        <w:t xml:space="preserve">Фолклор увек изазове добро расположење. </w:t>
      </w:r>
      <w:r w:rsidRPr="00FE0A01">
        <w:rPr>
          <w:sz w:val="22"/>
          <w:szCs w:val="22"/>
          <w:lang w:val="sr-Cyrl-CS"/>
        </w:rPr>
        <w:t>Ове године пригодан програм за малишане и васпитаче припремила су културно – уметничка друштва „Младост“, „Братство“ и „Сунце“.</w:t>
      </w:r>
    </w:p>
    <w:p w:rsidR="00FE0A01" w:rsidRPr="00FE0A01" w:rsidRDefault="00FE0A01" w:rsidP="00FE0A01">
      <w:pPr>
        <w:rPr>
          <w:sz w:val="22"/>
          <w:szCs w:val="22"/>
          <w:lang w:val="sr-Cyrl-CS"/>
        </w:rPr>
      </w:pPr>
      <w:r w:rsidRPr="00FE0A01">
        <w:rPr>
          <w:sz w:val="22"/>
          <w:szCs w:val="22"/>
          <w:lang w:val="sr-Cyrl-CS"/>
        </w:rPr>
        <w:t>Било је ту представљања народних игара, инструмената, народне ношње, првих фолклорашких корака а у ОКУД „Младост“ је за нас чак организован и концерт.</w:t>
      </w:r>
    </w:p>
    <w:p w:rsidR="00FE0A01" w:rsidRPr="00A52607" w:rsidRDefault="00FE0A01" w:rsidP="00FE0A01">
      <w:pPr>
        <w:rPr>
          <w:sz w:val="22"/>
          <w:szCs w:val="22"/>
          <w:lang w:val="sr-Cyrl-CS"/>
        </w:rPr>
      </w:pPr>
      <w:r w:rsidRPr="00FE0A01">
        <w:rPr>
          <w:b/>
          <w:sz w:val="22"/>
          <w:szCs w:val="22"/>
          <w:lang w:val="sr-Cyrl-CS"/>
        </w:rPr>
        <w:t>Дечије позориште</w:t>
      </w:r>
      <w:r w:rsidRPr="00FE0A01">
        <w:rPr>
          <w:sz w:val="22"/>
          <w:szCs w:val="22"/>
          <w:lang w:val="sr-Cyrl-CS"/>
        </w:rPr>
        <w:t xml:space="preserve"> је отворило широм врата нашим малишанима и приредило велику радост бесплатну представу за децу из наше установе. Ове године се на репертоару за дечју недељу нашла представа „Авантуре са Карлсоном“. Представа се играла у два термина, једна на српском и једна на мађарском језику.</w:t>
      </w:r>
    </w:p>
    <w:p w:rsidR="00FE0A01" w:rsidRPr="00FE0A01" w:rsidRDefault="00FE0A01" w:rsidP="00FE0A01">
      <w:pPr>
        <w:rPr>
          <w:sz w:val="22"/>
          <w:szCs w:val="22"/>
          <w:lang w:val="sr-Cyrl-CS"/>
        </w:rPr>
      </w:pPr>
    </w:p>
    <w:p w:rsidR="00FE0A01" w:rsidRPr="00FE0A01" w:rsidRDefault="00FE0A01" w:rsidP="00FE0A01">
      <w:pPr>
        <w:rPr>
          <w:sz w:val="22"/>
          <w:szCs w:val="22"/>
          <w:lang w:val="sr-Cyrl-CS"/>
        </w:rPr>
      </w:pPr>
      <w:r w:rsidRPr="00FE0A01">
        <w:rPr>
          <w:b/>
          <w:sz w:val="22"/>
          <w:szCs w:val="22"/>
          <w:lang w:val="sr-Cyrl-CS"/>
        </w:rPr>
        <w:t xml:space="preserve">„У здравом  телу, здрав дух“ , био је мото наше сарадње са карате клубом ЕНПИ и ТАО. </w:t>
      </w:r>
      <w:r w:rsidRPr="00FE0A01">
        <w:rPr>
          <w:sz w:val="22"/>
          <w:szCs w:val="22"/>
          <w:lang w:val="sr-Cyrl-CS"/>
        </w:rPr>
        <w:t xml:space="preserve">Прве покрете ове племените вештине , нашој деци су пренели инструктори ових карате клубова , кроз посете вртићима и посетама наших вртића овим клубовим. </w:t>
      </w:r>
    </w:p>
    <w:p w:rsidR="00FE0A01" w:rsidRPr="00FE0A01" w:rsidRDefault="00FE0A01" w:rsidP="00FE0A01">
      <w:pPr>
        <w:rPr>
          <w:sz w:val="22"/>
          <w:szCs w:val="22"/>
          <w:lang w:val="sr-Cyrl-CS"/>
        </w:rPr>
      </w:pPr>
      <w:r w:rsidRPr="00FE0A01">
        <w:rPr>
          <w:b/>
          <w:sz w:val="22"/>
          <w:szCs w:val="22"/>
          <w:lang w:val="sr-Cyrl-CS"/>
        </w:rPr>
        <w:t xml:space="preserve">Женски гимнастички клуб Спартак и мушки гимнастички клуб Партизан су нам омогућили да малишани виде како изгледа један тренинг гимнастичара а потом су и сами могли да се опробају као мали гимнастичари и да вежбају </w:t>
      </w:r>
    </w:p>
    <w:p w:rsidR="00FE0A01" w:rsidRPr="00A52607" w:rsidRDefault="00FE0A01" w:rsidP="00FE0A01">
      <w:pPr>
        <w:rPr>
          <w:sz w:val="22"/>
          <w:szCs w:val="22"/>
          <w:lang w:val="sr-Cyrl-CS"/>
        </w:rPr>
      </w:pPr>
      <w:r w:rsidRPr="00FE0A01">
        <w:rPr>
          <w:b/>
          <w:sz w:val="22"/>
          <w:szCs w:val="22"/>
          <w:lang w:val="sr-Cyrl-CS"/>
        </w:rPr>
        <w:t>Током дечје недеље деца су имала прилику да посете и ЗОО врт</w:t>
      </w:r>
      <w:r w:rsidRPr="00FE0A01">
        <w:rPr>
          <w:sz w:val="22"/>
          <w:szCs w:val="22"/>
          <w:lang w:val="sr-Cyrl-CS"/>
        </w:rPr>
        <w:t>. Као и претходних година због велике заинтересованости ЗОО врт је изашао у сусрет и омогућио бесплатан улаз за децу из наше Установе не само током дечје недеље већ све док је било заинтересованих да га посете. Те посете су се продужиле  до половине октобра.</w:t>
      </w:r>
    </w:p>
    <w:p w:rsidR="00FE0A01" w:rsidRDefault="00FE0A01" w:rsidP="00FE0A01">
      <w:pPr>
        <w:tabs>
          <w:tab w:val="right" w:pos="9072"/>
        </w:tabs>
        <w:rPr>
          <w:sz w:val="22"/>
          <w:szCs w:val="22"/>
          <w:lang w:val="sr-Cyrl-CS"/>
        </w:rPr>
      </w:pPr>
      <w:r w:rsidRPr="00FE0A01">
        <w:rPr>
          <w:b/>
          <w:sz w:val="22"/>
          <w:szCs w:val="22"/>
          <w:lang w:val="sr-Cyrl-CS"/>
        </w:rPr>
        <w:t>Љубав дечице према „Седмој уметности“ је подстакнута  посетама Арт биоскопу „Лифка</w:t>
      </w:r>
      <w:r w:rsidRPr="00FE0A01">
        <w:rPr>
          <w:sz w:val="22"/>
          <w:szCs w:val="22"/>
          <w:lang w:val="sr-Cyrl-CS"/>
        </w:rPr>
        <w:t xml:space="preserve">“. Деца су уживала у Дизнијевим цртаним филмовима. Због великог интересовања вртића ,термини посета биоскопу су проширени и ван трајања Дечје недеље. </w:t>
      </w:r>
    </w:p>
    <w:p w:rsidR="008B67D0" w:rsidRDefault="008B67D0" w:rsidP="00FE0A01">
      <w:pPr>
        <w:tabs>
          <w:tab w:val="right" w:pos="9072"/>
        </w:tabs>
        <w:rPr>
          <w:sz w:val="22"/>
          <w:szCs w:val="22"/>
          <w:lang w:val="sr-Cyrl-CS"/>
        </w:rPr>
      </w:pPr>
    </w:p>
    <w:p w:rsidR="008B67D0" w:rsidRDefault="008B67D0" w:rsidP="00FE0A01">
      <w:pPr>
        <w:tabs>
          <w:tab w:val="right" w:pos="9072"/>
        </w:tabs>
        <w:rPr>
          <w:sz w:val="22"/>
          <w:szCs w:val="22"/>
          <w:lang w:val="sr-Cyrl-CS"/>
        </w:rPr>
      </w:pPr>
    </w:p>
    <w:p w:rsidR="00FE0A01" w:rsidRPr="0072150E" w:rsidRDefault="00FE0A01" w:rsidP="0072150E">
      <w:pPr>
        <w:tabs>
          <w:tab w:val="right" w:pos="9072"/>
        </w:tabs>
        <w:rPr>
          <w:sz w:val="22"/>
          <w:szCs w:val="22"/>
          <w:lang w:val="sr-Cyrl-CS"/>
        </w:rPr>
      </w:pPr>
      <w:r w:rsidRPr="00A52607">
        <w:rPr>
          <w:b/>
          <w:lang w:val="sr-Cyrl-CS"/>
        </w:rPr>
        <w:t xml:space="preserve">8.3.2. </w:t>
      </w:r>
      <w:r w:rsidRPr="00A21F83">
        <w:rPr>
          <w:b/>
          <w:lang/>
        </w:rPr>
        <w:t xml:space="preserve">Извештај о реализацији манифестације: </w:t>
      </w:r>
      <w:r w:rsidRPr="00A52607">
        <w:rPr>
          <w:b/>
          <w:lang w:val="sr-Cyrl-CS"/>
        </w:rPr>
        <w:t>Фаршанг-Покладне игре – Пролећни маскембал</w:t>
      </w:r>
    </w:p>
    <w:p w:rsidR="00FE0A01" w:rsidRPr="0072150E" w:rsidRDefault="00FE0A01" w:rsidP="00FE0A01">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74</w:t>
      </w:r>
    </w:p>
    <w:p w:rsidR="00FE0A01" w:rsidRDefault="00FE0A01" w:rsidP="003638AE">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FE0A01" w:rsidRPr="00CA7149" w:rsidTr="00B710AC">
        <w:tc>
          <w:tcPr>
            <w:tcW w:w="2405" w:type="dxa"/>
          </w:tcPr>
          <w:p w:rsidR="00FE0A01" w:rsidRPr="00CA7149" w:rsidRDefault="00FE0A01" w:rsidP="00B710AC">
            <w:pPr>
              <w:rPr>
                <w:i/>
              </w:rPr>
            </w:pPr>
            <w:r w:rsidRPr="00CA7149">
              <w:rPr>
                <w:i/>
              </w:rPr>
              <w:t>Назив и врста програма</w:t>
            </w:r>
          </w:p>
        </w:tc>
        <w:tc>
          <w:tcPr>
            <w:tcW w:w="2405" w:type="dxa"/>
          </w:tcPr>
          <w:p w:rsidR="00FE0A01" w:rsidRPr="00CA7149" w:rsidRDefault="00FE0A01" w:rsidP="00B710AC">
            <w:pPr>
              <w:rPr>
                <w:i/>
              </w:rPr>
            </w:pPr>
            <w:r w:rsidRPr="00CA7149">
              <w:rPr>
                <w:i/>
              </w:rPr>
              <w:t>Носиоц  програма</w:t>
            </w:r>
          </w:p>
        </w:tc>
        <w:tc>
          <w:tcPr>
            <w:tcW w:w="2406" w:type="dxa"/>
          </w:tcPr>
          <w:p w:rsidR="00FE0A01" w:rsidRPr="00CA7149" w:rsidRDefault="00FE0A01" w:rsidP="00B710AC">
            <w:pPr>
              <w:rPr>
                <w:i/>
              </w:rPr>
            </w:pPr>
            <w:r w:rsidRPr="00CA7149">
              <w:rPr>
                <w:i/>
              </w:rPr>
              <w:t>Реализатори програма</w:t>
            </w:r>
          </w:p>
        </w:tc>
        <w:tc>
          <w:tcPr>
            <w:tcW w:w="2406" w:type="dxa"/>
          </w:tcPr>
          <w:p w:rsidR="00FE0A01" w:rsidRPr="00CA7149" w:rsidRDefault="00FE0A01" w:rsidP="00B710AC">
            <w:pPr>
              <w:rPr>
                <w:i/>
              </w:rPr>
            </w:pPr>
            <w:r w:rsidRPr="00CA7149">
              <w:rPr>
                <w:i/>
              </w:rPr>
              <w:t>Временска динамика-трајање</w:t>
            </w:r>
          </w:p>
        </w:tc>
      </w:tr>
      <w:tr w:rsidR="00FE0A01" w:rsidRPr="00CA7149" w:rsidTr="00B710AC">
        <w:tc>
          <w:tcPr>
            <w:tcW w:w="2405" w:type="dxa"/>
          </w:tcPr>
          <w:p w:rsidR="00FE0A01" w:rsidRPr="00CA7149" w:rsidRDefault="00FE0A01" w:rsidP="00B710AC">
            <w:r w:rsidRPr="00CA7149">
              <w:t>Фаршанг, покладне игре, пролећни маскембал</w:t>
            </w:r>
          </w:p>
        </w:tc>
        <w:tc>
          <w:tcPr>
            <w:tcW w:w="2405" w:type="dxa"/>
          </w:tcPr>
          <w:p w:rsidR="00FE0A01" w:rsidRPr="00CA7149" w:rsidRDefault="00FE0A01" w:rsidP="00B710AC">
            <w:r w:rsidRPr="00CA7149">
              <w:t>Руководилац радне јединице у вртићу</w:t>
            </w:r>
          </w:p>
        </w:tc>
        <w:tc>
          <w:tcPr>
            <w:tcW w:w="2406" w:type="dxa"/>
          </w:tcPr>
          <w:p w:rsidR="00FE0A01" w:rsidRPr="00CA7149" w:rsidRDefault="00FE0A01" w:rsidP="00B710AC">
            <w:r w:rsidRPr="00CA7149">
              <w:t>Васпитачи и медицинске сестре васпитачи у вртићу</w:t>
            </w:r>
          </w:p>
        </w:tc>
        <w:tc>
          <w:tcPr>
            <w:tcW w:w="2406" w:type="dxa"/>
          </w:tcPr>
          <w:p w:rsidR="00FE0A01" w:rsidRPr="00CA7149" w:rsidRDefault="00FE0A01" w:rsidP="00B710AC">
            <w:r w:rsidRPr="00CA7149">
              <w:t>Фебруар и март месец 2019. године</w:t>
            </w:r>
          </w:p>
        </w:tc>
      </w:tr>
    </w:tbl>
    <w:p w:rsidR="00FE0A01" w:rsidRDefault="00FE0A01" w:rsidP="003638AE">
      <w:pPr>
        <w:shd w:val="clear" w:color="auto" w:fill="FFFFFF"/>
        <w:tabs>
          <w:tab w:val="left" w:leader="underscore" w:pos="6960"/>
        </w:tabs>
        <w:rPr>
          <w:b/>
          <w:lang/>
        </w:rPr>
      </w:pPr>
    </w:p>
    <w:tbl>
      <w:tblPr>
        <w:tblStyle w:val="TableGrid"/>
        <w:tblW w:w="0" w:type="auto"/>
        <w:tblLook w:val="04A0"/>
      </w:tblPr>
      <w:tblGrid>
        <w:gridCol w:w="2405"/>
        <w:gridCol w:w="2405"/>
        <w:gridCol w:w="2406"/>
        <w:gridCol w:w="2406"/>
      </w:tblGrid>
      <w:tr w:rsidR="00FE0A01" w:rsidRPr="00CA7149" w:rsidTr="00B710AC">
        <w:tc>
          <w:tcPr>
            <w:tcW w:w="2405" w:type="dxa"/>
          </w:tcPr>
          <w:p w:rsidR="00FE0A01" w:rsidRPr="00CA7149" w:rsidRDefault="00FE0A01" w:rsidP="00B710AC">
            <w:pPr>
              <w:rPr>
                <w:i/>
              </w:rPr>
            </w:pPr>
            <w:r w:rsidRPr="00CA7149">
              <w:rPr>
                <w:i/>
              </w:rPr>
              <w:t>Садржај праћења и вредновања</w:t>
            </w:r>
          </w:p>
        </w:tc>
        <w:tc>
          <w:tcPr>
            <w:tcW w:w="2405" w:type="dxa"/>
          </w:tcPr>
          <w:p w:rsidR="00FE0A01" w:rsidRPr="00CA7149" w:rsidRDefault="00FE0A01" w:rsidP="00B710AC">
            <w:pPr>
              <w:rPr>
                <w:i/>
              </w:rPr>
            </w:pPr>
            <w:r w:rsidRPr="00CA7149">
              <w:rPr>
                <w:i/>
              </w:rPr>
              <w:t>Начини праћења и вредновања</w:t>
            </w:r>
          </w:p>
        </w:tc>
        <w:tc>
          <w:tcPr>
            <w:tcW w:w="2406" w:type="dxa"/>
          </w:tcPr>
          <w:p w:rsidR="00FE0A01" w:rsidRPr="00CA7149" w:rsidRDefault="00FE0A01" w:rsidP="00B710AC">
            <w:pPr>
              <w:rPr>
                <w:i/>
              </w:rPr>
            </w:pPr>
            <w:r w:rsidRPr="00CA7149">
              <w:rPr>
                <w:i/>
              </w:rPr>
              <w:t>Време праћења и вредновање</w:t>
            </w:r>
          </w:p>
        </w:tc>
        <w:tc>
          <w:tcPr>
            <w:tcW w:w="2406" w:type="dxa"/>
          </w:tcPr>
          <w:p w:rsidR="00FE0A01" w:rsidRPr="00CA7149" w:rsidRDefault="00FE0A01" w:rsidP="00B710AC">
            <w:pPr>
              <w:rPr>
                <w:i/>
              </w:rPr>
            </w:pPr>
            <w:r w:rsidRPr="00CA7149">
              <w:rPr>
                <w:i/>
              </w:rPr>
              <w:t>Носиоци праћења и вредновања</w:t>
            </w:r>
          </w:p>
        </w:tc>
      </w:tr>
      <w:tr w:rsidR="00FE0A01" w:rsidRPr="00CA7149" w:rsidTr="00B710AC">
        <w:tc>
          <w:tcPr>
            <w:tcW w:w="2405" w:type="dxa"/>
          </w:tcPr>
          <w:p w:rsidR="00FE0A01" w:rsidRPr="00CA7149" w:rsidRDefault="00FE0A01" w:rsidP="00B710AC">
            <w:r w:rsidRPr="00CA7149">
              <w:t xml:space="preserve">Број вртића  који реакизују активност </w:t>
            </w:r>
          </w:p>
        </w:tc>
        <w:tc>
          <w:tcPr>
            <w:tcW w:w="2405" w:type="dxa"/>
          </w:tcPr>
          <w:p w:rsidR="00FE0A01" w:rsidRPr="00CA7149" w:rsidRDefault="00FE0A01" w:rsidP="00B710AC">
            <w:r w:rsidRPr="00CA7149">
              <w:t xml:space="preserve">Евалуација активности у радним књигама васпитача, искази деце, дечји радови. </w:t>
            </w:r>
          </w:p>
        </w:tc>
        <w:tc>
          <w:tcPr>
            <w:tcW w:w="2406" w:type="dxa"/>
          </w:tcPr>
          <w:p w:rsidR="00FE0A01" w:rsidRPr="00CA7149" w:rsidRDefault="00FE0A01" w:rsidP="00B710AC">
            <w:r w:rsidRPr="00CA7149">
              <w:t>Периликом и након маскембала</w:t>
            </w:r>
          </w:p>
        </w:tc>
        <w:tc>
          <w:tcPr>
            <w:tcW w:w="2406" w:type="dxa"/>
          </w:tcPr>
          <w:p w:rsidR="00FE0A01" w:rsidRPr="00CA7149" w:rsidRDefault="00FE0A01" w:rsidP="00B710AC">
            <w:r w:rsidRPr="00CA7149">
              <w:t>Васпитачи</w:t>
            </w:r>
          </w:p>
        </w:tc>
      </w:tr>
    </w:tbl>
    <w:p w:rsidR="00FE0A01" w:rsidRPr="00DC0245" w:rsidRDefault="00FE0A01" w:rsidP="003638AE">
      <w:pPr>
        <w:shd w:val="clear" w:color="auto" w:fill="FFFFFF"/>
        <w:tabs>
          <w:tab w:val="left" w:leader="underscore" w:pos="6960"/>
        </w:tabs>
        <w:rPr>
          <w:b/>
        </w:rPr>
      </w:pPr>
    </w:p>
    <w:tbl>
      <w:tblPr>
        <w:tblStyle w:val="TableGrid"/>
        <w:tblW w:w="0" w:type="auto"/>
        <w:tblLook w:val="04A0"/>
      </w:tblPr>
      <w:tblGrid>
        <w:gridCol w:w="9622"/>
      </w:tblGrid>
      <w:tr w:rsidR="00DC0245" w:rsidRPr="00DC0245" w:rsidTr="00012022">
        <w:tc>
          <w:tcPr>
            <w:tcW w:w="9622" w:type="dxa"/>
          </w:tcPr>
          <w:p w:rsidR="00DC0245" w:rsidRPr="00DC0245" w:rsidRDefault="00DC0245" w:rsidP="00012022">
            <w:pPr>
              <w:rPr>
                <w:i/>
              </w:rPr>
            </w:pPr>
            <w:r w:rsidRPr="00DC0245">
              <w:rPr>
                <w:i/>
              </w:rPr>
              <w:t>Резултати квантитативне и квалитативне анализе:</w:t>
            </w:r>
          </w:p>
        </w:tc>
      </w:tr>
      <w:tr w:rsidR="00DC0245" w:rsidRPr="00DC0245" w:rsidTr="00012022">
        <w:tc>
          <w:tcPr>
            <w:tcW w:w="9622" w:type="dxa"/>
          </w:tcPr>
          <w:p w:rsidR="00DC0245" w:rsidRPr="00DC0245" w:rsidRDefault="00DC0245" w:rsidP="00012022">
            <w:r w:rsidRPr="00DC0245">
              <w:lastRenderedPageBreak/>
              <w:t>Фашанге, покладне игре и пролећни маскембали  су се  реализовали у 43 вртића, период одржавања је био  од 07.02. – 07.03.2019. године. Број деце која су учествовала је 3072.</w:t>
            </w:r>
          </w:p>
        </w:tc>
      </w:tr>
    </w:tbl>
    <w:p w:rsidR="00FE0A01" w:rsidRDefault="00FE0A01" w:rsidP="003638AE">
      <w:pPr>
        <w:shd w:val="clear" w:color="auto" w:fill="FFFFFF"/>
        <w:tabs>
          <w:tab w:val="left" w:leader="underscore" w:pos="6960"/>
        </w:tabs>
        <w:rPr>
          <w:b/>
          <w:lang/>
        </w:rPr>
      </w:pPr>
    </w:p>
    <w:p w:rsidR="00FE0A01" w:rsidRDefault="00FE0A01" w:rsidP="003638AE">
      <w:pPr>
        <w:shd w:val="clear" w:color="auto" w:fill="FFFFFF"/>
        <w:tabs>
          <w:tab w:val="left" w:leader="underscore" w:pos="6960"/>
        </w:tabs>
        <w:rPr>
          <w:b/>
          <w:lang/>
        </w:rPr>
      </w:pPr>
    </w:p>
    <w:p w:rsidR="00FE0A01" w:rsidRPr="00C53910" w:rsidRDefault="00FE0A01" w:rsidP="00FE0A01">
      <w:pPr>
        <w:pStyle w:val="Heading2"/>
        <w:rPr>
          <w:rFonts w:ascii="Times New Roman" w:hAnsi="Times New Roman" w:cs="Times New Roman"/>
          <w:noProof/>
          <w:color w:val="auto"/>
          <w:sz w:val="24"/>
          <w:szCs w:val="24"/>
          <w:lang w:val="sr-Cyrl-CS"/>
        </w:rPr>
      </w:pPr>
      <w:r w:rsidRPr="00FE0A01">
        <w:rPr>
          <w:rFonts w:ascii="Times New Roman" w:hAnsi="Times New Roman" w:cs="Times New Roman"/>
          <w:color w:val="auto"/>
          <w:sz w:val="24"/>
          <w:szCs w:val="24"/>
          <w:lang/>
        </w:rPr>
        <w:t xml:space="preserve">8.3.3. Извештај о реализацији манифестације: </w:t>
      </w:r>
      <w:r w:rsidRPr="00FE0A01">
        <w:rPr>
          <w:rFonts w:ascii="Times New Roman" w:hAnsi="Times New Roman" w:cs="Times New Roman"/>
          <w:color w:val="auto"/>
          <w:sz w:val="24"/>
          <w:szCs w:val="24"/>
          <w:lang w:val="sr-Cyrl-CS"/>
        </w:rPr>
        <w:t>XXX</w:t>
      </w:r>
      <w:r w:rsidRPr="00FE0A01">
        <w:rPr>
          <w:rFonts w:ascii="Times New Roman" w:hAnsi="Times New Roman" w:cs="Times New Roman"/>
          <w:color w:val="auto"/>
          <w:sz w:val="24"/>
          <w:szCs w:val="24"/>
        </w:rPr>
        <w:t>III</w:t>
      </w:r>
      <w:r>
        <w:rPr>
          <w:rFonts w:ascii="Times New Roman" w:hAnsi="Times New Roman" w:cs="Times New Roman"/>
          <w:color w:val="auto"/>
          <w:sz w:val="24"/>
          <w:szCs w:val="24"/>
          <w:lang w:val="sr-Cyrl-CS"/>
        </w:rPr>
        <w:t xml:space="preserve"> Смотра </w:t>
      </w:r>
      <w:r w:rsidRPr="00FE0A01">
        <w:rPr>
          <w:rFonts w:ascii="Times New Roman" w:hAnsi="Times New Roman" w:cs="Times New Roman"/>
          <w:color w:val="auto"/>
          <w:sz w:val="24"/>
          <w:szCs w:val="24"/>
          <w:lang w:val="sr-Cyrl-CS"/>
        </w:rPr>
        <w:t xml:space="preserve"> дечјег </w:t>
      </w:r>
      <w:r w:rsidRPr="00C53910">
        <w:rPr>
          <w:rFonts w:ascii="Times New Roman" w:hAnsi="Times New Roman" w:cs="Times New Roman"/>
          <w:color w:val="auto"/>
          <w:sz w:val="24"/>
          <w:szCs w:val="24"/>
          <w:lang w:val="sr-Cyrl-CS"/>
        </w:rPr>
        <w:t>стваралаштва</w:t>
      </w:r>
      <w:r w:rsidRPr="00FE0A01">
        <w:rPr>
          <w:rFonts w:ascii="Times New Roman" w:hAnsi="Times New Roman" w:cs="Times New Roman"/>
          <w:color w:val="auto"/>
          <w:sz w:val="24"/>
          <w:szCs w:val="24"/>
          <w:lang w:val="sr-Cyrl-CS"/>
        </w:rPr>
        <w:t>„</w:t>
      </w:r>
      <w:r>
        <w:rPr>
          <w:rFonts w:ascii="Times New Roman" w:hAnsi="Times New Roman" w:cs="Times New Roman"/>
          <w:noProof/>
          <w:color w:val="auto"/>
          <w:sz w:val="24"/>
          <w:szCs w:val="24"/>
          <w:lang w:val="sr-Cyrl-CS"/>
        </w:rPr>
        <w:t>К</w:t>
      </w:r>
      <w:r w:rsidRPr="00C53910">
        <w:rPr>
          <w:rFonts w:ascii="Times New Roman" w:hAnsi="Times New Roman" w:cs="Times New Roman"/>
          <w:noProof/>
          <w:color w:val="auto"/>
          <w:sz w:val="24"/>
          <w:szCs w:val="24"/>
          <w:lang w:val="sr-Cyrl-CS"/>
        </w:rPr>
        <w:t>линцијада</w:t>
      </w:r>
      <w:r>
        <w:rPr>
          <w:rFonts w:ascii="Times New Roman" w:hAnsi="Times New Roman" w:cs="Times New Roman"/>
          <w:noProof/>
          <w:color w:val="auto"/>
          <w:sz w:val="24"/>
          <w:szCs w:val="24"/>
          <w:lang w:val="sr-Cyrl-CS"/>
        </w:rPr>
        <w:t>“</w:t>
      </w:r>
      <w:r w:rsidRPr="00C53910">
        <w:rPr>
          <w:rFonts w:ascii="Times New Roman" w:hAnsi="Times New Roman" w:cs="Times New Roman"/>
          <w:noProof/>
          <w:color w:val="auto"/>
          <w:sz w:val="24"/>
          <w:szCs w:val="24"/>
          <w:lang w:val="sr-Cyrl-CS"/>
        </w:rPr>
        <w:t xml:space="preserve"> 2019</w:t>
      </w:r>
      <w:r>
        <w:rPr>
          <w:rFonts w:ascii="Times New Roman" w:hAnsi="Times New Roman" w:cs="Times New Roman"/>
          <w:noProof/>
          <w:color w:val="auto"/>
          <w:sz w:val="24"/>
          <w:szCs w:val="24"/>
          <w:lang w:val="sr-Cyrl-CS"/>
        </w:rPr>
        <w:t>.</w:t>
      </w:r>
    </w:p>
    <w:p w:rsidR="00FE0A01" w:rsidRDefault="00FE0A01" w:rsidP="00FE0A01">
      <w:pPr>
        <w:rPr>
          <w:lang w:val="sr-Cyrl-CS"/>
        </w:rPr>
      </w:pPr>
      <w:r w:rsidRPr="00FD54DE">
        <w:rPr>
          <w:lang w:val="sr-Cyrl-CS"/>
        </w:rPr>
        <w:t>Координатор</w:t>
      </w:r>
      <w:r>
        <w:rPr>
          <w:lang w:val="sr-Cyrl-CS"/>
        </w:rPr>
        <w:t>и</w:t>
      </w:r>
      <w:r w:rsidRPr="00FD54DE">
        <w:rPr>
          <w:lang w:val="sr-Cyrl-CS"/>
        </w:rPr>
        <w:t>: Марија Шустран, сарадник за ликовно</w:t>
      </w:r>
      <w:r>
        <w:rPr>
          <w:lang w:val="sr-Cyrl-CS"/>
        </w:rPr>
        <w:t xml:space="preserve"> и Ана Пертет, сарадник за физичко</w:t>
      </w:r>
    </w:p>
    <w:p w:rsidR="00FE0A01" w:rsidRDefault="00FE0A01" w:rsidP="003638AE">
      <w:pPr>
        <w:shd w:val="clear" w:color="auto" w:fill="FFFFFF"/>
        <w:tabs>
          <w:tab w:val="left" w:leader="underscore" w:pos="6960"/>
        </w:tabs>
        <w:rPr>
          <w:b/>
          <w:lang/>
        </w:rPr>
      </w:pPr>
    </w:p>
    <w:p w:rsidR="00FE0A01" w:rsidRPr="0072150E" w:rsidRDefault="00FE0A01" w:rsidP="00FE0A01">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75</w:t>
      </w:r>
    </w:p>
    <w:p w:rsidR="00FE0A01" w:rsidRDefault="00FE0A01" w:rsidP="00FE0A01">
      <w:pPr>
        <w:shd w:val="clear" w:color="auto" w:fill="FFFFFF"/>
        <w:tabs>
          <w:tab w:val="left" w:leader="underscore" w:pos="6960"/>
        </w:tabs>
        <w:jc w:val="center"/>
        <w:rPr>
          <w:b/>
          <w:color w:val="FF0000"/>
          <w:lang/>
        </w:rPr>
      </w:pPr>
    </w:p>
    <w:tbl>
      <w:tblPr>
        <w:tblStyle w:val="TableGrid"/>
        <w:tblW w:w="0" w:type="auto"/>
        <w:tblLook w:val="04A0"/>
      </w:tblPr>
      <w:tblGrid>
        <w:gridCol w:w="2394"/>
        <w:gridCol w:w="2394"/>
        <w:gridCol w:w="2394"/>
        <w:gridCol w:w="2394"/>
      </w:tblGrid>
      <w:tr w:rsidR="00FE0A01" w:rsidRPr="00CA7149" w:rsidTr="00B710AC">
        <w:tc>
          <w:tcPr>
            <w:tcW w:w="2394" w:type="dxa"/>
          </w:tcPr>
          <w:p w:rsidR="00FE0A01" w:rsidRPr="00CA7149" w:rsidRDefault="00FE0A01" w:rsidP="00B710AC">
            <w:pPr>
              <w:rPr>
                <w:i/>
                <w:lang w:val="sr-Cyrl-CS"/>
              </w:rPr>
            </w:pPr>
            <w:r w:rsidRPr="00CA7149">
              <w:rPr>
                <w:i/>
                <w:lang w:val="sr-Cyrl-CS"/>
              </w:rPr>
              <w:t>Датум и место одржавања манифестације</w:t>
            </w:r>
          </w:p>
        </w:tc>
        <w:tc>
          <w:tcPr>
            <w:tcW w:w="2394" w:type="dxa"/>
          </w:tcPr>
          <w:p w:rsidR="00FE0A01" w:rsidRPr="00CA7149" w:rsidRDefault="00FE0A01" w:rsidP="00B710AC">
            <w:pPr>
              <w:rPr>
                <w:i/>
                <w:lang w:val="sr-Cyrl-CS"/>
              </w:rPr>
            </w:pPr>
            <w:r w:rsidRPr="00CA7149">
              <w:rPr>
                <w:i/>
                <w:lang w:val="sr-Cyrl-CS"/>
              </w:rPr>
              <w:t>Вртић/ установа</w:t>
            </w:r>
          </w:p>
        </w:tc>
        <w:tc>
          <w:tcPr>
            <w:tcW w:w="2394" w:type="dxa"/>
          </w:tcPr>
          <w:p w:rsidR="00FE0A01" w:rsidRPr="00CA7149" w:rsidRDefault="00FE0A01" w:rsidP="00B710AC">
            <w:pPr>
              <w:rPr>
                <w:i/>
                <w:lang w:val="sr-Cyrl-CS"/>
              </w:rPr>
            </w:pPr>
            <w:r w:rsidRPr="00CA7149">
              <w:rPr>
                <w:i/>
                <w:lang w:val="sr-Cyrl-CS"/>
              </w:rPr>
              <w:t>Број група које су учествовале</w:t>
            </w:r>
          </w:p>
        </w:tc>
        <w:tc>
          <w:tcPr>
            <w:tcW w:w="2394" w:type="dxa"/>
          </w:tcPr>
          <w:p w:rsidR="00FE0A01" w:rsidRPr="00CA7149" w:rsidRDefault="00FE0A01" w:rsidP="00B710AC">
            <w:pPr>
              <w:rPr>
                <w:i/>
                <w:lang w:val="sr-Cyrl-CS"/>
              </w:rPr>
            </w:pPr>
            <w:r w:rsidRPr="00CA7149">
              <w:rPr>
                <w:i/>
                <w:lang w:val="sr-Cyrl-CS"/>
              </w:rPr>
              <w:t>Број деце учесника</w:t>
            </w:r>
          </w:p>
        </w:tc>
      </w:tr>
      <w:tr w:rsidR="00FE0A01" w:rsidRPr="00CA7149" w:rsidTr="00B710AC">
        <w:trPr>
          <w:trHeight w:val="29"/>
        </w:trPr>
        <w:tc>
          <w:tcPr>
            <w:tcW w:w="2394" w:type="dxa"/>
            <w:vMerge w:val="restart"/>
            <w:vAlign w:val="center"/>
          </w:tcPr>
          <w:p w:rsidR="00FE0A01" w:rsidRPr="00CA7149" w:rsidRDefault="00FE0A01" w:rsidP="00B710AC">
            <w:pPr>
              <w:rPr>
                <w:lang w:val="sr-Cyrl-CS"/>
              </w:rPr>
            </w:pPr>
            <w:r w:rsidRPr="00CA7149">
              <w:rPr>
                <w:lang w:val="sr-Cyrl-CS"/>
              </w:rPr>
              <w:t>20.05.2019.</w:t>
            </w:r>
          </w:p>
          <w:p w:rsidR="00FE0A01" w:rsidRPr="00CA7149" w:rsidRDefault="00FE0A01" w:rsidP="00B710AC">
            <w:pPr>
              <w:rPr>
                <w:lang w:val="sr-Cyrl-CS"/>
              </w:rPr>
            </w:pPr>
            <w:r w:rsidRPr="00CA7149">
              <w:rPr>
                <w:lang w:val="sr-Cyrl-CS"/>
              </w:rPr>
              <w:t>ХКЦ „Буњевачко коло“</w:t>
            </w:r>
          </w:p>
        </w:tc>
        <w:tc>
          <w:tcPr>
            <w:tcW w:w="2394" w:type="dxa"/>
            <w:vAlign w:val="center"/>
          </w:tcPr>
          <w:p w:rsidR="00FE0A01" w:rsidRPr="00CA7149" w:rsidRDefault="00FE0A01" w:rsidP="00B710AC">
            <w:pPr>
              <w:rPr>
                <w:lang w:val="sr-Cyrl-CS"/>
              </w:rPr>
            </w:pPr>
            <w:r w:rsidRPr="00CA7149">
              <w:rPr>
                <w:lang w:val="sr-Cyrl-CS"/>
              </w:rPr>
              <w:t>Шумица</w:t>
            </w:r>
          </w:p>
        </w:tc>
        <w:tc>
          <w:tcPr>
            <w:tcW w:w="2394" w:type="dxa"/>
            <w:vAlign w:val="center"/>
          </w:tcPr>
          <w:p w:rsidR="00FE0A01" w:rsidRPr="00CA7149" w:rsidRDefault="00FE0A01" w:rsidP="00B710AC">
            <w:pPr>
              <w:rPr>
                <w:lang w:val="sr-Cyrl-CS"/>
              </w:rPr>
            </w:pPr>
            <w:r w:rsidRPr="00CA7149">
              <w:rPr>
                <w:lang w:val="sr-Cyrl-CS"/>
              </w:rPr>
              <w:t>9</w:t>
            </w:r>
          </w:p>
        </w:tc>
        <w:tc>
          <w:tcPr>
            <w:tcW w:w="2394" w:type="dxa"/>
            <w:vAlign w:val="center"/>
          </w:tcPr>
          <w:p w:rsidR="00FE0A01" w:rsidRPr="00CA7149" w:rsidRDefault="00FE0A01" w:rsidP="00B710AC">
            <w:pPr>
              <w:rPr>
                <w:lang w:val="sr-Cyrl-CS"/>
              </w:rPr>
            </w:pPr>
            <w:r w:rsidRPr="00CA7149">
              <w:rPr>
                <w:lang w:val="sr-Cyrl-CS"/>
              </w:rPr>
              <w:t>120</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Пинокио</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23</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Мала сирена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21</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Звездице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7</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Палчица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118</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Марија Петковић „Сунчица“</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61</w:t>
            </w:r>
          </w:p>
        </w:tc>
      </w:tr>
      <w:tr w:rsidR="00FE0A01" w:rsidRPr="00CA7149" w:rsidTr="00B710AC">
        <w:trPr>
          <w:trHeight w:val="25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hu-HU"/>
              </w:rPr>
            </w:pPr>
            <w:r w:rsidRPr="00CA7149">
              <w:rPr>
                <w:color w:val="222222"/>
                <w:shd w:val="clear" w:color="auto" w:fill="FFFFFF"/>
                <w:lang w:val="hu-HU"/>
              </w:rPr>
              <w:t>Jánoshidai Napsugár Óvoda és Mini Bölcsöde</w:t>
            </w:r>
          </w:p>
        </w:tc>
        <w:tc>
          <w:tcPr>
            <w:tcW w:w="2394" w:type="dxa"/>
            <w:vAlign w:val="center"/>
          </w:tcPr>
          <w:p w:rsidR="00FE0A01" w:rsidRPr="00CA7149" w:rsidRDefault="00FE0A01" w:rsidP="00B710AC">
            <w:pPr>
              <w:rPr>
                <w:lang w:val="hu-HU"/>
              </w:rPr>
            </w:pPr>
            <w:r w:rsidRPr="00CA7149">
              <w:rPr>
                <w:lang w:val="hu-HU"/>
              </w:rPr>
              <w:t>1</w:t>
            </w:r>
          </w:p>
        </w:tc>
        <w:tc>
          <w:tcPr>
            <w:tcW w:w="2394" w:type="dxa"/>
            <w:vAlign w:val="center"/>
          </w:tcPr>
          <w:p w:rsidR="00FE0A01" w:rsidRPr="00CA7149" w:rsidRDefault="00FE0A01" w:rsidP="00B710AC">
            <w:pPr>
              <w:rPr>
                <w:lang w:val="sr-Cyrl-CS"/>
              </w:rPr>
            </w:pPr>
            <w:r w:rsidRPr="00CA7149">
              <w:rPr>
                <w:lang w:val="sr-Cyrl-CS"/>
              </w:rPr>
              <w:t>25</w:t>
            </w:r>
          </w:p>
        </w:tc>
      </w:tr>
      <w:tr w:rsidR="00FE0A01" w:rsidRPr="00CA7149" w:rsidTr="00B710AC">
        <w:trPr>
          <w:trHeight w:val="254"/>
        </w:trPr>
        <w:tc>
          <w:tcPr>
            <w:tcW w:w="2394" w:type="dxa"/>
            <w:vMerge/>
            <w:vAlign w:val="center"/>
          </w:tcPr>
          <w:p w:rsidR="00FE0A01" w:rsidRPr="00CA7149" w:rsidRDefault="00FE0A01" w:rsidP="00B710AC">
            <w:pPr>
              <w:rPr>
                <w:lang w:val="sr-Cyrl-CS"/>
              </w:rPr>
            </w:pPr>
          </w:p>
        </w:tc>
        <w:tc>
          <w:tcPr>
            <w:tcW w:w="2394" w:type="dxa"/>
            <w:vAlign w:val="center"/>
          </w:tcPr>
          <w:p w:rsidR="00FE0A01" w:rsidRPr="00A52607" w:rsidRDefault="00FE0A01" w:rsidP="00B710AC">
            <w:pPr>
              <w:rPr>
                <w:lang w:val="sr-Cyrl-CS"/>
              </w:rPr>
            </w:pPr>
            <w:r w:rsidRPr="00A52607">
              <w:rPr>
                <w:lang w:val="sr-Cyrl-CS"/>
              </w:rPr>
              <w:t>Келемен, П.У. „Лабуд Пејовић“ - Бечеј</w:t>
            </w:r>
          </w:p>
        </w:tc>
        <w:tc>
          <w:tcPr>
            <w:tcW w:w="2394" w:type="dxa"/>
            <w:vAlign w:val="center"/>
          </w:tcPr>
          <w:p w:rsidR="00FE0A01" w:rsidRPr="00CA7149" w:rsidRDefault="00FE0A01" w:rsidP="00B710AC">
            <w:r w:rsidRPr="00CA7149">
              <w:t>2</w:t>
            </w:r>
          </w:p>
        </w:tc>
        <w:tc>
          <w:tcPr>
            <w:tcW w:w="2394" w:type="dxa"/>
            <w:vAlign w:val="center"/>
          </w:tcPr>
          <w:p w:rsidR="00FE0A01" w:rsidRPr="00CA7149" w:rsidRDefault="00FE0A01" w:rsidP="00B710AC">
            <w:pPr>
              <w:rPr>
                <w:lang w:val="sr-Cyrl-CS"/>
              </w:rPr>
            </w:pPr>
            <w:r w:rsidRPr="00CA7149">
              <w:rPr>
                <w:lang w:val="sr-Cyrl-CS"/>
              </w:rPr>
              <w:t>50</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hu-HU"/>
              </w:rPr>
            </w:pPr>
            <w:r w:rsidRPr="00CA7149">
              <w:rPr>
                <w:lang w:val="hu-HU"/>
              </w:rPr>
              <w:t>Winni</w:t>
            </w:r>
            <w:r w:rsidRPr="00CA7149">
              <w:t>е</w:t>
            </w:r>
            <w:r w:rsidRPr="00CA7149">
              <w:rPr>
                <w:lang w:val="hu-HU"/>
              </w:rPr>
              <w:t>land</w:t>
            </w:r>
          </w:p>
        </w:tc>
        <w:tc>
          <w:tcPr>
            <w:tcW w:w="2394" w:type="dxa"/>
            <w:vAlign w:val="center"/>
          </w:tcPr>
          <w:p w:rsidR="00FE0A01" w:rsidRPr="00CA7149" w:rsidRDefault="00FE0A01" w:rsidP="00B710AC">
            <w:pPr>
              <w:rPr>
                <w:lang w:val="hu-HU"/>
              </w:rPr>
            </w:pPr>
            <w:r w:rsidRPr="00CA7149">
              <w:rPr>
                <w:lang w:val="hu-HU"/>
              </w:rPr>
              <w:t>2</w:t>
            </w:r>
          </w:p>
        </w:tc>
        <w:tc>
          <w:tcPr>
            <w:tcW w:w="2394" w:type="dxa"/>
            <w:vAlign w:val="center"/>
          </w:tcPr>
          <w:p w:rsidR="00FE0A01" w:rsidRPr="00CA7149" w:rsidRDefault="00FE0A01" w:rsidP="00B710AC">
            <w:pPr>
              <w:rPr>
                <w:lang w:val="sr-Cyrl-CS"/>
              </w:rPr>
            </w:pPr>
            <w:r w:rsidRPr="00CA7149">
              <w:rPr>
                <w:lang w:val="sr-Cyrl-CS"/>
              </w:rPr>
              <w:t>44</w:t>
            </w:r>
          </w:p>
        </w:tc>
      </w:tr>
      <w:tr w:rsidR="00FE0A01" w:rsidRPr="00CA7149" w:rsidTr="00B710AC">
        <w:trPr>
          <w:trHeight w:val="25"/>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r w:rsidRPr="00CA7149">
              <w:rPr>
                <w:lang w:val="hu-HU"/>
              </w:rPr>
              <w:t>Школица</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37</w:t>
            </w:r>
          </w:p>
        </w:tc>
      </w:tr>
      <w:tr w:rsidR="00FE0A01" w:rsidRPr="00CA7149" w:rsidTr="00B710AC">
        <w:trPr>
          <w:trHeight w:val="86"/>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Мали таленти</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24</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Наше наде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10</w:t>
            </w:r>
          </w:p>
        </w:tc>
      </w:tr>
      <w:tr w:rsidR="00FE0A01" w:rsidRPr="00CA7149" w:rsidTr="00B710AC">
        <w:trPr>
          <w:trHeight w:val="25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Плесни студио „Лариса“</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16</w:t>
            </w:r>
          </w:p>
        </w:tc>
      </w:tr>
      <w:tr w:rsidR="00FE0A01" w:rsidRPr="00CA7149" w:rsidTr="00B710AC">
        <w:trPr>
          <w:trHeight w:val="25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Плесни клуб „Старс“</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25</w:t>
            </w:r>
          </w:p>
        </w:tc>
      </w:tr>
      <w:tr w:rsidR="00FE0A01" w:rsidRPr="00CA7149" w:rsidTr="00B710AC">
        <w:trPr>
          <w:trHeight w:val="90"/>
        </w:trPr>
        <w:tc>
          <w:tcPr>
            <w:tcW w:w="2394" w:type="dxa"/>
            <w:vMerge w:val="restart"/>
            <w:vAlign w:val="center"/>
          </w:tcPr>
          <w:p w:rsidR="00FE0A01" w:rsidRPr="00CA7149" w:rsidRDefault="00FE0A01" w:rsidP="00B710AC">
            <w:pPr>
              <w:rPr>
                <w:lang w:val="sr-Cyrl-CS"/>
              </w:rPr>
            </w:pPr>
            <w:r w:rsidRPr="00CA7149">
              <w:rPr>
                <w:lang w:val="sr-Cyrl-CS"/>
              </w:rPr>
              <w:t>21.05.2019.</w:t>
            </w:r>
          </w:p>
          <w:p w:rsidR="00FE0A01" w:rsidRPr="00CA7149" w:rsidRDefault="00FE0A01" w:rsidP="00B710AC">
            <w:pPr>
              <w:rPr>
                <w:lang w:val="sr-Cyrl-CS"/>
              </w:rPr>
            </w:pPr>
            <w:r w:rsidRPr="00CA7149">
              <w:rPr>
                <w:lang w:val="sr-Cyrl-CS"/>
              </w:rPr>
              <w:t>ХКЦ „Буњевачко коло“</w:t>
            </w:r>
          </w:p>
        </w:tc>
        <w:tc>
          <w:tcPr>
            <w:tcW w:w="2394" w:type="dxa"/>
            <w:vAlign w:val="center"/>
          </w:tcPr>
          <w:p w:rsidR="00FE0A01" w:rsidRPr="00CA7149" w:rsidRDefault="00FE0A01" w:rsidP="00B710AC">
            <w:pPr>
              <w:rPr>
                <w:lang w:val="sr-Cyrl-CS"/>
              </w:rPr>
            </w:pPr>
            <w:r w:rsidRPr="00CA7149">
              <w:rPr>
                <w:lang w:val="sr-Cyrl-CS"/>
              </w:rPr>
              <w:t>Санда Марјановић</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65</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Алиса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132</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Марија Петковић „Бисер“</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29</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 xml:space="preserve">Лане </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17</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Петар Пан</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9</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Бубамара, П.У. „Радост“ – Србобран, Надаљ</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20</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Мандарина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139</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Звончица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23</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Цицибан</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56</w:t>
            </w:r>
          </w:p>
        </w:tc>
      </w:tr>
      <w:tr w:rsidR="00FE0A01" w:rsidRPr="00CA7149" w:rsidTr="00B710AC">
        <w:trPr>
          <w:trHeight w:val="90"/>
        </w:trPr>
        <w:tc>
          <w:tcPr>
            <w:tcW w:w="2394" w:type="dxa"/>
            <w:vMerge w:val="restart"/>
            <w:vAlign w:val="center"/>
          </w:tcPr>
          <w:p w:rsidR="00FE0A01" w:rsidRPr="00CA7149" w:rsidRDefault="00FE0A01" w:rsidP="00B710AC">
            <w:pPr>
              <w:rPr>
                <w:lang w:val="sr-Cyrl-CS"/>
              </w:rPr>
            </w:pPr>
            <w:r w:rsidRPr="00CA7149">
              <w:rPr>
                <w:lang w:val="sr-Cyrl-CS"/>
              </w:rPr>
              <w:t>22.05.2019.</w:t>
            </w:r>
          </w:p>
          <w:p w:rsidR="00FE0A01" w:rsidRPr="00CA7149" w:rsidRDefault="00FE0A01" w:rsidP="00B710AC">
            <w:pPr>
              <w:rPr>
                <w:lang w:val="sr-Cyrl-CS"/>
              </w:rPr>
            </w:pPr>
            <w:r w:rsidRPr="00CA7149">
              <w:rPr>
                <w:lang w:val="sr-Cyrl-CS"/>
              </w:rPr>
              <w:t>ХКЦ „Буњевачко коло“</w:t>
            </w:r>
          </w:p>
        </w:tc>
        <w:tc>
          <w:tcPr>
            <w:tcW w:w="2394" w:type="dxa"/>
            <w:vAlign w:val="center"/>
          </w:tcPr>
          <w:p w:rsidR="00FE0A01" w:rsidRPr="00CA7149" w:rsidRDefault="00FE0A01" w:rsidP="00B710AC">
            <w:pPr>
              <w:rPr>
                <w:lang w:val="sr-Cyrl-CS"/>
              </w:rPr>
            </w:pPr>
            <w:r w:rsidRPr="00CA7149">
              <w:rPr>
                <w:lang w:val="sr-Cyrl-CS"/>
              </w:rPr>
              <w:t>Марија Петковић Сунчица</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61</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Сунце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26</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Морска звезда</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37</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Пера детлић</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56</w:t>
            </w:r>
          </w:p>
        </w:tc>
      </w:tr>
      <w:tr w:rsidR="00FE0A01" w:rsidRPr="00CA7149" w:rsidTr="00B710AC">
        <w:trPr>
          <w:trHeight w:val="127"/>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Зека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24</w:t>
            </w:r>
          </w:p>
        </w:tc>
      </w:tr>
      <w:tr w:rsidR="00FE0A01" w:rsidRPr="00CA7149" w:rsidTr="00B710AC">
        <w:trPr>
          <w:trHeight w:val="127"/>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П.У. „Полетарац“ - Оџаци</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22</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Бубамара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21</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Полетарац</w:t>
            </w:r>
          </w:p>
        </w:tc>
        <w:tc>
          <w:tcPr>
            <w:tcW w:w="2394" w:type="dxa"/>
            <w:vAlign w:val="center"/>
          </w:tcPr>
          <w:p w:rsidR="00FE0A01" w:rsidRPr="00CA7149" w:rsidRDefault="00FE0A01" w:rsidP="00B710AC">
            <w:pPr>
              <w:rPr>
                <w:lang w:val="sr-Cyrl-CS"/>
              </w:rPr>
            </w:pPr>
            <w:r w:rsidRPr="00CA7149">
              <w:rPr>
                <w:lang w:val="sr-Cyrl-CS"/>
              </w:rPr>
              <w:t>4</w:t>
            </w:r>
          </w:p>
        </w:tc>
        <w:tc>
          <w:tcPr>
            <w:tcW w:w="2394" w:type="dxa"/>
            <w:vAlign w:val="center"/>
          </w:tcPr>
          <w:p w:rsidR="00FE0A01" w:rsidRPr="00CA7149" w:rsidRDefault="00FE0A01" w:rsidP="00B710AC">
            <w:pPr>
              <w:rPr>
                <w:lang w:val="sr-Cyrl-CS"/>
              </w:rPr>
            </w:pPr>
            <w:r w:rsidRPr="00CA7149">
              <w:rPr>
                <w:lang w:val="sr-Cyrl-CS"/>
              </w:rPr>
              <w:t>98</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Колибри</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45</w:t>
            </w:r>
          </w:p>
        </w:tc>
      </w:tr>
      <w:tr w:rsidR="00FE0A01" w:rsidRPr="00CA7149" w:rsidTr="00B710AC">
        <w:trPr>
          <w:trHeight w:val="8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Клара</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25</w:t>
            </w:r>
          </w:p>
        </w:tc>
      </w:tr>
      <w:tr w:rsidR="00FE0A01" w:rsidRPr="00CA7149" w:rsidTr="00B710AC">
        <w:trPr>
          <w:trHeight w:val="28"/>
        </w:trPr>
        <w:tc>
          <w:tcPr>
            <w:tcW w:w="2394" w:type="dxa"/>
            <w:vMerge w:val="restart"/>
            <w:vAlign w:val="center"/>
          </w:tcPr>
          <w:p w:rsidR="00FE0A01" w:rsidRPr="00CA7149" w:rsidRDefault="00FE0A01" w:rsidP="00B710AC">
            <w:pPr>
              <w:rPr>
                <w:lang w:val="sr-Cyrl-CS"/>
              </w:rPr>
            </w:pPr>
            <w:r w:rsidRPr="00CA7149">
              <w:rPr>
                <w:lang w:val="sr-Cyrl-CS"/>
              </w:rPr>
              <w:t xml:space="preserve">23.05.2019. </w:t>
            </w:r>
          </w:p>
          <w:p w:rsidR="00FE0A01" w:rsidRPr="00CA7149" w:rsidRDefault="00FE0A01" w:rsidP="00B710AC">
            <w:pPr>
              <w:rPr>
                <w:lang w:val="sr-Cyrl-CS"/>
              </w:rPr>
            </w:pPr>
            <w:r w:rsidRPr="00CA7149">
              <w:rPr>
                <w:lang w:val="sr-Cyrl-CS"/>
              </w:rPr>
              <w:t>Хала спортова</w:t>
            </w:r>
          </w:p>
        </w:tc>
        <w:tc>
          <w:tcPr>
            <w:tcW w:w="2394" w:type="dxa"/>
            <w:vAlign w:val="center"/>
          </w:tcPr>
          <w:p w:rsidR="00FE0A01" w:rsidRPr="00CA7149" w:rsidRDefault="00FE0A01" w:rsidP="00B710AC">
            <w:pPr>
              <w:rPr>
                <w:lang w:val="sr-Cyrl-CS"/>
              </w:rPr>
            </w:pPr>
            <w:r w:rsidRPr="00CA7149">
              <w:rPr>
                <w:lang w:val="hu-HU"/>
              </w:rPr>
              <w:t>Zengő óvoda, Városi  Óvodak, Szolnok</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13</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Звездице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7</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Мала сирена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21</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Пинокио</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23</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Палчица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118</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Бубамара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21</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Марија Петковић „Бисер“</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29</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Мандарина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139</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Алиса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132</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Звончица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23</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Лане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17</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Шумица</w:t>
            </w:r>
          </w:p>
        </w:tc>
        <w:tc>
          <w:tcPr>
            <w:tcW w:w="2394" w:type="dxa"/>
            <w:vAlign w:val="center"/>
          </w:tcPr>
          <w:p w:rsidR="00FE0A01" w:rsidRPr="00CA7149" w:rsidRDefault="00FE0A01" w:rsidP="00B710AC">
            <w:pPr>
              <w:rPr>
                <w:lang w:val="sr-Cyrl-CS"/>
              </w:rPr>
            </w:pPr>
            <w:r w:rsidRPr="00CA7149">
              <w:rPr>
                <w:lang w:val="sr-Cyrl-CS"/>
              </w:rPr>
              <w:t>4</w:t>
            </w:r>
          </w:p>
        </w:tc>
        <w:tc>
          <w:tcPr>
            <w:tcW w:w="2394" w:type="dxa"/>
            <w:vAlign w:val="center"/>
          </w:tcPr>
          <w:p w:rsidR="00FE0A01" w:rsidRPr="00CA7149" w:rsidRDefault="00FE0A01" w:rsidP="00B710AC">
            <w:pPr>
              <w:rPr>
                <w:lang w:val="sr-Cyrl-CS"/>
              </w:rPr>
            </w:pPr>
            <w:r w:rsidRPr="00CA7149">
              <w:rPr>
                <w:lang w:val="sr-Cyrl-CS"/>
              </w:rPr>
              <w:t>82</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Сунце</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26</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Морска звезда</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37</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Палчица</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118</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Зека</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24</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Колибри</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45</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Полетарац</w:t>
            </w:r>
          </w:p>
        </w:tc>
        <w:tc>
          <w:tcPr>
            <w:tcW w:w="2394" w:type="dxa"/>
            <w:vAlign w:val="center"/>
          </w:tcPr>
          <w:p w:rsidR="00FE0A01" w:rsidRPr="00CA7149" w:rsidRDefault="00FE0A01" w:rsidP="00B710AC">
            <w:pPr>
              <w:rPr>
                <w:lang w:val="sr-Cyrl-CS"/>
              </w:rPr>
            </w:pPr>
            <w:r w:rsidRPr="00CA7149">
              <w:rPr>
                <w:lang w:val="sr-Cyrl-CS"/>
              </w:rPr>
              <w:t>4</w:t>
            </w:r>
          </w:p>
        </w:tc>
        <w:tc>
          <w:tcPr>
            <w:tcW w:w="2394" w:type="dxa"/>
            <w:vAlign w:val="center"/>
          </w:tcPr>
          <w:p w:rsidR="00FE0A01" w:rsidRPr="00CA7149" w:rsidRDefault="00FE0A01" w:rsidP="00B710AC">
            <w:pPr>
              <w:rPr>
                <w:lang w:val="sr-Cyrl-CS"/>
              </w:rPr>
            </w:pPr>
            <w:r w:rsidRPr="00CA7149">
              <w:rPr>
                <w:lang w:val="sr-Cyrl-CS"/>
              </w:rPr>
              <w:t>98</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Цицибан</w:t>
            </w:r>
          </w:p>
        </w:tc>
        <w:tc>
          <w:tcPr>
            <w:tcW w:w="2394" w:type="dxa"/>
            <w:vAlign w:val="center"/>
          </w:tcPr>
          <w:p w:rsidR="00FE0A01" w:rsidRPr="00CA7149" w:rsidRDefault="00FE0A01" w:rsidP="00B710AC">
            <w:pPr>
              <w:rPr>
                <w:lang w:val="sr-Cyrl-CS"/>
              </w:rPr>
            </w:pPr>
            <w:r w:rsidRPr="00CA7149">
              <w:rPr>
                <w:lang w:val="sr-Cyrl-CS"/>
              </w:rPr>
              <w:t>2</w:t>
            </w:r>
          </w:p>
        </w:tc>
        <w:tc>
          <w:tcPr>
            <w:tcW w:w="2394" w:type="dxa"/>
            <w:vAlign w:val="center"/>
          </w:tcPr>
          <w:p w:rsidR="00FE0A01" w:rsidRPr="00CA7149" w:rsidRDefault="00FE0A01" w:rsidP="00B710AC">
            <w:pPr>
              <w:rPr>
                <w:lang w:val="sr-Cyrl-CS"/>
              </w:rPr>
            </w:pPr>
            <w:r w:rsidRPr="00CA7149">
              <w:rPr>
                <w:lang w:val="sr-Cyrl-CS"/>
              </w:rPr>
              <w:t>56</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Пера детлић</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56</w:t>
            </w:r>
          </w:p>
        </w:tc>
      </w:tr>
      <w:tr w:rsidR="00FE0A01" w:rsidRPr="00CA7149" w:rsidTr="00B710AC">
        <w:trPr>
          <w:trHeight w:val="24"/>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Удружење ЕДУПРОФ</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50</w:t>
            </w:r>
          </w:p>
        </w:tc>
      </w:tr>
      <w:tr w:rsidR="00FE0A01" w:rsidRPr="00CA7149" w:rsidTr="00B710AC">
        <w:trPr>
          <w:trHeight w:val="192"/>
        </w:trPr>
        <w:tc>
          <w:tcPr>
            <w:tcW w:w="2394" w:type="dxa"/>
            <w:vMerge w:val="restart"/>
            <w:vAlign w:val="center"/>
          </w:tcPr>
          <w:p w:rsidR="00FE0A01" w:rsidRPr="00CA7149" w:rsidRDefault="00FE0A01" w:rsidP="00B710AC">
            <w:pPr>
              <w:rPr>
                <w:lang w:val="sr-Cyrl-CS"/>
              </w:rPr>
            </w:pPr>
            <w:r w:rsidRPr="00CA7149">
              <w:rPr>
                <w:lang w:val="sr-Cyrl-CS"/>
              </w:rPr>
              <w:t>24.05.2019.</w:t>
            </w:r>
          </w:p>
          <w:p w:rsidR="00FE0A01" w:rsidRPr="00CA7149" w:rsidRDefault="00FE0A01" w:rsidP="00B710AC">
            <w:pPr>
              <w:rPr>
                <w:lang w:val="sr-Cyrl-CS"/>
              </w:rPr>
            </w:pPr>
            <w:r w:rsidRPr="00CA7149">
              <w:rPr>
                <w:lang w:val="sr-Cyrl-CS"/>
              </w:rPr>
              <w:t>Велика већница Градске куће</w:t>
            </w:r>
          </w:p>
        </w:tc>
        <w:tc>
          <w:tcPr>
            <w:tcW w:w="2394" w:type="dxa"/>
            <w:vAlign w:val="center"/>
          </w:tcPr>
          <w:p w:rsidR="00FE0A01" w:rsidRPr="00CA7149" w:rsidRDefault="00FE0A01" w:rsidP="00B710AC">
            <w:pPr>
              <w:rPr>
                <w:lang w:val="sr-Cyrl-CS"/>
              </w:rPr>
            </w:pPr>
            <w:r w:rsidRPr="00CA7149">
              <w:rPr>
                <w:lang w:val="sr-Cyrl-CS"/>
              </w:rPr>
              <w:t>Шумица – хор „Невзета Кадирић“</w:t>
            </w:r>
          </w:p>
        </w:tc>
        <w:tc>
          <w:tcPr>
            <w:tcW w:w="2394" w:type="dxa"/>
            <w:vAlign w:val="center"/>
          </w:tcPr>
          <w:p w:rsidR="00FE0A01" w:rsidRPr="00CA7149" w:rsidRDefault="00FE0A01" w:rsidP="00B710AC">
            <w:pPr>
              <w:rPr>
                <w:lang w:val="sr-Cyrl-CS"/>
              </w:rPr>
            </w:pPr>
            <w:r w:rsidRPr="00CA7149">
              <w:rPr>
                <w:lang w:val="sr-Cyrl-CS"/>
              </w:rPr>
              <w:t>9</w:t>
            </w:r>
          </w:p>
        </w:tc>
        <w:tc>
          <w:tcPr>
            <w:tcW w:w="2394" w:type="dxa"/>
            <w:vAlign w:val="center"/>
          </w:tcPr>
          <w:p w:rsidR="00FE0A01" w:rsidRPr="00CA7149" w:rsidRDefault="00FE0A01" w:rsidP="00B710AC">
            <w:pPr>
              <w:rPr>
                <w:lang w:val="sr-Cyrl-CS"/>
              </w:rPr>
            </w:pPr>
            <w:r w:rsidRPr="00CA7149">
              <w:rPr>
                <w:lang w:val="sr-Cyrl-CS"/>
              </w:rPr>
              <w:t>85</w:t>
            </w:r>
          </w:p>
        </w:tc>
      </w:tr>
      <w:tr w:rsidR="00FE0A01" w:rsidRPr="00CA7149" w:rsidTr="00B710AC">
        <w:trPr>
          <w:trHeight w:val="190"/>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Санда Марјановић – хор „Распевани цврчак“</w:t>
            </w:r>
          </w:p>
        </w:tc>
        <w:tc>
          <w:tcPr>
            <w:tcW w:w="2394" w:type="dxa"/>
            <w:vAlign w:val="center"/>
          </w:tcPr>
          <w:p w:rsidR="00FE0A01" w:rsidRPr="00CA7149" w:rsidRDefault="00FE0A01" w:rsidP="00B710AC">
            <w:pPr>
              <w:rPr>
                <w:lang w:val="sr-Cyrl-CS"/>
              </w:rPr>
            </w:pPr>
            <w:r w:rsidRPr="00CA7149">
              <w:rPr>
                <w:lang w:val="sr-Cyrl-CS"/>
              </w:rPr>
              <w:t>5</w:t>
            </w:r>
          </w:p>
        </w:tc>
        <w:tc>
          <w:tcPr>
            <w:tcW w:w="2394" w:type="dxa"/>
            <w:vAlign w:val="center"/>
          </w:tcPr>
          <w:p w:rsidR="00FE0A01" w:rsidRPr="00CA7149" w:rsidRDefault="00FE0A01" w:rsidP="00B710AC">
            <w:pPr>
              <w:rPr>
                <w:lang w:val="sr-Cyrl-CS"/>
              </w:rPr>
            </w:pPr>
            <w:r w:rsidRPr="00CA7149">
              <w:rPr>
                <w:lang w:val="sr-Cyrl-CS"/>
              </w:rPr>
              <w:t>65</w:t>
            </w:r>
          </w:p>
        </w:tc>
      </w:tr>
      <w:tr w:rsidR="00FE0A01" w:rsidRPr="00CA7149" w:rsidTr="00B710AC">
        <w:trPr>
          <w:trHeight w:val="190"/>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Петар Пан – хор вртића Петар Пан</w:t>
            </w:r>
          </w:p>
        </w:tc>
        <w:tc>
          <w:tcPr>
            <w:tcW w:w="2394" w:type="dxa"/>
            <w:vAlign w:val="center"/>
          </w:tcPr>
          <w:p w:rsidR="00FE0A01" w:rsidRPr="00CA7149" w:rsidRDefault="00FE0A01" w:rsidP="00B710AC">
            <w:pPr>
              <w:rPr>
                <w:lang w:val="sr-Cyrl-CS"/>
              </w:rPr>
            </w:pPr>
            <w:r w:rsidRPr="00CA7149">
              <w:rPr>
                <w:lang w:val="sr-Cyrl-CS"/>
              </w:rPr>
              <w:t>1</w:t>
            </w:r>
          </w:p>
        </w:tc>
        <w:tc>
          <w:tcPr>
            <w:tcW w:w="2394" w:type="dxa"/>
            <w:vAlign w:val="center"/>
          </w:tcPr>
          <w:p w:rsidR="00FE0A01" w:rsidRPr="00CA7149" w:rsidRDefault="00FE0A01" w:rsidP="00B710AC">
            <w:pPr>
              <w:rPr>
                <w:lang w:val="sr-Cyrl-CS"/>
              </w:rPr>
            </w:pPr>
            <w:r w:rsidRPr="00CA7149">
              <w:rPr>
                <w:lang w:val="sr-Cyrl-CS"/>
              </w:rPr>
              <w:t>9</w:t>
            </w:r>
          </w:p>
        </w:tc>
      </w:tr>
      <w:tr w:rsidR="00FE0A01" w:rsidRPr="00CA7149" w:rsidTr="00B710AC">
        <w:trPr>
          <w:trHeight w:val="190"/>
        </w:trPr>
        <w:tc>
          <w:tcPr>
            <w:tcW w:w="2394" w:type="dxa"/>
            <w:vMerge/>
            <w:vAlign w:val="center"/>
          </w:tcPr>
          <w:p w:rsidR="00FE0A01" w:rsidRPr="00CA7149" w:rsidRDefault="00FE0A01" w:rsidP="00B710AC">
            <w:pPr>
              <w:rPr>
                <w:lang w:val="sr-Cyrl-CS"/>
              </w:rPr>
            </w:pPr>
          </w:p>
        </w:tc>
        <w:tc>
          <w:tcPr>
            <w:tcW w:w="2394" w:type="dxa"/>
            <w:vAlign w:val="center"/>
          </w:tcPr>
          <w:p w:rsidR="00FE0A01" w:rsidRPr="00CA7149" w:rsidRDefault="00FE0A01" w:rsidP="00B710AC">
            <w:pPr>
              <w:rPr>
                <w:lang w:val="sr-Cyrl-CS"/>
              </w:rPr>
            </w:pPr>
            <w:r w:rsidRPr="00CA7149">
              <w:rPr>
                <w:lang w:val="sr-Cyrl-CS"/>
              </w:rPr>
              <w:t>Марија Петковић „Сунчица“- хор и оркестар вртића Марија Петковић „Сунчица“</w:t>
            </w:r>
          </w:p>
        </w:tc>
        <w:tc>
          <w:tcPr>
            <w:tcW w:w="2394" w:type="dxa"/>
            <w:vAlign w:val="center"/>
          </w:tcPr>
          <w:p w:rsidR="00FE0A01" w:rsidRPr="00CA7149" w:rsidRDefault="00FE0A01" w:rsidP="00B710AC">
            <w:pPr>
              <w:rPr>
                <w:lang w:val="sr-Cyrl-CS"/>
              </w:rPr>
            </w:pPr>
            <w:r w:rsidRPr="00CA7149">
              <w:rPr>
                <w:lang w:val="sr-Cyrl-CS"/>
              </w:rPr>
              <w:t>3</w:t>
            </w:r>
          </w:p>
        </w:tc>
        <w:tc>
          <w:tcPr>
            <w:tcW w:w="2394" w:type="dxa"/>
            <w:vAlign w:val="center"/>
          </w:tcPr>
          <w:p w:rsidR="00FE0A01" w:rsidRPr="00CA7149" w:rsidRDefault="00FE0A01" w:rsidP="00B710AC">
            <w:pPr>
              <w:rPr>
                <w:lang w:val="sr-Cyrl-CS"/>
              </w:rPr>
            </w:pPr>
            <w:r w:rsidRPr="00CA7149">
              <w:rPr>
                <w:lang w:val="sr-Cyrl-CS"/>
              </w:rPr>
              <w:t>36</w:t>
            </w:r>
          </w:p>
        </w:tc>
      </w:tr>
    </w:tbl>
    <w:p w:rsidR="00FE0A01" w:rsidRDefault="00FE0A01" w:rsidP="00FE0A01">
      <w:pPr>
        <w:shd w:val="clear" w:color="auto" w:fill="FFFFFF"/>
        <w:tabs>
          <w:tab w:val="left" w:leader="underscore" w:pos="6960"/>
        </w:tabs>
        <w:rPr>
          <w:color w:val="FF0000"/>
          <w:lang/>
        </w:rPr>
      </w:pPr>
    </w:p>
    <w:p w:rsidR="00CA7149" w:rsidRPr="00CA7149" w:rsidRDefault="00CA7149" w:rsidP="00CA7149">
      <w:pPr>
        <w:rPr>
          <w:lang w:val="sr-Cyrl-CS"/>
        </w:rPr>
      </w:pPr>
      <w:r w:rsidRPr="00CA7149">
        <w:rPr>
          <w:lang w:val="sr-Cyrl-CS"/>
        </w:rPr>
        <w:t>Први дан КЛИНЦИЈАДЕ и њено свечано отварање било је 20. маја 2019. У делу програма под називом „ДЕЦА ДЕЦИ“,  ХКЦ "Буњевачко коло", у коме је у преподневним терминима изведено је педесет седам ритмика, две народне игре и једна кореодрама. Наступили су хорови из четири вртића:  хор вртића ШУМИЦА - „Невзета Кадирић“</w:t>
      </w:r>
      <w:r w:rsidRPr="00CA7149">
        <w:rPr>
          <w:i/>
          <w:lang w:val="sr-Cyrl-CS"/>
        </w:rPr>
        <w:t>,</w:t>
      </w:r>
      <w:r w:rsidRPr="00CA7149">
        <w:rPr>
          <w:lang w:val="sr-Cyrl-CS"/>
        </w:rPr>
        <w:t xml:space="preserve"> хор вртића МАРИЈА ПЕТКОВИЋ - СУНЧИЦА, хор вртића САНДА МАРЈАНОВИЋ  - </w:t>
      </w:r>
      <w:r w:rsidRPr="00CA7149">
        <w:rPr>
          <w:lang w:val="sr-Cyrl-CS"/>
        </w:rPr>
        <w:lastRenderedPageBreak/>
        <w:t xml:space="preserve">„Распевани цврчак“ и хор вртића ПЕТАР ПАН. Представио се и један оркестра - из вртића МАРИЈА ПЕТКОВИЋ - СУНЧИЦА. У истом простору, у преподневним терминима наступили су и гости из Мађарске - </w:t>
      </w:r>
      <w:r w:rsidRPr="00CA7149">
        <w:rPr>
          <w:color w:val="222222"/>
          <w:shd w:val="clear" w:color="auto" w:fill="FFFFFF"/>
        </w:rPr>
        <w:t>J</w:t>
      </w:r>
      <w:r w:rsidRPr="00A52607">
        <w:rPr>
          <w:color w:val="222222"/>
          <w:shd w:val="clear" w:color="auto" w:fill="FFFFFF"/>
          <w:lang w:val="sr-Cyrl-CS"/>
        </w:rPr>
        <w:t>á</w:t>
      </w:r>
      <w:r w:rsidRPr="00CA7149">
        <w:rPr>
          <w:color w:val="222222"/>
          <w:shd w:val="clear" w:color="auto" w:fill="FFFFFF"/>
        </w:rPr>
        <w:t>noshidai</w:t>
      </w:r>
      <w:r w:rsidRPr="00A52607">
        <w:rPr>
          <w:color w:val="222222"/>
          <w:shd w:val="clear" w:color="auto" w:fill="FFFFFF"/>
          <w:lang w:val="sr-Cyrl-CS"/>
        </w:rPr>
        <w:t xml:space="preserve"> </w:t>
      </w:r>
      <w:r w:rsidRPr="00CA7149">
        <w:rPr>
          <w:color w:val="222222"/>
          <w:shd w:val="clear" w:color="auto" w:fill="FFFFFF"/>
        </w:rPr>
        <w:t>Napsug</w:t>
      </w:r>
      <w:r w:rsidRPr="00A52607">
        <w:rPr>
          <w:color w:val="222222"/>
          <w:shd w:val="clear" w:color="auto" w:fill="FFFFFF"/>
          <w:lang w:val="sr-Cyrl-CS"/>
        </w:rPr>
        <w:t>á</w:t>
      </w:r>
      <w:r w:rsidRPr="00CA7149">
        <w:rPr>
          <w:color w:val="222222"/>
          <w:shd w:val="clear" w:color="auto" w:fill="FFFFFF"/>
        </w:rPr>
        <w:t>r</w:t>
      </w:r>
      <w:r w:rsidRPr="00A52607">
        <w:rPr>
          <w:color w:val="222222"/>
          <w:shd w:val="clear" w:color="auto" w:fill="FFFFFF"/>
          <w:lang w:val="sr-Cyrl-CS"/>
        </w:rPr>
        <w:t xml:space="preserve"> Ó</w:t>
      </w:r>
      <w:r w:rsidRPr="00CA7149">
        <w:rPr>
          <w:color w:val="222222"/>
          <w:shd w:val="clear" w:color="auto" w:fill="FFFFFF"/>
        </w:rPr>
        <w:t>voda</w:t>
      </w:r>
      <w:r w:rsidRPr="00A52607">
        <w:rPr>
          <w:color w:val="222222"/>
          <w:shd w:val="clear" w:color="auto" w:fill="FFFFFF"/>
          <w:lang w:val="sr-Cyrl-CS"/>
        </w:rPr>
        <w:t xml:space="preserve"> é</w:t>
      </w:r>
      <w:r w:rsidRPr="00CA7149">
        <w:rPr>
          <w:color w:val="222222"/>
          <w:shd w:val="clear" w:color="auto" w:fill="FFFFFF"/>
        </w:rPr>
        <w:t>s</w:t>
      </w:r>
      <w:r w:rsidRPr="00A52607">
        <w:rPr>
          <w:color w:val="222222"/>
          <w:shd w:val="clear" w:color="auto" w:fill="FFFFFF"/>
          <w:lang w:val="sr-Cyrl-CS"/>
        </w:rPr>
        <w:t xml:space="preserve"> </w:t>
      </w:r>
      <w:r w:rsidRPr="00CA7149">
        <w:rPr>
          <w:color w:val="222222"/>
          <w:shd w:val="clear" w:color="auto" w:fill="FFFFFF"/>
        </w:rPr>
        <w:t>Mini</w:t>
      </w:r>
      <w:r w:rsidRPr="00A52607">
        <w:rPr>
          <w:color w:val="222222"/>
          <w:shd w:val="clear" w:color="auto" w:fill="FFFFFF"/>
          <w:lang w:val="sr-Cyrl-CS"/>
        </w:rPr>
        <w:t xml:space="preserve"> </w:t>
      </w:r>
      <w:r w:rsidRPr="00CA7149">
        <w:rPr>
          <w:color w:val="222222"/>
          <w:shd w:val="clear" w:color="auto" w:fill="FFFFFF"/>
        </w:rPr>
        <w:t>B</w:t>
      </w:r>
      <w:r w:rsidRPr="00A52607">
        <w:rPr>
          <w:color w:val="222222"/>
          <w:shd w:val="clear" w:color="auto" w:fill="FFFFFF"/>
          <w:lang w:val="sr-Cyrl-CS"/>
        </w:rPr>
        <w:t>ö</w:t>
      </w:r>
      <w:r w:rsidRPr="00CA7149">
        <w:rPr>
          <w:color w:val="222222"/>
          <w:shd w:val="clear" w:color="auto" w:fill="FFFFFF"/>
        </w:rPr>
        <w:t>lcs</w:t>
      </w:r>
      <w:r w:rsidRPr="00A52607">
        <w:rPr>
          <w:color w:val="222222"/>
          <w:shd w:val="clear" w:color="auto" w:fill="FFFFFF"/>
          <w:lang w:val="sr-Cyrl-CS"/>
        </w:rPr>
        <w:t>ö</w:t>
      </w:r>
      <w:r w:rsidRPr="00CA7149">
        <w:rPr>
          <w:color w:val="222222"/>
          <w:shd w:val="clear" w:color="auto" w:fill="FFFFFF"/>
        </w:rPr>
        <w:t>de</w:t>
      </w:r>
      <w:r w:rsidRPr="00A52607">
        <w:rPr>
          <w:color w:val="222222"/>
          <w:shd w:val="clear" w:color="auto" w:fill="FFFFFF"/>
          <w:lang w:val="sr-Cyrl-CS"/>
        </w:rPr>
        <w:t>,</w:t>
      </w:r>
      <w:r w:rsidRPr="00CA7149">
        <w:rPr>
          <w:lang w:val="sr-Cyrl-CS"/>
        </w:rPr>
        <w:t xml:space="preserve"> ПУ „РАДОСТ“ из Србобрана, вртић Бубамара у Надаљу,  ПУ ЛАБУД ПЕЈОВИЋ из Бечеја, вртић Келемен, ПУ „ПОЛЕТАРАЦ“ из Оџака. </w:t>
      </w:r>
    </w:p>
    <w:p w:rsidR="00CA7149" w:rsidRPr="00CA7149" w:rsidRDefault="00CA7149" w:rsidP="00CA7149">
      <w:pPr>
        <w:rPr>
          <w:lang w:val="sr-Cyrl-CS"/>
        </w:rPr>
      </w:pPr>
      <w:r w:rsidRPr="00CA7149">
        <w:rPr>
          <w:lang w:val="sr-Cyrl-CS"/>
        </w:rPr>
        <w:t>Простор су красили дечји ликовни радови малишана из четири вртића наше предшколске Установе.</w:t>
      </w:r>
    </w:p>
    <w:p w:rsidR="00CA7149" w:rsidRPr="00CA7149" w:rsidRDefault="00CA7149" w:rsidP="00CA7149">
      <w:pPr>
        <w:rPr>
          <w:lang w:val="sr-Cyrl-CS"/>
        </w:rPr>
      </w:pPr>
      <w:r w:rsidRPr="00CA7149">
        <w:rPr>
          <w:lang w:val="sr-Cyrl-CS"/>
        </w:rPr>
        <w:t>У поподневним терминима, намењеним родитељима и осталим суграђанима, у истом простору наступили су малишани из приватних предшколских установа у Суботици - НАШЕ НАДЕ, МАЛИ ТАЛЕНТИ, ШКОЛИЦА,</w:t>
      </w:r>
      <w:r w:rsidRPr="00CA7149">
        <w:rPr>
          <w:lang w:val="hu-HU"/>
        </w:rPr>
        <w:t>WINNILAND</w:t>
      </w:r>
      <w:r w:rsidRPr="00CA7149">
        <w:rPr>
          <w:lang w:val="sr-Cyrl-CS"/>
        </w:rPr>
        <w:t xml:space="preserve"> , те деца из плесних клубова ЛАРИСА и СТАРС.</w:t>
      </w:r>
    </w:p>
    <w:p w:rsidR="00CA7149" w:rsidRPr="00CA7149" w:rsidRDefault="00CA7149" w:rsidP="00CA7149">
      <w:pPr>
        <w:rPr>
          <w:lang w:val="sr-Cyrl-CS"/>
        </w:rPr>
      </w:pPr>
      <w:r w:rsidRPr="00CA7149">
        <w:rPr>
          <w:lang w:val="sr-Cyrl-CS"/>
        </w:rPr>
        <w:t xml:space="preserve">23. маја у поподневним сатима изведене су све ритмике, народне игре и кореодрама из овогодишњег програма КЛИНЦИЈАДЕ. Тај, традиционално најмасовнији програм гледало је више од 10 000 суграђана. Изведено је 47 тачака и свака од њих награђена је бурним аплаузом. У овом простору су нам се представили и гости Мађарске - </w:t>
      </w:r>
      <w:r w:rsidRPr="00CA7149">
        <w:rPr>
          <w:lang w:val="hu-HU"/>
        </w:rPr>
        <w:t>Zengő óvoda, Városi  Óvodak, Szolnok</w:t>
      </w:r>
      <w:r w:rsidRPr="00A52607">
        <w:rPr>
          <w:lang w:val="sr-Cyrl-CS"/>
        </w:rPr>
        <w:t xml:space="preserve">. </w:t>
      </w:r>
      <w:r w:rsidRPr="00CA7149">
        <w:rPr>
          <w:lang w:val="sr-Cyrl-CS"/>
        </w:rPr>
        <w:t xml:space="preserve">  Публици су се представили и малишани који у оквиру удружења ЕДУПРОФпролазеплесни програм.Добро расположење и ведрина красиле су ово поподне. </w:t>
      </w:r>
    </w:p>
    <w:p w:rsidR="00CA7149" w:rsidRPr="00CA7149" w:rsidRDefault="00CA7149" w:rsidP="00CA7149">
      <w:pPr>
        <w:rPr>
          <w:lang w:val="sr-Cyrl-CS"/>
        </w:rPr>
      </w:pPr>
      <w:r w:rsidRPr="00CA7149">
        <w:rPr>
          <w:lang w:val="sr-Cyrl-CS"/>
        </w:rPr>
        <w:t>24. маја у Великој већници Градске куће, одржан је једанаести МЕМОРИЈАЛНИ КОНЦЕРТ "НЕВЗЕТА КАДИРИЋ". Наступили су: хор „РАСПЕВАНИ ЦВРЧАК“ из вртића САНДА МАРЈАНОВИЋ, хор и оркестар вртића МАРИЈА ПЕТКОВИЋ „СУНЧИЦА“, хор вртића ПЕТАР ПАН  те хор „НЕВЗЕТА КАДИРИЋ“ из вртића ШУМИЦА.</w:t>
      </w:r>
    </w:p>
    <w:p w:rsidR="00CA7149" w:rsidRPr="00CA7149" w:rsidRDefault="00CA7149" w:rsidP="00CA7149">
      <w:pPr>
        <w:rPr>
          <w:lang w:val="sr-Cyrl-CS"/>
        </w:rPr>
      </w:pPr>
      <w:r w:rsidRPr="00CA7149">
        <w:rPr>
          <w:lang w:val="sr-Cyrl-CS"/>
        </w:rPr>
        <w:t>Како и претходне тако и ове година наша Установа је издвојила значајну суму новца за превоз деце учесника КЛИНЦИЈАДЕ из удаљених вртића и вртића са терена што је допринело лакшој организацији васпитача и  доброј посећености преподневних програма.</w:t>
      </w:r>
    </w:p>
    <w:p w:rsidR="00CA7149" w:rsidRPr="00CA7149" w:rsidRDefault="00CA7149" w:rsidP="00CA7149">
      <w:pPr>
        <w:rPr>
          <w:lang w:val="sr-Cyrl-CS"/>
        </w:rPr>
      </w:pPr>
      <w:r w:rsidRPr="00CA7149">
        <w:rPr>
          <w:lang w:val="sr-Cyrl-CS"/>
        </w:rPr>
        <w:t>У реализацију манифестације уложено је, као и сваке године, много труда, љубави и ентузијазма. С обзиром да КЛИНЦИЈАДА није у календару градских манифестација са буџетом, Установа је реализује сопственим снагама. Поред деце, васпитача и родитеља који су ангажовани око припреме наступа (костими, сценографија), ангажовани су и волонтери за успешнију реализацију КЛИНЦИЈАДЕ</w:t>
      </w:r>
      <w:r w:rsidRPr="00CA7149">
        <w:rPr>
          <w:i/>
          <w:lang w:val="sr-Cyrl-CS"/>
        </w:rPr>
        <w:t>.</w:t>
      </w:r>
      <w:r w:rsidRPr="00CA7149">
        <w:rPr>
          <w:lang w:val="sr-Cyrl-CS"/>
        </w:rPr>
        <w:t xml:space="preserve"> Домаћини гостујућим групама, разводници који усмеравају децу која наступају и која су публика, дуги низ година, са задовољством, су волонтери и запослени у Установи. Око поделе сокова деци након наступа, као и о хигијени у просторима где се КЛИНЦИЈАДАодвија стара се помоћна радница из Установе. У Хали спортова се, због изузетно великог броја учесника и публике која пратри програм у трајању од 16.00 до 20.00 сати, ангажује професионално обезбеђење.</w:t>
      </w:r>
    </w:p>
    <w:p w:rsidR="00CA7149" w:rsidRDefault="00CA7149" w:rsidP="00CA7149">
      <w:pPr>
        <w:rPr>
          <w:lang w:val="sr-Cyrl-CS"/>
        </w:rPr>
      </w:pPr>
      <w:r w:rsidRPr="00CA7149">
        <w:rPr>
          <w:lang w:val="sr-Cyrl-CS"/>
        </w:rPr>
        <w:t>Као и претходних година КЛИНЦИЈАДА је обиловала креативношћу, талентом и позитивним емоцијама. Малишани који су наступали сигурно ће је дуго памтити баш као и њихови најближи који су у томе уживали.</w:t>
      </w:r>
    </w:p>
    <w:p w:rsidR="00CA7149" w:rsidRPr="00CA7149" w:rsidRDefault="00CA7149" w:rsidP="00CA7149">
      <w:pPr>
        <w:rPr>
          <w:lang w:val="sr-Cyrl-CS"/>
        </w:rPr>
      </w:pPr>
    </w:p>
    <w:p w:rsidR="00CA7149" w:rsidRPr="00CA7149" w:rsidRDefault="00CA7149" w:rsidP="00CA7149">
      <w:pPr>
        <w:rPr>
          <w:lang w:val="sr-Cyrl-CS"/>
        </w:rPr>
      </w:pPr>
      <w:r w:rsidRPr="00CA7149">
        <w:rPr>
          <w:lang w:val="sr-Cyrl-CS"/>
        </w:rPr>
        <w:t>ИСТИЧЕМ СА ЗАДОВОЉСТВОМ:</w:t>
      </w:r>
    </w:p>
    <w:p w:rsidR="00CA7149" w:rsidRP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t>квалитетан избор музике;</w:t>
      </w:r>
    </w:p>
    <w:p w:rsidR="00CA7149" w:rsidRP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t>увежбаност хорова и оркестара;</w:t>
      </w:r>
    </w:p>
    <w:p w:rsidR="00CA7149" w:rsidRP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t>дисциплинованост  васпитача - деца која наступају у Хали спортова имала су услове за достојанствен наступ и гледање осталих тачака;</w:t>
      </w:r>
    </w:p>
    <w:p w:rsidR="00CA7149" w:rsidRP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t>маштовити костими;</w:t>
      </w:r>
    </w:p>
    <w:p w:rsidR="00CA7149" w:rsidRP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t>заинтересованост локалних медија;</w:t>
      </w:r>
    </w:p>
    <w:p w:rsidR="00CA7149" w:rsidRDefault="00CA7149" w:rsidP="00CA7149">
      <w:pPr>
        <w:pStyle w:val="ListParagraph"/>
        <w:numPr>
          <w:ilvl w:val="0"/>
          <w:numId w:val="31"/>
        </w:numPr>
        <w:rPr>
          <w:rFonts w:ascii="Times New Roman" w:hAnsi="Times New Roman"/>
          <w:lang w:val="sr-Cyrl-CS"/>
        </w:rPr>
      </w:pPr>
      <w:r w:rsidRPr="00CA7149">
        <w:rPr>
          <w:rFonts w:ascii="Times New Roman" w:hAnsi="Times New Roman"/>
          <w:lang w:val="sr-Cyrl-CS"/>
        </w:rPr>
        <w:lastRenderedPageBreak/>
        <w:t>велику посећеност у свим просторима у којима се КЛИНЦИЈАДАодржавала, посебно у Хали спортова;</w:t>
      </w:r>
    </w:p>
    <w:p w:rsidR="00FC1AC4" w:rsidRPr="00CA7149" w:rsidRDefault="00FC1AC4" w:rsidP="00FC1AC4">
      <w:pPr>
        <w:pStyle w:val="ListParagraph"/>
        <w:rPr>
          <w:rFonts w:ascii="Times New Roman" w:hAnsi="Times New Roman"/>
          <w:lang w:val="sr-Cyrl-CS"/>
        </w:rPr>
      </w:pPr>
    </w:p>
    <w:p w:rsidR="00CA7149" w:rsidRDefault="00FC1AC4" w:rsidP="00CA7149">
      <w:pPr>
        <w:rPr>
          <w:b/>
          <w:lang/>
        </w:rPr>
      </w:pPr>
      <w:r w:rsidRPr="00FC1AC4">
        <w:rPr>
          <w:b/>
          <w:lang/>
        </w:rPr>
        <w:t>8.3.4. Извештај о сарадњи са културним и спортским институцијама</w:t>
      </w:r>
    </w:p>
    <w:p w:rsidR="00FC1AC4" w:rsidRDefault="00FC1AC4" w:rsidP="00CA7149">
      <w:pPr>
        <w:rPr>
          <w:b/>
          <w:lang/>
        </w:rPr>
      </w:pPr>
    </w:p>
    <w:p w:rsidR="00FC1AC4" w:rsidRPr="005339EA" w:rsidRDefault="00FC1AC4" w:rsidP="00FC1AC4">
      <w:pPr>
        <w:rPr>
          <w:i/>
          <w:lang/>
        </w:rPr>
      </w:pPr>
      <w:r w:rsidRPr="005339EA">
        <w:rPr>
          <w:i/>
          <w:lang/>
        </w:rPr>
        <w:t xml:space="preserve">а) </w:t>
      </w:r>
      <w:r w:rsidR="009B6995" w:rsidRPr="00A52607">
        <w:rPr>
          <w:i/>
          <w:lang/>
        </w:rPr>
        <w:t xml:space="preserve">Извештај сарадње са </w:t>
      </w:r>
      <w:r w:rsidR="009B6995" w:rsidRPr="005339EA">
        <w:rPr>
          <w:i/>
          <w:lang/>
        </w:rPr>
        <w:t>М</w:t>
      </w:r>
      <w:r w:rsidRPr="00A52607">
        <w:rPr>
          <w:i/>
          <w:lang/>
        </w:rPr>
        <w:t xml:space="preserve">еђународним фестивалом  позоришта за децу </w:t>
      </w:r>
    </w:p>
    <w:p w:rsidR="009B6995" w:rsidRDefault="009B6995" w:rsidP="00FC1AC4">
      <w:pPr>
        <w:rPr>
          <w:b/>
          <w:lang/>
        </w:rPr>
      </w:pPr>
    </w:p>
    <w:p w:rsidR="009B6995" w:rsidRDefault="009B6995" w:rsidP="009B6995">
      <w:pPr>
        <w:rPr>
          <w:b/>
          <w:lang/>
        </w:rPr>
      </w:pPr>
      <w:r w:rsidRPr="00A52607">
        <w:rPr>
          <w:b/>
          <w:lang/>
        </w:rPr>
        <w:t>Позоришне представе у оквиру 25. међународног фестивала позоришта за децу</w:t>
      </w:r>
    </w:p>
    <w:p w:rsidR="009B6995" w:rsidRPr="009B6995" w:rsidRDefault="009B6995" w:rsidP="009B6995">
      <w:pPr>
        <w:rPr>
          <w:b/>
          <w:lang/>
        </w:rPr>
      </w:pPr>
    </w:p>
    <w:p w:rsidR="009B6995" w:rsidRPr="00A52607" w:rsidRDefault="009B6995" w:rsidP="009B6995">
      <w:pPr>
        <w:rPr>
          <w:lang/>
        </w:rPr>
      </w:pPr>
      <w:r w:rsidRPr="00A52607">
        <w:rPr>
          <w:lang/>
        </w:rPr>
        <w:t xml:space="preserve">Ове године у нашем граду одржан је 25. по реду Међународни фестивал позоришта за децу. Улаз на све представе које се изводе током траја фестивала је бесплатан те су и малишани уз претходну резервацију места имали прилику да са својим васпитачима погледају неке од представа које су се изводиле.Приликом одабира представа руководили смо се термином када се представа изводи (преподневни термини су они које су васпитачи са децом били у могућности да посете) и узрастом за који је представа намењена.  </w:t>
      </w:r>
    </w:p>
    <w:p w:rsidR="009B6995" w:rsidRPr="00401F36" w:rsidRDefault="009B6995" w:rsidP="00FC1AC4">
      <w:pPr>
        <w:rPr>
          <w:b/>
          <w:lang/>
        </w:rPr>
      </w:pPr>
    </w:p>
    <w:p w:rsidR="009B6995" w:rsidRPr="0072150E" w:rsidRDefault="009B6995" w:rsidP="009B6995">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76</w:t>
      </w:r>
    </w:p>
    <w:p w:rsidR="009B6995" w:rsidRDefault="009B6995" w:rsidP="00FC1AC4">
      <w:pPr>
        <w:rPr>
          <w:b/>
          <w:lang/>
        </w:rPr>
      </w:pPr>
    </w:p>
    <w:tbl>
      <w:tblPr>
        <w:tblStyle w:val="TableGrid"/>
        <w:tblW w:w="0" w:type="auto"/>
        <w:tblLook w:val="04A0"/>
      </w:tblPr>
      <w:tblGrid>
        <w:gridCol w:w="2394"/>
        <w:gridCol w:w="2394"/>
        <w:gridCol w:w="2394"/>
        <w:gridCol w:w="2394"/>
      </w:tblGrid>
      <w:tr w:rsidR="009B6995" w:rsidRPr="009B6995" w:rsidTr="00096332">
        <w:tc>
          <w:tcPr>
            <w:tcW w:w="2394" w:type="dxa"/>
          </w:tcPr>
          <w:p w:rsidR="009B6995" w:rsidRPr="00A52607" w:rsidRDefault="009B6995" w:rsidP="00096332">
            <w:pPr>
              <w:rPr>
                <w:i/>
                <w:lang/>
              </w:rPr>
            </w:pPr>
            <w:r w:rsidRPr="00A52607">
              <w:rPr>
                <w:i/>
                <w:lang/>
              </w:rPr>
              <w:t>Место одржавања и назив представе</w:t>
            </w:r>
          </w:p>
        </w:tc>
        <w:tc>
          <w:tcPr>
            <w:tcW w:w="2394" w:type="dxa"/>
          </w:tcPr>
          <w:p w:rsidR="009B6995" w:rsidRPr="009B6995" w:rsidRDefault="009B6995" w:rsidP="00096332">
            <w:pPr>
              <w:rPr>
                <w:i/>
              </w:rPr>
            </w:pPr>
            <w:r w:rsidRPr="009B6995">
              <w:rPr>
                <w:i/>
              </w:rPr>
              <w:t>Датум</w:t>
            </w:r>
          </w:p>
        </w:tc>
        <w:tc>
          <w:tcPr>
            <w:tcW w:w="2394" w:type="dxa"/>
          </w:tcPr>
          <w:p w:rsidR="009B6995" w:rsidRPr="009B6995" w:rsidRDefault="009B6995" w:rsidP="00096332">
            <w:pPr>
              <w:rPr>
                <w:i/>
              </w:rPr>
            </w:pPr>
            <w:r w:rsidRPr="009B6995">
              <w:rPr>
                <w:i/>
              </w:rPr>
              <w:t>Вртић</w:t>
            </w:r>
          </w:p>
        </w:tc>
        <w:tc>
          <w:tcPr>
            <w:tcW w:w="2394" w:type="dxa"/>
          </w:tcPr>
          <w:p w:rsidR="009B6995" w:rsidRPr="009B6995" w:rsidRDefault="009B6995" w:rsidP="00096332">
            <w:pPr>
              <w:rPr>
                <w:i/>
              </w:rPr>
            </w:pPr>
            <w:r w:rsidRPr="009B6995">
              <w:rPr>
                <w:i/>
              </w:rPr>
              <w:t>Број деце</w:t>
            </w:r>
          </w:p>
        </w:tc>
      </w:tr>
      <w:tr w:rsidR="009B6995" w:rsidRPr="009B6995" w:rsidTr="00096332">
        <w:tc>
          <w:tcPr>
            <w:tcW w:w="2394" w:type="dxa"/>
            <w:vAlign w:val="center"/>
          </w:tcPr>
          <w:p w:rsidR="009B6995" w:rsidRPr="009B6995" w:rsidRDefault="009B6995" w:rsidP="00096332">
            <w:r w:rsidRPr="009B6995">
              <w:t xml:space="preserve">Јадран, </w:t>
            </w:r>
          </w:p>
          <w:p w:rsidR="009B6995" w:rsidRPr="009B6995" w:rsidRDefault="009B6995" w:rsidP="00096332">
            <w:r w:rsidRPr="009B6995">
              <w:t>МАЧАК У ЧИЗМАМА</w:t>
            </w:r>
          </w:p>
        </w:tc>
        <w:tc>
          <w:tcPr>
            <w:tcW w:w="2394" w:type="dxa"/>
            <w:vAlign w:val="center"/>
          </w:tcPr>
          <w:p w:rsidR="009B6995" w:rsidRPr="009B6995" w:rsidRDefault="009B6995" w:rsidP="00096332">
            <w:r w:rsidRPr="009B6995">
              <w:t>17.09.2018.</w:t>
            </w:r>
          </w:p>
        </w:tc>
        <w:tc>
          <w:tcPr>
            <w:tcW w:w="2394" w:type="dxa"/>
            <w:vAlign w:val="center"/>
          </w:tcPr>
          <w:p w:rsidR="009B6995" w:rsidRPr="009B6995" w:rsidRDefault="009B6995" w:rsidP="00096332">
            <w:r w:rsidRPr="009B6995">
              <w:t>ПЕРА ДЕТЛИЋ</w:t>
            </w:r>
          </w:p>
        </w:tc>
        <w:tc>
          <w:tcPr>
            <w:tcW w:w="2394" w:type="dxa"/>
            <w:vAlign w:val="center"/>
          </w:tcPr>
          <w:p w:rsidR="009B6995" w:rsidRPr="009B6995" w:rsidRDefault="009B6995" w:rsidP="00096332">
            <w:r w:rsidRPr="009B6995">
              <w:t xml:space="preserve">15 </w:t>
            </w:r>
          </w:p>
        </w:tc>
      </w:tr>
      <w:tr w:rsidR="009B6995" w:rsidRPr="009B6995" w:rsidTr="00096332">
        <w:tc>
          <w:tcPr>
            <w:tcW w:w="2394" w:type="dxa"/>
            <w:vAlign w:val="center"/>
          </w:tcPr>
          <w:p w:rsidR="009B6995" w:rsidRPr="009B6995" w:rsidRDefault="009B6995" w:rsidP="00096332">
            <w:r w:rsidRPr="009B6995">
              <w:t>Деже Костолањи</w:t>
            </w:r>
          </w:p>
          <w:p w:rsidR="009B6995" w:rsidRPr="009B6995" w:rsidRDefault="009B6995" w:rsidP="00096332">
            <w:r w:rsidRPr="009B6995">
              <w:t>ЦВЕТ СА СЕДАМ ОБОЈЕНИХ ЛАТИЦА</w:t>
            </w:r>
          </w:p>
        </w:tc>
        <w:tc>
          <w:tcPr>
            <w:tcW w:w="2394" w:type="dxa"/>
            <w:vAlign w:val="center"/>
          </w:tcPr>
          <w:p w:rsidR="009B6995" w:rsidRPr="009B6995" w:rsidRDefault="009B6995" w:rsidP="00096332">
            <w:r w:rsidRPr="009B6995">
              <w:t>17.09.2018.</w:t>
            </w:r>
          </w:p>
        </w:tc>
        <w:tc>
          <w:tcPr>
            <w:tcW w:w="2394" w:type="dxa"/>
            <w:vAlign w:val="center"/>
          </w:tcPr>
          <w:p w:rsidR="009B6995" w:rsidRPr="009B6995" w:rsidRDefault="009B6995" w:rsidP="00096332">
            <w:r w:rsidRPr="009B6995">
              <w:t>ПЛАВИ ЗЕЦ</w:t>
            </w:r>
          </w:p>
        </w:tc>
        <w:tc>
          <w:tcPr>
            <w:tcW w:w="2394" w:type="dxa"/>
            <w:vAlign w:val="center"/>
          </w:tcPr>
          <w:p w:rsidR="009B6995" w:rsidRPr="009B6995" w:rsidRDefault="009B6995" w:rsidP="00096332">
            <w:r w:rsidRPr="009B6995">
              <w:t>19</w:t>
            </w:r>
          </w:p>
        </w:tc>
      </w:tr>
      <w:tr w:rsidR="009B6995" w:rsidRPr="009B6995" w:rsidTr="00096332">
        <w:tc>
          <w:tcPr>
            <w:tcW w:w="2394" w:type="dxa"/>
            <w:vAlign w:val="center"/>
          </w:tcPr>
          <w:p w:rsidR="009B6995" w:rsidRPr="009B6995" w:rsidRDefault="009B6995" w:rsidP="00096332">
            <w:r w:rsidRPr="009B6995">
              <w:t>Деже Костолањи</w:t>
            </w:r>
          </w:p>
          <w:p w:rsidR="009B6995" w:rsidRPr="009B6995" w:rsidRDefault="009B6995" w:rsidP="00096332">
            <w:r w:rsidRPr="009B6995">
              <w:t>ЦВЕТ СА СЕДАМ ОБОЈЕНИХ ЛАТИЦА</w:t>
            </w:r>
          </w:p>
        </w:tc>
        <w:tc>
          <w:tcPr>
            <w:tcW w:w="2394" w:type="dxa"/>
            <w:vAlign w:val="center"/>
          </w:tcPr>
          <w:p w:rsidR="009B6995" w:rsidRPr="009B6995" w:rsidRDefault="009B6995" w:rsidP="00096332">
            <w:r w:rsidRPr="009B6995">
              <w:t>17.09.2018.</w:t>
            </w:r>
          </w:p>
        </w:tc>
        <w:tc>
          <w:tcPr>
            <w:tcW w:w="2394" w:type="dxa"/>
            <w:vAlign w:val="center"/>
          </w:tcPr>
          <w:p w:rsidR="009B6995" w:rsidRPr="009B6995" w:rsidRDefault="009B6995" w:rsidP="00096332">
            <w:r w:rsidRPr="009B6995">
              <w:t>МАСЛАЧАК</w:t>
            </w:r>
          </w:p>
        </w:tc>
        <w:tc>
          <w:tcPr>
            <w:tcW w:w="2394" w:type="dxa"/>
            <w:vAlign w:val="center"/>
          </w:tcPr>
          <w:p w:rsidR="009B6995" w:rsidRPr="009B6995" w:rsidRDefault="009B6995" w:rsidP="00096332">
            <w:r w:rsidRPr="009B6995">
              <w:t>10</w:t>
            </w:r>
          </w:p>
        </w:tc>
      </w:tr>
      <w:tr w:rsidR="009B6995" w:rsidRPr="009B6995" w:rsidTr="00096332">
        <w:tc>
          <w:tcPr>
            <w:tcW w:w="2394" w:type="dxa"/>
            <w:vAlign w:val="center"/>
          </w:tcPr>
          <w:p w:rsidR="009B6995" w:rsidRPr="009B6995" w:rsidRDefault="009B6995" w:rsidP="00096332">
            <w:r w:rsidRPr="009B6995">
              <w:t>Деже Костолањи</w:t>
            </w:r>
          </w:p>
          <w:p w:rsidR="009B6995" w:rsidRPr="009B6995" w:rsidRDefault="009B6995" w:rsidP="00096332">
            <w:r w:rsidRPr="009B6995">
              <w:t>ПАПАГЕНОВА ТАЈНА</w:t>
            </w:r>
          </w:p>
        </w:tc>
        <w:tc>
          <w:tcPr>
            <w:tcW w:w="2394" w:type="dxa"/>
            <w:vAlign w:val="center"/>
          </w:tcPr>
          <w:p w:rsidR="009B6995" w:rsidRPr="009B6995" w:rsidRDefault="009B6995" w:rsidP="00096332">
            <w:r w:rsidRPr="009B6995">
              <w:t>18.09.2018.</w:t>
            </w:r>
          </w:p>
        </w:tc>
        <w:tc>
          <w:tcPr>
            <w:tcW w:w="2394" w:type="dxa"/>
            <w:vAlign w:val="center"/>
          </w:tcPr>
          <w:p w:rsidR="009B6995" w:rsidRPr="009B6995" w:rsidRDefault="009B6995" w:rsidP="00096332">
            <w:r w:rsidRPr="009B6995">
              <w:t>КОЛИБРИ</w:t>
            </w:r>
          </w:p>
        </w:tc>
        <w:tc>
          <w:tcPr>
            <w:tcW w:w="2394" w:type="dxa"/>
            <w:vAlign w:val="center"/>
          </w:tcPr>
          <w:p w:rsidR="009B6995" w:rsidRPr="009B6995" w:rsidRDefault="009B6995" w:rsidP="00096332">
            <w:r w:rsidRPr="009B6995">
              <w:t>33</w:t>
            </w:r>
          </w:p>
        </w:tc>
      </w:tr>
      <w:tr w:rsidR="009B6995" w:rsidRPr="009B6995" w:rsidTr="00096332">
        <w:tc>
          <w:tcPr>
            <w:tcW w:w="2394" w:type="dxa"/>
            <w:vAlign w:val="center"/>
          </w:tcPr>
          <w:p w:rsidR="009B6995" w:rsidRPr="009B6995" w:rsidRDefault="009B6995" w:rsidP="00096332">
            <w:r w:rsidRPr="009B6995">
              <w:t>Деже Костолањи</w:t>
            </w:r>
          </w:p>
          <w:p w:rsidR="009B6995" w:rsidRPr="009B6995" w:rsidRDefault="009B6995" w:rsidP="00096332">
            <w:r w:rsidRPr="009B6995">
              <w:t>КАБАРЕ НА КОНЦИМА</w:t>
            </w:r>
          </w:p>
        </w:tc>
        <w:tc>
          <w:tcPr>
            <w:tcW w:w="2394" w:type="dxa"/>
            <w:vAlign w:val="center"/>
          </w:tcPr>
          <w:p w:rsidR="009B6995" w:rsidRPr="009B6995" w:rsidRDefault="009B6995" w:rsidP="00096332">
            <w:r w:rsidRPr="009B6995">
              <w:t>19.09.2018.</w:t>
            </w:r>
          </w:p>
        </w:tc>
        <w:tc>
          <w:tcPr>
            <w:tcW w:w="2394" w:type="dxa"/>
            <w:vAlign w:val="center"/>
          </w:tcPr>
          <w:p w:rsidR="009B6995" w:rsidRPr="009B6995" w:rsidRDefault="009B6995" w:rsidP="00096332">
            <w:r w:rsidRPr="009B6995">
              <w:t>ПОЛЕТАРАЦ</w:t>
            </w:r>
          </w:p>
        </w:tc>
        <w:tc>
          <w:tcPr>
            <w:tcW w:w="2394" w:type="dxa"/>
            <w:vAlign w:val="center"/>
          </w:tcPr>
          <w:p w:rsidR="009B6995" w:rsidRPr="009B6995" w:rsidRDefault="009B6995" w:rsidP="00096332">
            <w:r w:rsidRPr="009B6995">
              <w:t>20</w:t>
            </w:r>
          </w:p>
        </w:tc>
      </w:tr>
      <w:tr w:rsidR="009B6995" w:rsidRPr="009B6995" w:rsidTr="00096332">
        <w:tc>
          <w:tcPr>
            <w:tcW w:w="2394" w:type="dxa"/>
            <w:vAlign w:val="center"/>
          </w:tcPr>
          <w:p w:rsidR="009B6995" w:rsidRPr="009B6995" w:rsidRDefault="009B6995" w:rsidP="00096332">
            <w:r w:rsidRPr="009B6995">
              <w:t>Јадран</w:t>
            </w:r>
          </w:p>
          <w:p w:rsidR="009B6995" w:rsidRPr="009B6995" w:rsidRDefault="009B6995" w:rsidP="00096332">
            <w:r w:rsidRPr="009B6995">
              <w:t>ТРИ МОНАХА</w:t>
            </w:r>
          </w:p>
        </w:tc>
        <w:tc>
          <w:tcPr>
            <w:tcW w:w="2394" w:type="dxa"/>
            <w:vAlign w:val="center"/>
          </w:tcPr>
          <w:p w:rsidR="009B6995" w:rsidRPr="009B6995" w:rsidRDefault="009B6995" w:rsidP="00096332">
            <w:r w:rsidRPr="009B6995">
              <w:t>19.09.2018.</w:t>
            </w:r>
          </w:p>
        </w:tc>
        <w:tc>
          <w:tcPr>
            <w:tcW w:w="2394" w:type="dxa"/>
            <w:vAlign w:val="center"/>
          </w:tcPr>
          <w:p w:rsidR="009B6995" w:rsidRPr="009B6995" w:rsidRDefault="009B6995" w:rsidP="00096332">
            <w:r w:rsidRPr="009B6995">
              <w:t>ПОЛЕТАРАЦ</w:t>
            </w:r>
          </w:p>
        </w:tc>
        <w:tc>
          <w:tcPr>
            <w:tcW w:w="2394" w:type="dxa"/>
            <w:vAlign w:val="center"/>
          </w:tcPr>
          <w:p w:rsidR="009B6995" w:rsidRPr="009B6995" w:rsidRDefault="009B6995" w:rsidP="00096332">
            <w:r w:rsidRPr="009B6995">
              <w:t>25</w:t>
            </w:r>
          </w:p>
        </w:tc>
      </w:tr>
      <w:tr w:rsidR="009B6995" w:rsidRPr="009B6995" w:rsidTr="00096332">
        <w:tc>
          <w:tcPr>
            <w:tcW w:w="2394" w:type="dxa"/>
            <w:vAlign w:val="center"/>
          </w:tcPr>
          <w:p w:rsidR="009B6995" w:rsidRPr="009B6995" w:rsidRDefault="009B6995" w:rsidP="00096332">
            <w:r w:rsidRPr="009B6995">
              <w:t>Дечје позориште Суботица</w:t>
            </w:r>
          </w:p>
          <w:p w:rsidR="009B6995" w:rsidRPr="009B6995" w:rsidRDefault="009B6995" w:rsidP="00096332">
            <w:r w:rsidRPr="009B6995">
              <w:t>ЈАЈЕ</w:t>
            </w:r>
          </w:p>
        </w:tc>
        <w:tc>
          <w:tcPr>
            <w:tcW w:w="2394" w:type="dxa"/>
            <w:vAlign w:val="center"/>
          </w:tcPr>
          <w:p w:rsidR="009B6995" w:rsidRPr="009B6995" w:rsidRDefault="009B6995" w:rsidP="00096332">
            <w:r w:rsidRPr="009B6995">
              <w:t>19.09.2018.</w:t>
            </w:r>
          </w:p>
        </w:tc>
        <w:tc>
          <w:tcPr>
            <w:tcW w:w="2394" w:type="dxa"/>
            <w:vAlign w:val="center"/>
          </w:tcPr>
          <w:p w:rsidR="009B6995" w:rsidRPr="009B6995" w:rsidRDefault="009B6995" w:rsidP="00096332">
            <w:r w:rsidRPr="009B6995">
              <w:t>ЗВОНЧИЦА</w:t>
            </w:r>
          </w:p>
        </w:tc>
        <w:tc>
          <w:tcPr>
            <w:tcW w:w="2394" w:type="dxa"/>
            <w:vAlign w:val="center"/>
          </w:tcPr>
          <w:p w:rsidR="009B6995" w:rsidRPr="009B6995" w:rsidRDefault="009B6995" w:rsidP="00096332">
            <w:r w:rsidRPr="009B6995">
              <w:t>20</w:t>
            </w:r>
          </w:p>
        </w:tc>
      </w:tr>
      <w:tr w:rsidR="009B6995" w:rsidRPr="009B6995" w:rsidTr="00096332">
        <w:tc>
          <w:tcPr>
            <w:tcW w:w="2394" w:type="dxa"/>
            <w:vAlign w:val="center"/>
          </w:tcPr>
          <w:p w:rsidR="009B6995" w:rsidRPr="009B6995" w:rsidRDefault="009B6995" w:rsidP="00096332">
            <w:r w:rsidRPr="009B6995">
              <w:t>Јадран</w:t>
            </w:r>
          </w:p>
          <w:p w:rsidR="009B6995" w:rsidRPr="009B6995" w:rsidRDefault="009B6995" w:rsidP="00096332">
            <w:r w:rsidRPr="009B6995">
              <w:t>ПРОДАВНИЦА ИГРАЧАКА</w:t>
            </w:r>
          </w:p>
        </w:tc>
        <w:tc>
          <w:tcPr>
            <w:tcW w:w="2394" w:type="dxa"/>
            <w:vAlign w:val="center"/>
          </w:tcPr>
          <w:p w:rsidR="009B6995" w:rsidRPr="009B6995" w:rsidRDefault="009B6995" w:rsidP="00096332">
            <w:r w:rsidRPr="009B6995">
              <w:t>20.09.2018.</w:t>
            </w:r>
          </w:p>
        </w:tc>
        <w:tc>
          <w:tcPr>
            <w:tcW w:w="2394" w:type="dxa"/>
            <w:vAlign w:val="center"/>
          </w:tcPr>
          <w:p w:rsidR="009B6995" w:rsidRPr="009B6995" w:rsidRDefault="009B6995" w:rsidP="00096332">
            <w:r w:rsidRPr="009B6995">
              <w:t>КОЛИБРИ</w:t>
            </w:r>
          </w:p>
        </w:tc>
        <w:tc>
          <w:tcPr>
            <w:tcW w:w="2394" w:type="dxa"/>
            <w:vAlign w:val="center"/>
          </w:tcPr>
          <w:p w:rsidR="009B6995" w:rsidRPr="009B6995" w:rsidRDefault="009B6995" w:rsidP="00096332">
            <w:r w:rsidRPr="009B6995">
              <w:t>20</w:t>
            </w:r>
          </w:p>
        </w:tc>
      </w:tr>
      <w:tr w:rsidR="009B6995" w:rsidRPr="009B6995" w:rsidTr="00096332">
        <w:tc>
          <w:tcPr>
            <w:tcW w:w="2394" w:type="dxa"/>
            <w:vAlign w:val="center"/>
          </w:tcPr>
          <w:p w:rsidR="009B6995" w:rsidRPr="009B6995" w:rsidRDefault="009B6995" w:rsidP="00096332">
            <w:r w:rsidRPr="009B6995">
              <w:t xml:space="preserve">Јадран </w:t>
            </w:r>
          </w:p>
          <w:p w:rsidR="009B6995" w:rsidRPr="009B6995" w:rsidRDefault="009B6995" w:rsidP="00096332">
            <w:r w:rsidRPr="009B6995">
              <w:t>ЏУМБУС</w:t>
            </w:r>
          </w:p>
        </w:tc>
        <w:tc>
          <w:tcPr>
            <w:tcW w:w="2394" w:type="dxa"/>
            <w:vAlign w:val="center"/>
          </w:tcPr>
          <w:p w:rsidR="009B6995" w:rsidRPr="009B6995" w:rsidRDefault="009B6995" w:rsidP="00096332">
            <w:r w:rsidRPr="009B6995">
              <w:t>21.09.2018.</w:t>
            </w:r>
          </w:p>
        </w:tc>
        <w:tc>
          <w:tcPr>
            <w:tcW w:w="2394" w:type="dxa"/>
            <w:vAlign w:val="center"/>
          </w:tcPr>
          <w:p w:rsidR="009B6995" w:rsidRPr="009B6995" w:rsidRDefault="009B6995" w:rsidP="00096332">
            <w:r w:rsidRPr="009B6995">
              <w:t>ЛАСТАВИЦА</w:t>
            </w:r>
          </w:p>
        </w:tc>
        <w:tc>
          <w:tcPr>
            <w:tcW w:w="2394" w:type="dxa"/>
            <w:vAlign w:val="center"/>
          </w:tcPr>
          <w:p w:rsidR="009B6995" w:rsidRPr="009B6995" w:rsidRDefault="009B6995" w:rsidP="00096332">
            <w:r w:rsidRPr="009B6995">
              <w:t>25</w:t>
            </w:r>
          </w:p>
        </w:tc>
      </w:tr>
    </w:tbl>
    <w:p w:rsidR="009B6995" w:rsidRPr="009B6995" w:rsidRDefault="009B6995" w:rsidP="00FC1AC4">
      <w:pPr>
        <w:rPr>
          <w:b/>
          <w:lang/>
        </w:rPr>
      </w:pPr>
    </w:p>
    <w:p w:rsidR="00FC1AC4" w:rsidRDefault="00FC1AC4" w:rsidP="00CA7149">
      <w:pPr>
        <w:rPr>
          <w:b/>
          <w:lang/>
        </w:rPr>
      </w:pPr>
    </w:p>
    <w:p w:rsidR="009B6995" w:rsidRPr="00A52607" w:rsidRDefault="009B6995" w:rsidP="009B6995">
      <w:pPr>
        <w:rPr>
          <w:i/>
          <w:lang/>
        </w:rPr>
      </w:pPr>
      <w:r w:rsidRPr="005339EA">
        <w:rPr>
          <w:i/>
          <w:lang/>
        </w:rPr>
        <w:lastRenderedPageBreak/>
        <w:t xml:space="preserve">б) </w:t>
      </w:r>
      <w:r w:rsidRPr="00A52607">
        <w:rPr>
          <w:i/>
          <w:lang/>
        </w:rPr>
        <w:t>Наступи деце на тргу у окиру програма „тргови и улице“ (пратећи програм фестивала)</w:t>
      </w:r>
    </w:p>
    <w:p w:rsidR="009B6995" w:rsidRDefault="009B6995" w:rsidP="00CA7149">
      <w:pPr>
        <w:rPr>
          <w:b/>
          <w:lang/>
        </w:rPr>
      </w:pPr>
    </w:p>
    <w:p w:rsidR="009B6995" w:rsidRPr="00A52607" w:rsidRDefault="009B6995" w:rsidP="009B6995">
      <w:pPr>
        <w:rPr>
          <w:sz w:val="22"/>
          <w:szCs w:val="22"/>
          <w:lang/>
        </w:rPr>
      </w:pPr>
      <w:r w:rsidRPr="00A52607">
        <w:rPr>
          <w:sz w:val="22"/>
          <w:szCs w:val="22"/>
          <w:lang/>
        </w:rPr>
        <w:t>Овај фестивал поред главног програма  има у понуди и пратећи програм који се реализује на тргу у центра града . Захваљујући одличној сарадњи са Отвореним универзитетом  који организује програме деца из наше Установе имала су прилику и ове године да се представе грађанима својим музичким наступима на бини која је била постављена.</w:t>
      </w:r>
    </w:p>
    <w:p w:rsidR="009B6995" w:rsidRDefault="009B6995" w:rsidP="00CA7149">
      <w:pPr>
        <w:rPr>
          <w:b/>
          <w:lang/>
        </w:rPr>
      </w:pPr>
    </w:p>
    <w:p w:rsidR="009B6995" w:rsidRPr="0072150E" w:rsidRDefault="009B6995" w:rsidP="009B6995">
      <w:pPr>
        <w:shd w:val="clear" w:color="auto" w:fill="FFFFFF"/>
        <w:tabs>
          <w:tab w:val="left" w:leader="underscore" w:pos="6960"/>
        </w:tabs>
        <w:jc w:val="center"/>
        <w:rPr>
          <w:sz w:val="22"/>
          <w:szCs w:val="22"/>
          <w:lang/>
        </w:rPr>
      </w:pPr>
      <w:r w:rsidRPr="0072150E">
        <w:rPr>
          <w:sz w:val="22"/>
          <w:szCs w:val="22"/>
          <w:lang/>
        </w:rPr>
        <w:t>Табела бр.</w:t>
      </w:r>
      <w:r w:rsidR="00AC2CEC">
        <w:rPr>
          <w:sz w:val="22"/>
          <w:szCs w:val="22"/>
          <w:lang/>
        </w:rPr>
        <w:t xml:space="preserve"> 77</w:t>
      </w:r>
    </w:p>
    <w:p w:rsidR="009B6995" w:rsidRDefault="009B6995" w:rsidP="009B6995">
      <w:pPr>
        <w:jc w:val="center"/>
        <w:rPr>
          <w:b/>
          <w:lang/>
        </w:rPr>
      </w:pPr>
    </w:p>
    <w:tbl>
      <w:tblPr>
        <w:tblStyle w:val="TableGrid"/>
        <w:tblW w:w="0" w:type="auto"/>
        <w:tblLook w:val="04A0"/>
      </w:tblPr>
      <w:tblGrid>
        <w:gridCol w:w="2394"/>
        <w:gridCol w:w="2394"/>
        <w:gridCol w:w="2394"/>
        <w:gridCol w:w="2394"/>
      </w:tblGrid>
      <w:tr w:rsidR="009B6995" w:rsidRPr="009B6995" w:rsidTr="00096332">
        <w:tc>
          <w:tcPr>
            <w:tcW w:w="2394" w:type="dxa"/>
          </w:tcPr>
          <w:p w:rsidR="009B6995" w:rsidRPr="009B6995" w:rsidRDefault="009B6995" w:rsidP="00096332">
            <w:pPr>
              <w:rPr>
                <w:i/>
              </w:rPr>
            </w:pPr>
            <w:r w:rsidRPr="009B6995">
              <w:rPr>
                <w:i/>
              </w:rPr>
              <w:t xml:space="preserve">Назив тачке </w:t>
            </w:r>
          </w:p>
        </w:tc>
        <w:tc>
          <w:tcPr>
            <w:tcW w:w="2394" w:type="dxa"/>
          </w:tcPr>
          <w:p w:rsidR="009B6995" w:rsidRPr="009B6995" w:rsidRDefault="009B6995" w:rsidP="00096332">
            <w:pPr>
              <w:rPr>
                <w:i/>
              </w:rPr>
            </w:pPr>
            <w:r w:rsidRPr="009B6995">
              <w:rPr>
                <w:i/>
              </w:rPr>
              <w:t>Датум</w:t>
            </w:r>
          </w:p>
        </w:tc>
        <w:tc>
          <w:tcPr>
            <w:tcW w:w="2394" w:type="dxa"/>
          </w:tcPr>
          <w:p w:rsidR="009B6995" w:rsidRPr="009B6995" w:rsidRDefault="009B6995" w:rsidP="00096332">
            <w:pPr>
              <w:rPr>
                <w:i/>
              </w:rPr>
            </w:pPr>
            <w:r w:rsidRPr="009B6995">
              <w:rPr>
                <w:i/>
              </w:rPr>
              <w:t>Вртић, васпитачи</w:t>
            </w:r>
          </w:p>
        </w:tc>
        <w:tc>
          <w:tcPr>
            <w:tcW w:w="2394" w:type="dxa"/>
          </w:tcPr>
          <w:p w:rsidR="009B6995" w:rsidRPr="009B6995" w:rsidRDefault="009B6995" w:rsidP="00096332">
            <w:pPr>
              <w:rPr>
                <w:i/>
              </w:rPr>
            </w:pPr>
            <w:r w:rsidRPr="009B6995">
              <w:rPr>
                <w:i/>
              </w:rPr>
              <w:t xml:space="preserve">Број деце </w:t>
            </w:r>
          </w:p>
        </w:tc>
      </w:tr>
      <w:tr w:rsidR="009B6995" w:rsidRPr="009B6995" w:rsidTr="00096332">
        <w:tc>
          <w:tcPr>
            <w:tcW w:w="2394" w:type="dxa"/>
            <w:vAlign w:val="center"/>
          </w:tcPr>
          <w:p w:rsidR="009B6995" w:rsidRPr="009B6995" w:rsidRDefault="009B6995" w:rsidP="00096332">
            <w:r w:rsidRPr="009B6995">
              <w:t>Мајмунски плес, ритмика</w:t>
            </w:r>
          </w:p>
        </w:tc>
        <w:tc>
          <w:tcPr>
            <w:tcW w:w="2394" w:type="dxa"/>
            <w:vAlign w:val="center"/>
          </w:tcPr>
          <w:p w:rsidR="009B6995" w:rsidRPr="009B6995" w:rsidRDefault="009B6995" w:rsidP="00096332">
            <w:r w:rsidRPr="009B6995">
              <w:t>18.09.2018.</w:t>
            </w:r>
          </w:p>
        </w:tc>
        <w:tc>
          <w:tcPr>
            <w:tcW w:w="2394" w:type="dxa"/>
            <w:vAlign w:val="center"/>
          </w:tcPr>
          <w:p w:rsidR="009B6995" w:rsidRPr="009B6995" w:rsidRDefault="009B6995" w:rsidP="00096332">
            <w:r w:rsidRPr="009B6995">
              <w:t>КОЛИБРИ,</w:t>
            </w:r>
          </w:p>
          <w:p w:rsidR="009B6995" w:rsidRPr="009B6995" w:rsidRDefault="009B6995" w:rsidP="00096332">
            <w:r w:rsidRPr="009B6995">
              <w:t>Маја Вуксановић и Александра Баштић</w:t>
            </w:r>
          </w:p>
        </w:tc>
        <w:tc>
          <w:tcPr>
            <w:tcW w:w="2394" w:type="dxa"/>
            <w:vAlign w:val="center"/>
          </w:tcPr>
          <w:p w:rsidR="009B6995" w:rsidRPr="009B6995" w:rsidRDefault="009B6995" w:rsidP="00096332">
            <w:r w:rsidRPr="009B6995">
              <w:t>28</w:t>
            </w:r>
          </w:p>
        </w:tc>
      </w:tr>
      <w:tr w:rsidR="009B6995" w:rsidRPr="009B6995" w:rsidTr="00096332">
        <w:tc>
          <w:tcPr>
            <w:tcW w:w="2394" w:type="dxa"/>
            <w:vAlign w:val="center"/>
          </w:tcPr>
          <w:p w:rsidR="009B6995" w:rsidRPr="009B6995" w:rsidRDefault="009B6995" w:rsidP="00096332">
            <w:r w:rsidRPr="009B6995">
              <w:t xml:space="preserve">Ромско вече, </w:t>
            </w:r>
          </w:p>
          <w:p w:rsidR="009B6995" w:rsidRPr="009B6995" w:rsidRDefault="009B6995" w:rsidP="00096332">
            <w:r w:rsidRPr="009B6995">
              <w:t>ритмика</w:t>
            </w:r>
          </w:p>
        </w:tc>
        <w:tc>
          <w:tcPr>
            <w:tcW w:w="2394" w:type="dxa"/>
            <w:vAlign w:val="center"/>
          </w:tcPr>
          <w:p w:rsidR="009B6995" w:rsidRPr="009B6995" w:rsidRDefault="009B6995" w:rsidP="00096332">
            <w:r w:rsidRPr="009B6995">
              <w:t>18.09.2018.</w:t>
            </w:r>
          </w:p>
        </w:tc>
        <w:tc>
          <w:tcPr>
            <w:tcW w:w="2394" w:type="dxa"/>
            <w:vAlign w:val="center"/>
          </w:tcPr>
          <w:p w:rsidR="009B6995" w:rsidRPr="009B6995" w:rsidRDefault="009B6995" w:rsidP="00096332">
            <w:r w:rsidRPr="009B6995">
              <w:t>МАШТАЛИЦА,</w:t>
            </w:r>
          </w:p>
          <w:p w:rsidR="009B6995" w:rsidRPr="009B6995" w:rsidRDefault="009B6995" w:rsidP="00096332">
            <w:r w:rsidRPr="009B6995">
              <w:t>Јасна Вујовић Попов и Ибоља Јеловић</w:t>
            </w:r>
          </w:p>
        </w:tc>
        <w:tc>
          <w:tcPr>
            <w:tcW w:w="2394" w:type="dxa"/>
            <w:vAlign w:val="center"/>
          </w:tcPr>
          <w:p w:rsidR="009B6995" w:rsidRPr="009B6995" w:rsidRDefault="009B6995" w:rsidP="00096332">
            <w:r w:rsidRPr="009B6995">
              <w:t>31</w:t>
            </w:r>
          </w:p>
        </w:tc>
      </w:tr>
      <w:tr w:rsidR="009B6995" w:rsidRPr="009B6995" w:rsidTr="00096332">
        <w:tc>
          <w:tcPr>
            <w:tcW w:w="2394" w:type="dxa"/>
            <w:vAlign w:val="center"/>
          </w:tcPr>
          <w:p w:rsidR="009B6995" w:rsidRPr="009B6995" w:rsidRDefault="009B6995" w:rsidP="00096332">
            <w:r w:rsidRPr="009B6995">
              <w:t>Јуца и куца,</w:t>
            </w:r>
          </w:p>
          <w:p w:rsidR="009B6995" w:rsidRPr="009B6995" w:rsidRDefault="009B6995" w:rsidP="00096332">
            <w:r w:rsidRPr="009B6995">
              <w:t>ритмика</w:t>
            </w:r>
          </w:p>
        </w:tc>
        <w:tc>
          <w:tcPr>
            <w:tcW w:w="2394" w:type="dxa"/>
            <w:vAlign w:val="center"/>
          </w:tcPr>
          <w:p w:rsidR="009B6995" w:rsidRPr="009B6995" w:rsidRDefault="009B6995" w:rsidP="00096332">
            <w:r w:rsidRPr="009B6995">
              <w:t>18.09.2018.</w:t>
            </w:r>
          </w:p>
        </w:tc>
        <w:tc>
          <w:tcPr>
            <w:tcW w:w="2394" w:type="dxa"/>
            <w:vAlign w:val="center"/>
          </w:tcPr>
          <w:p w:rsidR="009B6995" w:rsidRPr="009B6995" w:rsidRDefault="009B6995" w:rsidP="00096332">
            <w:r w:rsidRPr="009B6995">
              <w:t xml:space="preserve">ШУМИЦА, </w:t>
            </w:r>
          </w:p>
          <w:p w:rsidR="009B6995" w:rsidRPr="009B6995" w:rsidRDefault="009B6995" w:rsidP="00096332">
            <w:r w:rsidRPr="009B6995">
              <w:t>Наташа Стојић и Сузана Милодановић</w:t>
            </w:r>
          </w:p>
        </w:tc>
        <w:tc>
          <w:tcPr>
            <w:tcW w:w="2394" w:type="dxa"/>
            <w:vAlign w:val="center"/>
          </w:tcPr>
          <w:p w:rsidR="009B6995" w:rsidRPr="009B6995" w:rsidRDefault="009B6995" w:rsidP="00096332">
            <w:r w:rsidRPr="009B6995">
              <w:t>25</w:t>
            </w:r>
          </w:p>
        </w:tc>
      </w:tr>
      <w:tr w:rsidR="009B6995" w:rsidRPr="009B6995" w:rsidTr="00096332">
        <w:tc>
          <w:tcPr>
            <w:tcW w:w="2394" w:type="dxa"/>
            <w:vAlign w:val="center"/>
          </w:tcPr>
          <w:p w:rsidR="009B6995" w:rsidRPr="009B6995" w:rsidRDefault="009B6995" w:rsidP="00096332">
            <w:r w:rsidRPr="009B6995">
              <w:t>Последњи Мохиканац, ритмика</w:t>
            </w:r>
          </w:p>
        </w:tc>
        <w:tc>
          <w:tcPr>
            <w:tcW w:w="2394" w:type="dxa"/>
            <w:vAlign w:val="center"/>
          </w:tcPr>
          <w:p w:rsidR="009B6995" w:rsidRPr="009B6995" w:rsidRDefault="009B6995" w:rsidP="00096332">
            <w:r w:rsidRPr="009B6995">
              <w:t>18.09.2018.</w:t>
            </w:r>
          </w:p>
        </w:tc>
        <w:tc>
          <w:tcPr>
            <w:tcW w:w="2394" w:type="dxa"/>
            <w:vAlign w:val="center"/>
          </w:tcPr>
          <w:p w:rsidR="009B6995" w:rsidRPr="009B6995" w:rsidRDefault="009B6995" w:rsidP="00096332">
            <w:r w:rsidRPr="009B6995">
              <w:t>САНДА МАРЈАНОВИЋ,</w:t>
            </w:r>
          </w:p>
          <w:p w:rsidR="009B6995" w:rsidRPr="009B6995" w:rsidRDefault="009B6995" w:rsidP="00096332">
            <w:pPr>
              <w:rPr>
                <w:lang/>
              </w:rPr>
            </w:pPr>
            <w:r w:rsidRPr="009B6995">
              <w:t xml:space="preserve">Сања Шећеров, Дубравка Гуриновић и Зорица Латиновић </w:t>
            </w:r>
          </w:p>
        </w:tc>
        <w:tc>
          <w:tcPr>
            <w:tcW w:w="2394" w:type="dxa"/>
            <w:vAlign w:val="center"/>
          </w:tcPr>
          <w:p w:rsidR="009B6995" w:rsidRPr="009B6995" w:rsidRDefault="009B6995" w:rsidP="00096332">
            <w:r w:rsidRPr="009B6995">
              <w:t>30</w:t>
            </w:r>
          </w:p>
        </w:tc>
      </w:tr>
    </w:tbl>
    <w:p w:rsidR="009B6995" w:rsidRDefault="009B6995" w:rsidP="009B6995">
      <w:pPr>
        <w:rPr>
          <w:lang/>
        </w:rPr>
      </w:pPr>
    </w:p>
    <w:p w:rsidR="007F475B" w:rsidRDefault="007F475B" w:rsidP="009B6995">
      <w:pPr>
        <w:rPr>
          <w:b/>
        </w:rPr>
      </w:pPr>
    </w:p>
    <w:p w:rsidR="00ED3D70" w:rsidRPr="005339EA" w:rsidRDefault="00ED3D70" w:rsidP="009B6995">
      <w:pPr>
        <w:rPr>
          <w:i/>
          <w:lang/>
        </w:rPr>
      </w:pPr>
      <w:r w:rsidRPr="005339EA">
        <w:rPr>
          <w:i/>
          <w:lang/>
        </w:rPr>
        <w:t>в) Посете спортским клубовима</w:t>
      </w:r>
    </w:p>
    <w:p w:rsidR="00ED3D70" w:rsidRDefault="00ED3D70" w:rsidP="009B6995">
      <w:pPr>
        <w:rPr>
          <w:b/>
          <w:lang/>
        </w:rPr>
      </w:pPr>
    </w:p>
    <w:p w:rsidR="00ED3D70" w:rsidRPr="00ED3D70" w:rsidRDefault="00ED3D70" w:rsidP="00ED3D70">
      <w:pPr>
        <w:rPr>
          <w:noProof/>
          <w:sz w:val="22"/>
          <w:szCs w:val="22"/>
          <w:lang w:val="sr-Cyrl-CS"/>
        </w:rPr>
      </w:pPr>
      <w:r w:rsidRPr="00ED3D70">
        <w:rPr>
          <w:noProof/>
          <w:sz w:val="22"/>
          <w:szCs w:val="22"/>
          <w:lang w:val="sr-Cyrl-CS"/>
        </w:rPr>
        <w:t xml:space="preserve">Сарадња са културним и спортским институцујама употпуњује друштвени контекст развоја деце. По традицији, наша Установа  негује богату и разноврсну сарадњу са значајним институцијама спорта и културе у граду и околини. </w:t>
      </w:r>
    </w:p>
    <w:p w:rsidR="00ED3D70" w:rsidRPr="00ED3D70" w:rsidRDefault="00ED3D70" w:rsidP="00ED3D70">
      <w:pPr>
        <w:rPr>
          <w:noProof/>
          <w:sz w:val="22"/>
          <w:szCs w:val="22"/>
          <w:lang w:val="sr-Cyrl-CS"/>
        </w:rPr>
      </w:pPr>
    </w:p>
    <w:p w:rsidR="00ED3D70" w:rsidRPr="00ED3D70" w:rsidRDefault="00ED3D70" w:rsidP="00ED3D70">
      <w:pPr>
        <w:rPr>
          <w:noProof/>
          <w:sz w:val="22"/>
          <w:szCs w:val="22"/>
          <w:u w:val="single"/>
          <w:lang w:val="sr-Cyrl-CS"/>
        </w:rPr>
      </w:pPr>
      <w:r w:rsidRPr="00ED3D70">
        <w:rPr>
          <w:noProof/>
          <w:sz w:val="22"/>
          <w:szCs w:val="22"/>
          <w:u w:val="single"/>
          <w:lang w:val="sr-Cyrl-CS"/>
        </w:rPr>
        <w:t>Посете спортским клубовима</w:t>
      </w:r>
    </w:p>
    <w:p w:rsidR="00ED3D70" w:rsidRPr="00ED3D70" w:rsidRDefault="00ED3D70" w:rsidP="00ED3D70">
      <w:pPr>
        <w:jc w:val="both"/>
        <w:rPr>
          <w:noProof/>
          <w:color w:val="FF0000"/>
          <w:sz w:val="22"/>
          <w:szCs w:val="22"/>
          <w:lang w:val="sr-Cyrl-CS"/>
        </w:rPr>
      </w:pPr>
      <w:r w:rsidRPr="00ED3D70">
        <w:rPr>
          <w:noProof/>
          <w:sz w:val="22"/>
          <w:szCs w:val="22"/>
          <w:lang w:val="sr-Cyrl-CS"/>
        </w:rPr>
        <w:t xml:space="preserve">Тренери и запослени многих клубова и удружења су отворили врата најмлађима. Више година уназад током Дечје недеље интензивно, али и током читаве године, деца из вртића имају прилике да посете спортске клубове, упознају одређене спортове, испробају своје вештине и заволе неки спорт, па чак и почну да га тренирају.  </w:t>
      </w:r>
    </w:p>
    <w:p w:rsidR="00ED3D70" w:rsidRPr="00ED3D70" w:rsidRDefault="00ED3D70" w:rsidP="00ED3D70">
      <w:pPr>
        <w:jc w:val="both"/>
        <w:rPr>
          <w:noProof/>
          <w:sz w:val="22"/>
          <w:szCs w:val="22"/>
          <w:lang w:val="sr-Cyrl-CS"/>
        </w:rPr>
      </w:pPr>
      <w:r w:rsidRPr="00ED3D70">
        <w:rPr>
          <w:noProof/>
          <w:sz w:val="22"/>
          <w:szCs w:val="22"/>
          <w:lang w:val="sr-Cyrl-CS"/>
        </w:rPr>
        <w:t xml:space="preserve">Веома добра сарадња је остварена сакарате клубом "ЕНПИ", карате клубом „Тао“,  гимнастичким клубом "Партизан", стоно-тениским клубом "Спартак" итд. </w:t>
      </w:r>
    </w:p>
    <w:p w:rsidR="00ED3D70" w:rsidRPr="00A52607" w:rsidRDefault="00ED3D70" w:rsidP="00ED3D70">
      <w:pPr>
        <w:jc w:val="both"/>
        <w:rPr>
          <w:sz w:val="22"/>
          <w:szCs w:val="22"/>
          <w:lang w:val="sr-Cyrl-CS"/>
        </w:rPr>
      </w:pPr>
      <w:r w:rsidRPr="00A52607">
        <w:rPr>
          <w:sz w:val="22"/>
          <w:szCs w:val="22"/>
          <w:lang w:val="sr-Cyrl-CS"/>
        </w:rPr>
        <w:t xml:space="preserve">Удружење Су-теам је организовало спортску Олимпијаду у МЕШЦ-у 18.маја 2019. године. Овом догађају присуствовало је </w:t>
      </w:r>
      <w:r w:rsidRPr="00ED3D70">
        <w:rPr>
          <w:sz w:val="22"/>
          <w:szCs w:val="22"/>
        </w:rPr>
        <w:t>oko</w:t>
      </w:r>
      <w:r w:rsidRPr="00A52607">
        <w:rPr>
          <w:sz w:val="22"/>
          <w:szCs w:val="22"/>
          <w:lang w:val="sr-Cyrl-CS"/>
        </w:rPr>
        <w:t xml:space="preserve"> 40-</w:t>
      </w:r>
      <w:r w:rsidRPr="00ED3D70">
        <w:rPr>
          <w:sz w:val="22"/>
          <w:szCs w:val="22"/>
        </w:rPr>
        <w:t>o</w:t>
      </w:r>
      <w:r w:rsidRPr="00A52607">
        <w:rPr>
          <w:sz w:val="22"/>
          <w:szCs w:val="22"/>
          <w:lang w:val="sr-Cyrl-CS"/>
        </w:rPr>
        <w:t>р</w:t>
      </w:r>
      <w:r w:rsidRPr="00ED3D70">
        <w:rPr>
          <w:sz w:val="22"/>
          <w:szCs w:val="22"/>
        </w:rPr>
        <w:t>o</w:t>
      </w:r>
      <w:r w:rsidRPr="00A52607">
        <w:rPr>
          <w:sz w:val="22"/>
          <w:szCs w:val="22"/>
          <w:lang w:val="sr-Cyrl-CS"/>
        </w:rPr>
        <w:t xml:space="preserve"> деце из вртића Плави зец, Алиса и Сунчица.</w:t>
      </w:r>
    </w:p>
    <w:p w:rsidR="00ED3D70" w:rsidRPr="00A52607" w:rsidRDefault="00ED3D70" w:rsidP="00ED3D70">
      <w:pPr>
        <w:jc w:val="both"/>
        <w:rPr>
          <w:noProof/>
          <w:sz w:val="22"/>
          <w:szCs w:val="22"/>
          <w:lang w:val="sr-Cyrl-CS"/>
        </w:rPr>
      </w:pPr>
      <w:r w:rsidRPr="00A52607">
        <w:rPr>
          <w:noProof/>
          <w:sz w:val="22"/>
          <w:szCs w:val="22"/>
          <w:lang w:val="sr-Cyrl-CS"/>
        </w:rPr>
        <w:t>Црвени крст Суботице организовао је приредбу у оквиру манифестације „Сунчана јесен живота“. Приредба је увеличана наступом дечијег хора из вртића „Марија Петковић -Сунчица“. Децу за наступ припремила је васпитачица Марина Пиуковић.</w:t>
      </w:r>
    </w:p>
    <w:p w:rsidR="009B6995" w:rsidRDefault="007F475B" w:rsidP="009B6995">
      <w:pPr>
        <w:rPr>
          <w:b/>
          <w:lang/>
        </w:rPr>
      </w:pPr>
      <w:r w:rsidRPr="007F475B">
        <w:rPr>
          <w:b/>
          <w:lang/>
        </w:rPr>
        <w:t>8.3.5. Извештај о посетама Градској библиотеци</w:t>
      </w:r>
    </w:p>
    <w:p w:rsidR="007F475B" w:rsidRPr="0072150E" w:rsidRDefault="007F475B" w:rsidP="009B6995">
      <w:pPr>
        <w:rPr>
          <w:sz w:val="22"/>
          <w:szCs w:val="22"/>
          <w:lang/>
        </w:rPr>
      </w:pPr>
    </w:p>
    <w:p w:rsidR="007F475B" w:rsidRPr="0072150E" w:rsidRDefault="007F475B" w:rsidP="0072150E">
      <w:pPr>
        <w:jc w:val="center"/>
        <w:rPr>
          <w:sz w:val="22"/>
          <w:szCs w:val="22"/>
          <w:lang/>
        </w:rPr>
      </w:pPr>
      <w:r w:rsidRPr="0072150E">
        <w:rPr>
          <w:sz w:val="22"/>
          <w:szCs w:val="22"/>
          <w:lang/>
        </w:rPr>
        <w:t>Табела бр.</w:t>
      </w:r>
      <w:r w:rsidR="00AC2CEC">
        <w:rPr>
          <w:sz w:val="22"/>
          <w:szCs w:val="22"/>
          <w:lang/>
        </w:rPr>
        <w:t xml:space="preserve"> 78</w:t>
      </w:r>
    </w:p>
    <w:p w:rsidR="007F475B" w:rsidRDefault="007F475B" w:rsidP="009B6995">
      <w:pPr>
        <w:rPr>
          <w:b/>
          <w:lang/>
        </w:rPr>
      </w:pPr>
    </w:p>
    <w:tbl>
      <w:tblPr>
        <w:tblStyle w:val="TableGrid"/>
        <w:tblW w:w="0" w:type="auto"/>
        <w:tblLook w:val="04A0"/>
      </w:tblPr>
      <w:tblGrid>
        <w:gridCol w:w="2394"/>
        <w:gridCol w:w="2394"/>
        <w:gridCol w:w="2394"/>
        <w:gridCol w:w="2394"/>
      </w:tblGrid>
      <w:tr w:rsidR="007F475B" w:rsidRPr="007F475B" w:rsidTr="00096332">
        <w:tc>
          <w:tcPr>
            <w:tcW w:w="2394" w:type="dxa"/>
          </w:tcPr>
          <w:p w:rsidR="007F475B" w:rsidRPr="007F475B" w:rsidRDefault="007F475B" w:rsidP="00096332">
            <w:pPr>
              <w:rPr>
                <w:i/>
              </w:rPr>
            </w:pPr>
            <w:r w:rsidRPr="007F475B">
              <w:rPr>
                <w:i/>
              </w:rPr>
              <w:t xml:space="preserve">Назив и врста </w:t>
            </w:r>
            <w:r w:rsidRPr="007F475B">
              <w:rPr>
                <w:i/>
              </w:rPr>
              <w:lastRenderedPageBreak/>
              <w:t>програма</w:t>
            </w:r>
          </w:p>
        </w:tc>
        <w:tc>
          <w:tcPr>
            <w:tcW w:w="2394" w:type="dxa"/>
          </w:tcPr>
          <w:p w:rsidR="007F475B" w:rsidRPr="007F475B" w:rsidRDefault="007F475B" w:rsidP="00096332">
            <w:pPr>
              <w:rPr>
                <w:i/>
              </w:rPr>
            </w:pPr>
            <w:r w:rsidRPr="007F475B">
              <w:rPr>
                <w:i/>
              </w:rPr>
              <w:lastRenderedPageBreak/>
              <w:t>Носиоци програма</w:t>
            </w:r>
          </w:p>
        </w:tc>
        <w:tc>
          <w:tcPr>
            <w:tcW w:w="2394" w:type="dxa"/>
          </w:tcPr>
          <w:p w:rsidR="007F475B" w:rsidRPr="007F475B" w:rsidRDefault="007F475B" w:rsidP="00096332">
            <w:pPr>
              <w:rPr>
                <w:i/>
              </w:rPr>
            </w:pPr>
            <w:r w:rsidRPr="007F475B">
              <w:rPr>
                <w:i/>
              </w:rPr>
              <w:t>Реализатори програма</w:t>
            </w:r>
          </w:p>
        </w:tc>
        <w:tc>
          <w:tcPr>
            <w:tcW w:w="2394" w:type="dxa"/>
          </w:tcPr>
          <w:p w:rsidR="007F475B" w:rsidRPr="007F475B" w:rsidRDefault="007F475B" w:rsidP="00096332">
            <w:pPr>
              <w:rPr>
                <w:i/>
              </w:rPr>
            </w:pPr>
            <w:r w:rsidRPr="007F475B">
              <w:rPr>
                <w:i/>
              </w:rPr>
              <w:t>Временска динамика-</w:t>
            </w:r>
            <w:r w:rsidRPr="007F475B">
              <w:rPr>
                <w:i/>
              </w:rPr>
              <w:lastRenderedPageBreak/>
              <w:t>трајање</w:t>
            </w:r>
          </w:p>
        </w:tc>
      </w:tr>
      <w:tr w:rsidR="007F475B" w:rsidRPr="007F475B" w:rsidTr="00096332">
        <w:tc>
          <w:tcPr>
            <w:tcW w:w="2394" w:type="dxa"/>
          </w:tcPr>
          <w:p w:rsidR="007F475B" w:rsidRPr="007F475B" w:rsidRDefault="007F475B" w:rsidP="00096332">
            <w:r w:rsidRPr="007F475B">
              <w:lastRenderedPageBreak/>
              <w:t>Посета град.библиотеци</w:t>
            </w:r>
          </w:p>
        </w:tc>
        <w:tc>
          <w:tcPr>
            <w:tcW w:w="2394" w:type="dxa"/>
          </w:tcPr>
          <w:p w:rsidR="007F475B" w:rsidRPr="007F475B" w:rsidRDefault="007F475B" w:rsidP="00096332">
            <w:r w:rsidRPr="007F475B">
              <w:t>Руководилац радне јединице у вртићу</w:t>
            </w:r>
          </w:p>
        </w:tc>
        <w:tc>
          <w:tcPr>
            <w:tcW w:w="2394" w:type="dxa"/>
          </w:tcPr>
          <w:p w:rsidR="007F475B" w:rsidRPr="007F475B" w:rsidRDefault="007F475B" w:rsidP="00096332">
            <w:r w:rsidRPr="007F475B">
              <w:t>Васпитачи и мед.сестре васпитачи у вртићу.</w:t>
            </w:r>
          </w:p>
        </w:tc>
        <w:tc>
          <w:tcPr>
            <w:tcW w:w="2394" w:type="dxa"/>
          </w:tcPr>
          <w:p w:rsidR="007F475B" w:rsidRPr="007F475B" w:rsidRDefault="007F475B" w:rsidP="00096332">
            <w:r w:rsidRPr="007F475B">
              <w:t>Током целе године.</w:t>
            </w:r>
          </w:p>
        </w:tc>
      </w:tr>
    </w:tbl>
    <w:p w:rsidR="007F475B" w:rsidRDefault="007F475B" w:rsidP="009B6995">
      <w:pPr>
        <w:rPr>
          <w:b/>
          <w:lang/>
        </w:rPr>
      </w:pPr>
    </w:p>
    <w:tbl>
      <w:tblPr>
        <w:tblStyle w:val="TableGrid"/>
        <w:tblW w:w="0" w:type="auto"/>
        <w:tblLook w:val="04A0"/>
      </w:tblPr>
      <w:tblGrid>
        <w:gridCol w:w="2394"/>
        <w:gridCol w:w="2394"/>
        <w:gridCol w:w="2394"/>
        <w:gridCol w:w="2394"/>
      </w:tblGrid>
      <w:tr w:rsidR="007F475B" w:rsidRPr="007F475B" w:rsidTr="00096332">
        <w:tc>
          <w:tcPr>
            <w:tcW w:w="2394" w:type="dxa"/>
          </w:tcPr>
          <w:p w:rsidR="007F475B" w:rsidRPr="007F475B" w:rsidRDefault="007F475B" w:rsidP="00096332">
            <w:pPr>
              <w:rPr>
                <w:i/>
              </w:rPr>
            </w:pPr>
            <w:r w:rsidRPr="007F475B">
              <w:rPr>
                <w:i/>
              </w:rPr>
              <w:t>Садржај, праћење и вредновање</w:t>
            </w:r>
          </w:p>
        </w:tc>
        <w:tc>
          <w:tcPr>
            <w:tcW w:w="2394" w:type="dxa"/>
          </w:tcPr>
          <w:p w:rsidR="007F475B" w:rsidRPr="007F475B" w:rsidRDefault="007F475B" w:rsidP="00096332">
            <w:pPr>
              <w:rPr>
                <w:i/>
              </w:rPr>
            </w:pPr>
            <w:r w:rsidRPr="007F475B">
              <w:rPr>
                <w:i/>
              </w:rPr>
              <w:t>Начин праћења и вредновања</w:t>
            </w:r>
          </w:p>
        </w:tc>
        <w:tc>
          <w:tcPr>
            <w:tcW w:w="2394" w:type="dxa"/>
          </w:tcPr>
          <w:p w:rsidR="007F475B" w:rsidRPr="007F475B" w:rsidRDefault="007F475B" w:rsidP="00096332">
            <w:pPr>
              <w:rPr>
                <w:i/>
              </w:rPr>
            </w:pPr>
            <w:r w:rsidRPr="007F475B">
              <w:rPr>
                <w:i/>
              </w:rPr>
              <w:t>Време праћења и вредновање</w:t>
            </w:r>
          </w:p>
        </w:tc>
        <w:tc>
          <w:tcPr>
            <w:tcW w:w="2394" w:type="dxa"/>
          </w:tcPr>
          <w:p w:rsidR="007F475B" w:rsidRPr="007F475B" w:rsidRDefault="007F475B" w:rsidP="00096332">
            <w:pPr>
              <w:rPr>
                <w:i/>
              </w:rPr>
            </w:pPr>
            <w:r w:rsidRPr="007F475B">
              <w:rPr>
                <w:i/>
              </w:rPr>
              <w:t>Носиоци праћења ивредновања</w:t>
            </w:r>
          </w:p>
        </w:tc>
      </w:tr>
      <w:tr w:rsidR="007F475B" w:rsidRPr="007F475B" w:rsidTr="00096332">
        <w:tc>
          <w:tcPr>
            <w:tcW w:w="2394" w:type="dxa"/>
          </w:tcPr>
          <w:p w:rsidR="007F475B" w:rsidRPr="007F475B" w:rsidRDefault="007F475B" w:rsidP="00096332">
            <w:r w:rsidRPr="007F475B">
              <w:t>Програм се реализовао у 54 групе</w:t>
            </w:r>
          </w:p>
        </w:tc>
        <w:tc>
          <w:tcPr>
            <w:tcW w:w="2394" w:type="dxa"/>
          </w:tcPr>
          <w:p w:rsidR="007F475B" w:rsidRPr="007F475B" w:rsidRDefault="007F475B" w:rsidP="00096332">
            <w:r w:rsidRPr="007F475B">
              <w:t>Евалуација активности у радним књигама васпитача, исказ деце и деч.радови.</w:t>
            </w:r>
          </w:p>
        </w:tc>
        <w:tc>
          <w:tcPr>
            <w:tcW w:w="2394" w:type="dxa"/>
          </w:tcPr>
          <w:p w:rsidR="007F475B" w:rsidRPr="007F475B" w:rsidRDefault="007F475B" w:rsidP="00096332">
            <w:r w:rsidRPr="007F475B">
              <w:t>Приликом и након одржане радионице и посете библиотеци.</w:t>
            </w:r>
          </w:p>
        </w:tc>
        <w:tc>
          <w:tcPr>
            <w:tcW w:w="2394" w:type="dxa"/>
          </w:tcPr>
          <w:p w:rsidR="007F475B" w:rsidRPr="007F475B" w:rsidRDefault="007F475B" w:rsidP="00096332">
            <w:r w:rsidRPr="007F475B">
              <w:t>Васпитачи</w:t>
            </w:r>
          </w:p>
        </w:tc>
      </w:tr>
    </w:tbl>
    <w:p w:rsidR="007F475B" w:rsidRDefault="007F475B" w:rsidP="009B6995">
      <w:pPr>
        <w:rPr>
          <w:b/>
          <w:lang/>
        </w:rPr>
      </w:pPr>
    </w:p>
    <w:tbl>
      <w:tblPr>
        <w:tblStyle w:val="TableGrid"/>
        <w:tblW w:w="0" w:type="auto"/>
        <w:tblLook w:val="04A0"/>
      </w:tblPr>
      <w:tblGrid>
        <w:gridCol w:w="9576"/>
      </w:tblGrid>
      <w:tr w:rsidR="007F475B" w:rsidRPr="00A52607" w:rsidTr="00096332">
        <w:tc>
          <w:tcPr>
            <w:tcW w:w="9576" w:type="dxa"/>
          </w:tcPr>
          <w:p w:rsidR="007F475B" w:rsidRPr="00A52607" w:rsidRDefault="007F475B" w:rsidP="00096332">
            <w:pPr>
              <w:rPr>
                <w:i/>
                <w:lang/>
              </w:rPr>
            </w:pPr>
            <w:r w:rsidRPr="00A52607">
              <w:rPr>
                <w:i/>
                <w:lang/>
              </w:rPr>
              <w:t>Резултати квантитативне и квалитативне анализе:</w:t>
            </w:r>
          </w:p>
        </w:tc>
      </w:tr>
      <w:tr w:rsidR="007F475B" w:rsidRPr="00A52607" w:rsidTr="00096332">
        <w:tc>
          <w:tcPr>
            <w:tcW w:w="9576" w:type="dxa"/>
          </w:tcPr>
          <w:p w:rsidR="007F475B" w:rsidRPr="00A52607" w:rsidRDefault="007F475B" w:rsidP="00096332">
            <w:pPr>
              <w:rPr>
                <w:lang/>
              </w:rPr>
            </w:pPr>
            <w:r w:rsidRPr="00A52607">
              <w:rPr>
                <w:lang/>
              </w:rPr>
              <w:t>Пројекат –Упознавања деце са светом књиге , реализован  је на деч. одељењу Градске библиотеке Суботица, али и у огранку Александрово, Бајмоку, Новом Жеднику и Палићу. Током прошле школске 2018-2019. године у овај пројекат је било укључено 54 групе и око 1300 деце.</w:t>
            </w:r>
          </w:p>
          <w:p w:rsidR="007F475B" w:rsidRPr="00A52607" w:rsidRDefault="007F475B" w:rsidP="00096332">
            <w:pPr>
              <w:rPr>
                <w:lang/>
              </w:rPr>
            </w:pPr>
            <w:r w:rsidRPr="00A52607">
              <w:rPr>
                <w:lang/>
              </w:rPr>
              <w:t>На дечјем одељењу Град.библиотеке организоване су активности учлањења деце у библиотеку, упознавање са фондом деч.књига и реализоване су креативне радионице.</w:t>
            </w:r>
          </w:p>
        </w:tc>
      </w:tr>
    </w:tbl>
    <w:p w:rsidR="007F475B" w:rsidRDefault="007F475B" w:rsidP="009B6995">
      <w:pPr>
        <w:rPr>
          <w:b/>
          <w:lang/>
        </w:rPr>
      </w:pPr>
    </w:p>
    <w:p w:rsidR="00C724FD" w:rsidRDefault="00C724FD" w:rsidP="009B6995">
      <w:pPr>
        <w:rPr>
          <w:b/>
          <w:lang/>
        </w:rPr>
      </w:pPr>
    </w:p>
    <w:p w:rsidR="00C724FD" w:rsidRDefault="00C724FD" w:rsidP="009B6995">
      <w:pPr>
        <w:rPr>
          <w:b/>
          <w:lang/>
        </w:rPr>
      </w:pPr>
      <w:r>
        <w:rPr>
          <w:b/>
          <w:lang/>
        </w:rPr>
        <w:t>8.3.6. Извештај о једнодневним излетима</w:t>
      </w:r>
    </w:p>
    <w:p w:rsidR="00C724FD" w:rsidRDefault="00C724FD" w:rsidP="009B6995">
      <w:pPr>
        <w:rPr>
          <w:b/>
          <w:lang/>
        </w:rPr>
      </w:pPr>
    </w:p>
    <w:p w:rsidR="00C724FD" w:rsidRPr="0072150E" w:rsidRDefault="00C724FD" w:rsidP="00C724FD">
      <w:pPr>
        <w:jc w:val="center"/>
        <w:rPr>
          <w:sz w:val="22"/>
          <w:szCs w:val="22"/>
          <w:lang/>
        </w:rPr>
      </w:pPr>
      <w:r w:rsidRPr="0072150E">
        <w:rPr>
          <w:sz w:val="22"/>
          <w:szCs w:val="22"/>
          <w:lang/>
        </w:rPr>
        <w:t>Табела бр.</w:t>
      </w:r>
      <w:r w:rsidR="00AC2CEC">
        <w:rPr>
          <w:sz w:val="22"/>
          <w:szCs w:val="22"/>
          <w:lang/>
        </w:rPr>
        <w:t xml:space="preserve"> 79</w:t>
      </w:r>
    </w:p>
    <w:p w:rsidR="00C724FD" w:rsidRDefault="00C724FD" w:rsidP="00C724FD">
      <w:pPr>
        <w:jc w:val="center"/>
        <w:rPr>
          <w:b/>
          <w:color w:val="FF0000"/>
          <w:lang/>
        </w:rPr>
      </w:pPr>
    </w:p>
    <w:tbl>
      <w:tblPr>
        <w:tblStyle w:val="TableGrid"/>
        <w:tblW w:w="0" w:type="auto"/>
        <w:tblLook w:val="04A0"/>
      </w:tblPr>
      <w:tblGrid>
        <w:gridCol w:w="2405"/>
        <w:gridCol w:w="2405"/>
        <w:gridCol w:w="2406"/>
        <w:gridCol w:w="2406"/>
      </w:tblGrid>
      <w:tr w:rsidR="00C724FD" w:rsidRPr="00C724FD" w:rsidTr="00096332">
        <w:tc>
          <w:tcPr>
            <w:tcW w:w="2405" w:type="dxa"/>
          </w:tcPr>
          <w:p w:rsidR="00C724FD" w:rsidRPr="00C724FD" w:rsidRDefault="00C724FD" w:rsidP="00096332">
            <w:pPr>
              <w:rPr>
                <w:i/>
              </w:rPr>
            </w:pPr>
            <w:r w:rsidRPr="00C724FD">
              <w:rPr>
                <w:i/>
              </w:rPr>
              <w:t>Назив и врста програма</w:t>
            </w:r>
          </w:p>
        </w:tc>
        <w:tc>
          <w:tcPr>
            <w:tcW w:w="2405" w:type="dxa"/>
          </w:tcPr>
          <w:p w:rsidR="00C724FD" w:rsidRPr="00C724FD" w:rsidRDefault="00C724FD" w:rsidP="00096332">
            <w:pPr>
              <w:rPr>
                <w:i/>
              </w:rPr>
            </w:pPr>
            <w:r w:rsidRPr="00C724FD">
              <w:rPr>
                <w:i/>
              </w:rPr>
              <w:t>Носиоц  програма</w:t>
            </w:r>
          </w:p>
        </w:tc>
        <w:tc>
          <w:tcPr>
            <w:tcW w:w="2406" w:type="dxa"/>
          </w:tcPr>
          <w:p w:rsidR="00C724FD" w:rsidRPr="00C724FD" w:rsidRDefault="00C724FD" w:rsidP="00096332">
            <w:pPr>
              <w:rPr>
                <w:i/>
              </w:rPr>
            </w:pPr>
            <w:r w:rsidRPr="00C724FD">
              <w:rPr>
                <w:i/>
              </w:rPr>
              <w:t>Реализатори програма</w:t>
            </w:r>
          </w:p>
        </w:tc>
        <w:tc>
          <w:tcPr>
            <w:tcW w:w="2406" w:type="dxa"/>
          </w:tcPr>
          <w:p w:rsidR="00C724FD" w:rsidRPr="00C724FD" w:rsidRDefault="00C724FD" w:rsidP="00096332">
            <w:pPr>
              <w:rPr>
                <w:i/>
              </w:rPr>
            </w:pPr>
            <w:r w:rsidRPr="00C724FD">
              <w:rPr>
                <w:i/>
              </w:rPr>
              <w:t>Временска динамика-трајање</w:t>
            </w:r>
          </w:p>
        </w:tc>
      </w:tr>
      <w:tr w:rsidR="00C724FD" w:rsidRPr="00C724FD" w:rsidTr="00096332">
        <w:tc>
          <w:tcPr>
            <w:tcW w:w="2405" w:type="dxa"/>
          </w:tcPr>
          <w:p w:rsidR="00C724FD" w:rsidRPr="00C724FD" w:rsidRDefault="00C724FD" w:rsidP="00096332">
            <w:r w:rsidRPr="00C724FD">
              <w:t>Једнодневни излети вртића</w:t>
            </w:r>
          </w:p>
        </w:tc>
        <w:tc>
          <w:tcPr>
            <w:tcW w:w="2405" w:type="dxa"/>
          </w:tcPr>
          <w:p w:rsidR="00C724FD" w:rsidRPr="00C724FD" w:rsidRDefault="00C724FD" w:rsidP="00096332">
            <w:r w:rsidRPr="00C724FD">
              <w:t>Руководилац радне јединице у вртићу</w:t>
            </w:r>
          </w:p>
        </w:tc>
        <w:tc>
          <w:tcPr>
            <w:tcW w:w="2406" w:type="dxa"/>
          </w:tcPr>
          <w:p w:rsidR="00C724FD" w:rsidRPr="00C724FD" w:rsidRDefault="00C724FD" w:rsidP="00096332">
            <w:r w:rsidRPr="00C724FD">
              <w:t>Васпитачи и медицинске сестре васпитачи у вртићу</w:t>
            </w:r>
          </w:p>
        </w:tc>
        <w:tc>
          <w:tcPr>
            <w:tcW w:w="2406" w:type="dxa"/>
          </w:tcPr>
          <w:p w:rsidR="00C724FD" w:rsidRPr="00C724FD" w:rsidRDefault="00C724FD" w:rsidP="00096332">
            <w:r w:rsidRPr="00C724FD">
              <w:t>Септембар 2018. год и мај и јун месец 2019. године. Излети су били полудневни, у трајању максимално 6 сати.</w:t>
            </w:r>
          </w:p>
        </w:tc>
      </w:tr>
    </w:tbl>
    <w:p w:rsidR="00C724FD" w:rsidRDefault="00C724FD" w:rsidP="00C724FD">
      <w:pPr>
        <w:rPr>
          <w:color w:val="FF0000"/>
          <w:lang/>
        </w:rPr>
      </w:pPr>
    </w:p>
    <w:tbl>
      <w:tblPr>
        <w:tblStyle w:val="TableGrid"/>
        <w:tblW w:w="0" w:type="auto"/>
        <w:tblLook w:val="04A0"/>
      </w:tblPr>
      <w:tblGrid>
        <w:gridCol w:w="2405"/>
        <w:gridCol w:w="2405"/>
        <w:gridCol w:w="2406"/>
        <w:gridCol w:w="2406"/>
      </w:tblGrid>
      <w:tr w:rsidR="00C724FD" w:rsidRPr="00C724FD" w:rsidTr="00096332">
        <w:tc>
          <w:tcPr>
            <w:tcW w:w="2405" w:type="dxa"/>
          </w:tcPr>
          <w:p w:rsidR="00C724FD" w:rsidRPr="00C724FD" w:rsidRDefault="00C724FD" w:rsidP="00096332">
            <w:pPr>
              <w:rPr>
                <w:i/>
              </w:rPr>
            </w:pPr>
            <w:r w:rsidRPr="00C724FD">
              <w:rPr>
                <w:i/>
              </w:rPr>
              <w:t>Садржај праћења и вредновања</w:t>
            </w:r>
          </w:p>
        </w:tc>
        <w:tc>
          <w:tcPr>
            <w:tcW w:w="2405" w:type="dxa"/>
          </w:tcPr>
          <w:p w:rsidR="00C724FD" w:rsidRPr="00C724FD" w:rsidRDefault="00C724FD" w:rsidP="00096332">
            <w:pPr>
              <w:rPr>
                <w:i/>
              </w:rPr>
            </w:pPr>
            <w:r w:rsidRPr="00C724FD">
              <w:rPr>
                <w:i/>
              </w:rPr>
              <w:t>Начини праћења и вредновања</w:t>
            </w:r>
          </w:p>
        </w:tc>
        <w:tc>
          <w:tcPr>
            <w:tcW w:w="2406" w:type="dxa"/>
          </w:tcPr>
          <w:p w:rsidR="00C724FD" w:rsidRPr="00C724FD" w:rsidRDefault="00C724FD" w:rsidP="00096332">
            <w:pPr>
              <w:rPr>
                <w:i/>
              </w:rPr>
            </w:pPr>
            <w:r w:rsidRPr="00C724FD">
              <w:rPr>
                <w:i/>
              </w:rPr>
              <w:t>Време праћења и вредновање</w:t>
            </w:r>
          </w:p>
        </w:tc>
        <w:tc>
          <w:tcPr>
            <w:tcW w:w="2406" w:type="dxa"/>
          </w:tcPr>
          <w:p w:rsidR="00C724FD" w:rsidRPr="00C724FD" w:rsidRDefault="00C724FD" w:rsidP="00096332">
            <w:pPr>
              <w:rPr>
                <w:i/>
              </w:rPr>
            </w:pPr>
            <w:r w:rsidRPr="00C724FD">
              <w:rPr>
                <w:i/>
              </w:rPr>
              <w:t>Носиоци праћења и вредновања</w:t>
            </w:r>
          </w:p>
        </w:tc>
      </w:tr>
      <w:tr w:rsidR="00C724FD" w:rsidRPr="00C724FD" w:rsidTr="00096332">
        <w:tc>
          <w:tcPr>
            <w:tcW w:w="2405" w:type="dxa"/>
          </w:tcPr>
          <w:p w:rsidR="00C724FD" w:rsidRPr="00C724FD" w:rsidRDefault="00C724FD" w:rsidP="00096332">
            <w:r w:rsidRPr="00C724FD">
              <w:t>Број вртића у програму</w:t>
            </w:r>
          </w:p>
        </w:tc>
        <w:tc>
          <w:tcPr>
            <w:tcW w:w="2405" w:type="dxa"/>
          </w:tcPr>
          <w:p w:rsidR="00C724FD" w:rsidRPr="00C724FD" w:rsidRDefault="00C724FD" w:rsidP="00096332">
            <w:r w:rsidRPr="00C724FD">
              <w:t>Евалуација активности у радним књигама васпитача, искази деце, дечји радови и искази родитеља</w:t>
            </w:r>
          </w:p>
        </w:tc>
        <w:tc>
          <w:tcPr>
            <w:tcW w:w="2406" w:type="dxa"/>
          </w:tcPr>
          <w:p w:rsidR="00C724FD" w:rsidRPr="00C724FD" w:rsidRDefault="00C724FD" w:rsidP="00096332">
            <w:r w:rsidRPr="00C724FD">
              <w:t>Периликом и након излета</w:t>
            </w:r>
          </w:p>
        </w:tc>
        <w:tc>
          <w:tcPr>
            <w:tcW w:w="2406" w:type="dxa"/>
          </w:tcPr>
          <w:p w:rsidR="00C724FD" w:rsidRPr="00C724FD" w:rsidRDefault="00C724FD" w:rsidP="00096332">
            <w:r w:rsidRPr="00C724FD">
              <w:t>Васпитачи</w:t>
            </w:r>
          </w:p>
        </w:tc>
      </w:tr>
    </w:tbl>
    <w:p w:rsidR="00C724FD" w:rsidRDefault="00C724FD" w:rsidP="00C724FD">
      <w:pPr>
        <w:rPr>
          <w:color w:val="FF0000"/>
          <w:lang/>
        </w:rPr>
      </w:pPr>
    </w:p>
    <w:p w:rsidR="00AC2CEC" w:rsidRDefault="00AC2CEC" w:rsidP="00C724FD">
      <w:pPr>
        <w:rPr>
          <w:color w:val="FF0000"/>
          <w:lang/>
        </w:rPr>
      </w:pPr>
    </w:p>
    <w:tbl>
      <w:tblPr>
        <w:tblStyle w:val="TableGrid"/>
        <w:tblW w:w="0" w:type="auto"/>
        <w:tblLook w:val="04A0"/>
      </w:tblPr>
      <w:tblGrid>
        <w:gridCol w:w="9622"/>
      </w:tblGrid>
      <w:tr w:rsidR="00C724FD" w:rsidRPr="00A52607" w:rsidTr="00096332">
        <w:tc>
          <w:tcPr>
            <w:tcW w:w="9622" w:type="dxa"/>
          </w:tcPr>
          <w:p w:rsidR="00C724FD" w:rsidRPr="00A52607" w:rsidRDefault="00C724FD" w:rsidP="00096332">
            <w:pPr>
              <w:rPr>
                <w:i/>
                <w:lang/>
              </w:rPr>
            </w:pPr>
            <w:r w:rsidRPr="00A52607">
              <w:rPr>
                <w:i/>
                <w:lang/>
              </w:rPr>
              <w:t>Резултати квантитативне и квалитативне анализе:</w:t>
            </w:r>
          </w:p>
        </w:tc>
      </w:tr>
      <w:tr w:rsidR="00C724FD" w:rsidRPr="00A52607" w:rsidTr="00096332">
        <w:tc>
          <w:tcPr>
            <w:tcW w:w="9622" w:type="dxa"/>
          </w:tcPr>
          <w:p w:rsidR="00C724FD" w:rsidRPr="00A52607" w:rsidRDefault="00C724FD" w:rsidP="00096332">
            <w:pPr>
              <w:rPr>
                <w:lang/>
              </w:rPr>
            </w:pPr>
            <w:r w:rsidRPr="00A52607">
              <w:rPr>
                <w:lang/>
              </w:rPr>
              <w:t>Дестинације једнодневних излета су биле: „Ергела Мајур“ Келебија, ЗОО-врт Палић, „Етно парк“ Хајдуково, „Ергела“ Зобнатица, аеродром“Иван Сарић“ Биково, Шума храстовача Суботица, разгледање града Сомбор и уједно вожња возом до те дестинације.</w:t>
            </w:r>
          </w:p>
          <w:p w:rsidR="00C724FD" w:rsidRPr="00A52607" w:rsidRDefault="00C724FD" w:rsidP="00096332">
            <w:pPr>
              <w:rPr>
                <w:lang/>
              </w:rPr>
            </w:pPr>
            <w:r w:rsidRPr="00A52607">
              <w:rPr>
                <w:lang/>
              </w:rPr>
              <w:t xml:space="preserve">Као једнодневни излети,организовале су се посете вртића другим вртићима. </w:t>
            </w:r>
          </w:p>
          <w:p w:rsidR="00C724FD" w:rsidRPr="00A52607" w:rsidRDefault="00C724FD" w:rsidP="00096332">
            <w:pPr>
              <w:rPr>
                <w:lang/>
              </w:rPr>
            </w:pPr>
            <w:r w:rsidRPr="00A52607">
              <w:rPr>
                <w:lang/>
              </w:rPr>
              <w:t>Детаљнији опис и евалуација се налази у Кнјги рада васпитача.</w:t>
            </w:r>
          </w:p>
        </w:tc>
      </w:tr>
    </w:tbl>
    <w:p w:rsidR="00C724FD" w:rsidRDefault="00C724FD" w:rsidP="00C724FD">
      <w:pPr>
        <w:rPr>
          <w:color w:val="FF0000"/>
          <w:lang/>
        </w:rPr>
      </w:pPr>
    </w:p>
    <w:p w:rsidR="00DC105A" w:rsidRDefault="00DC105A" w:rsidP="00C724FD">
      <w:pPr>
        <w:rPr>
          <w:color w:val="FF0000"/>
          <w:lang/>
        </w:rPr>
      </w:pPr>
    </w:p>
    <w:p w:rsidR="00ED3D70" w:rsidRPr="00A52607" w:rsidRDefault="00ED3D70" w:rsidP="00ED3D70">
      <w:pPr>
        <w:rPr>
          <w:b/>
          <w:lang/>
        </w:rPr>
      </w:pPr>
      <w:r w:rsidRPr="00ED3D70">
        <w:rPr>
          <w:b/>
          <w:lang/>
        </w:rPr>
        <w:t>8.3.7.</w:t>
      </w:r>
      <w:r w:rsidRPr="00A52607">
        <w:rPr>
          <w:b/>
          <w:lang/>
        </w:rPr>
        <w:t>РТС КРОС „Кроз Србију“</w:t>
      </w:r>
    </w:p>
    <w:p w:rsidR="00ED3D70" w:rsidRDefault="00ED3D70" w:rsidP="00C724FD">
      <w:pPr>
        <w:rPr>
          <w:color w:val="FF0000"/>
          <w:lang/>
        </w:rPr>
      </w:pPr>
    </w:p>
    <w:p w:rsidR="00ED3D70" w:rsidRPr="00A52607" w:rsidRDefault="00ED3D70" w:rsidP="00ED3D70">
      <w:pPr>
        <w:rPr>
          <w:lang/>
        </w:rPr>
      </w:pPr>
      <w:r w:rsidRPr="00A52607">
        <w:rPr>
          <w:lang/>
        </w:rPr>
        <w:t xml:space="preserve">Двадесетдевета спортска манифестација РТС–а „Кроз Србију“ ове године одржала се 10. маја 2019. године са почетком у 10 сати. </w:t>
      </w:r>
    </w:p>
    <w:p w:rsidR="00ED3D70" w:rsidRPr="00A52607" w:rsidRDefault="00ED3D70" w:rsidP="00ED3D70">
      <w:pPr>
        <w:rPr>
          <w:lang/>
        </w:rPr>
      </w:pPr>
      <w:r w:rsidRPr="00A52607">
        <w:rPr>
          <w:lang/>
        </w:rPr>
        <w:t>Трчало се истовремено широм Републике Србије – по двориштима вртића и школа, у парковима или на спортским полигонима. Стартер кроса из студија РТС-а и Радио Београд био је министар просвете.</w:t>
      </w:r>
    </w:p>
    <w:p w:rsidR="00ED3D70" w:rsidRPr="00A52607" w:rsidRDefault="00ED3D70" w:rsidP="00ED3D70">
      <w:pPr>
        <w:rPr>
          <w:lang/>
        </w:rPr>
      </w:pPr>
      <w:r w:rsidRPr="00A52607">
        <w:rPr>
          <w:lang/>
        </w:rPr>
        <w:t>Ову манифестацију наша Установа је обележила и медијски пропратила на шеталишту на Прозивци. Учесници су била деца старијег и најстаријег узраста из вртића Ластавица и Санда Марјановић. Учествовало је око 100 деце.</w:t>
      </w:r>
    </w:p>
    <w:p w:rsidR="00ED3D70" w:rsidRDefault="00ED3D70" w:rsidP="00ED3D70">
      <w:pPr>
        <w:rPr>
          <w:lang/>
        </w:rPr>
      </w:pPr>
      <w:r w:rsidRPr="00A52607">
        <w:rPr>
          <w:lang/>
        </w:rPr>
        <w:t>Такође, информисани су сви васпитачи у Установи како би могли организовати крос у оквиру свог вртића, у дворишту или неком оближњем спортском терену и на тај начин били учесници највећегкроса у Србији, РТС кроса.</w:t>
      </w:r>
    </w:p>
    <w:p w:rsidR="00ED3D70" w:rsidRPr="00ED3D70" w:rsidRDefault="00ED3D70" w:rsidP="00ED3D70">
      <w:pPr>
        <w:rPr>
          <w:b/>
          <w:lang/>
        </w:rPr>
      </w:pPr>
    </w:p>
    <w:p w:rsidR="00ED3D70" w:rsidRDefault="00ED3D70" w:rsidP="00ED3D70">
      <w:pPr>
        <w:rPr>
          <w:b/>
          <w:lang/>
        </w:rPr>
      </w:pPr>
    </w:p>
    <w:p w:rsidR="00ED3D70" w:rsidRDefault="00ED3D70" w:rsidP="00ED3D70">
      <w:pPr>
        <w:rPr>
          <w:b/>
          <w:lang/>
        </w:rPr>
      </w:pPr>
      <w:r w:rsidRPr="00ED3D70">
        <w:rPr>
          <w:b/>
          <w:lang/>
        </w:rPr>
        <w:t>8.3.8. „Дан изазова“</w:t>
      </w:r>
    </w:p>
    <w:p w:rsidR="00ED3D70" w:rsidRDefault="00ED3D70" w:rsidP="00ED3D70">
      <w:pPr>
        <w:rPr>
          <w:b/>
          <w:lang/>
        </w:rPr>
      </w:pPr>
    </w:p>
    <w:p w:rsidR="00ED3D70" w:rsidRPr="00A52607" w:rsidRDefault="00ED3D70" w:rsidP="00ED3D70">
      <w:pPr>
        <w:rPr>
          <w:sz w:val="22"/>
          <w:szCs w:val="22"/>
          <w:lang/>
        </w:rPr>
      </w:pPr>
      <w:r w:rsidRPr="00A52607">
        <w:rPr>
          <w:sz w:val="22"/>
          <w:szCs w:val="22"/>
          <w:lang/>
        </w:rPr>
        <w:t xml:space="preserve">Традиционална међународна манифестација „Дан изазова“ ове године одржала се у среду 29. маја 2019. године. Учествовање подразумева укљученост у било који спорт, игру или физичку активност у трајању од 15 минута. </w:t>
      </w:r>
    </w:p>
    <w:p w:rsidR="00ED3D70" w:rsidRPr="00A52607" w:rsidRDefault="00ED3D70" w:rsidP="00ED3D70">
      <w:pPr>
        <w:rPr>
          <w:sz w:val="22"/>
          <w:szCs w:val="22"/>
          <w:lang/>
        </w:rPr>
      </w:pPr>
      <w:r w:rsidRPr="00A52607">
        <w:rPr>
          <w:sz w:val="22"/>
          <w:szCs w:val="22"/>
          <w:lang/>
        </w:rPr>
        <w:t xml:space="preserve">Из наше Установе око 1500 деце са својим васпитачима је подржало ову манифестацију. </w:t>
      </w:r>
    </w:p>
    <w:p w:rsidR="00ED3D70" w:rsidRPr="00A52607" w:rsidRDefault="00ED3D70" w:rsidP="00ED3D70">
      <w:pPr>
        <w:rPr>
          <w:sz w:val="22"/>
          <w:szCs w:val="22"/>
          <w:lang/>
        </w:rPr>
      </w:pPr>
      <w:r w:rsidRPr="00A52607">
        <w:rPr>
          <w:sz w:val="22"/>
          <w:szCs w:val="22"/>
          <w:lang/>
        </w:rPr>
        <w:t>Активности су углавном биле базиране на организоване игре у дворишту вртића кроз различите облике кретања или јутарњу гимнастику (вежбе за појединачне мишићне групе).</w:t>
      </w:r>
    </w:p>
    <w:p w:rsidR="00ED3D70" w:rsidRPr="00ED3D70" w:rsidRDefault="00ED3D70" w:rsidP="00ED3D70">
      <w:pPr>
        <w:rPr>
          <w:b/>
          <w:lang/>
        </w:rPr>
      </w:pPr>
    </w:p>
    <w:p w:rsidR="00ED3D70" w:rsidRPr="00ED3D70" w:rsidRDefault="00ED3D70" w:rsidP="00ED3D70">
      <w:pPr>
        <w:rPr>
          <w:color w:val="FF0000"/>
          <w:lang/>
        </w:rPr>
      </w:pPr>
    </w:p>
    <w:p w:rsidR="00D56798" w:rsidRDefault="00D56798" w:rsidP="00C724FD">
      <w:pPr>
        <w:rPr>
          <w:b/>
          <w:sz w:val="28"/>
          <w:szCs w:val="28"/>
          <w:lang/>
        </w:rPr>
      </w:pPr>
      <w:r w:rsidRPr="00D56798">
        <w:rPr>
          <w:b/>
          <w:sz w:val="28"/>
          <w:szCs w:val="28"/>
          <w:lang/>
        </w:rPr>
        <w:t>9. ИЗВЕШТАЈИ О РЕАЛИЗОВАНИМ ПРОЈЕКТИМА У УСТАНОВИ</w:t>
      </w:r>
    </w:p>
    <w:p w:rsidR="00D56798" w:rsidRDefault="00D56798" w:rsidP="00C724FD">
      <w:pPr>
        <w:rPr>
          <w:b/>
          <w:sz w:val="28"/>
          <w:szCs w:val="28"/>
          <w:lang/>
        </w:rPr>
      </w:pPr>
    </w:p>
    <w:p w:rsidR="00D56798" w:rsidRDefault="00D56798" w:rsidP="00C724FD">
      <w:pPr>
        <w:rPr>
          <w:b/>
          <w:lang w:val="sr-Cyrl-CS"/>
        </w:rPr>
      </w:pPr>
      <w:r>
        <w:rPr>
          <w:b/>
          <w:lang/>
        </w:rPr>
        <w:t>9.1. Извештај о реализацији пројекта „</w:t>
      </w:r>
      <w:r w:rsidRPr="00D56798">
        <w:rPr>
          <w:b/>
          <w:lang w:val="sr-Cyrl-CS"/>
        </w:rPr>
        <w:t>Породица, то је моја снага</w:t>
      </w:r>
      <w:r>
        <w:rPr>
          <w:b/>
          <w:lang w:val="sr-Cyrl-CS"/>
        </w:rPr>
        <w:t>“</w:t>
      </w:r>
    </w:p>
    <w:p w:rsidR="00D56798" w:rsidRPr="00096332" w:rsidRDefault="00D56798" w:rsidP="00C724FD">
      <w:pPr>
        <w:rPr>
          <w:b/>
          <w:color w:val="FF0000"/>
          <w:lang w:val="sr-Cyrl-CS"/>
        </w:rPr>
      </w:pPr>
    </w:p>
    <w:p w:rsidR="00096332" w:rsidRPr="0072150E" w:rsidRDefault="00096332" w:rsidP="00096332">
      <w:pPr>
        <w:jc w:val="center"/>
        <w:rPr>
          <w:sz w:val="22"/>
          <w:szCs w:val="22"/>
          <w:lang w:val="sr-Cyrl-CS"/>
        </w:rPr>
      </w:pPr>
      <w:r w:rsidRPr="0072150E">
        <w:rPr>
          <w:sz w:val="22"/>
          <w:szCs w:val="22"/>
          <w:lang w:val="sr-Cyrl-CS"/>
        </w:rPr>
        <w:t>Табела бр.</w:t>
      </w:r>
      <w:r w:rsidR="00AC2CEC">
        <w:rPr>
          <w:sz w:val="22"/>
          <w:szCs w:val="22"/>
          <w:lang w:val="sr-Cyrl-CS"/>
        </w:rPr>
        <w:t xml:space="preserve"> 80</w:t>
      </w:r>
    </w:p>
    <w:p w:rsidR="00096332" w:rsidRDefault="00096332" w:rsidP="00C724FD">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D56798" w:rsidRPr="00D56798" w:rsidTr="00096332">
        <w:tc>
          <w:tcPr>
            <w:tcW w:w="2405" w:type="dxa"/>
          </w:tcPr>
          <w:p w:rsidR="00D56798" w:rsidRPr="00D56798" w:rsidRDefault="00D56798" w:rsidP="00096332">
            <w:pPr>
              <w:rPr>
                <w:i/>
                <w:lang/>
              </w:rPr>
            </w:pPr>
            <w:r w:rsidRPr="00D56798">
              <w:rPr>
                <w:i/>
                <w:sz w:val="22"/>
                <w:szCs w:val="22"/>
                <w:lang/>
              </w:rPr>
              <w:t>Назив пројекта</w:t>
            </w:r>
          </w:p>
        </w:tc>
        <w:tc>
          <w:tcPr>
            <w:tcW w:w="2405" w:type="dxa"/>
          </w:tcPr>
          <w:p w:rsidR="00D56798" w:rsidRPr="00D56798" w:rsidRDefault="00D56798" w:rsidP="00096332">
            <w:pPr>
              <w:rPr>
                <w:i/>
                <w:lang/>
              </w:rPr>
            </w:pPr>
            <w:r w:rsidRPr="00D56798">
              <w:rPr>
                <w:i/>
                <w:sz w:val="22"/>
                <w:szCs w:val="22"/>
                <w:lang/>
              </w:rPr>
              <w:t>Активности</w:t>
            </w:r>
          </w:p>
        </w:tc>
        <w:tc>
          <w:tcPr>
            <w:tcW w:w="2406" w:type="dxa"/>
          </w:tcPr>
          <w:p w:rsidR="00D56798" w:rsidRPr="00D56798" w:rsidRDefault="00D56798" w:rsidP="00096332">
            <w:pPr>
              <w:rPr>
                <w:i/>
                <w:lang/>
              </w:rPr>
            </w:pPr>
            <w:r w:rsidRPr="00D56798">
              <w:rPr>
                <w:i/>
                <w:sz w:val="22"/>
                <w:szCs w:val="22"/>
                <w:lang/>
              </w:rPr>
              <w:t>Реализатори</w:t>
            </w:r>
          </w:p>
        </w:tc>
        <w:tc>
          <w:tcPr>
            <w:tcW w:w="2406" w:type="dxa"/>
          </w:tcPr>
          <w:p w:rsidR="00D56798" w:rsidRPr="00D56798" w:rsidRDefault="00D56798" w:rsidP="00096332">
            <w:pPr>
              <w:rPr>
                <w:i/>
                <w:lang/>
              </w:rPr>
            </w:pPr>
            <w:r w:rsidRPr="00D56798">
              <w:rPr>
                <w:i/>
                <w:sz w:val="22"/>
                <w:szCs w:val="22"/>
                <w:lang/>
              </w:rPr>
              <w:t>Динамика/време реализације</w:t>
            </w:r>
          </w:p>
        </w:tc>
      </w:tr>
      <w:tr w:rsidR="00D56798" w:rsidRPr="00A52607" w:rsidTr="00096332">
        <w:tc>
          <w:tcPr>
            <w:tcW w:w="2405" w:type="dxa"/>
          </w:tcPr>
          <w:p w:rsidR="00D56798" w:rsidRPr="003602F6" w:rsidRDefault="00D56798" w:rsidP="00096332">
            <w:pPr>
              <w:rPr>
                <w:lang/>
              </w:rPr>
            </w:pPr>
            <w:r w:rsidRPr="003602F6">
              <w:rPr>
                <w:sz w:val="22"/>
                <w:szCs w:val="22"/>
                <w:lang w:val="sr-Cyrl-CS"/>
              </w:rPr>
              <w:t>"Породица, то је моја снага"</w:t>
            </w:r>
          </w:p>
        </w:tc>
        <w:tc>
          <w:tcPr>
            <w:tcW w:w="2405" w:type="dxa"/>
          </w:tcPr>
          <w:p w:rsidR="00D56798" w:rsidRPr="003602F6" w:rsidRDefault="00D56798" w:rsidP="00096332">
            <w:pPr>
              <w:shd w:val="clear" w:color="auto" w:fill="FFFFFF"/>
              <w:rPr>
                <w:lang/>
              </w:rPr>
            </w:pPr>
            <w:r w:rsidRPr="003602F6">
              <w:rPr>
                <w:sz w:val="22"/>
                <w:szCs w:val="22"/>
                <w:lang/>
              </w:rPr>
              <w:t>Реализација активности са члановима породице у вртићима</w:t>
            </w:r>
          </w:p>
        </w:tc>
        <w:tc>
          <w:tcPr>
            <w:tcW w:w="2406" w:type="dxa"/>
          </w:tcPr>
          <w:p w:rsidR="00D56798" w:rsidRPr="003602F6" w:rsidRDefault="00D56798" w:rsidP="00096332">
            <w:pPr>
              <w:shd w:val="clear" w:color="auto" w:fill="FFFFFF"/>
              <w:rPr>
                <w:lang w:val="sr-Cyrl-CS"/>
              </w:rPr>
            </w:pPr>
            <w:r w:rsidRPr="003602F6">
              <w:rPr>
                <w:sz w:val="22"/>
                <w:szCs w:val="22"/>
                <w:lang w:val="sr-Cyrl-CS"/>
              </w:rPr>
              <w:t>Виолета Врцељ Одри, педагог</w:t>
            </w:r>
          </w:p>
          <w:p w:rsidR="00D56798" w:rsidRPr="003602F6" w:rsidRDefault="00D56798" w:rsidP="00096332">
            <w:pPr>
              <w:rPr>
                <w:lang/>
              </w:rPr>
            </w:pPr>
            <w:r w:rsidRPr="003602F6">
              <w:rPr>
                <w:sz w:val="22"/>
                <w:szCs w:val="22"/>
                <w:lang w:val="sr-Cyrl-CS"/>
              </w:rPr>
              <w:t>Васпитачи, медицинске сестре-васпитачи, стручни сарадници, сарадници</w:t>
            </w:r>
          </w:p>
        </w:tc>
        <w:tc>
          <w:tcPr>
            <w:tcW w:w="2406" w:type="dxa"/>
          </w:tcPr>
          <w:p w:rsidR="00D56798" w:rsidRPr="003602F6" w:rsidRDefault="00D56798" w:rsidP="00096332">
            <w:pPr>
              <w:rPr>
                <w:lang/>
              </w:rPr>
            </w:pPr>
            <w:r w:rsidRPr="003602F6">
              <w:rPr>
                <w:sz w:val="22"/>
                <w:szCs w:val="22"/>
                <w:lang w:val="sr-Cyrl-CS"/>
              </w:rPr>
              <w:t>У току године и у недељи од 13-17. маја 2019.</w:t>
            </w:r>
          </w:p>
        </w:tc>
      </w:tr>
    </w:tbl>
    <w:p w:rsidR="00D56798" w:rsidRDefault="00D56798" w:rsidP="00C724FD">
      <w:pPr>
        <w:rPr>
          <w:b/>
          <w:lan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2382"/>
        <w:gridCol w:w="2438"/>
      </w:tblGrid>
      <w:tr w:rsidR="00D56798" w:rsidRPr="00D56798" w:rsidTr="00D56798">
        <w:tc>
          <w:tcPr>
            <w:tcW w:w="2376" w:type="dxa"/>
          </w:tcPr>
          <w:p w:rsidR="00D56798" w:rsidRPr="00D56798" w:rsidRDefault="00D56798" w:rsidP="00096332">
            <w:pPr>
              <w:rPr>
                <w:i/>
                <w:lang/>
              </w:rPr>
            </w:pPr>
            <w:r w:rsidRPr="00D56798">
              <w:rPr>
                <w:i/>
                <w:sz w:val="22"/>
                <w:szCs w:val="22"/>
                <w:lang/>
              </w:rPr>
              <w:t>Садржај праћења и вредновања</w:t>
            </w:r>
          </w:p>
        </w:tc>
        <w:tc>
          <w:tcPr>
            <w:tcW w:w="2410" w:type="dxa"/>
          </w:tcPr>
          <w:p w:rsidR="00D56798" w:rsidRPr="00D56798" w:rsidRDefault="00D56798" w:rsidP="00096332">
            <w:pPr>
              <w:rPr>
                <w:i/>
                <w:lang/>
              </w:rPr>
            </w:pPr>
            <w:r w:rsidRPr="00D56798">
              <w:rPr>
                <w:i/>
                <w:sz w:val="22"/>
                <w:szCs w:val="22"/>
                <w:lang/>
              </w:rPr>
              <w:t>Начини праћења и вредновања</w:t>
            </w:r>
          </w:p>
        </w:tc>
        <w:tc>
          <w:tcPr>
            <w:tcW w:w="2382" w:type="dxa"/>
          </w:tcPr>
          <w:p w:rsidR="00D56798" w:rsidRPr="00D56798" w:rsidRDefault="00D56798" w:rsidP="00096332">
            <w:pPr>
              <w:rPr>
                <w:i/>
                <w:lang/>
              </w:rPr>
            </w:pPr>
            <w:r w:rsidRPr="00D56798">
              <w:rPr>
                <w:i/>
                <w:sz w:val="22"/>
                <w:szCs w:val="22"/>
                <w:lang/>
              </w:rPr>
              <w:t>Време праћења и вредновања</w:t>
            </w:r>
          </w:p>
        </w:tc>
        <w:tc>
          <w:tcPr>
            <w:tcW w:w="2438" w:type="dxa"/>
          </w:tcPr>
          <w:p w:rsidR="00D56798" w:rsidRPr="00D56798" w:rsidRDefault="00D56798" w:rsidP="00096332">
            <w:pPr>
              <w:rPr>
                <w:i/>
                <w:lang/>
              </w:rPr>
            </w:pPr>
            <w:r w:rsidRPr="00D56798">
              <w:rPr>
                <w:i/>
                <w:sz w:val="22"/>
                <w:szCs w:val="22"/>
                <w:lang/>
              </w:rPr>
              <w:t>Носиоци праћења и вредновања</w:t>
            </w:r>
          </w:p>
        </w:tc>
      </w:tr>
      <w:tr w:rsidR="00D56798" w:rsidRPr="003602F6" w:rsidTr="00D56798">
        <w:tc>
          <w:tcPr>
            <w:tcW w:w="2376" w:type="dxa"/>
          </w:tcPr>
          <w:p w:rsidR="00D56798" w:rsidRPr="003602F6" w:rsidRDefault="00D56798" w:rsidP="00D56798">
            <w:pPr>
              <w:widowControl w:val="0"/>
              <w:numPr>
                <w:ilvl w:val="0"/>
                <w:numId w:val="32"/>
              </w:numPr>
              <w:autoSpaceDE w:val="0"/>
              <w:autoSpaceDN w:val="0"/>
              <w:adjustRightInd w:val="0"/>
              <w:spacing w:line="283" w:lineRule="exact"/>
              <w:ind w:right="139"/>
              <w:jc w:val="both"/>
              <w:rPr>
                <w:bCs/>
                <w:spacing w:val="-10"/>
                <w:lang w:val="ru-RU"/>
              </w:rPr>
            </w:pPr>
            <w:r w:rsidRPr="003602F6">
              <w:rPr>
                <w:bCs/>
                <w:spacing w:val="-10"/>
                <w:sz w:val="22"/>
                <w:szCs w:val="22"/>
                <w:lang w:val="ru-RU"/>
              </w:rPr>
              <w:t>Заступљени облици сарадње са породицом</w:t>
            </w:r>
          </w:p>
        </w:tc>
        <w:tc>
          <w:tcPr>
            <w:tcW w:w="2410" w:type="dxa"/>
          </w:tcPr>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Извештаји реализованих активности</w:t>
            </w:r>
          </w:p>
        </w:tc>
        <w:tc>
          <w:tcPr>
            <w:tcW w:w="2382" w:type="dxa"/>
          </w:tcPr>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мај 2019.</w:t>
            </w:r>
          </w:p>
        </w:tc>
        <w:tc>
          <w:tcPr>
            <w:tcW w:w="2438" w:type="dxa"/>
          </w:tcPr>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Координатор пројекта</w:t>
            </w:r>
          </w:p>
        </w:tc>
      </w:tr>
    </w:tbl>
    <w:p w:rsidR="00DC105A" w:rsidRDefault="00DC105A" w:rsidP="00C724FD">
      <w:pP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D56798" w:rsidRPr="00A52607" w:rsidTr="00096332">
        <w:tc>
          <w:tcPr>
            <w:tcW w:w="9622" w:type="dxa"/>
          </w:tcPr>
          <w:p w:rsidR="00D56798" w:rsidRPr="00D56798" w:rsidRDefault="00D56798" w:rsidP="00096332">
            <w:pPr>
              <w:rPr>
                <w:i/>
                <w:lang/>
              </w:rPr>
            </w:pPr>
            <w:r w:rsidRPr="00D56798">
              <w:rPr>
                <w:i/>
                <w:sz w:val="22"/>
                <w:szCs w:val="22"/>
                <w:lang/>
              </w:rPr>
              <w:lastRenderedPageBreak/>
              <w:t>Резултати квантитативне и квалитативне анализе:</w:t>
            </w:r>
          </w:p>
        </w:tc>
      </w:tr>
      <w:tr w:rsidR="00D56798" w:rsidRPr="00A52607" w:rsidTr="00096332">
        <w:tc>
          <w:tcPr>
            <w:tcW w:w="9622" w:type="dxa"/>
          </w:tcPr>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 xml:space="preserve">Заступљени су били следећи облици сарадње:  </w:t>
            </w:r>
          </w:p>
          <w:p w:rsidR="00D56798" w:rsidRPr="003602F6" w:rsidRDefault="00D56798" w:rsidP="00096332">
            <w:pPr>
              <w:spacing w:line="283" w:lineRule="exact"/>
              <w:ind w:left="360" w:right="139"/>
              <w:jc w:val="both"/>
              <w:rPr>
                <w:bCs/>
                <w:spacing w:val="-10"/>
                <w:lang w:val="ru-RU"/>
              </w:rPr>
            </w:pPr>
            <w:r w:rsidRPr="003602F6">
              <w:rPr>
                <w:bCs/>
                <w:spacing w:val="-10"/>
                <w:sz w:val="22"/>
                <w:szCs w:val="22"/>
                <w:lang w:val="ru-RU"/>
              </w:rPr>
              <w:t xml:space="preserve">а) Изложба радова на различите теме. </w:t>
            </w:r>
          </w:p>
          <w:p w:rsidR="00D56798" w:rsidRPr="003602F6" w:rsidRDefault="00D56798" w:rsidP="00096332">
            <w:pPr>
              <w:spacing w:line="283" w:lineRule="exact"/>
              <w:ind w:left="360" w:right="139"/>
              <w:jc w:val="both"/>
              <w:rPr>
                <w:bCs/>
                <w:spacing w:val="-10"/>
                <w:lang w:val="ru-RU"/>
              </w:rPr>
            </w:pPr>
            <w:r w:rsidRPr="003602F6">
              <w:rPr>
                <w:bCs/>
                <w:spacing w:val="-10"/>
                <w:sz w:val="22"/>
                <w:szCs w:val="22"/>
                <w:lang w:val="ru-RU"/>
              </w:rPr>
              <w:t xml:space="preserve">б)Радионице и активност у вртићу и ван вртића са члановима породице </w:t>
            </w:r>
          </w:p>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 xml:space="preserve">Васпитачи посебну пажњу посветили овом пројекту односно на различите начине утичу на развијање квалитетнијих односа између деце и родитеља. </w:t>
            </w:r>
          </w:p>
          <w:p w:rsidR="00D56798" w:rsidRPr="003602F6" w:rsidRDefault="00D56798" w:rsidP="00096332">
            <w:pPr>
              <w:spacing w:line="283" w:lineRule="exact"/>
              <w:ind w:right="139"/>
              <w:jc w:val="both"/>
              <w:rPr>
                <w:bCs/>
                <w:spacing w:val="-10"/>
                <w:lang w:val="ru-RU"/>
              </w:rPr>
            </w:pPr>
            <w:r w:rsidRPr="003602F6">
              <w:rPr>
                <w:bCs/>
                <w:spacing w:val="-10"/>
                <w:sz w:val="22"/>
                <w:szCs w:val="22"/>
                <w:lang w:val="ru-RU"/>
              </w:rPr>
              <w:t>Смернице за наредни период:</w:t>
            </w:r>
          </w:p>
          <w:p w:rsidR="00D56798" w:rsidRPr="00D56798" w:rsidRDefault="00D56798" w:rsidP="00D56798">
            <w:pPr>
              <w:spacing w:line="283" w:lineRule="exact"/>
              <w:ind w:right="139"/>
              <w:jc w:val="both"/>
              <w:rPr>
                <w:bCs/>
                <w:spacing w:val="-10"/>
                <w:lang w:val="ru-RU"/>
              </w:rPr>
            </w:pPr>
            <w:r w:rsidRPr="003602F6">
              <w:rPr>
                <w:bCs/>
                <w:spacing w:val="-10"/>
                <w:sz w:val="22"/>
                <w:szCs w:val="22"/>
                <w:lang w:val="ru-RU"/>
              </w:rPr>
              <w:t>Мотивисати већи број васпитача да с</w:t>
            </w:r>
            <w:r>
              <w:rPr>
                <w:bCs/>
                <w:spacing w:val="-10"/>
                <w:sz w:val="22"/>
                <w:szCs w:val="22"/>
                <w:lang w:val="ru-RU"/>
              </w:rPr>
              <w:t>е укључе у реализацију пројекта</w:t>
            </w:r>
          </w:p>
        </w:tc>
      </w:tr>
    </w:tbl>
    <w:p w:rsidR="00D56798" w:rsidRDefault="00D56798" w:rsidP="00C724FD">
      <w:pPr>
        <w:rPr>
          <w:b/>
          <w:lang/>
        </w:rPr>
      </w:pPr>
    </w:p>
    <w:p w:rsidR="00096332" w:rsidRDefault="00096332" w:rsidP="00C724FD">
      <w:pPr>
        <w:rPr>
          <w:b/>
          <w:lang/>
        </w:rPr>
      </w:pPr>
    </w:p>
    <w:p w:rsidR="00096332" w:rsidRDefault="00096332" w:rsidP="00C724FD">
      <w:pPr>
        <w:rPr>
          <w:b/>
          <w:lang/>
        </w:rPr>
      </w:pPr>
      <w:r>
        <w:rPr>
          <w:b/>
          <w:lang/>
        </w:rPr>
        <w:t>9.2. Извештај о реализацији пројекта „Вртић у шуми“</w:t>
      </w:r>
    </w:p>
    <w:p w:rsidR="00096332" w:rsidRDefault="00096332" w:rsidP="00C724FD">
      <w:pPr>
        <w:rPr>
          <w:b/>
          <w:lang/>
        </w:rPr>
      </w:pPr>
    </w:p>
    <w:p w:rsidR="00096332" w:rsidRPr="0072150E" w:rsidRDefault="00096332" w:rsidP="00096332">
      <w:pPr>
        <w:jc w:val="center"/>
        <w:rPr>
          <w:sz w:val="22"/>
          <w:szCs w:val="22"/>
          <w:lang/>
        </w:rPr>
      </w:pPr>
      <w:r w:rsidRPr="0072150E">
        <w:rPr>
          <w:sz w:val="22"/>
          <w:szCs w:val="22"/>
          <w:lang/>
        </w:rPr>
        <w:t>Табела бр.</w:t>
      </w:r>
      <w:r w:rsidR="00AC2CEC">
        <w:rPr>
          <w:sz w:val="22"/>
          <w:szCs w:val="22"/>
          <w:lang/>
        </w:rPr>
        <w:t xml:space="preserve"> 81</w:t>
      </w:r>
    </w:p>
    <w:p w:rsidR="00096332" w:rsidRDefault="00096332" w:rsidP="00096332">
      <w:pPr>
        <w:jc w:val="center"/>
        <w:rPr>
          <w:b/>
          <w:lang/>
        </w:rPr>
      </w:pPr>
    </w:p>
    <w:tbl>
      <w:tblPr>
        <w:tblStyle w:val="TableGrid"/>
        <w:tblW w:w="0" w:type="auto"/>
        <w:tblLook w:val="04A0"/>
      </w:tblPr>
      <w:tblGrid>
        <w:gridCol w:w="2405"/>
        <w:gridCol w:w="2405"/>
        <w:gridCol w:w="2406"/>
        <w:gridCol w:w="2406"/>
      </w:tblGrid>
      <w:tr w:rsidR="00096332" w:rsidRPr="00096332" w:rsidTr="00096332">
        <w:tc>
          <w:tcPr>
            <w:tcW w:w="2405" w:type="dxa"/>
          </w:tcPr>
          <w:p w:rsidR="00096332" w:rsidRPr="00096332" w:rsidRDefault="00096332" w:rsidP="00096332">
            <w:pPr>
              <w:rPr>
                <w:i/>
                <w:lang/>
              </w:rPr>
            </w:pPr>
            <w:r w:rsidRPr="00096332">
              <w:rPr>
                <w:i/>
                <w:lang/>
              </w:rPr>
              <w:t>Назив пројекта</w:t>
            </w:r>
          </w:p>
        </w:tc>
        <w:tc>
          <w:tcPr>
            <w:tcW w:w="2405" w:type="dxa"/>
          </w:tcPr>
          <w:p w:rsidR="00096332" w:rsidRPr="00096332" w:rsidRDefault="00096332" w:rsidP="00096332">
            <w:pPr>
              <w:rPr>
                <w:i/>
                <w:lang/>
              </w:rPr>
            </w:pPr>
            <w:r w:rsidRPr="00096332">
              <w:rPr>
                <w:i/>
                <w:lang/>
              </w:rPr>
              <w:t>Активности</w:t>
            </w:r>
          </w:p>
        </w:tc>
        <w:tc>
          <w:tcPr>
            <w:tcW w:w="2406" w:type="dxa"/>
          </w:tcPr>
          <w:p w:rsidR="00096332" w:rsidRPr="00096332" w:rsidRDefault="00096332" w:rsidP="00096332">
            <w:pPr>
              <w:rPr>
                <w:i/>
                <w:lang/>
              </w:rPr>
            </w:pPr>
            <w:r w:rsidRPr="00096332">
              <w:rPr>
                <w:i/>
                <w:lang/>
              </w:rPr>
              <w:t>Реализатори</w:t>
            </w:r>
          </w:p>
        </w:tc>
        <w:tc>
          <w:tcPr>
            <w:tcW w:w="2406" w:type="dxa"/>
          </w:tcPr>
          <w:p w:rsidR="00096332" w:rsidRPr="00096332" w:rsidRDefault="00096332" w:rsidP="00096332">
            <w:pPr>
              <w:rPr>
                <w:i/>
                <w:lang/>
              </w:rPr>
            </w:pPr>
            <w:r w:rsidRPr="00096332">
              <w:rPr>
                <w:i/>
                <w:lang/>
              </w:rPr>
              <w:t>Динамика/време реализације</w:t>
            </w:r>
          </w:p>
        </w:tc>
      </w:tr>
      <w:tr w:rsidR="00096332" w:rsidRPr="00A52607" w:rsidTr="00096332">
        <w:tc>
          <w:tcPr>
            <w:tcW w:w="2405" w:type="dxa"/>
          </w:tcPr>
          <w:p w:rsidR="00096332" w:rsidRPr="003602F6" w:rsidRDefault="00096332" w:rsidP="00096332">
            <w:pPr>
              <w:rPr>
                <w:lang/>
              </w:rPr>
            </w:pPr>
            <w:r w:rsidRPr="003602F6">
              <w:rPr>
                <w:lang w:val="sr-Cyrl-CS"/>
              </w:rPr>
              <w:t>"Вртић у шуми"</w:t>
            </w:r>
          </w:p>
        </w:tc>
        <w:tc>
          <w:tcPr>
            <w:tcW w:w="2405" w:type="dxa"/>
          </w:tcPr>
          <w:p w:rsidR="00096332" w:rsidRPr="003602F6" w:rsidRDefault="00096332" w:rsidP="00096332">
            <w:pPr>
              <w:rPr>
                <w:lang/>
              </w:rPr>
            </w:pPr>
            <w:r w:rsidRPr="003602F6">
              <w:rPr>
                <w:lang/>
              </w:rPr>
              <w:t>Реализација активности у шуми, два пута месечно у наведеним месецима</w:t>
            </w:r>
          </w:p>
        </w:tc>
        <w:tc>
          <w:tcPr>
            <w:tcW w:w="2406" w:type="dxa"/>
          </w:tcPr>
          <w:p w:rsidR="00096332" w:rsidRPr="003602F6" w:rsidRDefault="00096332" w:rsidP="00096332">
            <w:pPr>
              <w:shd w:val="clear" w:color="auto" w:fill="FFFFFF"/>
              <w:rPr>
                <w:lang w:val="sr-Cyrl-CS"/>
              </w:rPr>
            </w:pPr>
            <w:r w:rsidRPr="003602F6">
              <w:rPr>
                <w:lang w:val="sr-Cyrl-CS"/>
              </w:rPr>
              <w:t>Виолета Врцељ Одри, педагог</w:t>
            </w:r>
          </w:p>
          <w:p w:rsidR="00096332" w:rsidRPr="003602F6" w:rsidRDefault="00096332" w:rsidP="00096332">
            <w:pPr>
              <w:rPr>
                <w:lang w:val="sr-Cyrl-CS"/>
              </w:rPr>
            </w:pPr>
            <w:r w:rsidRPr="003602F6">
              <w:rPr>
                <w:lang w:val="sr-Cyrl-CS"/>
              </w:rPr>
              <w:t>Милана Јовићевић, психолог</w:t>
            </w:r>
          </w:p>
          <w:p w:rsidR="00096332" w:rsidRPr="003602F6" w:rsidRDefault="00096332" w:rsidP="00096332">
            <w:pPr>
              <w:rPr>
                <w:lang/>
              </w:rPr>
            </w:pPr>
            <w:r w:rsidRPr="003602F6">
              <w:rPr>
                <w:lang w:val="sr-Cyrl-CS"/>
              </w:rPr>
              <w:t>Васпитачи из вртића: Санда Марјановић, Зека, Полетарац</w:t>
            </w:r>
          </w:p>
        </w:tc>
        <w:tc>
          <w:tcPr>
            <w:tcW w:w="2406" w:type="dxa"/>
          </w:tcPr>
          <w:p w:rsidR="00096332" w:rsidRPr="003602F6" w:rsidRDefault="00096332" w:rsidP="00096332">
            <w:pPr>
              <w:rPr>
                <w:lang/>
              </w:rPr>
            </w:pPr>
            <w:r w:rsidRPr="003602F6">
              <w:rPr>
                <w:lang/>
              </w:rPr>
              <w:t>у току октобра и новембра 2018. и априла-маја 2019.</w:t>
            </w:r>
          </w:p>
        </w:tc>
      </w:tr>
    </w:tbl>
    <w:p w:rsidR="00096332" w:rsidRDefault="00096332" w:rsidP="00096332">
      <w:pPr>
        <w:rPr>
          <w:lang/>
        </w:rPr>
      </w:pPr>
    </w:p>
    <w:tbl>
      <w:tblPr>
        <w:tblStyle w:val="TableGrid"/>
        <w:tblW w:w="0" w:type="auto"/>
        <w:tblLook w:val="04A0"/>
      </w:tblPr>
      <w:tblGrid>
        <w:gridCol w:w="2405"/>
        <w:gridCol w:w="2405"/>
        <w:gridCol w:w="2406"/>
        <w:gridCol w:w="2406"/>
      </w:tblGrid>
      <w:tr w:rsidR="00096332" w:rsidRPr="00096332" w:rsidTr="00096332">
        <w:tc>
          <w:tcPr>
            <w:tcW w:w="2405" w:type="dxa"/>
          </w:tcPr>
          <w:p w:rsidR="00096332" w:rsidRPr="00096332" w:rsidRDefault="00096332" w:rsidP="00096332">
            <w:pPr>
              <w:rPr>
                <w:i/>
                <w:lang/>
              </w:rPr>
            </w:pPr>
            <w:r w:rsidRPr="00096332">
              <w:rPr>
                <w:i/>
                <w:lang/>
              </w:rPr>
              <w:t>Садржај праћења и вредновања</w:t>
            </w:r>
          </w:p>
        </w:tc>
        <w:tc>
          <w:tcPr>
            <w:tcW w:w="2405" w:type="dxa"/>
          </w:tcPr>
          <w:p w:rsidR="00096332" w:rsidRPr="00096332" w:rsidRDefault="00096332" w:rsidP="00096332">
            <w:pPr>
              <w:rPr>
                <w:i/>
                <w:lang/>
              </w:rPr>
            </w:pPr>
            <w:r w:rsidRPr="00096332">
              <w:rPr>
                <w:i/>
                <w:lang/>
              </w:rPr>
              <w:t>Начини праћења и вредновања</w:t>
            </w:r>
          </w:p>
        </w:tc>
        <w:tc>
          <w:tcPr>
            <w:tcW w:w="2406" w:type="dxa"/>
          </w:tcPr>
          <w:p w:rsidR="00096332" w:rsidRPr="00096332" w:rsidRDefault="00096332" w:rsidP="00096332">
            <w:pPr>
              <w:rPr>
                <w:i/>
                <w:lang/>
              </w:rPr>
            </w:pPr>
            <w:r w:rsidRPr="00096332">
              <w:rPr>
                <w:i/>
                <w:lang/>
              </w:rPr>
              <w:t>Време праћења и вредновања</w:t>
            </w:r>
          </w:p>
        </w:tc>
        <w:tc>
          <w:tcPr>
            <w:tcW w:w="2406" w:type="dxa"/>
          </w:tcPr>
          <w:p w:rsidR="00096332" w:rsidRPr="00096332" w:rsidRDefault="00096332" w:rsidP="00096332">
            <w:pPr>
              <w:rPr>
                <w:i/>
                <w:lang/>
              </w:rPr>
            </w:pPr>
            <w:r w:rsidRPr="00096332">
              <w:rPr>
                <w:i/>
                <w:lang/>
              </w:rPr>
              <w:t>Носиоци праћења и вредновања</w:t>
            </w:r>
          </w:p>
        </w:tc>
      </w:tr>
      <w:tr w:rsidR="00096332" w:rsidRPr="00096332" w:rsidTr="00096332">
        <w:tc>
          <w:tcPr>
            <w:tcW w:w="2405" w:type="dxa"/>
          </w:tcPr>
          <w:p w:rsidR="00096332" w:rsidRPr="00CE605F" w:rsidRDefault="00096332" w:rsidP="00096332">
            <w:pPr>
              <w:spacing w:line="283" w:lineRule="exact"/>
              <w:ind w:right="139"/>
              <w:rPr>
                <w:bCs/>
                <w:spacing w:val="-10"/>
                <w:lang w:val="ru-RU"/>
              </w:rPr>
            </w:pPr>
            <w:r w:rsidRPr="00CE605F">
              <w:rPr>
                <w:bCs/>
                <w:spacing w:val="-10"/>
                <w:lang w:val="ru-RU"/>
              </w:rPr>
              <w:t>Увиди васпитача о могућностима подстицања развоја деце у шуми</w:t>
            </w:r>
          </w:p>
        </w:tc>
        <w:tc>
          <w:tcPr>
            <w:tcW w:w="2405" w:type="dxa"/>
          </w:tcPr>
          <w:p w:rsidR="00096332" w:rsidRPr="00CE605F" w:rsidRDefault="00096332" w:rsidP="00096332">
            <w:pPr>
              <w:spacing w:line="283" w:lineRule="exact"/>
              <w:ind w:right="139"/>
              <w:rPr>
                <w:bCs/>
                <w:spacing w:val="-10"/>
                <w:lang w:val="ru-RU"/>
              </w:rPr>
            </w:pPr>
            <w:r w:rsidRPr="00CE605F">
              <w:rPr>
                <w:bCs/>
                <w:spacing w:val="-10"/>
                <w:lang w:val="ru-RU"/>
              </w:rPr>
              <w:t>Дискусија, анализа извештаја васпитача након сваке посете шуми</w:t>
            </w:r>
          </w:p>
        </w:tc>
        <w:tc>
          <w:tcPr>
            <w:tcW w:w="2406" w:type="dxa"/>
          </w:tcPr>
          <w:p w:rsidR="00096332" w:rsidRPr="00CE605F" w:rsidRDefault="00096332" w:rsidP="00096332">
            <w:pPr>
              <w:spacing w:line="283" w:lineRule="exact"/>
              <w:ind w:right="139"/>
              <w:jc w:val="both"/>
              <w:rPr>
                <w:bCs/>
                <w:spacing w:val="-10"/>
                <w:lang w:val="ru-RU"/>
              </w:rPr>
            </w:pPr>
            <w:r w:rsidRPr="00CE605F">
              <w:rPr>
                <w:bCs/>
                <w:spacing w:val="-10"/>
                <w:lang w:val="ru-RU"/>
              </w:rPr>
              <w:t>у току године</w:t>
            </w:r>
          </w:p>
        </w:tc>
        <w:tc>
          <w:tcPr>
            <w:tcW w:w="2406" w:type="dxa"/>
          </w:tcPr>
          <w:p w:rsidR="00096332" w:rsidRPr="00CE605F" w:rsidRDefault="00096332" w:rsidP="00096332">
            <w:pPr>
              <w:spacing w:line="283" w:lineRule="exact"/>
              <w:ind w:right="139"/>
              <w:jc w:val="both"/>
              <w:rPr>
                <w:bCs/>
                <w:spacing w:val="-10"/>
                <w:lang w:val="ru-RU"/>
              </w:rPr>
            </w:pPr>
            <w:r w:rsidRPr="00CE605F">
              <w:rPr>
                <w:bCs/>
                <w:spacing w:val="-10"/>
                <w:lang w:val="ru-RU"/>
              </w:rPr>
              <w:t>Координатори пројекта</w:t>
            </w:r>
          </w:p>
        </w:tc>
      </w:tr>
    </w:tbl>
    <w:p w:rsidR="00096332" w:rsidRDefault="00096332" w:rsidP="00096332">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096332" w:rsidRPr="00A52607" w:rsidTr="00096332">
        <w:tc>
          <w:tcPr>
            <w:tcW w:w="9622" w:type="dxa"/>
          </w:tcPr>
          <w:p w:rsidR="00096332" w:rsidRPr="00096332" w:rsidRDefault="00096332" w:rsidP="00096332">
            <w:pPr>
              <w:rPr>
                <w:i/>
                <w:lang/>
              </w:rPr>
            </w:pPr>
            <w:r w:rsidRPr="00096332">
              <w:rPr>
                <w:i/>
                <w:sz w:val="22"/>
                <w:szCs w:val="22"/>
                <w:lang/>
              </w:rPr>
              <w:t>Резултати квантитативне и квалитативне анализе:</w:t>
            </w:r>
          </w:p>
        </w:tc>
      </w:tr>
      <w:tr w:rsidR="00096332" w:rsidRPr="00A52607" w:rsidTr="00096332">
        <w:tc>
          <w:tcPr>
            <w:tcW w:w="9622" w:type="dxa"/>
          </w:tcPr>
          <w:p w:rsidR="00096332" w:rsidRPr="00CE605F" w:rsidRDefault="00096332" w:rsidP="00096332">
            <w:pPr>
              <w:jc w:val="both"/>
              <w:rPr>
                <w:lang/>
              </w:rPr>
            </w:pPr>
            <w:r w:rsidRPr="00CE605F">
              <w:rPr>
                <w:bCs/>
                <w:spacing w:val="-10"/>
                <w:sz w:val="22"/>
                <w:szCs w:val="22"/>
                <w:lang w:val="ru-RU"/>
              </w:rPr>
              <w:t>На основу дискусије са васпитачима и самоевалуације пројекта добијени су следећи подаци. Активности које се изводе у шуми дају могућност да се: Повећава се партиципација детета у осмишљавању и избору активности, вођењу малих, индивидуалних или групних пројеката - ситуационо учење; Развијају се квалитетнији односи између васпитача и детета; Развијају се физичке способности деце; У наредном периоду је потребно усталити периоде реализације активности деце у шуми и радити на истраживању «ризичних» игара и активности у циљу уважавања дечјих компетенција која полази из слике о компетентном детету.</w:t>
            </w:r>
          </w:p>
        </w:tc>
      </w:tr>
    </w:tbl>
    <w:p w:rsidR="00096332" w:rsidRDefault="00096332" w:rsidP="00096332">
      <w:pPr>
        <w:rPr>
          <w:lang/>
        </w:rPr>
      </w:pPr>
    </w:p>
    <w:p w:rsidR="00096332" w:rsidRDefault="00096332" w:rsidP="00096332">
      <w:pPr>
        <w:rPr>
          <w:lang/>
        </w:rPr>
      </w:pPr>
    </w:p>
    <w:p w:rsidR="00E17D6A" w:rsidRDefault="00E17D6A" w:rsidP="00096332">
      <w:pPr>
        <w:rPr>
          <w:b/>
          <w:lang/>
        </w:rPr>
      </w:pPr>
    </w:p>
    <w:p w:rsidR="005D6A76" w:rsidRDefault="005D6A76" w:rsidP="00096332">
      <w:pPr>
        <w:rPr>
          <w:b/>
          <w:lang/>
        </w:rPr>
      </w:pPr>
    </w:p>
    <w:p w:rsidR="00096332" w:rsidRDefault="00096332" w:rsidP="00096332">
      <w:pPr>
        <w:rPr>
          <w:b/>
          <w:lang/>
        </w:rPr>
      </w:pPr>
      <w:bookmarkStart w:id="0" w:name="_GoBack"/>
      <w:bookmarkEnd w:id="0"/>
      <w:r w:rsidRPr="00096332">
        <w:rPr>
          <w:b/>
          <w:lang/>
        </w:rPr>
        <w:t>9.3. Извештај о реализацији пројекта „Сецесија и линија“</w:t>
      </w:r>
    </w:p>
    <w:p w:rsidR="00096332" w:rsidRDefault="00096332" w:rsidP="00096332">
      <w:pPr>
        <w:rPr>
          <w:b/>
          <w:lang/>
        </w:rPr>
      </w:pPr>
    </w:p>
    <w:p w:rsidR="00096332" w:rsidRPr="0072150E" w:rsidRDefault="00096332" w:rsidP="00096332">
      <w:pPr>
        <w:jc w:val="center"/>
        <w:rPr>
          <w:sz w:val="22"/>
          <w:szCs w:val="22"/>
          <w:lang/>
        </w:rPr>
      </w:pPr>
      <w:r w:rsidRPr="0072150E">
        <w:rPr>
          <w:sz w:val="22"/>
          <w:szCs w:val="22"/>
          <w:lang/>
        </w:rPr>
        <w:t>Табела бр.</w:t>
      </w:r>
      <w:r w:rsidR="00AC2CEC">
        <w:rPr>
          <w:sz w:val="22"/>
          <w:szCs w:val="22"/>
          <w:lang/>
        </w:rPr>
        <w:t xml:space="preserve"> 82</w:t>
      </w:r>
    </w:p>
    <w:p w:rsidR="00096332" w:rsidRDefault="00096332" w:rsidP="00096332">
      <w:pPr>
        <w:jc w:val="center"/>
        <w:rPr>
          <w:b/>
          <w:color w:val="FF000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096332" w:rsidRPr="00096332" w:rsidTr="00096332">
        <w:tc>
          <w:tcPr>
            <w:tcW w:w="2405" w:type="dxa"/>
          </w:tcPr>
          <w:p w:rsidR="00096332" w:rsidRPr="00096332" w:rsidRDefault="00096332" w:rsidP="00096332">
            <w:pPr>
              <w:rPr>
                <w:i/>
                <w:lang/>
              </w:rPr>
            </w:pPr>
            <w:r w:rsidRPr="00096332">
              <w:rPr>
                <w:i/>
                <w:sz w:val="22"/>
                <w:szCs w:val="22"/>
                <w:lang/>
              </w:rPr>
              <w:t>Назив пројекта</w:t>
            </w:r>
          </w:p>
        </w:tc>
        <w:tc>
          <w:tcPr>
            <w:tcW w:w="2405" w:type="dxa"/>
          </w:tcPr>
          <w:p w:rsidR="00096332" w:rsidRPr="00096332" w:rsidRDefault="00096332" w:rsidP="00096332">
            <w:pPr>
              <w:rPr>
                <w:i/>
                <w:lang/>
              </w:rPr>
            </w:pPr>
            <w:r w:rsidRPr="00096332">
              <w:rPr>
                <w:i/>
                <w:sz w:val="22"/>
                <w:szCs w:val="22"/>
                <w:lang/>
              </w:rPr>
              <w:t>Активности</w:t>
            </w:r>
          </w:p>
        </w:tc>
        <w:tc>
          <w:tcPr>
            <w:tcW w:w="2406" w:type="dxa"/>
          </w:tcPr>
          <w:p w:rsidR="00096332" w:rsidRPr="00096332" w:rsidRDefault="00096332" w:rsidP="00096332">
            <w:pPr>
              <w:rPr>
                <w:i/>
                <w:lang/>
              </w:rPr>
            </w:pPr>
            <w:r w:rsidRPr="00096332">
              <w:rPr>
                <w:i/>
                <w:sz w:val="22"/>
                <w:szCs w:val="22"/>
                <w:lang/>
              </w:rPr>
              <w:t>Реализатори</w:t>
            </w:r>
          </w:p>
        </w:tc>
        <w:tc>
          <w:tcPr>
            <w:tcW w:w="2406" w:type="dxa"/>
          </w:tcPr>
          <w:p w:rsidR="00096332" w:rsidRPr="00096332" w:rsidRDefault="00096332" w:rsidP="00096332">
            <w:pPr>
              <w:rPr>
                <w:i/>
                <w:lang/>
              </w:rPr>
            </w:pPr>
            <w:r w:rsidRPr="00096332">
              <w:rPr>
                <w:i/>
                <w:sz w:val="22"/>
                <w:szCs w:val="22"/>
                <w:lang/>
              </w:rPr>
              <w:t>Динамика/време реализације</w:t>
            </w:r>
          </w:p>
        </w:tc>
      </w:tr>
      <w:tr w:rsidR="00096332" w:rsidRPr="00A52607" w:rsidTr="00096332">
        <w:tc>
          <w:tcPr>
            <w:tcW w:w="2405" w:type="dxa"/>
          </w:tcPr>
          <w:p w:rsidR="00096332" w:rsidRPr="00CE605F" w:rsidRDefault="00096332" w:rsidP="00096332">
            <w:pPr>
              <w:rPr>
                <w:lang/>
              </w:rPr>
            </w:pPr>
            <w:r w:rsidRPr="00CE605F">
              <w:rPr>
                <w:sz w:val="22"/>
                <w:szCs w:val="22"/>
                <w:lang w:val="sr-Cyrl-CS"/>
              </w:rPr>
              <w:lastRenderedPageBreak/>
              <w:t>"Сецесија и линија"</w:t>
            </w:r>
          </w:p>
        </w:tc>
        <w:tc>
          <w:tcPr>
            <w:tcW w:w="2405" w:type="dxa"/>
          </w:tcPr>
          <w:p w:rsidR="00096332" w:rsidRPr="00CE605F" w:rsidRDefault="00096332" w:rsidP="00096332">
            <w:pPr>
              <w:rPr>
                <w:lang/>
              </w:rPr>
            </w:pPr>
            <w:r w:rsidRPr="00CE605F">
              <w:rPr>
                <w:sz w:val="22"/>
                <w:szCs w:val="22"/>
                <w:lang/>
              </w:rPr>
              <w:t>Организовање васпитно-образовног рада у установама културе – Градска кућа и музеј;Учешће на изложби дечјих радова „Како је линија сецесије проговорила“, Организација и учешће на стручном скупу „Како је линија сецесије проговорила“ – презентација искустава</w:t>
            </w:r>
          </w:p>
        </w:tc>
        <w:tc>
          <w:tcPr>
            <w:tcW w:w="2406" w:type="dxa"/>
          </w:tcPr>
          <w:p w:rsidR="00096332" w:rsidRPr="00CE605F" w:rsidRDefault="00096332" w:rsidP="00096332">
            <w:pPr>
              <w:shd w:val="clear" w:color="auto" w:fill="FFFFFF"/>
              <w:rPr>
                <w:lang w:val="sr-Cyrl-CS"/>
              </w:rPr>
            </w:pPr>
            <w:r w:rsidRPr="00CE605F">
              <w:rPr>
                <w:sz w:val="22"/>
                <w:szCs w:val="22"/>
                <w:lang w:val="sr-Cyrl-CS"/>
              </w:rPr>
              <w:t>Виолета Врцељ Одри, педагог;</w:t>
            </w:r>
          </w:p>
          <w:p w:rsidR="00096332" w:rsidRPr="00CE605F" w:rsidRDefault="00096332" w:rsidP="00096332">
            <w:pPr>
              <w:shd w:val="clear" w:color="auto" w:fill="FFFFFF"/>
              <w:rPr>
                <w:lang w:val="sr-Cyrl-CS"/>
              </w:rPr>
            </w:pPr>
            <w:r w:rsidRPr="00CE605F">
              <w:rPr>
                <w:sz w:val="22"/>
                <w:szCs w:val="22"/>
                <w:lang w:val="sr-Cyrl-CS"/>
              </w:rPr>
              <w:t>Биљана Пилиповић, васпитач;</w:t>
            </w:r>
          </w:p>
          <w:p w:rsidR="00096332" w:rsidRPr="00CE605F" w:rsidRDefault="00096332" w:rsidP="00096332">
            <w:pPr>
              <w:rPr>
                <w:lang/>
              </w:rPr>
            </w:pPr>
            <w:r w:rsidRPr="00CE605F">
              <w:rPr>
                <w:sz w:val="22"/>
                <w:szCs w:val="22"/>
                <w:lang w:val="sr-Cyrl-CS"/>
              </w:rPr>
              <w:t>Олга Нинков, историчар уметности, 30 васпитача</w:t>
            </w:r>
          </w:p>
        </w:tc>
        <w:tc>
          <w:tcPr>
            <w:tcW w:w="2406" w:type="dxa"/>
          </w:tcPr>
          <w:p w:rsidR="00096332" w:rsidRPr="00CE605F" w:rsidRDefault="00096332" w:rsidP="00096332">
            <w:pPr>
              <w:rPr>
                <w:lang/>
              </w:rPr>
            </w:pPr>
            <w:r w:rsidRPr="00CE605F">
              <w:rPr>
                <w:sz w:val="22"/>
                <w:szCs w:val="22"/>
                <w:lang/>
              </w:rPr>
              <w:t>Посете у периоду од септембра – априла 2019.</w:t>
            </w:r>
          </w:p>
          <w:p w:rsidR="00096332" w:rsidRPr="00CE605F" w:rsidRDefault="00096332" w:rsidP="00096332">
            <w:pPr>
              <w:rPr>
                <w:lang/>
              </w:rPr>
            </w:pPr>
            <w:r w:rsidRPr="00CE605F">
              <w:rPr>
                <w:sz w:val="22"/>
                <w:szCs w:val="22"/>
                <w:lang/>
              </w:rPr>
              <w:t>Изложба: Мај 2019.</w:t>
            </w:r>
          </w:p>
          <w:p w:rsidR="00096332" w:rsidRPr="00CE605F" w:rsidRDefault="00096332" w:rsidP="00096332">
            <w:pPr>
              <w:rPr>
                <w:lang/>
              </w:rPr>
            </w:pPr>
            <w:r w:rsidRPr="00CE605F">
              <w:rPr>
                <w:sz w:val="22"/>
                <w:szCs w:val="22"/>
                <w:lang/>
              </w:rPr>
              <w:t>Стручни скуп: мај – јун 2019.</w:t>
            </w:r>
          </w:p>
        </w:tc>
      </w:tr>
    </w:tbl>
    <w:p w:rsidR="00096332" w:rsidRDefault="00096332" w:rsidP="00096332">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096332" w:rsidRPr="00096332" w:rsidTr="00096332">
        <w:tc>
          <w:tcPr>
            <w:tcW w:w="2405" w:type="dxa"/>
          </w:tcPr>
          <w:p w:rsidR="00096332" w:rsidRPr="00096332" w:rsidRDefault="00096332" w:rsidP="00096332">
            <w:pPr>
              <w:rPr>
                <w:i/>
                <w:lang/>
              </w:rPr>
            </w:pPr>
            <w:r w:rsidRPr="00096332">
              <w:rPr>
                <w:i/>
                <w:sz w:val="22"/>
                <w:szCs w:val="22"/>
                <w:lang/>
              </w:rPr>
              <w:t>Садржај праћења и вредновања</w:t>
            </w:r>
          </w:p>
        </w:tc>
        <w:tc>
          <w:tcPr>
            <w:tcW w:w="2405" w:type="dxa"/>
          </w:tcPr>
          <w:p w:rsidR="00096332" w:rsidRPr="00096332" w:rsidRDefault="00096332" w:rsidP="00096332">
            <w:pPr>
              <w:rPr>
                <w:i/>
                <w:lang/>
              </w:rPr>
            </w:pPr>
            <w:r w:rsidRPr="00096332">
              <w:rPr>
                <w:i/>
                <w:sz w:val="22"/>
                <w:szCs w:val="22"/>
                <w:lang/>
              </w:rPr>
              <w:t>Начини праћења и вредновања</w:t>
            </w:r>
          </w:p>
        </w:tc>
        <w:tc>
          <w:tcPr>
            <w:tcW w:w="2406" w:type="dxa"/>
          </w:tcPr>
          <w:p w:rsidR="00096332" w:rsidRPr="00096332" w:rsidRDefault="00096332" w:rsidP="00096332">
            <w:pPr>
              <w:rPr>
                <w:i/>
                <w:lang/>
              </w:rPr>
            </w:pPr>
            <w:r w:rsidRPr="00096332">
              <w:rPr>
                <w:i/>
                <w:sz w:val="22"/>
                <w:szCs w:val="22"/>
                <w:lang/>
              </w:rPr>
              <w:t>Време праћења и вредновања</w:t>
            </w:r>
          </w:p>
        </w:tc>
        <w:tc>
          <w:tcPr>
            <w:tcW w:w="2406" w:type="dxa"/>
          </w:tcPr>
          <w:p w:rsidR="00096332" w:rsidRPr="00096332" w:rsidRDefault="00096332" w:rsidP="00096332">
            <w:pPr>
              <w:rPr>
                <w:i/>
                <w:lang/>
              </w:rPr>
            </w:pPr>
            <w:r w:rsidRPr="00096332">
              <w:rPr>
                <w:i/>
                <w:sz w:val="22"/>
                <w:szCs w:val="22"/>
                <w:lang/>
              </w:rPr>
              <w:t>Носиоци праћења и вредновања</w:t>
            </w:r>
          </w:p>
        </w:tc>
      </w:tr>
      <w:tr w:rsidR="00096332" w:rsidRPr="00A52607" w:rsidTr="00096332">
        <w:tc>
          <w:tcPr>
            <w:tcW w:w="2405" w:type="dxa"/>
          </w:tcPr>
          <w:p w:rsidR="00096332" w:rsidRPr="0008637F" w:rsidRDefault="00096332" w:rsidP="00096332">
            <w:pPr>
              <w:rPr>
                <w:lang/>
              </w:rPr>
            </w:pPr>
            <w:r>
              <w:rPr>
                <w:sz w:val="22"/>
                <w:szCs w:val="22"/>
                <w:lang/>
              </w:rPr>
              <w:t>Квалитет учења деце на бази пројкта</w:t>
            </w:r>
          </w:p>
        </w:tc>
        <w:tc>
          <w:tcPr>
            <w:tcW w:w="2405" w:type="dxa"/>
          </w:tcPr>
          <w:p w:rsidR="00096332" w:rsidRPr="0008637F" w:rsidRDefault="00096332" w:rsidP="00096332">
            <w:pPr>
              <w:rPr>
                <w:lang/>
              </w:rPr>
            </w:pPr>
            <w:r>
              <w:rPr>
                <w:sz w:val="22"/>
                <w:szCs w:val="22"/>
                <w:lang/>
              </w:rPr>
              <w:t>Дискусије, презентације искустава реализатора пројекта</w:t>
            </w:r>
          </w:p>
        </w:tc>
        <w:tc>
          <w:tcPr>
            <w:tcW w:w="2406" w:type="dxa"/>
          </w:tcPr>
          <w:p w:rsidR="00096332" w:rsidRPr="0008637F" w:rsidRDefault="00096332" w:rsidP="00096332">
            <w:pPr>
              <w:rPr>
                <w:lang/>
              </w:rPr>
            </w:pPr>
            <w:r>
              <w:rPr>
                <w:sz w:val="22"/>
                <w:szCs w:val="22"/>
                <w:lang/>
              </w:rPr>
              <w:t>У току године</w:t>
            </w:r>
          </w:p>
        </w:tc>
        <w:tc>
          <w:tcPr>
            <w:tcW w:w="2406" w:type="dxa"/>
          </w:tcPr>
          <w:p w:rsidR="00096332" w:rsidRPr="00CE605F" w:rsidRDefault="00096332" w:rsidP="00096332">
            <w:pPr>
              <w:shd w:val="clear" w:color="auto" w:fill="FFFFFF"/>
              <w:rPr>
                <w:lang w:val="sr-Cyrl-CS"/>
              </w:rPr>
            </w:pPr>
            <w:r w:rsidRPr="00CE605F">
              <w:rPr>
                <w:sz w:val="22"/>
                <w:szCs w:val="22"/>
                <w:lang w:val="sr-Cyrl-CS"/>
              </w:rPr>
              <w:t>Виолета Врцељ Одри, педагог;</w:t>
            </w:r>
            <w:r>
              <w:rPr>
                <w:sz w:val="22"/>
                <w:szCs w:val="22"/>
                <w:lang w:val="sr-Cyrl-CS"/>
              </w:rPr>
              <w:t xml:space="preserve"> васпитачи – реализатори пројекта</w:t>
            </w:r>
          </w:p>
          <w:p w:rsidR="00096332" w:rsidRPr="0008637F" w:rsidRDefault="00096332" w:rsidP="00096332">
            <w:pPr>
              <w:rPr>
                <w:lang/>
              </w:rPr>
            </w:pPr>
          </w:p>
        </w:tc>
      </w:tr>
    </w:tbl>
    <w:p w:rsidR="00096332" w:rsidRDefault="00096332" w:rsidP="00096332">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096332" w:rsidRPr="00A52607" w:rsidTr="00096332">
        <w:tc>
          <w:tcPr>
            <w:tcW w:w="9622" w:type="dxa"/>
          </w:tcPr>
          <w:p w:rsidR="00096332" w:rsidRPr="00096332" w:rsidRDefault="00096332" w:rsidP="00096332">
            <w:pPr>
              <w:rPr>
                <w:i/>
                <w:lang/>
              </w:rPr>
            </w:pPr>
            <w:r w:rsidRPr="00096332">
              <w:rPr>
                <w:i/>
                <w:sz w:val="22"/>
                <w:szCs w:val="22"/>
                <w:lang/>
              </w:rPr>
              <w:t>Резултати квантитативне и квалитативне анализе:</w:t>
            </w:r>
          </w:p>
        </w:tc>
      </w:tr>
      <w:tr w:rsidR="00096332" w:rsidRPr="00A52607" w:rsidTr="00096332">
        <w:tc>
          <w:tcPr>
            <w:tcW w:w="9622" w:type="dxa"/>
          </w:tcPr>
          <w:p w:rsidR="00096332" w:rsidRPr="00A52607" w:rsidRDefault="00096332" w:rsidP="00096332">
            <w:pPr>
              <w:jc w:val="both"/>
              <w:rPr>
                <w:lang/>
              </w:rPr>
            </w:pPr>
            <w:r w:rsidRPr="008C4B3E">
              <w:rPr>
                <w:sz w:val="22"/>
                <w:szCs w:val="22"/>
                <w:lang/>
              </w:rPr>
              <w:t xml:space="preserve">У пројетку су учествовали следећи васпитачи: </w:t>
            </w:r>
            <w:r w:rsidRPr="00A52607">
              <w:rPr>
                <w:sz w:val="22"/>
                <w:szCs w:val="22"/>
                <w:lang/>
              </w:rPr>
              <w:t>Ангела Звекић, Биљана Пилиповић, Едина Ђоровић, Емина Личина, Ерика Нанаши, Габриела Вуковић, Хајналка Глимбер, Илдика Швелер, Јагода Кораћ, Клара Видаковић, Корнелиа Чорба,  Ксенија Габрић, Луча Радманић,  Марина Кузман, Марта Губи,  Мирјана Вишнић, Наташа Хорват,  Наташа Стојић, Оливера Винчић, Сандра Милодановић Сарић, Снежана Јоцић,  Снежана Перушић, Сузана Миловановић, Тамара Рајновић,Татјана Палковић, Вера Јарамазовић, Вера Кујунџић, Весна Звекић Каурин, Зора Милашин,  Жужана Секе</w:t>
            </w:r>
            <w:r w:rsidRPr="008C4B3E">
              <w:rPr>
                <w:sz w:val="22"/>
                <w:szCs w:val="22"/>
                <w:lang/>
              </w:rPr>
              <w:t xml:space="preserve">. Сви они су на основу праћења интересовања деце и њихових фасцинација покретали пројекте у својим групама и то у следећим вртћима: </w:t>
            </w:r>
            <w:r w:rsidRPr="00A52607">
              <w:rPr>
                <w:sz w:val="22"/>
                <w:szCs w:val="22"/>
                <w:lang/>
              </w:rPr>
              <w:t>Шумица, Ластавица, Невен, Пера Детлић, Лептирић, Морска Звезда, Сунце, Зека, Мандарина, Цицибан, Звончица, Колибри, Машталица, Звездица и Полетарац.</w:t>
            </w:r>
          </w:p>
          <w:p w:rsidR="00096332" w:rsidRDefault="00096332" w:rsidP="00096332">
            <w:pPr>
              <w:jc w:val="both"/>
              <w:rPr>
                <w:lang/>
              </w:rPr>
            </w:pPr>
          </w:p>
          <w:p w:rsidR="00096332" w:rsidRPr="008C4B3E" w:rsidRDefault="00096332" w:rsidP="00096332">
            <w:pPr>
              <w:jc w:val="both"/>
              <w:rPr>
                <w:lang/>
              </w:rPr>
            </w:pPr>
            <w:r w:rsidRPr="00A52607">
              <w:rPr>
                <w:sz w:val="22"/>
                <w:szCs w:val="22"/>
                <w:lang/>
              </w:rPr>
              <w:t>Инспирисана сецесијом и оним што су доживела у Градској кући, Музеју и сецесијској шетњи градом, Деца настављу своје истраживање у вртићу. Предмети истраживања су линије, облици, симболи, материјли, покрети, светлост, сенке, боје, стари занати, приче из прошлости… Сецесија се уселила у њихове доживљаје, графомотричке вежбе, логичке задатке, приче, плесне покрете, макете, речник, загонетке… Настали су календари, држачи за оловке, цртежи, слике, рамови за фотографије, фигурице од пластелина, украси, витражи… Лежећи на леђима и удобним јастуцима, осликавали су зидове и плафоне својих малих сецесијских грађевина - Градских кућица за игру и читање. Представљајући своје искуство учили су да се договорају, сарађују, проналазе различите начине суочавања са изазовима, да уочавају међусобне различитости и сличности.</w:t>
            </w:r>
            <w:r>
              <w:rPr>
                <w:sz w:val="22"/>
                <w:szCs w:val="22"/>
                <w:lang/>
              </w:rPr>
              <w:t xml:space="preserve"> Унаредном периоду је потребно радити на истраживању следећих елемената пројекног планирања: продубљивање теме интересовања, учешће родитеља.</w:t>
            </w:r>
          </w:p>
        </w:tc>
      </w:tr>
    </w:tbl>
    <w:p w:rsidR="00096332" w:rsidRDefault="00096332" w:rsidP="00096332">
      <w:pPr>
        <w:rPr>
          <w:lang/>
        </w:rPr>
      </w:pPr>
    </w:p>
    <w:p w:rsidR="00096332" w:rsidRPr="005310CB" w:rsidRDefault="00096332" w:rsidP="00096332">
      <w:pPr>
        <w:rPr>
          <w:lang/>
        </w:rPr>
      </w:pPr>
    </w:p>
    <w:p w:rsidR="00096332" w:rsidRPr="005310CB" w:rsidRDefault="00096332" w:rsidP="00096332">
      <w:pPr>
        <w:rPr>
          <w:b/>
          <w:lang/>
        </w:rPr>
      </w:pPr>
      <w:r w:rsidRPr="005310CB">
        <w:rPr>
          <w:b/>
          <w:lang/>
        </w:rPr>
        <w:t>9.4. Извештај о реализацији „</w:t>
      </w:r>
      <w:r w:rsidRPr="005310CB">
        <w:rPr>
          <w:b/>
        </w:rPr>
        <w:t>Etwinning</w:t>
      </w:r>
      <w:r w:rsidRPr="005310CB">
        <w:rPr>
          <w:b/>
          <w:lang/>
        </w:rPr>
        <w:t>“ пројеката</w:t>
      </w:r>
    </w:p>
    <w:p w:rsidR="00096332" w:rsidRPr="00A52607" w:rsidRDefault="0072150E" w:rsidP="00096332">
      <w:pPr>
        <w:rPr>
          <w:sz w:val="22"/>
          <w:szCs w:val="22"/>
          <w:lang/>
        </w:rPr>
      </w:pPr>
      <w:r>
        <w:rPr>
          <w:sz w:val="22"/>
          <w:szCs w:val="22"/>
          <w:lang/>
        </w:rPr>
        <w:t>К</w:t>
      </w:r>
      <w:r w:rsidR="00096332" w:rsidRPr="00A52607">
        <w:rPr>
          <w:sz w:val="22"/>
          <w:szCs w:val="22"/>
          <w:lang/>
        </w:rPr>
        <w:t>оординатори пројеката : Наташа Врапчевић, Небојша Маркез</w:t>
      </w:r>
    </w:p>
    <w:p w:rsidR="00096332" w:rsidRPr="00401F36" w:rsidRDefault="00096332" w:rsidP="00096332">
      <w:pPr>
        <w:rPr>
          <w:b/>
          <w:lang/>
        </w:rPr>
      </w:pPr>
    </w:p>
    <w:p w:rsidR="00A83BF3" w:rsidRPr="0072150E" w:rsidRDefault="00A83BF3" w:rsidP="0072150E">
      <w:pPr>
        <w:jc w:val="center"/>
        <w:rPr>
          <w:sz w:val="22"/>
          <w:szCs w:val="22"/>
          <w:lang/>
        </w:rPr>
      </w:pPr>
      <w:r w:rsidRPr="0072150E">
        <w:rPr>
          <w:sz w:val="22"/>
          <w:szCs w:val="22"/>
          <w:lang/>
        </w:rPr>
        <w:lastRenderedPageBreak/>
        <w:t>Табела бр.</w:t>
      </w:r>
      <w:r w:rsidR="00AC2CEC">
        <w:rPr>
          <w:sz w:val="22"/>
          <w:szCs w:val="22"/>
          <w:lang/>
        </w:rPr>
        <w:t xml:space="preserve"> 83</w:t>
      </w:r>
    </w:p>
    <w:p w:rsidR="00A83BF3" w:rsidRDefault="00A83BF3" w:rsidP="00096332">
      <w:pPr>
        <w:rPr>
          <w:b/>
          <w:lang/>
        </w:rPr>
      </w:pPr>
    </w:p>
    <w:tbl>
      <w:tblPr>
        <w:tblStyle w:val="TableGrid"/>
        <w:tblW w:w="0" w:type="auto"/>
        <w:tblLook w:val="04A0"/>
      </w:tblPr>
      <w:tblGrid>
        <w:gridCol w:w="2405"/>
        <w:gridCol w:w="2405"/>
        <w:gridCol w:w="2406"/>
        <w:gridCol w:w="2406"/>
      </w:tblGrid>
      <w:tr w:rsidR="00096332" w:rsidRPr="00096332" w:rsidTr="00096332">
        <w:tc>
          <w:tcPr>
            <w:tcW w:w="2405" w:type="dxa"/>
          </w:tcPr>
          <w:p w:rsidR="00096332" w:rsidRPr="00096332" w:rsidRDefault="00096332" w:rsidP="00096332">
            <w:pPr>
              <w:rPr>
                <w:i/>
              </w:rPr>
            </w:pPr>
            <w:r w:rsidRPr="00096332">
              <w:rPr>
                <w:i/>
              </w:rPr>
              <w:t>Назив пројекта</w:t>
            </w:r>
          </w:p>
        </w:tc>
        <w:tc>
          <w:tcPr>
            <w:tcW w:w="2405" w:type="dxa"/>
          </w:tcPr>
          <w:p w:rsidR="00096332" w:rsidRPr="00096332" w:rsidRDefault="00096332" w:rsidP="00096332">
            <w:pPr>
              <w:rPr>
                <w:i/>
              </w:rPr>
            </w:pPr>
            <w:r w:rsidRPr="00096332">
              <w:rPr>
                <w:i/>
              </w:rPr>
              <w:t>Активности</w:t>
            </w:r>
          </w:p>
        </w:tc>
        <w:tc>
          <w:tcPr>
            <w:tcW w:w="2406" w:type="dxa"/>
          </w:tcPr>
          <w:p w:rsidR="00096332" w:rsidRPr="00096332" w:rsidRDefault="00096332" w:rsidP="00096332">
            <w:pPr>
              <w:rPr>
                <w:i/>
              </w:rPr>
            </w:pPr>
            <w:r w:rsidRPr="00096332">
              <w:rPr>
                <w:i/>
              </w:rPr>
              <w:t>Реализатори пројекта</w:t>
            </w:r>
          </w:p>
        </w:tc>
        <w:tc>
          <w:tcPr>
            <w:tcW w:w="2406" w:type="dxa"/>
          </w:tcPr>
          <w:p w:rsidR="00096332" w:rsidRDefault="00096332" w:rsidP="00096332">
            <w:pPr>
              <w:rPr>
                <w:i/>
                <w:lang/>
              </w:rPr>
            </w:pPr>
            <w:r w:rsidRPr="00096332">
              <w:rPr>
                <w:i/>
              </w:rPr>
              <w:t>Начин реализације</w:t>
            </w:r>
          </w:p>
          <w:p w:rsidR="00096332" w:rsidRPr="00096332" w:rsidRDefault="00096332" w:rsidP="00096332">
            <w:pPr>
              <w:rPr>
                <w:i/>
              </w:rPr>
            </w:pPr>
            <w:r w:rsidRPr="00096332">
              <w:rPr>
                <w:i/>
              </w:rPr>
              <w:t>/време реализације</w:t>
            </w:r>
          </w:p>
        </w:tc>
      </w:tr>
      <w:tr w:rsidR="00096332" w:rsidRPr="00A52607" w:rsidTr="00096332">
        <w:tc>
          <w:tcPr>
            <w:tcW w:w="2405" w:type="dxa"/>
          </w:tcPr>
          <w:p w:rsidR="00096332" w:rsidRPr="00096332" w:rsidRDefault="00096332" w:rsidP="00096332">
            <w:pPr>
              <w:widowControl w:val="0"/>
              <w:shd w:val="clear" w:color="auto" w:fill="FFFFFF"/>
              <w:autoSpaceDE w:val="0"/>
              <w:autoSpaceDN w:val="0"/>
              <w:adjustRightInd w:val="0"/>
            </w:pPr>
            <w:r w:rsidRPr="00096332">
              <w:t>Etwinning пројекти</w:t>
            </w:r>
          </w:p>
          <w:p w:rsidR="00096332" w:rsidRPr="00096332" w:rsidRDefault="00096332" w:rsidP="00096332"/>
        </w:tc>
        <w:tc>
          <w:tcPr>
            <w:tcW w:w="2405" w:type="dxa"/>
          </w:tcPr>
          <w:p w:rsidR="00096332" w:rsidRPr="00096332" w:rsidRDefault="00096332" w:rsidP="00096332">
            <w:r w:rsidRPr="00096332">
              <w:t>- Учествовање васпитача и деце у онлајн пројектима</w:t>
            </w:r>
          </w:p>
          <w:p w:rsidR="00096332" w:rsidRPr="00096332" w:rsidRDefault="00096332" w:rsidP="00096332">
            <w:r w:rsidRPr="00096332">
              <w:t>-Размена дорбе праксе са колегама из страних земаља</w:t>
            </w:r>
          </w:p>
          <w:p w:rsidR="00096332" w:rsidRPr="00096332" w:rsidRDefault="00096332" w:rsidP="00096332">
            <w:r w:rsidRPr="00096332">
              <w:t>-Аплицирање за  NQL и</w:t>
            </w:r>
          </w:p>
          <w:p w:rsidR="00096332" w:rsidRPr="00096332" w:rsidRDefault="00096332" w:rsidP="00096332">
            <w:r w:rsidRPr="00096332">
              <w:t xml:space="preserve">EQL </w:t>
            </w:r>
          </w:p>
          <w:p w:rsidR="00096332" w:rsidRPr="006E19EF" w:rsidRDefault="00096332" w:rsidP="00096332">
            <w:pPr>
              <w:rPr>
                <w:lang/>
              </w:rPr>
            </w:pPr>
            <w:r w:rsidRPr="00096332">
              <w:t>- Васпитачи учест</w:t>
            </w:r>
            <w:r w:rsidR="006E19EF">
              <w:t>вују у реализацији  32 пројекта</w:t>
            </w:r>
          </w:p>
        </w:tc>
        <w:tc>
          <w:tcPr>
            <w:tcW w:w="2406" w:type="dxa"/>
          </w:tcPr>
          <w:p w:rsidR="00096332" w:rsidRPr="00A52607" w:rsidRDefault="00096332" w:rsidP="00096332">
            <w:pPr>
              <w:widowControl w:val="0"/>
              <w:shd w:val="clear" w:color="auto" w:fill="FFFFFF"/>
              <w:autoSpaceDE w:val="0"/>
              <w:autoSpaceDN w:val="0"/>
              <w:adjustRightInd w:val="0"/>
              <w:rPr>
                <w:lang/>
              </w:rPr>
            </w:pPr>
            <w:r w:rsidRPr="00A52607">
              <w:rPr>
                <w:lang/>
              </w:rPr>
              <w:t>1.Ана Пертет</w:t>
            </w:r>
          </w:p>
          <w:p w:rsidR="00096332" w:rsidRPr="00A52607" w:rsidRDefault="00096332" w:rsidP="00096332">
            <w:pPr>
              <w:widowControl w:val="0"/>
              <w:shd w:val="clear" w:color="auto" w:fill="FFFFFF"/>
              <w:autoSpaceDE w:val="0"/>
              <w:autoSpaceDN w:val="0"/>
              <w:adjustRightInd w:val="0"/>
              <w:rPr>
                <w:lang/>
              </w:rPr>
            </w:pPr>
            <w:r w:rsidRPr="00A52607">
              <w:rPr>
                <w:lang/>
              </w:rPr>
              <w:t>2.Маја Вуксановић</w:t>
            </w:r>
          </w:p>
          <w:p w:rsidR="00096332" w:rsidRPr="00A52607" w:rsidRDefault="00096332" w:rsidP="00096332">
            <w:pPr>
              <w:widowControl w:val="0"/>
              <w:shd w:val="clear" w:color="auto" w:fill="FFFFFF"/>
              <w:autoSpaceDE w:val="0"/>
              <w:autoSpaceDN w:val="0"/>
              <w:adjustRightInd w:val="0"/>
              <w:rPr>
                <w:lang/>
              </w:rPr>
            </w:pPr>
            <w:r w:rsidRPr="00A52607">
              <w:rPr>
                <w:lang/>
              </w:rPr>
              <w:t>3.Александра Радић</w:t>
            </w:r>
          </w:p>
          <w:p w:rsidR="00096332" w:rsidRPr="00A52607" w:rsidRDefault="00096332" w:rsidP="00096332">
            <w:pPr>
              <w:widowControl w:val="0"/>
              <w:shd w:val="clear" w:color="auto" w:fill="FFFFFF"/>
              <w:autoSpaceDE w:val="0"/>
              <w:autoSpaceDN w:val="0"/>
              <w:adjustRightInd w:val="0"/>
              <w:rPr>
                <w:lang/>
              </w:rPr>
            </w:pPr>
            <w:r w:rsidRPr="00A52607">
              <w:rPr>
                <w:lang/>
              </w:rPr>
              <w:t>4.Снежана Јоцић</w:t>
            </w:r>
          </w:p>
          <w:p w:rsidR="00096332" w:rsidRPr="00A52607" w:rsidRDefault="00096332" w:rsidP="00096332">
            <w:pPr>
              <w:widowControl w:val="0"/>
              <w:shd w:val="clear" w:color="auto" w:fill="FFFFFF"/>
              <w:autoSpaceDE w:val="0"/>
              <w:autoSpaceDN w:val="0"/>
              <w:adjustRightInd w:val="0"/>
              <w:rPr>
                <w:lang/>
              </w:rPr>
            </w:pPr>
            <w:r w:rsidRPr="00A52607">
              <w:rPr>
                <w:lang/>
              </w:rPr>
              <w:t>5.Биљана Мамужић</w:t>
            </w:r>
          </w:p>
          <w:p w:rsidR="00096332" w:rsidRPr="00A52607" w:rsidRDefault="00096332" w:rsidP="00096332">
            <w:pPr>
              <w:widowControl w:val="0"/>
              <w:shd w:val="clear" w:color="auto" w:fill="FFFFFF"/>
              <w:autoSpaceDE w:val="0"/>
              <w:autoSpaceDN w:val="0"/>
              <w:adjustRightInd w:val="0"/>
              <w:rPr>
                <w:lang/>
              </w:rPr>
            </w:pPr>
            <w:r w:rsidRPr="00A52607">
              <w:rPr>
                <w:lang/>
              </w:rPr>
              <w:t>6.Марија Шустран</w:t>
            </w:r>
          </w:p>
          <w:p w:rsidR="00096332" w:rsidRPr="00A52607" w:rsidRDefault="00096332" w:rsidP="00096332">
            <w:pPr>
              <w:widowControl w:val="0"/>
              <w:shd w:val="clear" w:color="auto" w:fill="FFFFFF"/>
              <w:autoSpaceDE w:val="0"/>
              <w:autoSpaceDN w:val="0"/>
              <w:adjustRightInd w:val="0"/>
              <w:rPr>
                <w:lang/>
              </w:rPr>
            </w:pPr>
            <w:r w:rsidRPr="00A52607">
              <w:rPr>
                <w:lang/>
              </w:rPr>
              <w:t>7.Едина Ђоровић</w:t>
            </w:r>
          </w:p>
          <w:p w:rsidR="00096332" w:rsidRPr="00A52607" w:rsidRDefault="00096332" w:rsidP="00096332">
            <w:pPr>
              <w:widowControl w:val="0"/>
              <w:shd w:val="clear" w:color="auto" w:fill="FFFFFF"/>
              <w:autoSpaceDE w:val="0"/>
              <w:autoSpaceDN w:val="0"/>
              <w:adjustRightInd w:val="0"/>
              <w:rPr>
                <w:lang/>
              </w:rPr>
            </w:pPr>
            <w:r w:rsidRPr="00A52607">
              <w:rPr>
                <w:lang/>
              </w:rPr>
              <w:t>8.Јагода Кораћ</w:t>
            </w:r>
          </w:p>
          <w:p w:rsidR="00096332" w:rsidRPr="00A52607" w:rsidRDefault="006E19EF" w:rsidP="006E19EF">
            <w:pPr>
              <w:widowControl w:val="0"/>
              <w:shd w:val="clear" w:color="auto" w:fill="FFFFFF"/>
              <w:autoSpaceDE w:val="0"/>
              <w:autoSpaceDN w:val="0"/>
              <w:adjustRightInd w:val="0"/>
              <w:rPr>
                <w:lang/>
              </w:rPr>
            </w:pPr>
            <w:r w:rsidRPr="00A52607">
              <w:rPr>
                <w:lang/>
              </w:rPr>
              <w:t>9</w:t>
            </w:r>
            <w:r w:rsidR="00096332" w:rsidRPr="00A52607">
              <w:rPr>
                <w:lang/>
              </w:rPr>
              <w:t>.Зорица Марјановић</w:t>
            </w:r>
          </w:p>
          <w:p w:rsidR="00096332" w:rsidRPr="00A52607" w:rsidRDefault="006E19EF" w:rsidP="006E19EF">
            <w:pPr>
              <w:widowControl w:val="0"/>
              <w:shd w:val="clear" w:color="auto" w:fill="FFFFFF"/>
              <w:autoSpaceDE w:val="0"/>
              <w:autoSpaceDN w:val="0"/>
              <w:adjustRightInd w:val="0"/>
              <w:rPr>
                <w:lang/>
              </w:rPr>
            </w:pPr>
            <w:r w:rsidRPr="00A52607">
              <w:rPr>
                <w:lang/>
              </w:rPr>
              <w:t>10.</w:t>
            </w:r>
            <w:r w:rsidR="00096332" w:rsidRPr="00A52607">
              <w:rPr>
                <w:lang/>
              </w:rPr>
              <w:t>Насер Лејла</w:t>
            </w:r>
          </w:p>
          <w:p w:rsidR="00096332" w:rsidRPr="006E19EF" w:rsidRDefault="006E19EF" w:rsidP="006E19EF">
            <w:pPr>
              <w:widowControl w:val="0"/>
              <w:shd w:val="clear" w:color="auto" w:fill="FFFFFF"/>
              <w:autoSpaceDE w:val="0"/>
              <w:autoSpaceDN w:val="0"/>
              <w:adjustRightInd w:val="0"/>
              <w:rPr>
                <w:lang/>
              </w:rPr>
            </w:pPr>
            <w:r w:rsidRPr="00A52607">
              <w:rPr>
                <w:lang/>
              </w:rPr>
              <w:t>11.</w:t>
            </w:r>
            <w:r w:rsidR="00096332" w:rsidRPr="00A52607">
              <w:rPr>
                <w:lang/>
              </w:rPr>
              <w:t>Марија Вујковић Станешић</w:t>
            </w:r>
          </w:p>
        </w:tc>
        <w:tc>
          <w:tcPr>
            <w:tcW w:w="2406" w:type="dxa"/>
          </w:tcPr>
          <w:p w:rsidR="00096332" w:rsidRPr="00A52607" w:rsidRDefault="00096332" w:rsidP="00096332">
            <w:pPr>
              <w:rPr>
                <w:lang/>
              </w:rPr>
            </w:pPr>
            <w:r w:rsidRPr="00A52607">
              <w:rPr>
                <w:lang/>
              </w:rPr>
              <w:t>Онлајн, на платформи, током читаве школске године</w:t>
            </w:r>
          </w:p>
        </w:tc>
      </w:tr>
    </w:tbl>
    <w:p w:rsidR="00096332" w:rsidRDefault="00096332" w:rsidP="00096332">
      <w:pPr>
        <w:rPr>
          <w:b/>
          <w:lang/>
        </w:rPr>
      </w:pPr>
    </w:p>
    <w:tbl>
      <w:tblPr>
        <w:tblStyle w:val="TableGrid"/>
        <w:tblW w:w="0" w:type="auto"/>
        <w:tblLook w:val="04A0"/>
      </w:tblPr>
      <w:tblGrid>
        <w:gridCol w:w="2405"/>
        <w:gridCol w:w="2405"/>
        <w:gridCol w:w="2406"/>
        <w:gridCol w:w="2406"/>
      </w:tblGrid>
      <w:tr w:rsidR="005310CB" w:rsidRPr="005310CB" w:rsidTr="005310CB">
        <w:tc>
          <w:tcPr>
            <w:tcW w:w="2405" w:type="dxa"/>
          </w:tcPr>
          <w:p w:rsidR="005310CB" w:rsidRPr="005310CB" w:rsidRDefault="005310CB" w:rsidP="0018762C">
            <w:pPr>
              <w:rPr>
                <w:i/>
                <w:lang/>
              </w:rPr>
            </w:pPr>
            <w:r w:rsidRPr="005310CB">
              <w:rPr>
                <w:i/>
                <w:lang/>
              </w:rPr>
              <w:t>Садржај праћења и вредновања</w:t>
            </w:r>
          </w:p>
        </w:tc>
        <w:tc>
          <w:tcPr>
            <w:tcW w:w="2405" w:type="dxa"/>
          </w:tcPr>
          <w:p w:rsidR="005310CB" w:rsidRPr="005310CB" w:rsidRDefault="005310CB" w:rsidP="0018762C">
            <w:pPr>
              <w:rPr>
                <w:i/>
                <w:lang/>
              </w:rPr>
            </w:pPr>
            <w:r w:rsidRPr="005310CB">
              <w:rPr>
                <w:i/>
                <w:lang/>
              </w:rPr>
              <w:t>Начини праћења и вредновања</w:t>
            </w:r>
          </w:p>
        </w:tc>
        <w:tc>
          <w:tcPr>
            <w:tcW w:w="2406" w:type="dxa"/>
          </w:tcPr>
          <w:p w:rsidR="005310CB" w:rsidRPr="005310CB" w:rsidRDefault="005310CB" w:rsidP="0018762C">
            <w:pPr>
              <w:rPr>
                <w:i/>
                <w:lang/>
              </w:rPr>
            </w:pPr>
            <w:r w:rsidRPr="005310CB">
              <w:rPr>
                <w:i/>
                <w:lang/>
              </w:rPr>
              <w:t>Време праћења и вредновања</w:t>
            </w:r>
          </w:p>
        </w:tc>
        <w:tc>
          <w:tcPr>
            <w:tcW w:w="2406" w:type="dxa"/>
          </w:tcPr>
          <w:p w:rsidR="005310CB" w:rsidRPr="005310CB" w:rsidRDefault="005310CB" w:rsidP="0018762C">
            <w:pPr>
              <w:rPr>
                <w:i/>
                <w:lang/>
              </w:rPr>
            </w:pPr>
            <w:r w:rsidRPr="005310CB">
              <w:rPr>
                <w:i/>
                <w:lang/>
              </w:rPr>
              <w:t>Носиоци праћења и вредновања</w:t>
            </w:r>
          </w:p>
        </w:tc>
      </w:tr>
      <w:tr w:rsidR="005310CB" w:rsidRPr="005310CB" w:rsidTr="005310CB">
        <w:tc>
          <w:tcPr>
            <w:tcW w:w="2405" w:type="dxa"/>
          </w:tcPr>
          <w:p w:rsidR="005310CB" w:rsidRPr="005310CB" w:rsidRDefault="005310CB" w:rsidP="0018762C">
            <w:r w:rsidRPr="005310CB">
              <w:t>Ток реализације пројекта</w:t>
            </w:r>
          </w:p>
        </w:tc>
        <w:tc>
          <w:tcPr>
            <w:tcW w:w="2405" w:type="dxa"/>
          </w:tcPr>
          <w:p w:rsidR="005310CB" w:rsidRPr="005310CB" w:rsidRDefault="005310CB" w:rsidP="0018762C">
            <w:r w:rsidRPr="005310CB">
              <w:t>Ппраћење пројеката на платформи, састанци тима уз дискусију, NQL i EQL ( ознаке квалитета пројеката које додељује Фондација Темпус и Европска комисија)</w:t>
            </w:r>
          </w:p>
        </w:tc>
        <w:tc>
          <w:tcPr>
            <w:tcW w:w="2406" w:type="dxa"/>
          </w:tcPr>
          <w:p w:rsidR="005310CB" w:rsidRPr="005310CB" w:rsidRDefault="005310CB" w:rsidP="0018762C">
            <w:r w:rsidRPr="005310CB">
              <w:t>Током читаве школске године</w:t>
            </w:r>
          </w:p>
        </w:tc>
        <w:tc>
          <w:tcPr>
            <w:tcW w:w="2406" w:type="dxa"/>
          </w:tcPr>
          <w:p w:rsidR="005310CB" w:rsidRPr="005310CB" w:rsidRDefault="005310CB" w:rsidP="0018762C">
            <w:r w:rsidRPr="005310CB">
              <w:t>Координатори, васпитачи, Фондација Темпус, Европска комисија</w:t>
            </w:r>
          </w:p>
        </w:tc>
      </w:tr>
    </w:tbl>
    <w:p w:rsidR="009B7177" w:rsidRDefault="009B7177" w:rsidP="00096332">
      <w:pPr>
        <w:rPr>
          <w:b/>
          <w:lang/>
        </w:rPr>
      </w:pPr>
    </w:p>
    <w:tbl>
      <w:tblPr>
        <w:tblStyle w:val="TableGrid"/>
        <w:tblW w:w="0" w:type="auto"/>
        <w:tblLook w:val="04A0"/>
      </w:tblPr>
      <w:tblGrid>
        <w:gridCol w:w="9622"/>
      </w:tblGrid>
      <w:tr w:rsidR="005310CB" w:rsidRPr="00A52607" w:rsidTr="005310CB">
        <w:tc>
          <w:tcPr>
            <w:tcW w:w="9622" w:type="dxa"/>
          </w:tcPr>
          <w:p w:rsidR="005310CB" w:rsidRPr="005310CB" w:rsidRDefault="005310CB" w:rsidP="00096332">
            <w:pPr>
              <w:rPr>
                <w:b/>
                <w:lang/>
              </w:rPr>
            </w:pPr>
            <w:r w:rsidRPr="005310CB">
              <w:rPr>
                <w:i/>
                <w:lang/>
              </w:rPr>
              <w:t>Резултати квантитативне и квалитативне анализе:</w:t>
            </w:r>
          </w:p>
        </w:tc>
      </w:tr>
      <w:tr w:rsidR="005310CB" w:rsidRPr="00A52607" w:rsidTr="005310CB">
        <w:tc>
          <w:tcPr>
            <w:tcW w:w="9622" w:type="dxa"/>
          </w:tcPr>
          <w:p w:rsidR="005310CB" w:rsidRPr="00A52607" w:rsidRDefault="005310CB" w:rsidP="005310CB">
            <w:pPr>
              <w:rPr>
                <w:lang/>
              </w:rPr>
            </w:pPr>
            <w:r w:rsidRPr="00A52607">
              <w:rPr>
                <w:lang/>
              </w:rPr>
              <w:t xml:space="preserve">У пројектима активно учествује 12 васпитача, директор, сарадници за физичко и ликовно, стручни сарадници. Састанци тима се одвијају 4 пута годишње уз анализу текућих пројеката. </w:t>
            </w:r>
          </w:p>
          <w:p w:rsidR="005310CB" w:rsidRPr="005310CB" w:rsidRDefault="005310CB" w:rsidP="00096332">
            <w:pPr>
              <w:rPr>
                <w:lang/>
              </w:rPr>
            </w:pPr>
            <w:r w:rsidRPr="00A52607">
              <w:rPr>
                <w:lang/>
              </w:rPr>
              <w:t>На евалуацију Фондацији Темпус и Европској комисији предато је 28 онлајн пројеката за које очекујемо ознаке квалитета.</w:t>
            </w:r>
          </w:p>
        </w:tc>
      </w:tr>
    </w:tbl>
    <w:p w:rsidR="005310CB" w:rsidRDefault="005310CB" w:rsidP="00096332">
      <w:pPr>
        <w:rPr>
          <w:b/>
          <w:lang/>
        </w:rPr>
      </w:pPr>
    </w:p>
    <w:p w:rsidR="005310CB" w:rsidRDefault="005310CB" w:rsidP="00096332">
      <w:pPr>
        <w:rPr>
          <w:b/>
          <w:lang/>
        </w:rPr>
      </w:pPr>
    </w:p>
    <w:p w:rsidR="0072150E" w:rsidRDefault="009B7177" w:rsidP="009B7177">
      <w:pPr>
        <w:rPr>
          <w:b/>
          <w:lang/>
        </w:rPr>
      </w:pPr>
      <w:r>
        <w:rPr>
          <w:b/>
          <w:lang/>
        </w:rPr>
        <w:t>9.5. Извештај о реализацији „Ерасмус“ пројеката</w:t>
      </w:r>
    </w:p>
    <w:p w:rsidR="009B7177" w:rsidRPr="0072150E" w:rsidRDefault="009B7177" w:rsidP="009B7177">
      <w:pPr>
        <w:rPr>
          <w:b/>
          <w:lang/>
        </w:rPr>
      </w:pPr>
      <w:r w:rsidRPr="009B7177">
        <w:rPr>
          <w:sz w:val="22"/>
          <w:szCs w:val="22"/>
          <w:lang/>
        </w:rPr>
        <w:t>Координатори: Наташа Врапћевић, Небојша Маркез</w:t>
      </w:r>
    </w:p>
    <w:p w:rsidR="00A83BF3" w:rsidRDefault="00A83BF3" w:rsidP="00096332">
      <w:pPr>
        <w:rPr>
          <w:b/>
          <w:lang/>
        </w:rPr>
      </w:pPr>
    </w:p>
    <w:p w:rsidR="00A83BF3" w:rsidRPr="0072150E" w:rsidRDefault="00A83BF3" w:rsidP="00A83BF3">
      <w:pPr>
        <w:jc w:val="center"/>
        <w:rPr>
          <w:sz w:val="22"/>
          <w:szCs w:val="22"/>
          <w:lang/>
        </w:rPr>
      </w:pPr>
      <w:r w:rsidRPr="0072150E">
        <w:rPr>
          <w:sz w:val="22"/>
          <w:szCs w:val="22"/>
          <w:lang/>
        </w:rPr>
        <w:t>Табела бр.</w:t>
      </w:r>
      <w:r w:rsidR="00AC2CEC">
        <w:rPr>
          <w:sz w:val="22"/>
          <w:szCs w:val="22"/>
          <w:lang/>
        </w:rPr>
        <w:t xml:space="preserve"> 84</w:t>
      </w:r>
    </w:p>
    <w:p w:rsidR="00A83BF3" w:rsidRDefault="00A83BF3" w:rsidP="00A83BF3">
      <w:pPr>
        <w:jc w:val="center"/>
        <w:rPr>
          <w:b/>
          <w:lang/>
        </w:rPr>
      </w:pPr>
    </w:p>
    <w:tbl>
      <w:tblPr>
        <w:tblStyle w:val="TableGrid"/>
        <w:tblW w:w="0" w:type="auto"/>
        <w:tblLook w:val="04A0"/>
      </w:tblPr>
      <w:tblGrid>
        <w:gridCol w:w="2405"/>
        <w:gridCol w:w="2405"/>
        <w:gridCol w:w="2406"/>
        <w:gridCol w:w="2406"/>
      </w:tblGrid>
      <w:tr w:rsidR="009B7177" w:rsidRPr="009B7177" w:rsidTr="009B7177">
        <w:tc>
          <w:tcPr>
            <w:tcW w:w="2405" w:type="dxa"/>
          </w:tcPr>
          <w:p w:rsidR="009B7177" w:rsidRPr="009B7177" w:rsidRDefault="009B7177" w:rsidP="00012022">
            <w:pPr>
              <w:rPr>
                <w:i/>
              </w:rPr>
            </w:pPr>
            <w:r w:rsidRPr="009B7177">
              <w:rPr>
                <w:i/>
              </w:rPr>
              <w:t>Назив пројекта</w:t>
            </w:r>
          </w:p>
        </w:tc>
        <w:tc>
          <w:tcPr>
            <w:tcW w:w="2405" w:type="dxa"/>
          </w:tcPr>
          <w:p w:rsidR="009B7177" w:rsidRPr="009B7177" w:rsidRDefault="009B7177" w:rsidP="00012022">
            <w:pPr>
              <w:rPr>
                <w:i/>
              </w:rPr>
            </w:pPr>
            <w:r w:rsidRPr="009B7177">
              <w:rPr>
                <w:i/>
              </w:rPr>
              <w:t>Активности</w:t>
            </w:r>
          </w:p>
        </w:tc>
        <w:tc>
          <w:tcPr>
            <w:tcW w:w="2406" w:type="dxa"/>
          </w:tcPr>
          <w:p w:rsidR="009B7177" w:rsidRPr="009B7177" w:rsidRDefault="009B7177" w:rsidP="00012022">
            <w:pPr>
              <w:rPr>
                <w:i/>
              </w:rPr>
            </w:pPr>
            <w:r w:rsidRPr="009B7177">
              <w:rPr>
                <w:i/>
              </w:rPr>
              <w:t>Реализатори</w:t>
            </w:r>
          </w:p>
        </w:tc>
        <w:tc>
          <w:tcPr>
            <w:tcW w:w="2406" w:type="dxa"/>
          </w:tcPr>
          <w:p w:rsidR="009B7177" w:rsidRPr="009B7177" w:rsidRDefault="009B7177" w:rsidP="00012022">
            <w:pPr>
              <w:rPr>
                <w:i/>
              </w:rPr>
            </w:pPr>
            <w:r w:rsidRPr="009B7177">
              <w:rPr>
                <w:i/>
              </w:rPr>
              <w:t>Динамика/време реализације</w:t>
            </w:r>
          </w:p>
        </w:tc>
      </w:tr>
      <w:tr w:rsidR="009B7177" w:rsidRPr="00A52607" w:rsidTr="009B7177">
        <w:tc>
          <w:tcPr>
            <w:tcW w:w="2405" w:type="dxa"/>
          </w:tcPr>
          <w:p w:rsidR="009B7177" w:rsidRPr="00B910D2" w:rsidRDefault="009B7177" w:rsidP="00012022">
            <w:pPr>
              <w:rPr>
                <w:lang/>
              </w:rPr>
            </w:pPr>
            <w:r w:rsidRPr="00B910D2">
              <w:rPr>
                <w:lang/>
              </w:rPr>
              <w:t>К 229</w:t>
            </w:r>
          </w:p>
        </w:tc>
        <w:tc>
          <w:tcPr>
            <w:tcW w:w="2405" w:type="dxa"/>
          </w:tcPr>
          <w:p w:rsidR="009B7177" w:rsidRPr="00B910D2" w:rsidRDefault="009B7177" w:rsidP="00012022">
            <w:pPr>
              <w:rPr>
                <w:lang/>
              </w:rPr>
            </w:pPr>
            <w:r w:rsidRPr="00B910D2">
              <w:rPr>
                <w:lang/>
              </w:rPr>
              <w:t>Писање координаторског Ерасмус К229 пројекта</w:t>
            </w:r>
          </w:p>
          <w:p w:rsidR="009B7177" w:rsidRPr="00B910D2" w:rsidRDefault="009B7177" w:rsidP="00012022">
            <w:pPr>
              <w:rPr>
                <w:lang/>
              </w:rPr>
            </w:pPr>
            <w:r w:rsidRPr="00B910D2">
              <w:rPr>
                <w:lang/>
              </w:rPr>
              <w:t xml:space="preserve"> Писање партнерских К229</w:t>
            </w:r>
          </w:p>
        </w:tc>
        <w:tc>
          <w:tcPr>
            <w:tcW w:w="2406" w:type="dxa"/>
          </w:tcPr>
          <w:p w:rsidR="009B7177" w:rsidRPr="00B910D2" w:rsidRDefault="009B7177" w:rsidP="00012022">
            <w:pPr>
              <w:rPr>
                <w:lang/>
              </w:rPr>
            </w:pPr>
            <w:r w:rsidRPr="00B910D2">
              <w:rPr>
                <w:lang/>
              </w:rPr>
              <w:t>Координатори</w:t>
            </w:r>
          </w:p>
        </w:tc>
        <w:tc>
          <w:tcPr>
            <w:tcW w:w="2406" w:type="dxa"/>
          </w:tcPr>
          <w:p w:rsidR="009B7177" w:rsidRPr="00B910D2" w:rsidRDefault="009B7177" w:rsidP="00012022">
            <w:pPr>
              <w:rPr>
                <w:lang/>
              </w:rPr>
            </w:pPr>
            <w:r w:rsidRPr="00B910D2">
              <w:rPr>
                <w:lang/>
              </w:rPr>
              <w:t>Током децембра, јануара, фебруара и марта</w:t>
            </w:r>
          </w:p>
        </w:tc>
      </w:tr>
      <w:tr w:rsidR="009B7177" w:rsidRPr="00A52607" w:rsidTr="009B7177">
        <w:tc>
          <w:tcPr>
            <w:tcW w:w="2405" w:type="dxa"/>
          </w:tcPr>
          <w:p w:rsidR="009B7177" w:rsidRPr="00B910D2" w:rsidRDefault="009B7177" w:rsidP="00012022">
            <w:pPr>
              <w:rPr>
                <w:lang/>
              </w:rPr>
            </w:pPr>
            <w:r w:rsidRPr="00B910D2">
              <w:rPr>
                <w:lang/>
              </w:rPr>
              <w:t>К 101</w:t>
            </w:r>
          </w:p>
        </w:tc>
        <w:tc>
          <w:tcPr>
            <w:tcW w:w="2405" w:type="dxa"/>
          </w:tcPr>
          <w:p w:rsidR="009B7177" w:rsidRPr="00B910D2" w:rsidRDefault="009B7177" w:rsidP="00012022">
            <w:pPr>
              <w:rPr>
                <w:lang/>
              </w:rPr>
            </w:pPr>
            <w:r w:rsidRPr="00B910D2">
              <w:rPr>
                <w:lang/>
              </w:rPr>
              <w:t xml:space="preserve">Комуницкација и сарадња на К 101 пројектима партнера </w:t>
            </w:r>
            <w:r w:rsidRPr="00B910D2">
              <w:rPr>
                <w:lang/>
              </w:rPr>
              <w:lastRenderedPageBreak/>
              <w:t>заинтересованих за радну праксу у установи</w:t>
            </w:r>
          </w:p>
        </w:tc>
        <w:tc>
          <w:tcPr>
            <w:tcW w:w="2406" w:type="dxa"/>
          </w:tcPr>
          <w:p w:rsidR="009B7177" w:rsidRPr="00B910D2" w:rsidRDefault="009B7177" w:rsidP="00012022">
            <w:pPr>
              <w:rPr>
                <w:lang/>
              </w:rPr>
            </w:pPr>
            <w:r w:rsidRPr="00B910D2">
              <w:rPr>
                <w:lang/>
              </w:rPr>
              <w:lastRenderedPageBreak/>
              <w:t>Васпитачи, стручни сарадници, директори</w:t>
            </w:r>
          </w:p>
        </w:tc>
        <w:tc>
          <w:tcPr>
            <w:tcW w:w="2406" w:type="dxa"/>
          </w:tcPr>
          <w:p w:rsidR="00A83BF3" w:rsidRDefault="009B7177" w:rsidP="00012022">
            <w:pPr>
              <w:rPr>
                <w:lang/>
              </w:rPr>
            </w:pPr>
            <w:r w:rsidRPr="00B910D2">
              <w:rPr>
                <w:lang/>
              </w:rPr>
              <w:t xml:space="preserve">Током јуна 2019. </w:t>
            </w:r>
          </w:p>
          <w:p w:rsidR="009B7177" w:rsidRPr="00B910D2" w:rsidRDefault="00A83BF3" w:rsidP="00012022">
            <w:pPr>
              <w:rPr>
                <w:lang/>
              </w:rPr>
            </w:pPr>
            <w:r>
              <w:rPr>
                <w:lang/>
              </w:rPr>
              <w:t>(</w:t>
            </w:r>
            <w:r w:rsidR="009B7177" w:rsidRPr="00B910D2">
              <w:rPr>
                <w:lang/>
              </w:rPr>
              <w:t xml:space="preserve">радна праксе две васпитачице из </w:t>
            </w:r>
            <w:r w:rsidR="009B7177" w:rsidRPr="00B910D2">
              <w:rPr>
                <w:lang/>
              </w:rPr>
              <w:lastRenderedPageBreak/>
              <w:t>Шпаније)</w:t>
            </w:r>
          </w:p>
          <w:p w:rsidR="009B7177" w:rsidRPr="00B910D2" w:rsidRDefault="009B7177" w:rsidP="00012022">
            <w:pPr>
              <w:rPr>
                <w:lang/>
              </w:rPr>
            </w:pPr>
          </w:p>
        </w:tc>
      </w:tr>
    </w:tbl>
    <w:p w:rsidR="009B7177" w:rsidRDefault="009B7177" w:rsidP="00096332">
      <w:pPr>
        <w:rPr>
          <w:b/>
          <w:lang/>
        </w:rPr>
      </w:pPr>
    </w:p>
    <w:tbl>
      <w:tblPr>
        <w:tblStyle w:val="TableGrid"/>
        <w:tblW w:w="0" w:type="auto"/>
        <w:tblLook w:val="04A0"/>
      </w:tblPr>
      <w:tblGrid>
        <w:gridCol w:w="2405"/>
        <w:gridCol w:w="2405"/>
        <w:gridCol w:w="2406"/>
        <w:gridCol w:w="2406"/>
      </w:tblGrid>
      <w:tr w:rsidR="00A83BF3" w:rsidRPr="00A83BF3" w:rsidTr="00A83BF3">
        <w:tc>
          <w:tcPr>
            <w:tcW w:w="2405" w:type="dxa"/>
          </w:tcPr>
          <w:p w:rsidR="00A83BF3" w:rsidRPr="00A83BF3" w:rsidRDefault="00A83BF3" w:rsidP="00012022">
            <w:pPr>
              <w:rPr>
                <w:i/>
              </w:rPr>
            </w:pPr>
            <w:r w:rsidRPr="00A83BF3">
              <w:rPr>
                <w:i/>
              </w:rPr>
              <w:t>Садржај праћења и вредновања</w:t>
            </w:r>
          </w:p>
        </w:tc>
        <w:tc>
          <w:tcPr>
            <w:tcW w:w="2405" w:type="dxa"/>
          </w:tcPr>
          <w:p w:rsidR="00A83BF3" w:rsidRPr="00A83BF3" w:rsidRDefault="00A83BF3" w:rsidP="00012022">
            <w:pPr>
              <w:rPr>
                <w:i/>
              </w:rPr>
            </w:pPr>
            <w:r w:rsidRPr="00A83BF3">
              <w:rPr>
                <w:i/>
              </w:rPr>
              <w:t>Начини праћења и вредновања</w:t>
            </w:r>
          </w:p>
        </w:tc>
        <w:tc>
          <w:tcPr>
            <w:tcW w:w="2406" w:type="dxa"/>
          </w:tcPr>
          <w:p w:rsidR="00A83BF3" w:rsidRPr="00A83BF3" w:rsidRDefault="00A83BF3" w:rsidP="00012022">
            <w:pPr>
              <w:rPr>
                <w:i/>
              </w:rPr>
            </w:pPr>
            <w:r w:rsidRPr="00A83BF3">
              <w:rPr>
                <w:i/>
              </w:rPr>
              <w:t>Време праћења и вредновања</w:t>
            </w:r>
          </w:p>
        </w:tc>
        <w:tc>
          <w:tcPr>
            <w:tcW w:w="2406" w:type="dxa"/>
          </w:tcPr>
          <w:p w:rsidR="00A83BF3" w:rsidRPr="00A83BF3" w:rsidRDefault="00A83BF3" w:rsidP="00012022">
            <w:pPr>
              <w:rPr>
                <w:i/>
              </w:rPr>
            </w:pPr>
            <w:r w:rsidRPr="00A83BF3">
              <w:rPr>
                <w:i/>
              </w:rPr>
              <w:t>Носиоци праћења и вредновања</w:t>
            </w:r>
          </w:p>
        </w:tc>
      </w:tr>
      <w:tr w:rsidR="00A83BF3" w:rsidRPr="00A52607" w:rsidTr="00A83BF3">
        <w:tc>
          <w:tcPr>
            <w:tcW w:w="2405" w:type="dxa"/>
          </w:tcPr>
          <w:p w:rsidR="00A83BF3" w:rsidRPr="00B910D2" w:rsidRDefault="00A83BF3" w:rsidP="00012022">
            <w:pPr>
              <w:rPr>
                <w:lang/>
              </w:rPr>
            </w:pPr>
            <w:r w:rsidRPr="00B910D2">
              <w:rPr>
                <w:lang/>
              </w:rPr>
              <w:t>Ток реализације пројекта</w:t>
            </w:r>
          </w:p>
        </w:tc>
        <w:tc>
          <w:tcPr>
            <w:tcW w:w="2405" w:type="dxa"/>
          </w:tcPr>
          <w:p w:rsidR="00A83BF3" w:rsidRPr="00B910D2" w:rsidRDefault="00A83BF3" w:rsidP="00012022">
            <w:pPr>
              <w:rPr>
                <w:lang/>
              </w:rPr>
            </w:pPr>
            <w:r w:rsidRPr="00B910D2">
              <w:rPr>
                <w:lang/>
              </w:rPr>
              <w:t>Комуникација и –меиловима , праћење документације пројекта, разговор са учесницима, ецалуација</w:t>
            </w:r>
          </w:p>
        </w:tc>
        <w:tc>
          <w:tcPr>
            <w:tcW w:w="2406" w:type="dxa"/>
          </w:tcPr>
          <w:p w:rsidR="00A83BF3" w:rsidRPr="00B910D2" w:rsidRDefault="00A83BF3" w:rsidP="00012022">
            <w:pPr>
              <w:rPr>
                <w:lang/>
              </w:rPr>
            </w:pPr>
            <w:r w:rsidRPr="00B910D2">
              <w:rPr>
                <w:lang/>
              </w:rPr>
              <w:t>Јун 2019.</w:t>
            </w:r>
          </w:p>
        </w:tc>
        <w:tc>
          <w:tcPr>
            <w:tcW w:w="2406" w:type="dxa"/>
          </w:tcPr>
          <w:p w:rsidR="00A83BF3" w:rsidRPr="00B910D2" w:rsidRDefault="00A83BF3" w:rsidP="00012022">
            <w:pPr>
              <w:rPr>
                <w:lang/>
              </w:rPr>
            </w:pPr>
            <w:r w:rsidRPr="00B910D2">
              <w:rPr>
                <w:lang/>
              </w:rPr>
              <w:t>Координатори, васпитачи домаћини, васпитачи гости</w:t>
            </w:r>
          </w:p>
        </w:tc>
      </w:tr>
    </w:tbl>
    <w:p w:rsidR="009B7177" w:rsidRDefault="009B7177" w:rsidP="00096332">
      <w:pP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A83BF3" w:rsidRPr="00A52607" w:rsidTr="00012022">
        <w:tc>
          <w:tcPr>
            <w:tcW w:w="9622" w:type="dxa"/>
          </w:tcPr>
          <w:p w:rsidR="00A83BF3" w:rsidRPr="00A52607" w:rsidRDefault="00A83BF3" w:rsidP="00012022">
            <w:pPr>
              <w:rPr>
                <w:i/>
                <w:lang/>
              </w:rPr>
            </w:pPr>
            <w:r w:rsidRPr="00A52607">
              <w:rPr>
                <w:i/>
                <w:sz w:val="22"/>
                <w:szCs w:val="22"/>
                <w:lang/>
              </w:rPr>
              <w:t>Резултати квантитативне и квалитативне анализе:</w:t>
            </w:r>
          </w:p>
        </w:tc>
      </w:tr>
      <w:tr w:rsidR="00A83BF3" w:rsidTr="00012022">
        <w:tc>
          <w:tcPr>
            <w:tcW w:w="9622" w:type="dxa"/>
          </w:tcPr>
          <w:p w:rsidR="00A83BF3" w:rsidRPr="00B910D2" w:rsidRDefault="00A83BF3" w:rsidP="00012022">
            <w:pPr>
              <w:rPr>
                <w:lang/>
              </w:rPr>
            </w:pPr>
            <w:r w:rsidRPr="00B910D2">
              <w:rPr>
                <w:sz w:val="22"/>
                <w:szCs w:val="22"/>
                <w:lang/>
              </w:rPr>
              <w:t>Из Шпаније су на радној пракси присутна 2 васпитача. Вора</w:t>
            </w:r>
            <w:r>
              <w:rPr>
                <w:sz w:val="22"/>
                <w:szCs w:val="22"/>
                <w:lang/>
              </w:rPr>
              <w:t>вак им је омогућен у 4 вртића (</w:t>
            </w:r>
            <w:r w:rsidRPr="00B910D2">
              <w:rPr>
                <w:sz w:val="22"/>
                <w:szCs w:val="22"/>
                <w:lang/>
              </w:rPr>
              <w:t xml:space="preserve">Монтесори програм, Енглеско-мат. Група, С/М група, боравак у управи). </w:t>
            </w:r>
          </w:p>
        </w:tc>
      </w:tr>
    </w:tbl>
    <w:p w:rsidR="00A83BF3" w:rsidRDefault="00A83BF3" w:rsidP="00096332">
      <w:pPr>
        <w:rPr>
          <w:b/>
          <w:lang/>
        </w:rPr>
      </w:pPr>
    </w:p>
    <w:p w:rsidR="00A83BF3" w:rsidRDefault="00A83BF3" w:rsidP="00096332">
      <w:pPr>
        <w:rPr>
          <w:b/>
          <w:lang/>
        </w:rPr>
      </w:pPr>
    </w:p>
    <w:p w:rsidR="00A83BF3" w:rsidRDefault="00A83BF3" w:rsidP="00A83BF3">
      <w:pPr>
        <w:rPr>
          <w:b/>
          <w:lang/>
        </w:rPr>
      </w:pPr>
      <w:r>
        <w:rPr>
          <w:b/>
          <w:lang/>
        </w:rPr>
        <w:t xml:space="preserve">9.6. Извештај о реализацији пројекта </w:t>
      </w:r>
      <w:r w:rsidRPr="00A52607">
        <w:rPr>
          <w:b/>
          <w:lang/>
        </w:rPr>
        <w:t>„Природна и културна баштина региона Суботице“</w:t>
      </w:r>
    </w:p>
    <w:p w:rsidR="00A83BF3" w:rsidRPr="00A52607" w:rsidRDefault="00A83BF3" w:rsidP="0072150E">
      <w:pPr>
        <w:rPr>
          <w:sz w:val="22"/>
          <w:szCs w:val="22"/>
          <w:lang/>
        </w:rPr>
      </w:pPr>
      <w:r w:rsidRPr="00A52607">
        <w:rPr>
          <w:sz w:val="22"/>
          <w:szCs w:val="22"/>
          <w:lang/>
        </w:rPr>
        <w:t>Координатори пројекта : Наташа Врапчевић, Небојша Маркез</w:t>
      </w:r>
    </w:p>
    <w:p w:rsidR="00A83BF3" w:rsidRDefault="00A83BF3" w:rsidP="00A83BF3">
      <w:pPr>
        <w:ind w:left="360"/>
        <w:rPr>
          <w:b/>
          <w:lang/>
        </w:rPr>
      </w:pPr>
    </w:p>
    <w:p w:rsidR="00A83BF3" w:rsidRPr="0072150E" w:rsidRDefault="00A83BF3" w:rsidP="00A83BF3">
      <w:pPr>
        <w:jc w:val="center"/>
        <w:rPr>
          <w:sz w:val="22"/>
          <w:szCs w:val="22"/>
          <w:lang/>
        </w:rPr>
      </w:pPr>
      <w:r w:rsidRPr="0072150E">
        <w:rPr>
          <w:sz w:val="22"/>
          <w:szCs w:val="22"/>
          <w:lang/>
        </w:rPr>
        <w:t>Табела бр.</w:t>
      </w:r>
      <w:r w:rsidR="00AC2CEC">
        <w:rPr>
          <w:sz w:val="22"/>
          <w:szCs w:val="22"/>
          <w:lang/>
        </w:rPr>
        <w:t xml:space="preserve"> 85</w:t>
      </w:r>
    </w:p>
    <w:p w:rsidR="00A83BF3" w:rsidRDefault="00A83BF3" w:rsidP="0072150E">
      <w:pPr>
        <w:rPr>
          <w:b/>
          <w:lang/>
        </w:rPr>
      </w:pPr>
    </w:p>
    <w:tbl>
      <w:tblPr>
        <w:tblStyle w:val="TableGrid"/>
        <w:tblW w:w="0" w:type="auto"/>
        <w:tblLook w:val="04A0"/>
      </w:tblPr>
      <w:tblGrid>
        <w:gridCol w:w="2315"/>
        <w:gridCol w:w="2315"/>
        <w:gridCol w:w="2316"/>
        <w:gridCol w:w="2660"/>
      </w:tblGrid>
      <w:tr w:rsidR="00A83BF3" w:rsidRPr="00A83BF3" w:rsidTr="008B67D0">
        <w:tc>
          <w:tcPr>
            <w:tcW w:w="2315" w:type="dxa"/>
          </w:tcPr>
          <w:p w:rsidR="00A83BF3" w:rsidRPr="00A83BF3" w:rsidRDefault="00A83BF3" w:rsidP="00012022">
            <w:pPr>
              <w:rPr>
                <w:i/>
              </w:rPr>
            </w:pPr>
            <w:r w:rsidRPr="00A83BF3">
              <w:rPr>
                <w:i/>
              </w:rPr>
              <w:t>Назив пројекта</w:t>
            </w:r>
          </w:p>
        </w:tc>
        <w:tc>
          <w:tcPr>
            <w:tcW w:w="2315" w:type="dxa"/>
          </w:tcPr>
          <w:p w:rsidR="00A83BF3" w:rsidRPr="00A83BF3" w:rsidRDefault="00A83BF3" w:rsidP="00012022">
            <w:pPr>
              <w:rPr>
                <w:i/>
              </w:rPr>
            </w:pPr>
            <w:r w:rsidRPr="00A83BF3">
              <w:rPr>
                <w:i/>
              </w:rPr>
              <w:t>Активности</w:t>
            </w:r>
          </w:p>
        </w:tc>
        <w:tc>
          <w:tcPr>
            <w:tcW w:w="2316" w:type="dxa"/>
          </w:tcPr>
          <w:p w:rsidR="00A83BF3" w:rsidRPr="00A83BF3" w:rsidRDefault="00A83BF3" w:rsidP="00012022">
            <w:pPr>
              <w:rPr>
                <w:i/>
              </w:rPr>
            </w:pPr>
            <w:r w:rsidRPr="00A83BF3">
              <w:rPr>
                <w:i/>
              </w:rPr>
              <w:t>Реализатори</w:t>
            </w:r>
          </w:p>
        </w:tc>
        <w:tc>
          <w:tcPr>
            <w:tcW w:w="2660" w:type="dxa"/>
          </w:tcPr>
          <w:p w:rsidR="00A83BF3" w:rsidRPr="00A83BF3" w:rsidRDefault="00A83BF3" w:rsidP="00012022">
            <w:pPr>
              <w:rPr>
                <w:i/>
                <w:lang/>
              </w:rPr>
            </w:pPr>
            <w:r w:rsidRPr="00A83BF3">
              <w:rPr>
                <w:i/>
              </w:rPr>
              <w:t>Динамик</w:t>
            </w:r>
            <w:r w:rsidRPr="00A83BF3">
              <w:rPr>
                <w:i/>
                <w:lang/>
              </w:rPr>
              <w:t>а</w:t>
            </w:r>
            <w:r w:rsidRPr="00A83BF3">
              <w:rPr>
                <w:i/>
              </w:rPr>
              <w:t>/време реализације</w:t>
            </w:r>
          </w:p>
        </w:tc>
      </w:tr>
      <w:tr w:rsidR="00A83BF3" w:rsidRPr="00A83BF3" w:rsidTr="008B67D0">
        <w:tc>
          <w:tcPr>
            <w:tcW w:w="2315" w:type="dxa"/>
          </w:tcPr>
          <w:p w:rsidR="00A83BF3" w:rsidRPr="00A83BF3" w:rsidRDefault="00A83BF3" w:rsidP="00012022">
            <w:r w:rsidRPr="00A83BF3">
              <w:t>„Природна и културна баштина региона Суботице“</w:t>
            </w:r>
          </w:p>
        </w:tc>
        <w:tc>
          <w:tcPr>
            <w:tcW w:w="2315" w:type="dxa"/>
          </w:tcPr>
          <w:p w:rsidR="00A83BF3" w:rsidRPr="00A83BF3" w:rsidRDefault="00A83BF3" w:rsidP="00A83BF3">
            <w:r w:rsidRPr="00A83BF3">
              <w:rPr>
                <w:lang/>
              </w:rPr>
              <w:t xml:space="preserve">- </w:t>
            </w:r>
            <w:r w:rsidRPr="00A83BF3">
              <w:t>Предавања стручњака васпитачима ( шеф службе за заштиту човекове околине Жика Рех и Петар Стојановић )</w:t>
            </w:r>
          </w:p>
          <w:p w:rsidR="00A83BF3" w:rsidRPr="00A83BF3" w:rsidRDefault="00A83BF3" w:rsidP="00A83BF3">
            <w:r w:rsidRPr="00A83BF3">
              <w:rPr>
                <w:lang/>
              </w:rPr>
              <w:t xml:space="preserve">- </w:t>
            </w:r>
            <w:r w:rsidRPr="00A83BF3">
              <w:t>Посете резервату природе Лудаш у сарадњи са предузећем „Палић-Лудаш“</w:t>
            </w:r>
          </w:p>
        </w:tc>
        <w:tc>
          <w:tcPr>
            <w:tcW w:w="2316" w:type="dxa"/>
          </w:tcPr>
          <w:p w:rsidR="00A83BF3" w:rsidRPr="00A83BF3" w:rsidRDefault="00A83BF3" w:rsidP="00012022">
            <w:r w:rsidRPr="00A83BF3">
              <w:t xml:space="preserve">Васпитачи : </w:t>
            </w:r>
          </w:p>
          <w:p w:rsidR="00A83BF3" w:rsidRPr="00A83BF3" w:rsidRDefault="00A83BF3" w:rsidP="00012022">
            <w:r w:rsidRPr="00A83BF3">
              <w:t>Зоран Ивошевић, Наташа Стојић, Маја Вуксановић, Хајналка Гимбер, Александра Баштић, Снежана Перушић, Вања Докић, Лаура Халугин, Жужана Секе, Ева Ладанчик Урбан, Јудит Патаки</w:t>
            </w:r>
          </w:p>
          <w:p w:rsidR="00A83BF3" w:rsidRPr="00A83BF3" w:rsidRDefault="00A83BF3" w:rsidP="00012022"/>
          <w:p w:rsidR="00A83BF3" w:rsidRPr="00A83BF3" w:rsidRDefault="00A83BF3" w:rsidP="00012022">
            <w:r w:rsidRPr="00A83BF3">
              <w:t>Вртићи : „Мала Сирена“, „Марјаи Марија“, „Шумица“, „Колибри“</w:t>
            </w:r>
          </w:p>
          <w:p w:rsidR="00A83BF3" w:rsidRPr="00A83BF3" w:rsidRDefault="00A83BF3" w:rsidP="00012022">
            <w:r w:rsidRPr="00A83BF3">
              <w:t>( око 150 деце)</w:t>
            </w:r>
          </w:p>
        </w:tc>
        <w:tc>
          <w:tcPr>
            <w:tcW w:w="2660" w:type="dxa"/>
          </w:tcPr>
          <w:p w:rsidR="00A83BF3" w:rsidRPr="00A83BF3" w:rsidRDefault="00A83BF3" w:rsidP="00012022">
            <w:r w:rsidRPr="00A83BF3">
              <w:t>Током фебруара, марта и априла 2019.</w:t>
            </w:r>
          </w:p>
        </w:tc>
      </w:tr>
    </w:tbl>
    <w:p w:rsidR="00A83BF3" w:rsidRPr="00A83BF3" w:rsidRDefault="00A83BF3" w:rsidP="00A83BF3">
      <w:pPr>
        <w:ind w:left="360"/>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5"/>
        <w:gridCol w:w="2406"/>
        <w:gridCol w:w="2406"/>
      </w:tblGrid>
      <w:tr w:rsidR="00A83BF3" w:rsidRPr="00A83BF3" w:rsidTr="00012022">
        <w:tc>
          <w:tcPr>
            <w:tcW w:w="2405" w:type="dxa"/>
          </w:tcPr>
          <w:p w:rsidR="00A83BF3" w:rsidRPr="00A83BF3" w:rsidRDefault="00A83BF3" w:rsidP="00012022">
            <w:pPr>
              <w:rPr>
                <w:i/>
              </w:rPr>
            </w:pPr>
            <w:r w:rsidRPr="00A83BF3">
              <w:rPr>
                <w:i/>
                <w:sz w:val="22"/>
                <w:szCs w:val="22"/>
              </w:rPr>
              <w:t>Садржај праћења и вредновања</w:t>
            </w:r>
          </w:p>
        </w:tc>
        <w:tc>
          <w:tcPr>
            <w:tcW w:w="2405" w:type="dxa"/>
          </w:tcPr>
          <w:p w:rsidR="00A83BF3" w:rsidRPr="00A83BF3" w:rsidRDefault="00A83BF3" w:rsidP="00012022">
            <w:pPr>
              <w:rPr>
                <w:i/>
              </w:rPr>
            </w:pPr>
            <w:r w:rsidRPr="00A83BF3">
              <w:rPr>
                <w:i/>
                <w:sz w:val="22"/>
                <w:szCs w:val="22"/>
              </w:rPr>
              <w:t>Начини праћења и вредновања</w:t>
            </w:r>
          </w:p>
        </w:tc>
        <w:tc>
          <w:tcPr>
            <w:tcW w:w="2406" w:type="dxa"/>
          </w:tcPr>
          <w:p w:rsidR="00A83BF3" w:rsidRPr="00A83BF3" w:rsidRDefault="00A83BF3" w:rsidP="00012022">
            <w:pPr>
              <w:rPr>
                <w:i/>
              </w:rPr>
            </w:pPr>
            <w:r w:rsidRPr="00A83BF3">
              <w:rPr>
                <w:i/>
                <w:sz w:val="22"/>
                <w:szCs w:val="22"/>
              </w:rPr>
              <w:t>Време праћења и вредновања</w:t>
            </w:r>
          </w:p>
        </w:tc>
        <w:tc>
          <w:tcPr>
            <w:tcW w:w="2406" w:type="dxa"/>
          </w:tcPr>
          <w:p w:rsidR="00A83BF3" w:rsidRPr="00A83BF3" w:rsidRDefault="00A83BF3" w:rsidP="00012022">
            <w:pPr>
              <w:rPr>
                <w:i/>
              </w:rPr>
            </w:pPr>
            <w:r w:rsidRPr="00A83BF3">
              <w:rPr>
                <w:i/>
                <w:sz w:val="22"/>
                <w:szCs w:val="22"/>
              </w:rPr>
              <w:t>Носиоци праћења и вредновања</w:t>
            </w:r>
          </w:p>
        </w:tc>
      </w:tr>
      <w:tr w:rsidR="00A83BF3" w:rsidRPr="001B18FD" w:rsidTr="00012022">
        <w:tc>
          <w:tcPr>
            <w:tcW w:w="2405" w:type="dxa"/>
          </w:tcPr>
          <w:p w:rsidR="00A83BF3" w:rsidRPr="00384E8D" w:rsidRDefault="00A83BF3" w:rsidP="00012022">
            <w:r w:rsidRPr="00384E8D">
              <w:rPr>
                <w:sz w:val="22"/>
                <w:szCs w:val="22"/>
              </w:rPr>
              <w:t>Пројекст</w:t>
            </w:r>
          </w:p>
        </w:tc>
        <w:tc>
          <w:tcPr>
            <w:tcW w:w="2405" w:type="dxa"/>
          </w:tcPr>
          <w:p w:rsidR="00A83BF3" w:rsidRPr="00384E8D" w:rsidRDefault="00A83BF3" w:rsidP="00012022">
            <w:r w:rsidRPr="00384E8D">
              <w:rPr>
                <w:sz w:val="22"/>
                <w:szCs w:val="22"/>
              </w:rPr>
              <w:t>Евалуационе листе, разговори са васпитачима, родитељима, децом</w:t>
            </w:r>
          </w:p>
        </w:tc>
        <w:tc>
          <w:tcPr>
            <w:tcW w:w="2406" w:type="dxa"/>
          </w:tcPr>
          <w:p w:rsidR="00A83BF3" w:rsidRPr="00384E8D" w:rsidRDefault="00A83BF3" w:rsidP="00012022">
            <w:r w:rsidRPr="00384E8D">
              <w:rPr>
                <w:sz w:val="22"/>
                <w:szCs w:val="22"/>
              </w:rPr>
              <w:t>Фебруар, март, април 2019.</w:t>
            </w:r>
          </w:p>
        </w:tc>
        <w:tc>
          <w:tcPr>
            <w:tcW w:w="2406" w:type="dxa"/>
          </w:tcPr>
          <w:p w:rsidR="00A83BF3" w:rsidRPr="00384E8D" w:rsidRDefault="00A83BF3" w:rsidP="00012022">
            <w:r w:rsidRPr="00384E8D">
              <w:rPr>
                <w:sz w:val="22"/>
                <w:szCs w:val="22"/>
              </w:rPr>
              <w:t>Васпитачи који су реализовали пројекат, координатори пројекта</w:t>
            </w:r>
          </w:p>
        </w:tc>
      </w:tr>
    </w:tbl>
    <w:p w:rsidR="00A83BF3" w:rsidRDefault="00A83BF3" w:rsidP="00096332">
      <w:pP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A83BF3" w:rsidRPr="00A52607" w:rsidTr="00012022">
        <w:tc>
          <w:tcPr>
            <w:tcW w:w="9622" w:type="dxa"/>
          </w:tcPr>
          <w:p w:rsidR="00A83BF3" w:rsidRPr="00A52607" w:rsidRDefault="00A83BF3" w:rsidP="00012022">
            <w:pPr>
              <w:rPr>
                <w:i/>
                <w:lang/>
              </w:rPr>
            </w:pPr>
            <w:r w:rsidRPr="00A52607">
              <w:rPr>
                <w:i/>
                <w:sz w:val="22"/>
                <w:szCs w:val="22"/>
                <w:lang/>
              </w:rPr>
              <w:t>Резултати квантитативне и квалитативне анализе:</w:t>
            </w:r>
          </w:p>
        </w:tc>
      </w:tr>
      <w:tr w:rsidR="00A83BF3" w:rsidRPr="00A52607" w:rsidTr="00012022">
        <w:tc>
          <w:tcPr>
            <w:tcW w:w="9622" w:type="dxa"/>
          </w:tcPr>
          <w:p w:rsidR="00A83BF3" w:rsidRPr="00A52607" w:rsidRDefault="00A83BF3" w:rsidP="00012022">
            <w:pPr>
              <w:rPr>
                <w:lang/>
              </w:rPr>
            </w:pPr>
            <w:r w:rsidRPr="00A52607">
              <w:rPr>
                <w:sz w:val="22"/>
                <w:szCs w:val="22"/>
                <w:lang/>
              </w:rPr>
              <w:t xml:space="preserve">Деца и васпитачи који су реализовали пројекат су заинтересовани за одлазак на Лудашко језеро следеће школске године. На основу разговора са васпитачима и цртежима који су достављени, закључак је да су одласци на језеро Лудаш резултирали идејама за покретање мањих пројеката у различитим васпитно-образовним групама. </w:t>
            </w:r>
          </w:p>
        </w:tc>
      </w:tr>
    </w:tbl>
    <w:p w:rsidR="00A83BF3" w:rsidRDefault="00A83BF3" w:rsidP="00096332">
      <w:pPr>
        <w:rPr>
          <w:b/>
          <w:lang/>
        </w:rPr>
      </w:pPr>
    </w:p>
    <w:p w:rsidR="00CF5007" w:rsidRDefault="00CF5007" w:rsidP="00096332">
      <w:pPr>
        <w:rPr>
          <w:b/>
          <w:lang/>
        </w:rPr>
      </w:pPr>
    </w:p>
    <w:p w:rsidR="00CF5007" w:rsidRDefault="00CF5007" w:rsidP="00096332">
      <w:pPr>
        <w:rPr>
          <w:b/>
          <w:lang/>
        </w:rPr>
      </w:pPr>
      <w:r>
        <w:rPr>
          <w:b/>
          <w:lang/>
        </w:rPr>
        <w:t>9.7. Извештај о реализацији пројеката Националне Географије</w:t>
      </w:r>
    </w:p>
    <w:p w:rsidR="00CF5007" w:rsidRPr="00DA41E3" w:rsidRDefault="00CF5007" w:rsidP="00CF5007">
      <w:pPr>
        <w:rPr>
          <w:sz w:val="22"/>
          <w:szCs w:val="22"/>
          <w:lang/>
        </w:rPr>
      </w:pPr>
      <w:r w:rsidRPr="00DA41E3">
        <w:rPr>
          <w:sz w:val="22"/>
          <w:szCs w:val="22"/>
          <w:lang/>
        </w:rPr>
        <w:t>Координатори: Наташа Врапчевић, Небојша Маркез</w:t>
      </w:r>
    </w:p>
    <w:p w:rsidR="00CF5007" w:rsidRDefault="00CF5007" w:rsidP="00096332">
      <w:pPr>
        <w:rPr>
          <w:b/>
          <w:lang/>
        </w:rPr>
      </w:pPr>
    </w:p>
    <w:p w:rsidR="00CF5007" w:rsidRPr="0072150E" w:rsidRDefault="00CF5007" w:rsidP="00CF5007">
      <w:pPr>
        <w:jc w:val="center"/>
        <w:rPr>
          <w:sz w:val="22"/>
          <w:szCs w:val="22"/>
          <w:lang/>
        </w:rPr>
      </w:pPr>
      <w:r w:rsidRPr="0072150E">
        <w:rPr>
          <w:sz w:val="22"/>
          <w:szCs w:val="22"/>
          <w:lang/>
        </w:rPr>
        <w:t>Табела бр.</w:t>
      </w:r>
      <w:r w:rsidR="00AC2CEC">
        <w:rPr>
          <w:sz w:val="22"/>
          <w:szCs w:val="22"/>
          <w:lang/>
        </w:rPr>
        <w:t xml:space="preserve"> 86</w:t>
      </w:r>
    </w:p>
    <w:p w:rsidR="00CF5007" w:rsidRDefault="00CF5007" w:rsidP="00CF5007">
      <w:pPr>
        <w:jc w:val="center"/>
        <w:rPr>
          <w:b/>
          <w:lang/>
        </w:rPr>
      </w:pPr>
    </w:p>
    <w:tbl>
      <w:tblPr>
        <w:tblStyle w:val="TableGrid"/>
        <w:tblW w:w="0" w:type="auto"/>
        <w:tblLook w:val="04A0"/>
      </w:tblPr>
      <w:tblGrid>
        <w:gridCol w:w="2405"/>
        <w:gridCol w:w="2405"/>
        <w:gridCol w:w="2406"/>
        <w:gridCol w:w="2406"/>
      </w:tblGrid>
      <w:tr w:rsidR="00CF5007" w:rsidRPr="00CF5007" w:rsidTr="00CF5007">
        <w:tc>
          <w:tcPr>
            <w:tcW w:w="2405" w:type="dxa"/>
          </w:tcPr>
          <w:p w:rsidR="00CF5007" w:rsidRPr="00CF5007" w:rsidRDefault="00CF5007" w:rsidP="00012022">
            <w:pPr>
              <w:rPr>
                <w:i/>
              </w:rPr>
            </w:pPr>
            <w:r w:rsidRPr="00CF5007">
              <w:rPr>
                <w:i/>
              </w:rPr>
              <w:t>Назив пројекта</w:t>
            </w:r>
          </w:p>
        </w:tc>
        <w:tc>
          <w:tcPr>
            <w:tcW w:w="2405" w:type="dxa"/>
          </w:tcPr>
          <w:p w:rsidR="00CF5007" w:rsidRPr="00CF5007" w:rsidRDefault="00CF5007" w:rsidP="00012022">
            <w:pPr>
              <w:rPr>
                <w:i/>
              </w:rPr>
            </w:pPr>
            <w:r w:rsidRPr="00CF5007">
              <w:rPr>
                <w:i/>
              </w:rPr>
              <w:t>Активности</w:t>
            </w:r>
          </w:p>
        </w:tc>
        <w:tc>
          <w:tcPr>
            <w:tcW w:w="2406" w:type="dxa"/>
          </w:tcPr>
          <w:p w:rsidR="00CF5007" w:rsidRPr="00CF5007" w:rsidRDefault="00CF5007" w:rsidP="00012022">
            <w:pPr>
              <w:rPr>
                <w:i/>
              </w:rPr>
            </w:pPr>
            <w:r w:rsidRPr="00CF5007">
              <w:rPr>
                <w:i/>
              </w:rPr>
              <w:t>Реализатори</w:t>
            </w:r>
          </w:p>
        </w:tc>
        <w:tc>
          <w:tcPr>
            <w:tcW w:w="2406" w:type="dxa"/>
          </w:tcPr>
          <w:p w:rsidR="00CF5007" w:rsidRPr="00CF5007" w:rsidRDefault="00CF5007" w:rsidP="00012022">
            <w:pPr>
              <w:rPr>
                <w:i/>
              </w:rPr>
            </w:pPr>
            <w:r w:rsidRPr="00CF5007">
              <w:rPr>
                <w:i/>
              </w:rPr>
              <w:t>Динамика/време реализације</w:t>
            </w:r>
          </w:p>
        </w:tc>
      </w:tr>
      <w:tr w:rsidR="00CF5007" w:rsidTr="00CF5007">
        <w:tc>
          <w:tcPr>
            <w:tcW w:w="2405" w:type="dxa"/>
          </w:tcPr>
          <w:p w:rsidR="00CF5007" w:rsidRPr="00DA41E3" w:rsidRDefault="00CF5007" w:rsidP="00012022">
            <w:pPr>
              <w:rPr>
                <w:lang/>
              </w:rPr>
            </w:pPr>
            <w:r w:rsidRPr="00DA41E3">
              <w:rPr>
                <w:lang/>
              </w:rPr>
              <w:t>Пројекти Националне Географије</w:t>
            </w:r>
          </w:p>
          <w:p w:rsidR="00CF5007" w:rsidRPr="00DA41E3" w:rsidRDefault="00CF5007" w:rsidP="00012022">
            <w:pPr>
              <w:rPr>
                <w:lang/>
              </w:rPr>
            </w:pPr>
          </w:p>
          <w:p w:rsidR="00CF5007" w:rsidRPr="00DA41E3" w:rsidRDefault="00CF5007" w:rsidP="00012022">
            <w:pPr>
              <w:rPr>
                <w:lang/>
              </w:rPr>
            </w:pPr>
            <w:r w:rsidRPr="00DA41E3">
              <w:rPr>
                <w:lang/>
              </w:rPr>
              <w:t>„Е</w:t>
            </w:r>
            <w:r w:rsidRPr="00DA41E3">
              <w:rPr>
                <w:lang/>
              </w:rPr>
              <w:t>xplorer challenge“</w:t>
            </w:r>
          </w:p>
        </w:tc>
        <w:tc>
          <w:tcPr>
            <w:tcW w:w="2405" w:type="dxa"/>
          </w:tcPr>
          <w:p w:rsidR="00CF5007" w:rsidRPr="00DA41E3" w:rsidRDefault="00CF5007" w:rsidP="00012022">
            <w:pPr>
              <w:rPr>
                <w:lang/>
              </w:rPr>
            </w:pPr>
            <w:r w:rsidRPr="00DA41E3">
              <w:rPr>
                <w:lang/>
              </w:rPr>
              <w:t>Учествовање у међународним пројектима Националне Географије ( онлајн)</w:t>
            </w:r>
          </w:p>
        </w:tc>
        <w:tc>
          <w:tcPr>
            <w:tcW w:w="2406" w:type="dxa"/>
          </w:tcPr>
          <w:p w:rsidR="00CF5007" w:rsidRPr="00DA41E3" w:rsidRDefault="00CF5007" w:rsidP="00012022">
            <w:pPr>
              <w:rPr>
                <w:lang/>
              </w:rPr>
            </w:pPr>
            <w:r w:rsidRPr="00DA41E3">
              <w:rPr>
                <w:lang/>
              </w:rPr>
              <w:t>Васпитачи :Ненад Темуновић , Марија Вујковић Станешић, Александра Радић, Зоран Ивошевић, Снежана Чукић Арсенић,  Татјана Цап, Маја Ђурковић, Весна Цветковић,  Ана Пертет,</w:t>
            </w:r>
          </w:p>
          <w:p w:rsidR="00CF5007" w:rsidRPr="00DA41E3" w:rsidRDefault="00CF5007" w:rsidP="00012022">
            <w:pPr>
              <w:rPr>
                <w:lang/>
              </w:rPr>
            </w:pPr>
            <w:r w:rsidRPr="00DA41E3">
              <w:rPr>
                <w:lang/>
              </w:rPr>
              <w:t>Наташа Врапчевић</w:t>
            </w:r>
          </w:p>
        </w:tc>
        <w:tc>
          <w:tcPr>
            <w:tcW w:w="2406" w:type="dxa"/>
          </w:tcPr>
          <w:p w:rsidR="00CF5007" w:rsidRPr="00DA41E3" w:rsidRDefault="00CF5007" w:rsidP="00012022">
            <w:r w:rsidRPr="00DA41E3">
              <w:rPr>
                <w:lang/>
              </w:rPr>
              <w:t xml:space="preserve">Током априла и маја </w:t>
            </w:r>
            <w:r w:rsidRPr="00DA41E3">
              <w:t>2019.</w:t>
            </w:r>
          </w:p>
        </w:tc>
      </w:tr>
      <w:tr w:rsidR="00CF5007" w:rsidRPr="00CF5007" w:rsidTr="00CF5007">
        <w:tc>
          <w:tcPr>
            <w:tcW w:w="2405" w:type="dxa"/>
          </w:tcPr>
          <w:p w:rsidR="00CF5007" w:rsidRPr="00CF5007" w:rsidRDefault="00CF5007" w:rsidP="00012022">
            <w:pPr>
              <w:rPr>
                <w:i/>
              </w:rPr>
            </w:pPr>
            <w:r w:rsidRPr="00CF5007">
              <w:rPr>
                <w:i/>
              </w:rPr>
              <w:t>Садржај праћења и вредновања</w:t>
            </w:r>
          </w:p>
        </w:tc>
        <w:tc>
          <w:tcPr>
            <w:tcW w:w="2405" w:type="dxa"/>
          </w:tcPr>
          <w:p w:rsidR="00CF5007" w:rsidRPr="00CF5007" w:rsidRDefault="00CF5007" w:rsidP="00012022">
            <w:pPr>
              <w:rPr>
                <w:i/>
              </w:rPr>
            </w:pPr>
            <w:r w:rsidRPr="00CF5007">
              <w:rPr>
                <w:i/>
              </w:rPr>
              <w:t>Начини праћења и вредновања</w:t>
            </w:r>
          </w:p>
        </w:tc>
        <w:tc>
          <w:tcPr>
            <w:tcW w:w="2406" w:type="dxa"/>
          </w:tcPr>
          <w:p w:rsidR="00CF5007" w:rsidRPr="00CF5007" w:rsidRDefault="00CF5007" w:rsidP="00012022">
            <w:pPr>
              <w:rPr>
                <w:i/>
              </w:rPr>
            </w:pPr>
            <w:r w:rsidRPr="00CF5007">
              <w:rPr>
                <w:i/>
              </w:rPr>
              <w:t>Време праћења и вредновања</w:t>
            </w:r>
          </w:p>
        </w:tc>
        <w:tc>
          <w:tcPr>
            <w:tcW w:w="2406" w:type="dxa"/>
          </w:tcPr>
          <w:p w:rsidR="00CF5007" w:rsidRPr="00CF5007" w:rsidRDefault="00CF5007" w:rsidP="00012022">
            <w:pPr>
              <w:rPr>
                <w:i/>
              </w:rPr>
            </w:pPr>
            <w:r w:rsidRPr="00CF5007">
              <w:rPr>
                <w:i/>
              </w:rPr>
              <w:t>Носиоци праћења и вредновања</w:t>
            </w:r>
          </w:p>
        </w:tc>
      </w:tr>
      <w:tr w:rsidR="00CF5007" w:rsidRPr="001B18FD" w:rsidTr="00CF5007">
        <w:tc>
          <w:tcPr>
            <w:tcW w:w="2405" w:type="dxa"/>
          </w:tcPr>
          <w:p w:rsidR="00CF5007" w:rsidRPr="00DA41E3" w:rsidRDefault="00CF5007" w:rsidP="00012022">
            <w:pPr>
              <w:rPr>
                <w:lang/>
              </w:rPr>
            </w:pPr>
            <w:r w:rsidRPr="00DA41E3">
              <w:rPr>
                <w:lang/>
              </w:rPr>
              <w:t>Праћење пројектних активности</w:t>
            </w:r>
          </w:p>
        </w:tc>
        <w:tc>
          <w:tcPr>
            <w:tcW w:w="2405" w:type="dxa"/>
          </w:tcPr>
          <w:p w:rsidR="00CF5007" w:rsidRPr="00DA41E3" w:rsidRDefault="00CF5007" w:rsidP="00012022">
            <w:pPr>
              <w:rPr>
                <w:lang/>
              </w:rPr>
            </w:pPr>
            <w:r w:rsidRPr="00DA41E3">
              <w:rPr>
                <w:lang/>
              </w:rPr>
              <w:t>Анализирање материјала, разговор са учесницима, праћење онлајн</w:t>
            </w:r>
          </w:p>
        </w:tc>
        <w:tc>
          <w:tcPr>
            <w:tcW w:w="2406" w:type="dxa"/>
          </w:tcPr>
          <w:p w:rsidR="00CF5007" w:rsidRPr="00DA41E3" w:rsidRDefault="00CF5007" w:rsidP="00012022">
            <w:pPr>
              <w:rPr>
                <w:lang/>
              </w:rPr>
            </w:pPr>
            <w:r w:rsidRPr="00DA41E3">
              <w:rPr>
                <w:lang/>
              </w:rPr>
              <w:t>Током априла и маја 2019.</w:t>
            </w:r>
          </w:p>
        </w:tc>
        <w:tc>
          <w:tcPr>
            <w:tcW w:w="2406" w:type="dxa"/>
          </w:tcPr>
          <w:p w:rsidR="00CF5007" w:rsidRPr="00DA41E3" w:rsidRDefault="00CF5007" w:rsidP="00012022">
            <w:pPr>
              <w:rPr>
                <w:lang/>
              </w:rPr>
            </w:pPr>
            <w:r w:rsidRPr="00DA41E3">
              <w:rPr>
                <w:lang/>
              </w:rPr>
              <w:t>Координатор и реализатори</w:t>
            </w:r>
          </w:p>
        </w:tc>
      </w:tr>
    </w:tbl>
    <w:p w:rsidR="00CF5007" w:rsidRDefault="00CF5007" w:rsidP="00CF5007">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2"/>
      </w:tblGrid>
      <w:tr w:rsidR="00CF5007" w:rsidRPr="00A52607" w:rsidTr="00012022">
        <w:tc>
          <w:tcPr>
            <w:tcW w:w="9622" w:type="dxa"/>
          </w:tcPr>
          <w:p w:rsidR="00CF5007" w:rsidRPr="00A52607" w:rsidRDefault="00CF5007" w:rsidP="00012022">
            <w:pPr>
              <w:rPr>
                <w:i/>
                <w:lang/>
              </w:rPr>
            </w:pPr>
            <w:r w:rsidRPr="00A52607">
              <w:rPr>
                <w:i/>
                <w:sz w:val="22"/>
                <w:szCs w:val="22"/>
                <w:lang/>
              </w:rPr>
              <w:t>Резултати квантитативне и квалитативне анализе:</w:t>
            </w:r>
          </w:p>
        </w:tc>
      </w:tr>
      <w:tr w:rsidR="00CF5007" w:rsidRPr="00A52607" w:rsidTr="00012022">
        <w:tc>
          <w:tcPr>
            <w:tcW w:w="9622" w:type="dxa"/>
          </w:tcPr>
          <w:p w:rsidR="00CF5007" w:rsidRPr="00DA41E3" w:rsidRDefault="00CF5007" w:rsidP="00012022">
            <w:pPr>
              <w:rPr>
                <w:lang/>
              </w:rPr>
            </w:pPr>
            <w:r w:rsidRPr="00DA41E3">
              <w:rPr>
                <w:sz w:val="22"/>
                <w:szCs w:val="22"/>
                <w:lang/>
              </w:rPr>
              <w:t xml:space="preserve">Након завршетка пројекта, тим васпитача који је учествовао у пројектима закњучио је да су сви постављени циљеви постигнути. Евалуације смо примили у облику видео снимка директно од истраживача Нат Гео. </w:t>
            </w:r>
          </w:p>
        </w:tc>
      </w:tr>
    </w:tbl>
    <w:p w:rsidR="00CF5007" w:rsidRDefault="00CF5007" w:rsidP="00CF5007">
      <w:pPr>
        <w:rPr>
          <w:lang/>
        </w:rPr>
      </w:pPr>
    </w:p>
    <w:p w:rsidR="00AC2CEC" w:rsidRDefault="00AC2CEC" w:rsidP="00CF5007">
      <w:pPr>
        <w:rPr>
          <w:lang/>
        </w:rPr>
      </w:pPr>
    </w:p>
    <w:p w:rsidR="00AC2CEC" w:rsidRDefault="00AC2CEC" w:rsidP="00CF5007">
      <w:pPr>
        <w:rPr>
          <w:lang/>
        </w:rPr>
      </w:pPr>
    </w:p>
    <w:p w:rsidR="00CF5007" w:rsidRDefault="00CF5007" w:rsidP="00CF5007">
      <w:pPr>
        <w:rPr>
          <w:lang/>
        </w:rPr>
      </w:pPr>
    </w:p>
    <w:p w:rsidR="00294288" w:rsidRDefault="00CF5007" w:rsidP="00CF5007">
      <w:pPr>
        <w:rPr>
          <w:b/>
          <w:lang/>
        </w:rPr>
      </w:pPr>
      <w:r w:rsidRPr="00294288">
        <w:rPr>
          <w:b/>
          <w:lang/>
        </w:rPr>
        <w:t xml:space="preserve">9.8. Извештај о реализацији пројекта </w:t>
      </w:r>
      <w:r w:rsidR="00294288" w:rsidRPr="00294288">
        <w:rPr>
          <w:b/>
          <w:lang/>
        </w:rPr>
        <w:t>„Дефектолози волонтери-Пружање додатне подршке“</w:t>
      </w:r>
    </w:p>
    <w:p w:rsidR="00294288" w:rsidRPr="0072150E" w:rsidRDefault="00294288" w:rsidP="00294288">
      <w:pPr>
        <w:jc w:val="center"/>
        <w:rPr>
          <w:sz w:val="22"/>
          <w:szCs w:val="22"/>
          <w:lang/>
        </w:rPr>
      </w:pPr>
      <w:r w:rsidRPr="0072150E">
        <w:rPr>
          <w:sz w:val="22"/>
          <w:szCs w:val="22"/>
          <w:lang/>
        </w:rPr>
        <w:t>Табела бр.</w:t>
      </w:r>
      <w:r w:rsidR="00AC2CEC">
        <w:rPr>
          <w:sz w:val="22"/>
          <w:szCs w:val="22"/>
          <w:lang/>
        </w:rPr>
        <w:t xml:space="preserve"> 87</w:t>
      </w:r>
    </w:p>
    <w:p w:rsidR="00294288" w:rsidRDefault="00294288" w:rsidP="00CF5007">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2405"/>
        <w:gridCol w:w="2406"/>
        <w:gridCol w:w="2406"/>
      </w:tblGrid>
      <w:tr w:rsidR="00294288" w:rsidRPr="00294288" w:rsidTr="00012022">
        <w:tc>
          <w:tcPr>
            <w:tcW w:w="2405" w:type="dxa"/>
            <w:shd w:val="clear" w:color="auto" w:fill="auto"/>
          </w:tcPr>
          <w:p w:rsidR="00294288" w:rsidRPr="00294288" w:rsidRDefault="00294288" w:rsidP="00012022">
            <w:pPr>
              <w:rPr>
                <w:i/>
              </w:rPr>
            </w:pPr>
            <w:r w:rsidRPr="00294288">
              <w:rPr>
                <w:i/>
                <w:sz w:val="22"/>
                <w:szCs w:val="22"/>
              </w:rPr>
              <w:t>Назив пројекта</w:t>
            </w:r>
          </w:p>
        </w:tc>
        <w:tc>
          <w:tcPr>
            <w:tcW w:w="2405" w:type="dxa"/>
            <w:shd w:val="clear" w:color="auto" w:fill="auto"/>
          </w:tcPr>
          <w:p w:rsidR="00294288" w:rsidRPr="00294288" w:rsidRDefault="00294288" w:rsidP="00012022">
            <w:pPr>
              <w:rPr>
                <w:i/>
              </w:rPr>
            </w:pPr>
            <w:r w:rsidRPr="00294288">
              <w:rPr>
                <w:i/>
                <w:sz w:val="22"/>
                <w:szCs w:val="22"/>
              </w:rPr>
              <w:t>Активности</w:t>
            </w:r>
          </w:p>
        </w:tc>
        <w:tc>
          <w:tcPr>
            <w:tcW w:w="2406" w:type="dxa"/>
            <w:shd w:val="clear" w:color="auto" w:fill="auto"/>
          </w:tcPr>
          <w:p w:rsidR="00294288" w:rsidRPr="00294288" w:rsidRDefault="00294288" w:rsidP="00012022">
            <w:pPr>
              <w:rPr>
                <w:i/>
              </w:rPr>
            </w:pPr>
            <w:r w:rsidRPr="00294288">
              <w:rPr>
                <w:i/>
                <w:sz w:val="22"/>
                <w:szCs w:val="22"/>
              </w:rPr>
              <w:t>Реализатори</w:t>
            </w:r>
          </w:p>
        </w:tc>
        <w:tc>
          <w:tcPr>
            <w:tcW w:w="2406" w:type="dxa"/>
            <w:shd w:val="clear" w:color="auto" w:fill="auto"/>
          </w:tcPr>
          <w:p w:rsidR="00294288" w:rsidRPr="00294288" w:rsidRDefault="00294288" w:rsidP="00012022">
            <w:pPr>
              <w:rPr>
                <w:i/>
              </w:rPr>
            </w:pPr>
            <w:r w:rsidRPr="00294288">
              <w:rPr>
                <w:i/>
                <w:sz w:val="22"/>
                <w:szCs w:val="22"/>
              </w:rPr>
              <w:t>Динамика/време реализације</w:t>
            </w:r>
          </w:p>
        </w:tc>
      </w:tr>
      <w:tr w:rsidR="00294288" w:rsidRPr="00A52607" w:rsidTr="00012022">
        <w:tc>
          <w:tcPr>
            <w:tcW w:w="2405" w:type="dxa"/>
            <w:shd w:val="clear" w:color="auto" w:fill="auto"/>
          </w:tcPr>
          <w:p w:rsidR="00294288" w:rsidRPr="00294288" w:rsidRDefault="00294288" w:rsidP="00012022">
            <w:pPr>
              <w:rPr>
                <w:lang/>
              </w:rPr>
            </w:pPr>
            <w:r w:rsidRPr="00294288">
              <w:rPr>
                <w:sz w:val="22"/>
                <w:szCs w:val="22"/>
                <w:lang/>
              </w:rPr>
              <w:t xml:space="preserve">Дефектолози волонтери-Пружање </w:t>
            </w:r>
            <w:r w:rsidRPr="00294288">
              <w:rPr>
                <w:sz w:val="22"/>
                <w:szCs w:val="22"/>
                <w:lang/>
              </w:rPr>
              <w:lastRenderedPageBreak/>
              <w:t>додатне подршке</w:t>
            </w:r>
          </w:p>
        </w:tc>
        <w:tc>
          <w:tcPr>
            <w:tcW w:w="2405" w:type="dxa"/>
            <w:shd w:val="clear" w:color="auto" w:fill="auto"/>
          </w:tcPr>
          <w:p w:rsidR="00294288" w:rsidRPr="00294288" w:rsidRDefault="00294288" w:rsidP="00012022">
            <w:pPr>
              <w:rPr>
                <w:lang/>
              </w:rPr>
            </w:pPr>
            <w:r w:rsidRPr="00294288">
              <w:rPr>
                <w:sz w:val="22"/>
                <w:szCs w:val="22"/>
                <w:lang/>
              </w:rPr>
              <w:lastRenderedPageBreak/>
              <w:t xml:space="preserve">Пружање стручне дефектолошке </w:t>
            </w:r>
            <w:r w:rsidRPr="00294288">
              <w:rPr>
                <w:sz w:val="22"/>
                <w:szCs w:val="22"/>
                <w:lang/>
              </w:rPr>
              <w:lastRenderedPageBreak/>
              <w:t>подршке деци у вртићима. Саветодавни рад са родитељима. Тимски рад са васпитачима.</w:t>
            </w:r>
          </w:p>
        </w:tc>
        <w:tc>
          <w:tcPr>
            <w:tcW w:w="2406" w:type="dxa"/>
            <w:shd w:val="clear" w:color="auto" w:fill="auto"/>
          </w:tcPr>
          <w:p w:rsidR="00294288" w:rsidRPr="00294288" w:rsidRDefault="00294288" w:rsidP="00012022">
            <w:pPr>
              <w:rPr>
                <w:lang/>
              </w:rPr>
            </w:pPr>
            <w:r w:rsidRPr="00294288">
              <w:rPr>
                <w:sz w:val="22"/>
                <w:szCs w:val="22"/>
                <w:lang/>
              </w:rPr>
              <w:lastRenderedPageBreak/>
              <w:t xml:space="preserve">-Дефектолози (12) запослени у ОИСШ </w:t>
            </w:r>
            <w:r w:rsidRPr="00294288">
              <w:rPr>
                <w:sz w:val="22"/>
                <w:szCs w:val="22"/>
                <w:lang/>
              </w:rPr>
              <w:lastRenderedPageBreak/>
              <w:t xml:space="preserve">,,Жарко Зрењанин“ у Суботици. Стручни профили: реедукатори, логопеди,соматопеди. </w:t>
            </w:r>
          </w:p>
          <w:p w:rsidR="00294288" w:rsidRPr="00294288" w:rsidRDefault="00294288" w:rsidP="00012022">
            <w:pPr>
              <w:rPr>
                <w:lang/>
              </w:rPr>
            </w:pPr>
            <w:r w:rsidRPr="00294288">
              <w:rPr>
                <w:sz w:val="22"/>
                <w:szCs w:val="22"/>
                <w:lang/>
              </w:rPr>
              <w:t>- стручни сарадници и васитачи-реализатори инклузивног програма Предшколске установе „Наша радост“</w:t>
            </w:r>
          </w:p>
          <w:p w:rsidR="00294288" w:rsidRPr="00294288" w:rsidRDefault="00294288" w:rsidP="00012022">
            <w:pPr>
              <w:rPr>
                <w:lang/>
              </w:rPr>
            </w:pPr>
            <w:r w:rsidRPr="00294288">
              <w:rPr>
                <w:sz w:val="22"/>
                <w:szCs w:val="22"/>
                <w:lang/>
              </w:rPr>
              <w:t>- координатори пројекта Борис Живков из школе и мр Дијана Копуновић Торма из Установе</w:t>
            </w:r>
          </w:p>
        </w:tc>
        <w:tc>
          <w:tcPr>
            <w:tcW w:w="2406" w:type="dxa"/>
            <w:shd w:val="clear" w:color="auto" w:fill="auto"/>
          </w:tcPr>
          <w:p w:rsidR="00294288" w:rsidRPr="00294288" w:rsidRDefault="00294288" w:rsidP="00012022">
            <w:pPr>
              <w:rPr>
                <w:lang/>
              </w:rPr>
            </w:pPr>
            <w:r w:rsidRPr="00294288">
              <w:rPr>
                <w:sz w:val="22"/>
                <w:szCs w:val="22"/>
                <w:lang/>
              </w:rPr>
              <w:lastRenderedPageBreak/>
              <w:t xml:space="preserve">Од </w:t>
            </w:r>
            <w:r w:rsidRPr="00294288">
              <w:rPr>
                <w:sz w:val="22"/>
                <w:szCs w:val="22"/>
                <w:lang/>
              </w:rPr>
              <w:t>децембра</w:t>
            </w:r>
            <w:r w:rsidRPr="00294288">
              <w:rPr>
                <w:sz w:val="22"/>
                <w:szCs w:val="22"/>
                <w:lang/>
              </w:rPr>
              <w:t xml:space="preserve"> 2018. до јуна 2019. године.</w:t>
            </w:r>
          </w:p>
        </w:tc>
      </w:tr>
    </w:tbl>
    <w:p w:rsidR="00294288" w:rsidRDefault="00294288" w:rsidP="00CF5007">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2405"/>
        <w:gridCol w:w="2406"/>
        <w:gridCol w:w="2406"/>
      </w:tblGrid>
      <w:tr w:rsidR="00294288" w:rsidRPr="00294288" w:rsidTr="00012022">
        <w:tc>
          <w:tcPr>
            <w:tcW w:w="2405" w:type="dxa"/>
            <w:shd w:val="clear" w:color="auto" w:fill="auto"/>
          </w:tcPr>
          <w:p w:rsidR="00294288" w:rsidRPr="00294288" w:rsidRDefault="00294288" w:rsidP="00012022">
            <w:pPr>
              <w:rPr>
                <w:i/>
              </w:rPr>
            </w:pPr>
            <w:r w:rsidRPr="00294288">
              <w:rPr>
                <w:i/>
                <w:sz w:val="22"/>
                <w:szCs w:val="22"/>
              </w:rPr>
              <w:t>Садржај праћења и вредновања</w:t>
            </w:r>
          </w:p>
        </w:tc>
        <w:tc>
          <w:tcPr>
            <w:tcW w:w="2405" w:type="dxa"/>
            <w:shd w:val="clear" w:color="auto" w:fill="auto"/>
          </w:tcPr>
          <w:p w:rsidR="00294288" w:rsidRPr="00294288" w:rsidRDefault="00294288" w:rsidP="00012022">
            <w:pPr>
              <w:rPr>
                <w:i/>
              </w:rPr>
            </w:pPr>
            <w:r w:rsidRPr="00294288">
              <w:rPr>
                <w:i/>
                <w:sz w:val="22"/>
                <w:szCs w:val="22"/>
              </w:rPr>
              <w:t>Начини праћења и вредновања</w:t>
            </w:r>
          </w:p>
        </w:tc>
        <w:tc>
          <w:tcPr>
            <w:tcW w:w="2406" w:type="dxa"/>
            <w:shd w:val="clear" w:color="auto" w:fill="auto"/>
          </w:tcPr>
          <w:p w:rsidR="00294288" w:rsidRPr="00294288" w:rsidRDefault="00294288" w:rsidP="00012022">
            <w:pPr>
              <w:rPr>
                <w:i/>
              </w:rPr>
            </w:pPr>
            <w:r w:rsidRPr="00294288">
              <w:rPr>
                <w:i/>
                <w:sz w:val="22"/>
                <w:szCs w:val="22"/>
              </w:rPr>
              <w:t>Време праћења и вредновања</w:t>
            </w:r>
          </w:p>
        </w:tc>
        <w:tc>
          <w:tcPr>
            <w:tcW w:w="2406" w:type="dxa"/>
            <w:shd w:val="clear" w:color="auto" w:fill="auto"/>
          </w:tcPr>
          <w:p w:rsidR="00294288" w:rsidRPr="00294288" w:rsidRDefault="00294288" w:rsidP="00012022">
            <w:pPr>
              <w:rPr>
                <w:i/>
              </w:rPr>
            </w:pPr>
            <w:r w:rsidRPr="00294288">
              <w:rPr>
                <w:i/>
                <w:sz w:val="22"/>
                <w:szCs w:val="22"/>
              </w:rPr>
              <w:t>Носиоци праћења и вредновања</w:t>
            </w:r>
          </w:p>
        </w:tc>
      </w:tr>
      <w:tr w:rsidR="00294288" w:rsidRPr="00A52607" w:rsidTr="00012022">
        <w:tc>
          <w:tcPr>
            <w:tcW w:w="2405" w:type="dxa"/>
            <w:shd w:val="clear" w:color="auto" w:fill="auto"/>
          </w:tcPr>
          <w:p w:rsidR="00294288" w:rsidRPr="00294288" w:rsidRDefault="00294288" w:rsidP="00012022">
            <w:pPr>
              <w:rPr>
                <w:lang/>
              </w:rPr>
            </w:pPr>
            <w:r w:rsidRPr="00294288">
              <w:rPr>
                <w:sz w:val="22"/>
                <w:szCs w:val="22"/>
                <w:lang/>
              </w:rPr>
              <w:t>Реализоване активности са децом, број сусрета, осврт на урађено</w:t>
            </w:r>
          </w:p>
          <w:p w:rsidR="00294288" w:rsidRPr="00294288" w:rsidRDefault="00294288" w:rsidP="00012022">
            <w:pPr>
              <w:rPr>
                <w:lang/>
              </w:rPr>
            </w:pPr>
          </w:p>
        </w:tc>
        <w:tc>
          <w:tcPr>
            <w:tcW w:w="2405" w:type="dxa"/>
            <w:shd w:val="clear" w:color="auto" w:fill="auto"/>
          </w:tcPr>
          <w:p w:rsidR="00294288" w:rsidRPr="00294288" w:rsidRDefault="00294288" w:rsidP="00012022">
            <w:pPr>
              <w:rPr>
                <w:lang/>
              </w:rPr>
            </w:pPr>
            <w:r w:rsidRPr="00294288">
              <w:rPr>
                <w:sz w:val="22"/>
                <w:szCs w:val="22"/>
                <w:lang/>
              </w:rPr>
              <w:t>Наративни извештаји и табеле о реализованом броју часова.</w:t>
            </w:r>
          </w:p>
        </w:tc>
        <w:tc>
          <w:tcPr>
            <w:tcW w:w="2406" w:type="dxa"/>
            <w:shd w:val="clear" w:color="auto" w:fill="auto"/>
          </w:tcPr>
          <w:p w:rsidR="00294288" w:rsidRPr="00294288" w:rsidRDefault="00294288" w:rsidP="00012022">
            <w:pPr>
              <w:rPr>
                <w:lang/>
              </w:rPr>
            </w:pPr>
            <w:r w:rsidRPr="00294288">
              <w:rPr>
                <w:sz w:val="22"/>
                <w:szCs w:val="22"/>
                <w:lang/>
              </w:rPr>
              <w:t>Од децембра 2018.до јуна 2019. Године.</w:t>
            </w:r>
          </w:p>
        </w:tc>
        <w:tc>
          <w:tcPr>
            <w:tcW w:w="2406" w:type="dxa"/>
            <w:shd w:val="clear" w:color="auto" w:fill="auto"/>
          </w:tcPr>
          <w:p w:rsidR="00294288" w:rsidRPr="00294288" w:rsidRDefault="00294288" w:rsidP="00012022">
            <w:pPr>
              <w:rPr>
                <w:lang/>
              </w:rPr>
            </w:pPr>
            <w:r w:rsidRPr="00294288">
              <w:rPr>
                <w:sz w:val="22"/>
                <w:szCs w:val="22"/>
                <w:lang/>
              </w:rPr>
              <w:t>Дефектолози реализатори пројекта. Координатори пројекта Борис Живков из школе „Жарко Зрењанин“ и мр Дијана Копуновић Торма, координатор из Установе.</w:t>
            </w:r>
          </w:p>
        </w:tc>
      </w:tr>
    </w:tbl>
    <w:p w:rsidR="00294288" w:rsidRDefault="00294288" w:rsidP="00CF5007">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2"/>
      </w:tblGrid>
      <w:tr w:rsidR="00294288" w:rsidRPr="00A52607" w:rsidTr="00012022">
        <w:tc>
          <w:tcPr>
            <w:tcW w:w="9622" w:type="dxa"/>
            <w:shd w:val="clear" w:color="auto" w:fill="auto"/>
          </w:tcPr>
          <w:p w:rsidR="00294288" w:rsidRPr="00A52607" w:rsidRDefault="00294288" w:rsidP="00012022">
            <w:pPr>
              <w:rPr>
                <w:i/>
                <w:lang/>
              </w:rPr>
            </w:pPr>
            <w:r w:rsidRPr="00A52607">
              <w:rPr>
                <w:i/>
                <w:sz w:val="22"/>
                <w:szCs w:val="22"/>
                <w:lang/>
              </w:rPr>
              <w:t>Резултати квантитативне и квалитативне анализе:</w:t>
            </w:r>
          </w:p>
        </w:tc>
      </w:tr>
      <w:tr w:rsidR="00294288" w:rsidRPr="00A52607" w:rsidTr="00012022">
        <w:tc>
          <w:tcPr>
            <w:tcW w:w="9622" w:type="dxa"/>
            <w:shd w:val="clear" w:color="auto" w:fill="auto"/>
          </w:tcPr>
          <w:p w:rsidR="00294288" w:rsidRPr="00294288" w:rsidRDefault="00294288" w:rsidP="00012022">
            <w:pPr>
              <w:rPr>
                <w:lang/>
              </w:rPr>
            </w:pPr>
            <w:r w:rsidRPr="00294288">
              <w:rPr>
                <w:sz w:val="22"/>
                <w:szCs w:val="22"/>
                <w:lang/>
              </w:rPr>
              <w:t>У периоду од децембра 2018. до јуна 2019. године 12 волонтера дефектолога запослених у ОИСШ ,,Жарко Зрењанин“ пружали су додатну дефектолошку подршку за укупно 34 деце која похађају неки од вртића у систему ПУ ,,Наша Радост“. Подршка се одвијала у 13 објеката и у сензорној соби школе ,,Жарко Зрењанин“. У том периоду реализовано је укупно 421 час. Примаоци подршке су деца која имају мишљење интерресорне комисије о потреби да буду укључени у овај вид подршке. Задовољени су сви критеријуми и норме предвиђени правилником о Пружању додатне подршке. Дефектолози су осим  деци, пружали подршку и њиховим родитељима, као и васпитачима у групама у којима су деце примаоци подршке у сарадњи са стручном службом предшколске установе. Свако дете укључено у пројекат је подршку добијало два пута недељно у трајању од 30 минута. Садржај, методе, технике и дидактичка средства креирани су у односу на личне потребе и могућности сваког детета. Подршка се односила на развој психосоматских способности сваког детета у циљу што бољег прилагођавања потребама васпитно образовног плана и програма. Извештајима који су доставили дефектолози, као и анкетом коју су попунили васпитачи и родитељи , дошло се до закључка да је овај вид подршке неопходан као стандардни начин помоћи и подршке породицама, васпитачима и деци.</w:t>
            </w:r>
          </w:p>
        </w:tc>
      </w:tr>
    </w:tbl>
    <w:p w:rsidR="00294288" w:rsidRDefault="00294288" w:rsidP="00CF5007">
      <w:pPr>
        <w:rPr>
          <w:b/>
          <w:lang/>
        </w:rPr>
      </w:pPr>
    </w:p>
    <w:p w:rsidR="005645A2" w:rsidRDefault="005645A2" w:rsidP="00CF5007">
      <w:pPr>
        <w:rPr>
          <w:b/>
          <w:lang/>
        </w:rPr>
      </w:pPr>
    </w:p>
    <w:p w:rsidR="005645A2" w:rsidRDefault="005645A2" w:rsidP="00CF5007">
      <w:pPr>
        <w:rPr>
          <w:b/>
          <w:color w:val="000000"/>
          <w:lang w:eastAsia="sr-Latn-CS"/>
        </w:rPr>
      </w:pPr>
      <w:r>
        <w:rPr>
          <w:b/>
          <w:lang/>
        </w:rPr>
        <w:t>9.9. Извештај о реализацији пројекта „</w:t>
      </w:r>
      <w:r w:rsidRPr="00A52607">
        <w:rPr>
          <w:b/>
          <w:color w:val="000000"/>
          <w:lang w:eastAsia="sr-Latn-CS"/>
        </w:rPr>
        <w:t>Развијање рачунарског размишљања и дигиталних компетенција код предшколске деце</w:t>
      </w:r>
      <w:r>
        <w:rPr>
          <w:b/>
          <w:color w:val="000000"/>
          <w:lang w:eastAsia="sr-Latn-CS"/>
        </w:rPr>
        <w:t>“</w:t>
      </w:r>
    </w:p>
    <w:p w:rsidR="005645A2" w:rsidRDefault="005645A2" w:rsidP="00CF5007">
      <w:pPr>
        <w:rPr>
          <w:b/>
          <w:color w:val="000000"/>
          <w:lang w:eastAsia="sr-Latn-CS"/>
        </w:rPr>
      </w:pPr>
    </w:p>
    <w:p w:rsidR="005645A2" w:rsidRPr="0072150E" w:rsidRDefault="005645A2" w:rsidP="005645A2">
      <w:pPr>
        <w:jc w:val="center"/>
        <w:rPr>
          <w:sz w:val="22"/>
          <w:szCs w:val="22"/>
          <w:lang w:eastAsia="sr-Latn-CS"/>
        </w:rPr>
      </w:pPr>
      <w:r w:rsidRPr="0072150E">
        <w:rPr>
          <w:sz w:val="22"/>
          <w:szCs w:val="22"/>
          <w:lang w:eastAsia="sr-Latn-CS"/>
        </w:rPr>
        <w:t>Табела бр.</w:t>
      </w:r>
      <w:r w:rsidR="00AC2CEC">
        <w:rPr>
          <w:sz w:val="22"/>
          <w:szCs w:val="22"/>
          <w:lang w:eastAsia="sr-Latn-CS"/>
        </w:rPr>
        <w:t xml:space="preserve"> 88</w:t>
      </w:r>
    </w:p>
    <w:p w:rsidR="005645A2" w:rsidRDefault="005645A2" w:rsidP="005645A2">
      <w:pPr>
        <w:jc w:val="center"/>
        <w:rPr>
          <w:b/>
          <w:color w:val="FF0000"/>
          <w:lang w:eastAsia="sr-Latn-CS"/>
        </w:rPr>
      </w:pPr>
    </w:p>
    <w:tbl>
      <w:tblPr>
        <w:tblStyle w:val="TableGrid"/>
        <w:tblW w:w="0" w:type="auto"/>
        <w:tblLook w:val="04A0"/>
      </w:tblPr>
      <w:tblGrid>
        <w:gridCol w:w="2405"/>
        <w:gridCol w:w="2405"/>
        <w:gridCol w:w="2406"/>
        <w:gridCol w:w="2406"/>
      </w:tblGrid>
      <w:tr w:rsidR="005645A2" w:rsidRPr="005645A2" w:rsidTr="005645A2">
        <w:tc>
          <w:tcPr>
            <w:tcW w:w="2405" w:type="dxa"/>
          </w:tcPr>
          <w:p w:rsidR="005645A2" w:rsidRPr="005645A2" w:rsidRDefault="005645A2" w:rsidP="00012022">
            <w:pPr>
              <w:spacing w:line="0" w:lineRule="atLeast"/>
              <w:rPr>
                <w:i/>
                <w:lang w:eastAsia="sr-Latn-CS"/>
              </w:rPr>
            </w:pPr>
            <w:r w:rsidRPr="005645A2">
              <w:rPr>
                <w:i/>
                <w:color w:val="000000"/>
                <w:lang w:eastAsia="sr-Latn-CS"/>
              </w:rPr>
              <w:lastRenderedPageBreak/>
              <w:t>Назив пројекта</w:t>
            </w:r>
          </w:p>
        </w:tc>
        <w:tc>
          <w:tcPr>
            <w:tcW w:w="2405" w:type="dxa"/>
          </w:tcPr>
          <w:p w:rsidR="005645A2" w:rsidRPr="005645A2" w:rsidRDefault="005645A2" w:rsidP="00012022">
            <w:pPr>
              <w:spacing w:line="0" w:lineRule="atLeast"/>
              <w:rPr>
                <w:i/>
                <w:lang w:eastAsia="sr-Latn-CS"/>
              </w:rPr>
            </w:pPr>
            <w:r w:rsidRPr="005645A2">
              <w:rPr>
                <w:i/>
                <w:color w:val="000000"/>
                <w:lang w:eastAsia="sr-Latn-CS"/>
              </w:rPr>
              <w:t>Активности</w:t>
            </w:r>
          </w:p>
        </w:tc>
        <w:tc>
          <w:tcPr>
            <w:tcW w:w="2406" w:type="dxa"/>
          </w:tcPr>
          <w:p w:rsidR="005645A2" w:rsidRPr="005645A2" w:rsidRDefault="005645A2" w:rsidP="00012022">
            <w:pPr>
              <w:spacing w:line="0" w:lineRule="atLeast"/>
              <w:rPr>
                <w:i/>
                <w:lang w:eastAsia="sr-Latn-CS"/>
              </w:rPr>
            </w:pPr>
            <w:r w:rsidRPr="005645A2">
              <w:rPr>
                <w:i/>
                <w:color w:val="000000"/>
                <w:lang w:eastAsia="sr-Latn-CS"/>
              </w:rPr>
              <w:t>Реализатори</w:t>
            </w:r>
          </w:p>
        </w:tc>
        <w:tc>
          <w:tcPr>
            <w:tcW w:w="2406" w:type="dxa"/>
          </w:tcPr>
          <w:p w:rsidR="005645A2" w:rsidRPr="005645A2" w:rsidRDefault="005645A2" w:rsidP="00012022">
            <w:pPr>
              <w:spacing w:line="0" w:lineRule="atLeast"/>
              <w:rPr>
                <w:i/>
                <w:lang w:eastAsia="sr-Latn-CS"/>
              </w:rPr>
            </w:pPr>
            <w:r w:rsidRPr="005645A2">
              <w:rPr>
                <w:i/>
                <w:color w:val="000000"/>
                <w:lang w:eastAsia="sr-Latn-CS"/>
              </w:rPr>
              <w:t>Динамика/време реализације</w:t>
            </w:r>
          </w:p>
        </w:tc>
      </w:tr>
      <w:tr w:rsidR="005645A2" w:rsidRPr="005645A2" w:rsidTr="005645A2">
        <w:tc>
          <w:tcPr>
            <w:tcW w:w="2405" w:type="dxa"/>
          </w:tcPr>
          <w:p w:rsidR="005645A2" w:rsidRPr="005645A2" w:rsidRDefault="005645A2" w:rsidP="00012022">
            <w:pPr>
              <w:spacing w:line="0" w:lineRule="atLeast"/>
              <w:rPr>
                <w:lang w:eastAsia="sr-Latn-CS"/>
              </w:rPr>
            </w:pPr>
            <w:r w:rsidRPr="005645A2">
              <w:rPr>
                <w:color w:val="000000"/>
                <w:lang w:eastAsia="sr-Latn-CS"/>
              </w:rPr>
              <w:t>Развијање рачунарског размишљања и дигиталних компетенција код предшколске деце</w:t>
            </w:r>
          </w:p>
        </w:tc>
        <w:tc>
          <w:tcPr>
            <w:tcW w:w="2405" w:type="dxa"/>
          </w:tcPr>
          <w:p w:rsidR="005645A2" w:rsidRPr="005645A2" w:rsidRDefault="005645A2" w:rsidP="00012022">
            <w:pPr>
              <w:spacing w:line="0" w:lineRule="atLeast"/>
              <w:rPr>
                <w:lang w:eastAsia="sr-Latn-CS"/>
              </w:rPr>
            </w:pPr>
            <w:r w:rsidRPr="005645A2">
              <w:rPr>
                <w:color w:val="000000"/>
                <w:lang w:eastAsia="sr-Latn-CS"/>
              </w:rPr>
              <w:t>1.Недеља кодирања</w:t>
            </w:r>
          </w:p>
          <w:p w:rsidR="005645A2" w:rsidRPr="005645A2" w:rsidRDefault="005645A2" w:rsidP="00012022">
            <w:pPr>
              <w:rPr>
                <w:lang w:eastAsia="sr-Latn-CS"/>
              </w:rPr>
            </w:pPr>
          </w:p>
          <w:p w:rsidR="005645A2" w:rsidRPr="005645A2" w:rsidRDefault="005645A2" w:rsidP="00012022">
            <w:pPr>
              <w:rPr>
                <w:lang w:eastAsia="sr-Latn-CS"/>
              </w:rPr>
            </w:pPr>
          </w:p>
          <w:p w:rsidR="005645A2" w:rsidRPr="005645A2" w:rsidRDefault="005645A2" w:rsidP="00012022">
            <w:pPr>
              <w:rPr>
                <w:lang w:eastAsia="sr-Latn-CS"/>
              </w:rPr>
            </w:pPr>
          </w:p>
          <w:p w:rsidR="005645A2" w:rsidRPr="005645A2" w:rsidRDefault="005645A2" w:rsidP="00012022">
            <w:pPr>
              <w:tabs>
                <w:tab w:val="left" w:pos="1428"/>
              </w:tabs>
              <w:rPr>
                <w:lang w:eastAsia="sr-Latn-CS"/>
              </w:rPr>
            </w:pPr>
            <w:r w:rsidRPr="005645A2">
              <w:rPr>
                <w:lang w:eastAsia="sr-Latn-CS"/>
              </w:rPr>
              <w:t>2.Сат кодирања</w:t>
            </w:r>
          </w:p>
          <w:p w:rsidR="005645A2" w:rsidRPr="005645A2" w:rsidRDefault="005645A2" w:rsidP="00012022">
            <w:pPr>
              <w:tabs>
                <w:tab w:val="left" w:pos="1428"/>
              </w:tabs>
              <w:rPr>
                <w:lang w:eastAsia="sr-Latn-CS"/>
              </w:rPr>
            </w:pPr>
          </w:p>
          <w:p w:rsidR="005645A2" w:rsidRPr="005645A2" w:rsidRDefault="005645A2" w:rsidP="00012022">
            <w:pPr>
              <w:tabs>
                <w:tab w:val="left" w:pos="1428"/>
              </w:tabs>
              <w:rPr>
                <w:lang w:eastAsia="sr-Latn-CS"/>
              </w:rPr>
            </w:pPr>
            <w:r w:rsidRPr="005645A2">
              <w:rPr>
                <w:lang w:eastAsia="sr-Latn-CS"/>
              </w:rPr>
              <w:t>3.Дигитална Тематска недеља</w:t>
            </w:r>
          </w:p>
          <w:p w:rsidR="005645A2" w:rsidRDefault="005645A2" w:rsidP="00012022">
            <w:pPr>
              <w:tabs>
                <w:tab w:val="left" w:pos="1428"/>
              </w:tabs>
              <w:rPr>
                <w:lang w:eastAsia="sr-Latn-CS"/>
              </w:rPr>
            </w:pPr>
          </w:p>
          <w:p w:rsidR="005645A2" w:rsidRPr="00A52607" w:rsidRDefault="005645A2" w:rsidP="00012022">
            <w:pPr>
              <w:tabs>
                <w:tab w:val="left" w:pos="1428"/>
              </w:tabs>
              <w:rPr>
                <w:lang w:eastAsia="sr-Latn-CS"/>
              </w:rPr>
            </w:pPr>
            <w:r w:rsidRPr="00A52607">
              <w:rPr>
                <w:lang w:eastAsia="sr-Latn-CS"/>
              </w:rPr>
              <w:t>4.Учешће у онлајн такмичењу "</w:t>
            </w:r>
            <w:r w:rsidRPr="005645A2">
              <w:rPr>
                <w:lang w:eastAsia="sr-Latn-CS"/>
              </w:rPr>
              <w:t>Orszagos</w:t>
            </w:r>
            <w:r w:rsidRPr="00A52607">
              <w:rPr>
                <w:lang w:eastAsia="sr-Latn-CS"/>
              </w:rPr>
              <w:t xml:space="preserve"> </w:t>
            </w:r>
            <w:r w:rsidRPr="005645A2">
              <w:rPr>
                <w:lang w:eastAsia="sr-Latn-CS"/>
              </w:rPr>
              <w:t>m</w:t>
            </w:r>
            <w:r w:rsidRPr="00A52607">
              <w:rPr>
                <w:lang w:eastAsia="sr-Latn-CS"/>
              </w:rPr>
              <w:t>é</w:t>
            </w:r>
            <w:r w:rsidRPr="005645A2">
              <w:rPr>
                <w:lang w:eastAsia="sr-Latn-CS"/>
              </w:rPr>
              <w:t>h</w:t>
            </w:r>
            <w:r w:rsidRPr="00A52607">
              <w:rPr>
                <w:lang w:eastAsia="sr-Latn-CS"/>
              </w:rPr>
              <w:t>- é</w:t>
            </w:r>
            <w:r w:rsidRPr="005645A2">
              <w:rPr>
                <w:lang w:eastAsia="sr-Latn-CS"/>
              </w:rPr>
              <w:t>sz</w:t>
            </w:r>
            <w:r w:rsidRPr="00A52607">
              <w:rPr>
                <w:lang w:eastAsia="sr-Latn-CS"/>
              </w:rPr>
              <w:t xml:space="preserve"> </w:t>
            </w:r>
            <w:r w:rsidRPr="005645A2">
              <w:rPr>
                <w:lang w:eastAsia="sr-Latn-CS"/>
              </w:rPr>
              <w:t>logikai</w:t>
            </w:r>
            <w:r w:rsidRPr="00A52607">
              <w:rPr>
                <w:lang w:eastAsia="sr-Latn-CS"/>
              </w:rPr>
              <w:t xml:space="preserve"> </w:t>
            </w:r>
            <w:r w:rsidRPr="005645A2">
              <w:rPr>
                <w:lang w:eastAsia="sr-Latn-CS"/>
              </w:rPr>
              <w:t>verseny</w:t>
            </w:r>
            <w:r w:rsidRPr="00A52607">
              <w:rPr>
                <w:lang w:eastAsia="sr-Latn-CS"/>
              </w:rPr>
              <w:t>"</w:t>
            </w:r>
          </w:p>
          <w:p w:rsidR="005645A2" w:rsidRDefault="005645A2" w:rsidP="00012022">
            <w:pPr>
              <w:tabs>
                <w:tab w:val="left" w:pos="1428"/>
              </w:tabs>
              <w:rPr>
                <w:lang w:eastAsia="sr-Latn-CS"/>
              </w:rPr>
            </w:pPr>
          </w:p>
          <w:p w:rsidR="005645A2" w:rsidRPr="005645A2" w:rsidRDefault="005645A2" w:rsidP="00012022">
            <w:pPr>
              <w:tabs>
                <w:tab w:val="left" w:pos="1428"/>
              </w:tabs>
              <w:rPr>
                <w:lang w:eastAsia="sr-Latn-CS"/>
              </w:rPr>
            </w:pPr>
            <w:r w:rsidRPr="005645A2">
              <w:rPr>
                <w:lang w:eastAsia="sr-Latn-CS"/>
              </w:rPr>
              <w:t>5.  STEM Discovery Week</w:t>
            </w:r>
          </w:p>
        </w:tc>
        <w:tc>
          <w:tcPr>
            <w:tcW w:w="2406" w:type="dxa"/>
          </w:tcPr>
          <w:p w:rsidR="005645A2" w:rsidRPr="005645A2" w:rsidRDefault="005645A2" w:rsidP="00012022">
            <w:pPr>
              <w:rPr>
                <w:lang w:eastAsia="sr-Latn-CS"/>
              </w:rPr>
            </w:pPr>
            <w:r w:rsidRPr="005645A2">
              <w:rPr>
                <w:color w:val="000000"/>
                <w:lang w:eastAsia="sr-Latn-CS"/>
              </w:rPr>
              <w:t>Едина Ђоровић</w:t>
            </w:r>
          </w:p>
          <w:p w:rsidR="005645A2" w:rsidRPr="005645A2" w:rsidRDefault="005645A2" w:rsidP="00012022">
            <w:pPr>
              <w:rPr>
                <w:lang w:eastAsia="sr-Latn-CS"/>
              </w:rPr>
            </w:pPr>
            <w:r w:rsidRPr="005645A2">
              <w:rPr>
                <w:color w:val="000000"/>
                <w:lang w:eastAsia="sr-Latn-CS"/>
              </w:rPr>
              <w:t>Снежана Јоцић</w:t>
            </w:r>
          </w:p>
          <w:p w:rsidR="005645A2" w:rsidRPr="005645A2" w:rsidRDefault="005645A2" w:rsidP="00012022">
            <w:pPr>
              <w:spacing w:line="0" w:lineRule="atLeast"/>
              <w:rPr>
                <w:color w:val="000000"/>
                <w:lang w:eastAsia="sr-Latn-CS"/>
              </w:rPr>
            </w:pPr>
            <w:r w:rsidRPr="005645A2">
              <w:rPr>
                <w:color w:val="000000"/>
                <w:lang w:eastAsia="sr-Latn-CS"/>
              </w:rPr>
              <w:t>Маја Вуксановић</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Едина Ђоровић</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Едина Ђоровић</w:t>
            </w:r>
          </w:p>
          <w:p w:rsidR="005645A2" w:rsidRPr="005645A2" w:rsidRDefault="005645A2" w:rsidP="00012022">
            <w:pPr>
              <w:spacing w:line="0" w:lineRule="atLeast"/>
              <w:rPr>
                <w:color w:val="000000"/>
                <w:lang w:eastAsia="sr-Latn-CS"/>
              </w:rPr>
            </w:pPr>
          </w:p>
          <w:p w:rsid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Едина Ђоровић</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p>
          <w:p w:rsidR="005645A2" w:rsidRDefault="005645A2" w:rsidP="00012022">
            <w:pPr>
              <w:spacing w:line="0" w:lineRule="atLeast"/>
              <w:rPr>
                <w:color w:val="000000"/>
                <w:lang w:eastAsia="sr-Latn-CS"/>
              </w:rPr>
            </w:pPr>
          </w:p>
          <w:p w:rsid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Едина Ђоровић</w:t>
            </w:r>
          </w:p>
        </w:tc>
        <w:tc>
          <w:tcPr>
            <w:tcW w:w="2406" w:type="dxa"/>
          </w:tcPr>
          <w:p w:rsidR="005645A2" w:rsidRPr="005645A2" w:rsidRDefault="005645A2" w:rsidP="00012022">
            <w:pPr>
              <w:spacing w:line="0" w:lineRule="atLeast"/>
              <w:rPr>
                <w:color w:val="000000"/>
                <w:lang w:eastAsia="sr-Latn-CS"/>
              </w:rPr>
            </w:pPr>
            <w:r w:rsidRPr="005645A2">
              <w:rPr>
                <w:color w:val="000000"/>
                <w:lang w:eastAsia="sr-Latn-CS"/>
              </w:rPr>
              <w:t>Октобар 2018./ Април 2019.</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Децембар 2018.</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Април 2019.</w:t>
            </w: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Од јануара до априла 2020.</w:t>
            </w:r>
          </w:p>
          <w:p w:rsidR="005645A2" w:rsidRPr="005645A2" w:rsidRDefault="005645A2" w:rsidP="00012022">
            <w:pPr>
              <w:spacing w:line="0" w:lineRule="atLeast"/>
              <w:rPr>
                <w:color w:val="000000"/>
                <w:lang w:eastAsia="sr-Latn-CS"/>
              </w:rPr>
            </w:pPr>
          </w:p>
          <w:p w:rsidR="005645A2" w:rsidRDefault="005645A2" w:rsidP="00012022">
            <w:pPr>
              <w:spacing w:line="0" w:lineRule="atLeast"/>
              <w:rPr>
                <w:color w:val="000000"/>
                <w:lang w:eastAsia="sr-Latn-CS"/>
              </w:rPr>
            </w:pPr>
          </w:p>
          <w:p w:rsidR="005645A2" w:rsidRDefault="005645A2" w:rsidP="00012022">
            <w:pPr>
              <w:spacing w:line="0" w:lineRule="atLeast"/>
              <w:rPr>
                <w:color w:val="000000"/>
                <w:lang w:eastAsia="sr-Latn-CS"/>
              </w:rPr>
            </w:pPr>
          </w:p>
          <w:p w:rsidR="005645A2" w:rsidRPr="005645A2" w:rsidRDefault="005645A2" w:rsidP="00012022">
            <w:pPr>
              <w:spacing w:line="0" w:lineRule="atLeast"/>
              <w:rPr>
                <w:color w:val="000000"/>
                <w:lang w:eastAsia="sr-Latn-CS"/>
              </w:rPr>
            </w:pPr>
            <w:r w:rsidRPr="005645A2">
              <w:rPr>
                <w:color w:val="000000"/>
                <w:lang w:eastAsia="sr-Latn-CS"/>
              </w:rPr>
              <w:t>Април 2020</w:t>
            </w:r>
          </w:p>
          <w:p w:rsidR="005645A2" w:rsidRPr="005645A2" w:rsidRDefault="005645A2" w:rsidP="00012022">
            <w:pPr>
              <w:spacing w:line="0" w:lineRule="atLeast"/>
              <w:rPr>
                <w:lang w:eastAsia="sr-Latn-CS"/>
              </w:rPr>
            </w:pPr>
          </w:p>
        </w:tc>
      </w:tr>
    </w:tbl>
    <w:p w:rsidR="005645A2" w:rsidRDefault="005645A2" w:rsidP="005645A2">
      <w:pPr>
        <w:rPr>
          <w:lang/>
        </w:rPr>
      </w:pPr>
    </w:p>
    <w:tbl>
      <w:tblPr>
        <w:tblStyle w:val="TableGrid"/>
        <w:tblW w:w="0" w:type="auto"/>
        <w:tblLook w:val="04A0"/>
      </w:tblPr>
      <w:tblGrid>
        <w:gridCol w:w="2405"/>
        <w:gridCol w:w="2405"/>
        <w:gridCol w:w="2406"/>
        <w:gridCol w:w="2406"/>
      </w:tblGrid>
      <w:tr w:rsidR="008B67D0" w:rsidRPr="00D67465" w:rsidTr="008B67D0">
        <w:tc>
          <w:tcPr>
            <w:tcW w:w="2405" w:type="dxa"/>
          </w:tcPr>
          <w:p w:rsidR="008B67D0" w:rsidRPr="00D67465" w:rsidRDefault="008B67D0" w:rsidP="00012022">
            <w:pPr>
              <w:spacing w:line="0" w:lineRule="atLeast"/>
              <w:rPr>
                <w:i/>
                <w:lang w:eastAsia="sr-Latn-CS"/>
              </w:rPr>
            </w:pPr>
            <w:r w:rsidRPr="00D67465">
              <w:rPr>
                <w:i/>
                <w:color w:val="000000"/>
                <w:lang w:eastAsia="sr-Latn-CS"/>
              </w:rPr>
              <w:t>Садржај праћења и вредновања</w:t>
            </w:r>
          </w:p>
        </w:tc>
        <w:tc>
          <w:tcPr>
            <w:tcW w:w="2405" w:type="dxa"/>
          </w:tcPr>
          <w:p w:rsidR="008B67D0" w:rsidRPr="00D67465" w:rsidRDefault="008B67D0" w:rsidP="00012022">
            <w:pPr>
              <w:spacing w:line="0" w:lineRule="atLeast"/>
              <w:rPr>
                <w:i/>
                <w:lang w:eastAsia="sr-Latn-CS"/>
              </w:rPr>
            </w:pPr>
            <w:r w:rsidRPr="00D67465">
              <w:rPr>
                <w:i/>
                <w:color w:val="000000"/>
                <w:lang w:eastAsia="sr-Latn-CS"/>
              </w:rPr>
              <w:t>Начини праћења и вредновања</w:t>
            </w:r>
          </w:p>
        </w:tc>
        <w:tc>
          <w:tcPr>
            <w:tcW w:w="2406" w:type="dxa"/>
          </w:tcPr>
          <w:p w:rsidR="008B67D0" w:rsidRPr="00D67465" w:rsidRDefault="008B67D0" w:rsidP="00012022">
            <w:pPr>
              <w:spacing w:line="0" w:lineRule="atLeast"/>
              <w:rPr>
                <w:i/>
                <w:lang w:eastAsia="sr-Latn-CS"/>
              </w:rPr>
            </w:pPr>
            <w:r w:rsidRPr="00D67465">
              <w:rPr>
                <w:i/>
                <w:color w:val="000000"/>
                <w:lang w:eastAsia="sr-Latn-CS"/>
              </w:rPr>
              <w:t>Време праћења и вредновања</w:t>
            </w:r>
          </w:p>
        </w:tc>
        <w:tc>
          <w:tcPr>
            <w:tcW w:w="2406" w:type="dxa"/>
          </w:tcPr>
          <w:p w:rsidR="008B67D0" w:rsidRPr="00D67465" w:rsidRDefault="008B67D0" w:rsidP="00012022">
            <w:pPr>
              <w:spacing w:line="0" w:lineRule="atLeast"/>
              <w:rPr>
                <w:i/>
                <w:lang w:eastAsia="sr-Latn-CS"/>
              </w:rPr>
            </w:pPr>
            <w:r w:rsidRPr="00D67465">
              <w:rPr>
                <w:i/>
                <w:color w:val="000000"/>
                <w:lang w:eastAsia="sr-Latn-CS"/>
              </w:rPr>
              <w:t>Носиоци праћења и вредновања</w:t>
            </w:r>
          </w:p>
        </w:tc>
      </w:tr>
      <w:tr w:rsidR="008B67D0" w:rsidRPr="00D67465" w:rsidTr="008B67D0">
        <w:tc>
          <w:tcPr>
            <w:tcW w:w="2405" w:type="dxa"/>
          </w:tcPr>
          <w:p w:rsidR="008B67D0" w:rsidRPr="00D67465" w:rsidRDefault="008B67D0" w:rsidP="00012022">
            <w:pPr>
              <w:spacing w:line="0" w:lineRule="atLeast"/>
              <w:rPr>
                <w:color w:val="000000"/>
                <w:lang w:eastAsia="sr-Latn-CS"/>
              </w:rPr>
            </w:pPr>
            <w:r w:rsidRPr="00D67465">
              <w:rPr>
                <w:color w:val="000000"/>
                <w:lang w:eastAsia="sr-Latn-CS"/>
              </w:rPr>
              <w:t>1.Активности кодирања</w:t>
            </w:r>
          </w:p>
          <w:p w:rsidR="008B67D0" w:rsidRPr="00D67465" w:rsidRDefault="008B67D0" w:rsidP="00012022">
            <w:pPr>
              <w:spacing w:line="0" w:lineRule="atLeast"/>
              <w:rPr>
                <w:color w:val="000000"/>
                <w:lang w:eastAsia="sr-Latn-CS"/>
              </w:rPr>
            </w:pPr>
            <w:r w:rsidRPr="00D67465">
              <w:rPr>
                <w:color w:val="000000"/>
                <w:lang w:eastAsia="sr-Latn-CS"/>
              </w:rPr>
              <w:t>2.Активности кодирања</w:t>
            </w:r>
          </w:p>
          <w:p w:rsidR="008B67D0" w:rsidRPr="00D67465" w:rsidRDefault="008B67D0" w:rsidP="00012022">
            <w:pPr>
              <w:spacing w:line="0" w:lineRule="atLeast"/>
              <w:rPr>
                <w:color w:val="000000"/>
                <w:lang w:eastAsia="sr-Latn-CS"/>
              </w:rPr>
            </w:pPr>
            <w:r w:rsidRPr="00D67465">
              <w:rPr>
                <w:color w:val="000000"/>
                <w:lang w:eastAsia="sr-Latn-CS"/>
              </w:rPr>
              <w:t>3.Дигиталне компетенције</w:t>
            </w:r>
          </w:p>
          <w:p w:rsidR="008B67D0" w:rsidRPr="00D67465" w:rsidRDefault="008B67D0" w:rsidP="00012022">
            <w:pPr>
              <w:spacing w:line="0" w:lineRule="atLeast"/>
              <w:rPr>
                <w:color w:val="000000"/>
                <w:lang w:eastAsia="sr-Latn-CS"/>
              </w:rPr>
            </w:pPr>
          </w:p>
          <w:p w:rsidR="008B67D0" w:rsidRPr="00D67465" w:rsidRDefault="008B67D0" w:rsidP="00012022">
            <w:pPr>
              <w:spacing w:line="0" w:lineRule="atLeast"/>
              <w:rPr>
                <w:color w:val="000000"/>
                <w:lang w:eastAsia="sr-Latn-CS"/>
              </w:rPr>
            </w:pPr>
          </w:p>
          <w:p w:rsidR="008B67D0" w:rsidRPr="00D67465" w:rsidRDefault="008B67D0" w:rsidP="00012022">
            <w:pPr>
              <w:spacing w:line="0" w:lineRule="atLeast"/>
              <w:rPr>
                <w:color w:val="000000"/>
                <w:lang w:eastAsia="sr-Latn-CS"/>
              </w:rPr>
            </w:pPr>
            <w:r w:rsidRPr="00D67465">
              <w:rPr>
                <w:color w:val="000000"/>
                <w:lang w:eastAsia="sr-Latn-CS"/>
              </w:rPr>
              <w:t>4.Програмирање,</w:t>
            </w:r>
          </w:p>
          <w:p w:rsidR="008B67D0" w:rsidRPr="00D67465" w:rsidRDefault="008B67D0" w:rsidP="00012022">
            <w:pPr>
              <w:spacing w:line="0" w:lineRule="atLeast"/>
              <w:rPr>
                <w:color w:val="000000"/>
                <w:lang w:eastAsia="sr-Latn-CS"/>
              </w:rPr>
            </w:pPr>
            <w:r w:rsidRPr="00D67465">
              <w:rPr>
                <w:color w:val="000000"/>
                <w:lang w:eastAsia="sr-Latn-CS"/>
              </w:rPr>
              <w:t>Развој рачунарког размишљања</w:t>
            </w:r>
          </w:p>
          <w:p w:rsidR="008B67D0" w:rsidRPr="00D67465" w:rsidRDefault="008B67D0" w:rsidP="00012022">
            <w:pPr>
              <w:spacing w:line="0" w:lineRule="atLeast"/>
              <w:rPr>
                <w:color w:val="000000"/>
                <w:lang w:eastAsia="sr-Latn-CS"/>
              </w:rPr>
            </w:pPr>
            <w:r w:rsidRPr="00D67465">
              <w:rPr>
                <w:color w:val="000000"/>
                <w:lang w:eastAsia="sr-Latn-CS"/>
              </w:rPr>
              <w:t xml:space="preserve"> 5.Дигиталне компетенције</w:t>
            </w:r>
          </w:p>
        </w:tc>
        <w:tc>
          <w:tcPr>
            <w:tcW w:w="2405" w:type="dxa"/>
          </w:tcPr>
          <w:p w:rsidR="008B67D0" w:rsidRPr="00D67465" w:rsidRDefault="008B67D0" w:rsidP="00012022">
            <w:pPr>
              <w:rPr>
                <w:lang w:eastAsia="sr-Latn-CS"/>
              </w:rPr>
            </w:pPr>
            <w:r w:rsidRPr="00D67465">
              <w:rPr>
                <w:color w:val="000000"/>
                <w:lang w:eastAsia="sr-Latn-CS"/>
              </w:rPr>
              <w:t xml:space="preserve">Онлајн </w:t>
            </w: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Онлајн</w:t>
            </w: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Кроз редовне активности, евалуационе листе, онлајн</w:t>
            </w:r>
          </w:p>
          <w:p w:rsidR="008B67D0" w:rsidRPr="00D67465" w:rsidRDefault="008B67D0" w:rsidP="00012022">
            <w:pPr>
              <w:spacing w:line="0" w:lineRule="atLeast"/>
              <w:rPr>
                <w:lang w:eastAsia="sr-Latn-CS"/>
              </w:rPr>
            </w:pPr>
            <w:r w:rsidRPr="00D67465">
              <w:rPr>
                <w:lang w:eastAsia="sr-Latn-CS"/>
              </w:rPr>
              <w:t>Уз помоћ радних листова, онлајн</w:t>
            </w: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Кроз редовне активности, евалуационе листе, онлајн</w:t>
            </w:r>
          </w:p>
        </w:tc>
        <w:tc>
          <w:tcPr>
            <w:tcW w:w="2406" w:type="dxa"/>
          </w:tcPr>
          <w:p w:rsidR="008B67D0" w:rsidRPr="00A52607" w:rsidRDefault="008B67D0" w:rsidP="00012022">
            <w:pPr>
              <w:spacing w:line="0" w:lineRule="atLeast"/>
              <w:rPr>
                <w:color w:val="000000"/>
                <w:lang w:eastAsia="sr-Latn-CS"/>
              </w:rPr>
            </w:pPr>
            <w:r w:rsidRPr="00A52607">
              <w:rPr>
                <w:color w:val="000000"/>
                <w:lang w:eastAsia="sr-Latn-CS"/>
              </w:rPr>
              <w:t>Током целе године</w:t>
            </w:r>
          </w:p>
          <w:p w:rsidR="008B67D0" w:rsidRPr="00A52607" w:rsidRDefault="008B67D0" w:rsidP="00012022">
            <w:pPr>
              <w:spacing w:line="0" w:lineRule="atLeast"/>
              <w:rPr>
                <w:lang w:eastAsia="sr-Latn-CS"/>
              </w:rPr>
            </w:pPr>
          </w:p>
          <w:p w:rsidR="008B67D0" w:rsidRPr="00A52607" w:rsidRDefault="008B67D0" w:rsidP="00012022">
            <w:pPr>
              <w:spacing w:line="0" w:lineRule="atLeast"/>
              <w:rPr>
                <w:lang w:eastAsia="sr-Latn-CS"/>
              </w:rPr>
            </w:pPr>
            <w:r w:rsidRPr="00A52607">
              <w:rPr>
                <w:lang w:eastAsia="sr-Latn-CS"/>
              </w:rPr>
              <w:t>Током целе године</w:t>
            </w:r>
          </w:p>
          <w:p w:rsidR="008B67D0" w:rsidRPr="00A52607" w:rsidRDefault="008B67D0" w:rsidP="00012022">
            <w:pPr>
              <w:spacing w:line="0" w:lineRule="atLeast"/>
              <w:rPr>
                <w:lang w:eastAsia="sr-Latn-CS"/>
              </w:rPr>
            </w:pPr>
          </w:p>
          <w:p w:rsidR="008B67D0" w:rsidRPr="00A52607" w:rsidRDefault="008B67D0" w:rsidP="00012022">
            <w:pPr>
              <w:spacing w:line="0" w:lineRule="atLeast"/>
              <w:rPr>
                <w:lang w:eastAsia="sr-Latn-CS"/>
              </w:rPr>
            </w:pPr>
            <w:r w:rsidRPr="00A52607">
              <w:rPr>
                <w:lang w:eastAsia="sr-Latn-CS"/>
              </w:rPr>
              <w:t>На крају пројекта</w:t>
            </w:r>
          </w:p>
          <w:p w:rsidR="008B67D0" w:rsidRPr="00A52607" w:rsidRDefault="008B67D0" w:rsidP="00012022">
            <w:pPr>
              <w:spacing w:line="0" w:lineRule="atLeast"/>
              <w:rPr>
                <w:lang w:eastAsia="sr-Latn-CS"/>
              </w:rPr>
            </w:pP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p>
          <w:p w:rsidR="008B67D0" w:rsidRPr="00A52607" w:rsidRDefault="008B67D0" w:rsidP="00012022">
            <w:pPr>
              <w:spacing w:line="0" w:lineRule="atLeast"/>
              <w:rPr>
                <w:lang w:eastAsia="sr-Latn-CS"/>
              </w:rPr>
            </w:pPr>
            <w:r w:rsidRPr="00A52607">
              <w:rPr>
                <w:lang w:eastAsia="sr-Latn-CS"/>
              </w:rPr>
              <w:t>На крају пројекта</w:t>
            </w:r>
          </w:p>
          <w:p w:rsidR="008B67D0" w:rsidRPr="00A52607" w:rsidRDefault="008B67D0" w:rsidP="00012022">
            <w:pPr>
              <w:spacing w:line="0" w:lineRule="atLeast"/>
              <w:rPr>
                <w:lang w:eastAsia="sr-Latn-CS"/>
              </w:rPr>
            </w:pPr>
          </w:p>
          <w:p w:rsidR="00D67465" w:rsidRPr="00D67465" w:rsidRDefault="00D67465"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На крају пројекта</w:t>
            </w:r>
          </w:p>
        </w:tc>
        <w:tc>
          <w:tcPr>
            <w:tcW w:w="2406" w:type="dxa"/>
          </w:tcPr>
          <w:p w:rsidR="008B67D0" w:rsidRPr="00D67465" w:rsidRDefault="008B67D0" w:rsidP="00012022">
            <w:pPr>
              <w:spacing w:line="0" w:lineRule="atLeast"/>
              <w:rPr>
                <w:color w:val="000000"/>
                <w:lang w:eastAsia="sr-Latn-CS"/>
              </w:rPr>
            </w:pPr>
            <w:r w:rsidRPr="00D67465">
              <w:rPr>
                <w:color w:val="000000"/>
                <w:lang w:eastAsia="sr-Latn-CS"/>
              </w:rPr>
              <w:t>Едина Ђоровић</w:t>
            </w:r>
          </w:p>
          <w:p w:rsidR="008B67D0" w:rsidRPr="00D67465" w:rsidRDefault="008B67D0" w:rsidP="00012022">
            <w:pPr>
              <w:spacing w:line="0" w:lineRule="atLeast"/>
              <w:rPr>
                <w:color w:val="000000"/>
                <w:lang w:eastAsia="sr-Latn-CS"/>
              </w:rPr>
            </w:pPr>
          </w:p>
          <w:p w:rsidR="008B67D0" w:rsidRPr="00D67465" w:rsidRDefault="008B67D0" w:rsidP="00012022">
            <w:pPr>
              <w:spacing w:line="0" w:lineRule="atLeast"/>
              <w:rPr>
                <w:color w:val="000000"/>
                <w:lang w:eastAsia="sr-Latn-CS"/>
              </w:rPr>
            </w:pPr>
            <w:r w:rsidRPr="00D67465">
              <w:rPr>
                <w:color w:val="000000"/>
                <w:lang w:eastAsia="sr-Latn-CS"/>
              </w:rPr>
              <w:t>Едина Ђоровић</w:t>
            </w:r>
          </w:p>
          <w:p w:rsidR="008B67D0" w:rsidRPr="00D67465" w:rsidRDefault="008B67D0" w:rsidP="00012022">
            <w:pPr>
              <w:spacing w:line="0" w:lineRule="atLeast"/>
              <w:rPr>
                <w:color w:val="000000"/>
                <w:lang w:eastAsia="sr-Latn-CS"/>
              </w:rPr>
            </w:pPr>
          </w:p>
          <w:p w:rsidR="008B67D0" w:rsidRPr="00D67465" w:rsidRDefault="008B67D0" w:rsidP="00012022">
            <w:pPr>
              <w:spacing w:line="0" w:lineRule="atLeast"/>
              <w:rPr>
                <w:color w:val="000000"/>
                <w:lang w:eastAsia="sr-Latn-CS"/>
              </w:rPr>
            </w:pPr>
            <w:r w:rsidRPr="00D67465">
              <w:rPr>
                <w:color w:val="000000"/>
                <w:lang w:eastAsia="sr-Latn-CS"/>
              </w:rPr>
              <w:t>Едина Ђоровић</w:t>
            </w:r>
          </w:p>
          <w:p w:rsidR="008B67D0" w:rsidRPr="00D67465" w:rsidRDefault="008B67D0" w:rsidP="00012022">
            <w:pPr>
              <w:spacing w:line="0" w:lineRule="atLeast"/>
              <w:rPr>
                <w:lang w:eastAsia="sr-Latn-CS"/>
              </w:rPr>
            </w:pPr>
          </w:p>
          <w:p w:rsidR="00D67465" w:rsidRPr="00D67465" w:rsidRDefault="00D67465" w:rsidP="00012022">
            <w:pPr>
              <w:spacing w:line="0" w:lineRule="atLeast"/>
              <w:rPr>
                <w:lang w:eastAsia="sr-Latn-CS"/>
              </w:rPr>
            </w:pPr>
          </w:p>
          <w:p w:rsidR="00D67465" w:rsidRPr="00D67465" w:rsidRDefault="00D67465"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Едина Ђоровић</w:t>
            </w: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p>
          <w:p w:rsidR="008B67D0" w:rsidRPr="00D67465" w:rsidRDefault="008B67D0" w:rsidP="00012022">
            <w:pPr>
              <w:spacing w:line="0" w:lineRule="atLeast"/>
              <w:rPr>
                <w:lang w:eastAsia="sr-Latn-CS"/>
              </w:rPr>
            </w:pPr>
            <w:r w:rsidRPr="00D67465">
              <w:rPr>
                <w:lang w:eastAsia="sr-Latn-CS"/>
              </w:rPr>
              <w:t>Едина Ђоровић</w:t>
            </w:r>
          </w:p>
        </w:tc>
      </w:tr>
    </w:tbl>
    <w:p w:rsidR="008B67D0" w:rsidRDefault="008B67D0" w:rsidP="005645A2">
      <w:pPr>
        <w:rPr>
          <w:lang/>
        </w:rPr>
      </w:pPr>
    </w:p>
    <w:tbl>
      <w:tblPr>
        <w:tblStyle w:val="TableGrid"/>
        <w:tblW w:w="0" w:type="auto"/>
        <w:tblLook w:val="04A0"/>
      </w:tblPr>
      <w:tblGrid>
        <w:gridCol w:w="9622"/>
      </w:tblGrid>
      <w:tr w:rsidR="00D67465" w:rsidRPr="00A52607" w:rsidTr="00D67465">
        <w:tc>
          <w:tcPr>
            <w:tcW w:w="9622" w:type="dxa"/>
          </w:tcPr>
          <w:p w:rsidR="00D67465" w:rsidRPr="00D67465" w:rsidRDefault="00D67465" w:rsidP="005645A2">
            <w:pPr>
              <w:rPr>
                <w:i/>
                <w:lang/>
              </w:rPr>
            </w:pPr>
            <w:r w:rsidRPr="00A52607">
              <w:rPr>
                <w:i/>
                <w:color w:val="000000"/>
                <w:lang w:eastAsia="sr-Latn-CS"/>
              </w:rPr>
              <w:t>Резултати квантитативне и квалитативне анализе:</w:t>
            </w:r>
          </w:p>
        </w:tc>
      </w:tr>
      <w:tr w:rsidR="00D67465" w:rsidRPr="00A52607" w:rsidTr="00D67465">
        <w:tc>
          <w:tcPr>
            <w:tcW w:w="9622" w:type="dxa"/>
          </w:tcPr>
          <w:p w:rsidR="00D67465" w:rsidRPr="00A52607" w:rsidRDefault="00D67465" w:rsidP="005645A2">
            <w:pPr>
              <w:rPr>
                <w:i/>
                <w:color w:val="000000"/>
                <w:lang w:eastAsia="sr-Latn-CS"/>
              </w:rPr>
            </w:pPr>
            <w:r w:rsidRPr="00A52607">
              <w:rPr>
                <w:color w:val="000000"/>
                <w:lang w:eastAsia="sr-Latn-CS"/>
              </w:rPr>
              <w:t>Деца су усвојила основе кодирања и рачунарког размишљања са и без рачунара, усвојила су основне појмове роботике,сарађивала и развијала вештине 21.века</w:t>
            </w:r>
          </w:p>
        </w:tc>
      </w:tr>
    </w:tbl>
    <w:p w:rsidR="00D67465" w:rsidRDefault="00D67465" w:rsidP="005645A2">
      <w:pPr>
        <w:rPr>
          <w:lang/>
        </w:rPr>
      </w:pPr>
    </w:p>
    <w:p w:rsidR="008E2DF5" w:rsidRDefault="008E2DF5" w:rsidP="005645A2">
      <w:pPr>
        <w:rPr>
          <w:lang/>
        </w:rPr>
      </w:pPr>
    </w:p>
    <w:p w:rsidR="008E2DF5" w:rsidRDefault="008E2DF5" w:rsidP="005645A2">
      <w:pPr>
        <w:rPr>
          <w:b/>
          <w:sz w:val="28"/>
          <w:szCs w:val="28"/>
          <w:lang/>
        </w:rPr>
      </w:pPr>
      <w:r w:rsidRPr="008E2DF5">
        <w:rPr>
          <w:b/>
          <w:sz w:val="28"/>
          <w:szCs w:val="28"/>
          <w:lang/>
        </w:rPr>
        <w:t>10. ИЗВЕШТАЈ О РЕАЛИЗАЦИЈИ ПЛАНА И ПРОГРАМА СТРУЧНОГ УСАВРШАВАЊА ЗАПОСЛЕНИХ</w:t>
      </w:r>
    </w:p>
    <w:p w:rsidR="008E2DF5" w:rsidRDefault="008E2DF5" w:rsidP="005645A2">
      <w:pPr>
        <w:rPr>
          <w:b/>
          <w:sz w:val="28"/>
          <w:szCs w:val="28"/>
          <w:lang/>
        </w:rPr>
      </w:pPr>
    </w:p>
    <w:p w:rsidR="008E2DF5" w:rsidRDefault="008E2DF5" w:rsidP="005645A2">
      <w:pPr>
        <w:rPr>
          <w:b/>
          <w:i/>
          <w:lang/>
        </w:rPr>
      </w:pPr>
      <w:r w:rsidRPr="008E2DF5">
        <w:rPr>
          <w:b/>
          <w:i/>
          <w:lang/>
        </w:rPr>
        <w:t>10.1. ИЗВЕШТАЈ О СТРУЧНОМ УСАВРШАВАЊУ ВАСПИТАЧА, МЕДИЦИНСКИХ СЕСТАРА-ВАСПИТАЧА И СТРУЧНИХ САРАДНИКА</w:t>
      </w:r>
    </w:p>
    <w:p w:rsidR="00DC105A" w:rsidRDefault="00DC105A" w:rsidP="005645A2">
      <w:pPr>
        <w:rPr>
          <w:b/>
          <w:i/>
          <w:lang/>
        </w:rPr>
      </w:pPr>
    </w:p>
    <w:p w:rsidR="0082478B" w:rsidRPr="0072150E" w:rsidRDefault="00AC2CEC" w:rsidP="0082478B">
      <w:pPr>
        <w:jc w:val="center"/>
        <w:rPr>
          <w:sz w:val="22"/>
          <w:szCs w:val="22"/>
          <w:lang/>
        </w:rPr>
      </w:pPr>
      <w:r>
        <w:rPr>
          <w:sz w:val="22"/>
          <w:szCs w:val="22"/>
          <w:lang/>
        </w:rPr>
        <w:t>Табела бр. 89</w:t>
      </w:r>
    </w:p>
    <w:p w:rsidR="0082478B" w:rsidRDefault="0082478B" w:rsidP="005645A2">
      <w:pPr>
        <w:rPr>
          <w:b/>
          <w:i/>
          <w:lang/>
        </w:rPr>
      </w:pPr>
    </w:p>
    <w:tbl>
      <w:tblPr>
        <w:tblStyle w:val="TableGrid"/>
        <w:tblW w:w="0" w:type="auto"/>
        <w:tblLook w:val="04A0"/>
      </w:tblPr>
      <w:tblGrid>
        <w:gridCol w:w="1881"/>
        <w:gridCol w:w="1710"/>
        <w:gridCol w:w="1477"/>
        <w:gridCol w:w="1426"/>
        <w:gridCol w:w="1553"/>
        <w:gridCol w:w="1575"/>
      </w:tblGrid>
      <w:tr w:rsidR="00914557" w:rsidRPr="0082478B" w:rsidTr="00E130A3">
        <w:tc>
          <w:tcPr>
            <w:tcW w:w="1838" w:type="dxa"/>
          </w:tcPr>
          <w:p w:rsidR="00AF6886" w:rsidRPr="00A52607" w:rsidRDefault="00AF6886" w:rsidP="007200B6">
            <w:pPr>
              <w:rPr>
                <w:i/>
                <w:lang/>
              </w:rPr>
            </w:pPr>
            <w:r w:rsidRPr="00A52607">
              <w:rPr>
                <w:i/>
                <w:lang/>
              </w:rPr>
              <w:t>Садржај (тема или назив семинара)</w:t>
            </w:r>
          </w:p>
        </w:tc>
        <w:tc>
          <w:tcPr>
            <w:tcW w:w="1782" w:type="dxa"/>
          </w:tcPr>
          <w:p w:rsidR="00AF6886" w:rsidRPr="0082478B" w:rsidRDefault="00AF6886" w:rsidP="007200B6">
            <w:pPr>
              <w:rPr>
                <w:i/>
              </w:rPr>
            </w:pPr>
            <w:r w:rsidRPr="0082478B">
              <w:rPr>
                <w:i/>
              </w:rPr>
              <w:t>Област усавршавања</w:t>
            </w:r>
          </w:p>
        </w:tc>
        <w:tc>
          <w:tcPr>
            <w:tcW w:w="1551" w:type="dxa"/>
          </w:tcPr>
          <w:p w:rsidR="00AF6886" w:rsidRPr="0082478B" w:rsidRDefault="00AF6886" w:rsidP="007200B6">
            <w:pPr>
              <w:rPr>
                <w:i/>
              </w:rPr>
            </w:pPr>
            <w:r w:rsidRPr="0082478B">
              <w:rPr>
                <w:i/>
              </w:rPr>
              <w:t>Начин реализације</w:t>
            </w:r>
          </w:p>
        </w:tc>
        <w:tc>
          <w:tcPr>
            <w:tcW w:w="1394" w:type="dxa"/>
          </w:tcPr>
          <w:p w:rsidR="00AF6886" w:rsidRPr="0082478B" w:rsidRDefault="00AF6886" w:rsidP="007200B6">
            <w:pPr>
              <w:rPr>
                <w:i/>
              </w:rPr>
            </w:pPr>
            <w:r w:rsidRPr="0082478B">
              <w:rPr>
                <w:i/>
              </w:rPr>
              <w:t>Ниво</w:t>
            </w:r>
          </w:p>
        </w:tc>
        <w:tc>
          <w:tcPr>
            <w:tcW w:w="1518" w:type="dxa"/>
          </w:tcPr>
          <w:p w:rsidR="00AF6886" w:rsidRPr="0082478B" w:rsidRDefault="00AF6886" w:rsidP="007200B6">
            <w:pPr>
              <w:rPr>
                <w:i/>
              </w:rPr>
            </w:pPr>
            <w:r w:rsidRPr="0082478B">
              <w:rPr>
                <w:i/>
              </w:rPr>
              <w:t>Време реализације</w:t>
            </w:r>
          </w:p>
        </w:tc>
        <w:tc>
          <w:tcPr>
            <w:tcW w:w="1539" w:type="dxa"/>
          </w:tcPr>
          <w:p w:rsidR="00AF6886" w:rsidRPr="0082478B" w:rsidRDefault="00AF6886" w:rsidP="007200B6">
            <w:pPr>
              <w:rPr>
                <w:i/>
              </w:rPr>
            </w:pPr>
            <w:r w:rsidRPr="0082478B">
              <w:rPr>
                <w:i/>
              </w:rPr>
              <w:t>Реализатор</w:t>
            </w:r>
          </w:p>
        </w:tc>
      </w:tr>
      <w:tr w:rsidR="007200B6" w:rsidRPr="00A52607" w:rsidTr="00E130A3">
        <w:tc>
          <w:tcPr>
            <w:tcW w:w="1838" w:type="dxa"/>
          </w:tcPr>
          <w:p w:rsidR="00AF6886" w:rsidRPr="0082478B" w:rsidRDefault="00AF6886" w:rsidP="007200B6">
            <w:pPr>
              <w:rPr>
                <w:lang/>
              </w:rPr>
            </w:pPr>
            <w:r w:rsidRPr="0082478B">
              <w:t>1)</w:t>
            </w:r>
            <w:r w:rsidRPr="0082478B">
              <w:rPr>
                <w:lang/>
              </w:rPr>
              <w:t>Припремни предшколски програм-упис деце у први разред основне школе</w:t>
            </w:r>
          </w:p>
        </w:tc>
        <w:tc>
          <w:tcPr>
            <w:tcW w:w="1782" w:type="dxa"/>
          </w:tcPr>
          <w:p w:rsidR="00AF6886" w:rsidRPr="00A52607" w:rsidRDefault="00AF6886" w:rsidP="007200B6">
            <w:pPr>
              <w:rPr>
                <w:lang/>
              </w:rPr>
            </w:pPr>
            <w:r w:rsidRPr="00A52607">
              <w:rPr>
                <w:lang/>
              </w:rPr>
              <w:t>Образовање и васпитање на језицима националних мањина (мађарски језик).</w:t>
            </w:r>
          </w:p>
        </w:tc>
        <w:tc>
          <w:tcPr>
            <w:tcW w:w="1551" w:type="dxa"/>
          </w:tcPr>
          <w:p w:rsidR="00AF6886" w:rsidRPr="0082478B" w:rsidRDefault="00AF6886" w:rsidP="007200B6">
            <w:pPr>
              <w:rPr>
                <w:lang/>
              </w:rPr>
            </w:pPr>
            <w:r w:rsidRPr="0082478B">
              <w:rPr>
                <w:lang/>
              </w:rPr>
              <w:t>Стручни скуп васпитача, који раде са децом на мађарском језику</w:t>
            </w:r>
          </w:p>
        </w:tc>
        <w:tc>
          <w:tcPr>
            <w:tcW w:w="1394" w:type="dxa"/>
          </w:tcPr>
          <w:p w:rsidR="00AF6886" w:rsidRPr="0082478B" w:rsidRDefault="00AF6886" w:rsidP="007200B6">
            <w:r w:rsidRPr="0082478B">
              <w:t xml:space="preserve">Међународни </w:t>
            </w:r>
          </w:p>
        </w:tc>
        <w:tc>
          <w:tcPr>
            <w:tcW w:w="1518" w:type="dxa"/>
          </w:tcPr>
          <w:p w:rsidR="00AF6886" w:rsidRPr="0082478B" w:rsidRDefault="00AF6886" w:rsidP="007200B6">
            <w:pPr>
              <w:rPr>
                <w:lang/>
              </w:rPr>
            </w:pPr>
            <w:r w:rsidRPr="0082478B">
              <w:rPr>
                <w:lang/>
              </w:rPr>
              <w:t>12.-14.10.2018.</w:t>
            </w:r>
          </w:p>
        </w:tc>
        <w:tc>
          <w:tcPr>
            <w:tcW w:w="1539" w:type="dxa"/>
          </w:tcPr>
          <w:p w:rsidR="00AF6886" w:rsidRPr="0082478B" w:rsidRDefault="00AF6886" w:rsidP="007200B6">
            <w:pPr>
              <w:rPr>
                <w:lang/>
              </w:rPr>
            </w:pPr>
            <w:r w:rsidRPr="0082478B">
              <w:rPr>
                <w:lang/>
              </w:rPr>
              <w:t>Савез Ракоци и Национални савет мађарске националне мањине</w:t>
            </w:r>
          </w:p>
        </w:tc>
      </w:tr>
      <w:tr w:rsidR="007200B6" w:rsidRPr="0082478B" w:rsidTr="00E130A3">
        <w:tc>
          <w:tcPr>
            <w:tcW w:w="1838" w:type="dxa"/>
          </w:tcPr>
          <w:p w:rsidR="00AF6886" w:rsidRPr="0082478B" w:rsidRDefault="00AF6886" w:rsidP="007200B6">
            <w:pPr>
              <w:rPr>
                <w:lang/>
              </w:rPr>
            </w:pPr>
            <w:r w:rsidRPr="00A52607">
              <w:rPr>
                <w:lang/>
              </w:rPr>
              <w:t>2)</w:t>
            </w:r>
            <w:r w:rsidRPr="0082478B">
              <w:rPr>
                <w:lang/>
              </w:rPr>
              <w:t>Рад са социјално угроженом децом</w:t>
            </w:r>
          </w:p>
        </w:tc>
        <w:tc>
          <w:tcPr>
            <w:tcW w:w="1782" w:type="dxa"/>
          </w:tcPr>
          <w:p w:rsidR="00AF6886" w:rsidRPr="0082478B" w:rsidRDefault="00AF6886" w:rsidP="007200B6">
            <w:pPr>
              <w:rPr>
                <w:lang/>
              </w:rPr>
            </w:pPr>
            <w:r w:rsidRPr="0082478B">
              <w:rPr>
                <w:lang/>
              </w:rPr>
              <w:t>Деца којима је потребна додатна подршка у образовању</w:t>
            </w:r>
          </w:p>
        </w:tc>
        <w:tc>
          <w:tcPr>
            <w:tcW w:w="1551" w:type="dxa"/>
          </w:tcPr>
          <w:p w:rsidR="00AF6886" w:rsidRPr="0082478B" w:rsidRDefault="00AF6886" w:rsidP="007200B6">
            <w:pPr>
              <w:rPr>
                <w:lang/>
              </w:rPr>
            </w:pPr>
            <w:r w:rsidRPr="0082478B">
              <w:rPr>
                <w:lang/>
              </w:rPr>
              <w:t>Стручна посета установа који раде са социјално угроженом децом (Сегедин)</w:t>
            </w:r>
          </w:p>
        </w:tc>
        <w:tc>
          <w:tcPr>
            <w:tcW w:w="1394" w:type="dxa"/>
          </w:tcPr>
          <w:p w:rsidR="00AF6886" w:rsidRPr="0082478B" w:rsidRDefault="00AF6886" w:rsidP="007200B6">
            <w:r w:rsidRPr="0082478B">
              <w:t>Међународни</w:t>
            </w:r>
          </w:p>
        </w:tc>
        <w:tc>
          <w:tcPr>
            <w:tcW w:w="1518" w:type="dxa"/>
          </w:tcPr>
          <w:p w:rsidR="00AF6886" w:rsidRPr="0082478B" w:rsidRDefault="00AF6886" w:rsidP="007200B6">
            <w:r w:rsidRPr="0082478B">
              <w:t xml:space="preserve">16. – 18. </w:t>
            </w:r>
            <w:r w:rsidRPr="0082478B">
              <w:rPr>
                <w:lang/>
              </w:rPr>
              <w:t>10.2018.</w:t>
            </w:r>
            <w:r w:rsidRPr="0082478B">
              <w:t>.</w:t>
            </w:r>
          </w:p>
        </w:tc>
        <w:tc>
          <w:tcPr>
            <w:tcW w:w="1539" w:type="dxa"/>
          </w:tcPr>
          <w:p w:rsidR="00AF6886" w:rsidRPr="0082478B" w:rsidRDefault="00AF6886" w:rsidP="007200B6">
            <w:pPr>
              <w:rPr>
                <w:lang/>
              </w:rPr>
            </w:pPr>
            <w:r w:rsidRPr="0082478B">
              <w:rPr>
                <w:lang/>
              </w:rPr>
              <w:t>Удружење просветних радника Мађара северне Бачкеу сарадњи са „</w:t>
            </w:r>
            <w:r w:rsidRPr="0082478B">
              <w:rPr>
                <w:lang w:val="hu-HU"/>
              </w:rPr>
              <w:t xml:space="preserve">Talentum Alapítvány” </w:t>
            </w:r>
            <w:r w:rsidRPr="0082478B">
              <w:rPr>
                <w:lang/>
              </w:rPr>
              <w:t>из Сегедина</w:t>
            </w:r>
          </w:p>
        </w:tc>
      </w:tr>
      <w:tr w:rsidR="007200B6" w:rsidRPr="00A52607" w:rsidTr="00E130A3">
        <w:tc>
          <w:tcPr>
            <w:tcW w:w="1838" w:type="dxa"/>
          </w:tcPr>
          <w:p w:rsidR="00AF6886" w:rsidRPr="0082478B" w:rsidRDefault="00AF6886" w:rsidP="007200B6">
            <w:pPr>
              <w:rPr>
                <w:lang/>
              </w:rPr>
            </w:pPr>
            <w:r w:rsidRPr="0082478B">
              <w:t>3)</w:t>
            </w:r>
            <w:r w:rsidRPr="0082478B">
              <w:rPr>
                <w:lang/>
              </w:rPr>
              <w:t>12. Конференција образовања</w:t>
            </w:r>
          </w:p>
        </w:tc>
        <w:tc>
          <w:tcPr>
            <w:tcW w:w="1782" w:type="dxa"/>
          </w:tcPr>
          <w:p w:rsidR="00AF6886" w:rsidRPr="0082478B" w:rsidRDefault="00AF6886" w:rsidP="007200B6">
            <w:pPr>
              <w:rPr>
                <w:lang/>
              </w:rPr>
            </w:pPr>
            <w:r w:rsidRPr="0082478B">
              <w:rPr>
                <w:lang/>
              </w:rPr>
              <w:t>Општа питања наставе</w:t>
            </w:r>
          </w:p>
        </w:tc>
        <w:tc>
          <w:tcPr>
            <w:tcW w:w="1551" w:type="dxa"/>
          </w:tcPr>
          <w:p w:rsidR="00AF6886" w:rsidRPr="00A52607" w:rsidRDefault="00AF6886" w:rsidP="007200B6">
            <w:pPr>
              <w:rPr>
                <w:lang/>
              </w:rPr>
            </w:pPr>
            <w:r w:rsidRPr="00A52607">
              <w:rPr>
                <w:lang/>
              </w:rPr>
              <w:t>Акредитован</w:t>
            </w:r>
            <w:r w:rsidRPr="0082478B">
              <w:rPr>
                <w:lang/>
              </w:rPr>
              <w:t>а конференција</w:t>
            </w:r>
            <w:r w:rsidRPr="00A52607">
              <w:rPr>
                <w:lang/>
              </w:rPr>
              <w:t xml:space="preserve"> на мађарском језику</w:t>
            </w:r>
          </w:p>
        </w:tc>
        <w:tc>
          <w:tcPr>
            <w:tcW w:w="1394" w:type="dxa"/>
          </w:tcPr>
          <w:p w:rsidR="00AF6886" w:rsidRPr="0082478B" w:rsidRDefault="00AF6886" w:rsidP="007200B6">
            <w:r w:rsidRPr="0082478B">
              <w:t>На нивоу Војводине</w:t>
            </w:r>
          </w:p>
        </w:tc>
        <w:tc>
          <w:tcPr>
            <w:tcW w:w="1518" w:type="dxa"/>
          </w:tcPr>
          <w:p w:rsidR="00AF6886" w:rsidRPr="0082478B" w:rsidRDefault="00AF6886" w:rsidP="007200B6">
            <w:pPr>
              <w:rPr>
                <w:lang/>
              </w:rPr>
            </w:pPr>
            <w:r w:rsidRPr="0082478B">
              <w:rPr>
                <w:lang/>
              </w:rPr>
              <w:t>23.02.2019.</w:t>
            </w:r>
          </w:p>
        </w:tc>
        <w:tc>
          <w:tcPr>
            <w:tcW w:w="1539" w:type="dxa"/>
          </w:tcPr>
          <w:p w:rsidR="00AF6886" w:rsidRPr="00A52607" w:rsidRDefault="00AF6886" w:rsidP="007200B6">
            <w:pPr>
              <w:rPr>
                <w:lang/>
              </w:rPr>
            </w:pPr>
            <w:r w:rsidRPr="0082478B">
              <w:rPr>
                <w:lang/>
              </w:rPr>
              <w:t>Удружење просветних радника Мађара северне Бачке</w:t>
            </w:r>
          </w:p>
        </w:tc>
      </w:tr>
      <w:tr w:rsidR="007200B6" w:rsidRPr="0082478B" w:rsidTr="00E130A3">
        <w:tc>
          <w:tcPr>
            <w:tcW w:w="1838" w:type="dxa"/>
          </w:tcPr>
          <w:p w:rsidR="00AF6886" w:rsidRPr="00A52607" w:rsidRDefault="00AF6886" w:rsidP="007200B6">
            <w:pPr>
              <w:rPr>
                <w:lang/>
              </w:rPr>
            </w:pPr>
            <w:r w:rsidRPr="00A52607">
              <w:rPr>
                <w:lang/>
              </w:rPr>
              <w:t>4)</w:t>
            </w:r>
            <w:r w:rsidRPr="0082478B">
              <w:rPr>
                <w:lang/>
              </w:rPr>
              <w:t>“Монтесори метода и пројектно учење“</w:t>
            </w:r>
          </w:p>
        </w:tc>
        <w:tc>
          <w:tcPr>
            <w:tcW w:w="1782" w:type="dxa"/>
          </w:tcPr>
          <w:p w:rsidR="00AF6886" w:rsidRPr="0082478B" w:rsidRDefault="00AF6886" w:rsidP="007200B6">
            <w:r w:rsidRPr="0082478B">
              <w:t>Предшколско В и О</w:t>
            </w:r>
          </w:p>
        </w:tc>
        <w:tc>
          <w:tcPr>
            <w:tcW w:w="1551" w:type="dxa"/>
          </w:tcPr>
          <w:p w:rsidR="00AF6886" w:rsidRPr="0082478B" w:rsidRDefault="00AF6886" w:rsidP="007200B6">
            <w:pPr>
              <w:rPr>
                <w:lang/>
              </w:rPr>
            </w:pPr>
            <w:r w:rsidRPr="0082478B">
              <w:rPr>
                <w:lang/>
              </w:rPr>
              <w:t>Стручни скуп</w:t>
            </w:r>
          </w:p>
        </w:tc>
        <w:tc>
          <w:tcPr>
            <w:tcW w:w="1394" w:type="dxa"/>
          </w:tcPr>
          <w:p w:rsidR="00AF6886" w:rsidRPr="0082478B" w:rsidRDefault="00AF6886" w:rsidP="007200B6">
            <w:r w:rsidRPr="0082478B">
              <w:t>Међународни</w:t>
            </w:r>
          </w:p>
        </w:tc>
        <w:tc>
          <w:tcPr>
            <w:tcW w:w="1518" w:type="dxa"/>
          </w:tcPr>
          <w:p w:rsidR="00AF6886" w:rsidRPr="0082478B" w:rsidRDefault="00AF6886" w:rsidP="007200B6">
            <w:pPr>
              <w:rPr>
                <w:lang/>
              </w:rPr>
            </w:pPr>
            <w:r w:rsidRPr="0082478B">
              <w:rPr>
                <w:lang/>
              </w:rPr>
              <w:t>23.02.2019.</w:t>
            </w:r>
          </w:p>
        </w:tc>
        <w:tc>
          <w:tcPr>
            <w:tcW w:w="1539" w:type="dxa"/>
          </w:tcPr>
          <w:p w:rsidR="00AF6886" w:rsidRPr="0082478B" w:rsidRDefault="00AF6886" w:rsidP="007200B6">
            <w:pPr>
              <w:rPr>
                <w:lang/>
              </w:rPr>
            </w:pPr>
            <w:r w:rsidRPr="0082478B">
              <w:rPr>
                <w:lang/>
              </w:rPr>
              <w:t>Монтесори друштво Србије</w:t>
            </w:r>
          </w:p>
        </w:tc>
      </w:tr>
      <w:tr w:rsidR="007200B6" w:rsidRPr="00A52607" w:rsidTr="00E130A3">
        <w:tc>
          <w:tcPr>
            <w:tcW w:w="1838" w:type="dxa"/>
          </w:tcPr>
          <w:p w:rsidR="00AF6886" w:rsidRPr="0082478B" w:rsidRDefault="00AF6886" w:rsidP="007200B6">
            <w:pPr>
              <w:rPr>
                <w:lang/>
              </w:rPr>
            </w:pPr>
            <w:r w:rsidRPr="0082478B">
              <w:t>5)</w:t>
            </w:r>
            <w:r w:rsidRPr="0082478B">
              <w:rPr>
                <w:lang/>
              </w:rPr>
              <w:t>Решавање конфликата, комуникација у обарзовању</w:t>
            </w:r>
          </w:p>
        </w:tc>
        <w:tc>
          <w:tcPr>
            <w:tcW w:w="1782" w:type="dxa"/>
          </w:tcPr>
          <w:p w:rsidR="00AF6886" w:rsidRPr="0082478B" w:rsidRDefault="00AF6886" w:rsidP="007200B6">
            <w:pPr>
              <w:rPr>
                <w:lang/>
              </w:rPr>
            </w:pPr>
            <w:r w:rsidRPr="0082478B">
              <w:rPr>
                <w:lang/>
              </w:rPr>
              <w:t>Васпитни рад</w:t>
            </w:r>
          </w:p>
        </w:tc>
        <w:tc>
          <w:tcPr>
            <w:tcW w:w="1551" w:type="dxa"/>
          </w:tcPr>
          <w:p w:rsidR="00AF6886" w:rsidRPr="0082478B" w:rsidRDefault="00AF6886" w:rsidP="007200B6">
            <w:pPr>
              <w:rPr>
                <w:lang/>
              </w:rPr>
            </w:pPr>
            <w:r w:rsidRPr="0082478B">
              <w:rPr>
                <w:lang/>
              </w:rPr>
              <w:t>Акредитовани скуп - развојни тренинг</w:t>
            </w:r>
          </w:p>
        </w:tc>
        <w:tc>
          <w:tcPr>
            <w:tcW w:w="1394" w:type="dxa"/>
          </w:tcPr>
          <w:p w:rsidR="00AF6886" w:rsidRPr="0082478B" w:rsidRDefault="00AF6886" w:rsidP="007200B6">
            <w:pPr>
              <w:rPr>
                <w:lang/>
              </w:rPr>
            </w:pPr>
            <w:r w:rsidRPr="0082478B">
              <w:rPr>
                <w:lang/>
              </w:rPr>
              <w:t>На нивоу Војводине</w:t>
            </w:r>
          </w:p>
        </w:tc>
        <w:tc>
          <w:tcPr>
            <w:tcW w:w="1518" w:type="dxa"/>
          </w:tcPr>
          <w:p w:rsidR="00AF6886" w:rsidRPr="0082478B" w:rsidRDefault="00AF6886" w:rsidP="007200B6">
            <w:pPr>
              <w:rPr>
                <w:lang/>
              </w:rPr>
            </w:pPr>
            <w:r w:rsidRPr="0082478B">
              <w:rPr>
                <w:lang/>
              </w:rPr>
              <w:t>11.05.2019.</w:t>
            </w:r>
          </w:p>
        </w:tc>
        <w:tc>
          <w:tcPr>
            <w:tcW w:w="1539" w:type="dxa"/>
          </w:tcPr>
          <w:p w:rsidR="00AF6886" w:rsidRPr="0082478B" w:rsidRDefault="00AF6886" w:rsidP="007200B6">
            <w:pPr>
              <w:rPr>
                <w:lang/>
              </w:rPr>
            </w:pPr>
            <w:r w:rsidRPr="0082478B">
              <w:rPr>
                <w:lang/>
              </w:rPr>
              <w:t>Центар за образовање, истраживање и културу Војвођанских мађара и Фондација „Секереш Ласло“</w:t>
            </w:r>
          </w:p>
        </w:tc>
      </w:tr>
      <w:tr w:rsidR="007200B6" w:rsidRPr="00A52607" w:rsidTr="00E130A3">
        <w:tc>
          <w:tcPr>
            <w:tcW w:w="1838" w:type="dxa"/>
          </w:tcPr>
          <w:p w:rsidR="00AF6886" w:rsidRPr="0082478B" w:rsidRDefault="00AF6886" w:rsidP="007200B6">
            <w:pPr>
              <w:rPr>
                <w:lang/>
              </w:rPr>
            </w:pPr>
            <w:r w:rsidRPr="00A52607">
              <w:rPr>
                <w:lang/>
              </w:rPr>
              <w:t>6)</w:t>
            </w:r>
            <w:r w:rsidRPr="0082478B">
              <w:rPr>
                <w:lang/>
              </w:rPr>
              <w:t>Ране интервенције васпитања у предшколским установама</w:t>
            </w:r>
          </w:p>
        </w:tc>
        <w:tc>
          <w:tcPr>
            <w:tcW w:w="1782" w:type="dxa"/>
          </w:tcPr>
          <w:p w:rsidR="00AF6886" w:rsidRPr="0082478B" w:rsidRDefault="00AF6886" w:rsidP="007200B6">
            <w:pPr>
              <w:rPr>
                <w:lang/>
              </w:rPr>
            </w:pPr>
            <w:r w:rsidRPr="0082478B">
              <w:rPr>
                <w:lang/>
              </w:rPr>
              <w:t>Предшколско образовање и васпитање</w:t>
            </w:r>
          </w:p>
        </w:tc>
        <w:tc>
          <w:tcPr>
            <w:tcW w:w="1551" w:type="dxa"/>
          </w:tcPr>
          <w:p w:rsidR="00AF6886" w:rsidRPr="00A52607" w:rsidRDefault="00AF6886" w:rsidP="007200B6">
            <w:pPr>
              <w:rPr>
                <w:lang/>
              </w:rPr>
            </w:pPr>
            <w:r w:rsidRPr="00A52607">
              <w:rPr>
                <w:lang/>
              </w:rPr>
              <w:t>Акредитован семинар на мађарском језику</w:t>
            </w:r>
          </w:p>
        </w:tc>
        <w:tc>
          <w:tcPr>
            <w:tcW w:w="1394" w:type="dxa"/>
          </w:tcPr>
          <w:p w:rsidR="00AF6886" w:rsidRPr="0082478B" w:rsidRDefault="00AF6886" w:rsidP="007200B6">
            <w:pPr>
              <w:rPr>
                <w:lang/>
              </w:rPr>
            </w:pPr>
            <w:r w:rsidRPr="0082478B">
              <w:rPr>
                <w:lang/>
              </w:rPr>
              <w:t>На нивоу Војводине</w:t>
            </w:r>
          </w:p>
        </w:tc>
        <w:tc>
          <w:tcPr>
            <w:tcW w:w="1518" w:type="dxa"/>
          </w:tcPr>
          <w:p w:rsidR="00AF6886" w:rsidRPr="0082478B" w:rsidRDefault="00AF6886" w:rsidP="007200B6">
            <w:pPr>
              <w:rPr>
                <w:lang/>
              </w:rPr>
            </w:pPr>
            <w:r w:rsidRPr="0082478B">
              <w:rPr>
                <w:lang/>
              </w:rPr>
              <w:t>24.-25.05.2019.</w:t>
            </w:r>
          </w:p>
        </w:tc>
        <w:tc>
          <w:tcPr>
            <w:tcW w:w="1539" w:type="dxa"/>
          </w:tcPr>
          <w:p w:rsidR="00AF6886" w:rsidRPr="00A52607" w:rsidRDefault="00AF6886" w:rsidP="007200B6">
            <w:pPr>
              <w:rPr>
                <w:lang/>
              </w:rPr>
            </w:pPr>
            <w:r w:rsidRPr="00A52607">
              <w:rPr>
                <w:lang/>
              </w:rPr>
              <w:t>Национални савет мађарске националне мањине</w:t>
            </w:r>
          </w:p>
        </w:tc>
      </w:tr>
      <w:tr w:rsidR="007200B6" w:rsidRPr="00A52607" w:rsidTr="00E130A3">
        <w:tc>
          <w:tcPr>
            <w:tcW w:w="1838" w:type="dxa"/>
          </w:tcPr>
          <w:p w:rsidR="00AF6886" w:rsidRPr="0082478B" w:rsidRDefault="00AF6886" w:rsidP="007200B6">
            <w:pPr>
              <w:rPr>
                <w:lang/>
              </w:rPr>
            </w:pPr>
            <w:r w:rsidRPr="0082478B">
              <w:t>7)</w:t>
            </w:r>
            <w:r w:rsidRPr="0082478B">
              <w:rPr>
                <w:lang/>
              </w:rPr>
              <w:t>Пројектна педагогијау предшколској установи</w:t>
            </w:r>
          </w:p>
        </w:tc>
        <w:tc>
          <w:tcPr>
            <w:tcW w:w="1782" w:type="dxa"/>
          </w:tcPr>
          <w:p w:rsidR="00AF6886" w:rsidRPr="0082478B" w:rsidRDefault="00AF6886" w:rsidP="007200B6">
            <w:r w:rsidRPr="0082478B">
              <w:rPr>
                <w:lang/>
              </w:rPr>
              <w:t>Предшколско образовање и васпитање</w:t>
            </w:r>
          </w:p>
        </w:tc>
        <w:tc>
          <w:tcPr>
            <w:tcW w:w="1551" w:type="dxa"/>
          </w:tcPr>
          <w:p w:rsidR="00AF6886" w:rsidRPr="0082478B" w:rsidRDefault="00AF6886" w:rsidP="007200B6">
            <w:pPr>
              <w:rPr>
                <w:lang/>
              </w:rPr>
            </w:pPr>
            <w:r w:rsidRPr="0082478B">
              <w:rPr>
                <w:lang/>
              </w:rPr>
              <w:t>Семинар</w:t>
            </w:r>
          </w:p>
        </w:tc>
        <w:tc>
          <w:tcPr>
            <w:tcW w:w="1394" w:type="dxa"/>
          </w:tcPr>
          <w:p w:rsidR="00AF6886" w:rsidRPr="0082478B" w:rsidRDefault="00AF6886" w:rsidP="007200B6">
            <w:pPr>
              <w:rPr>
                <w:lang/>
              </w:rPr>
            </w:pPr>
            <w:r w:rsidRPr="0082478B">
              <w:rPr>
                <w:lang/>
              </w:rPr>
              <w:t>На нивоу Војводине</w:t>
            </w:r>
          </w:p>
        </w:tc>
        <w:tc>
          <w:tcPr>
            <w:tcW w:w="1518" w:type="dxa"/>
          </w:tcPr>
          <w:p w:rsidR="00AF6886" w:rsidRPr="0082478B" w:rsidRDefault="00AF6886" w:rsidP="007200B6">
            <w:pPr>
              <w:rPr>
                <w:lang/>
              </w:rPr>
            </w:pPr>
            <w:r w:rsidRPr="0082478B">
              <w:rPr>
                <w:lang/>
              </w:rPr>
              <w:t>31.05.-01.06.2019.</w:t>
            </w:r>
          </w:p>
        </w:tc>
        <w:tc>
          <w:tcPr>
            <w:tcW w:w="1539" w:type="dxa"/>
          </w:tcPr>
          <w:p w:rsidR="00AF6886" w:rsidRPr="00A52607" w:rsidRDefault="00AF6886" w:rsidP="007200B6">
            <w:pPr>
              <w:rPr>
                <w:lang/>
              </w:rPr>
            </w:pPr>
            <w:r w:rsidRPr="00A52607">
              <w:rPr>
                <w:lang/>
              </w:rPr>
              <w:t>Национални савет мађарске националне мањине</w:t>
            </w:r>
          </w:p>
        </w:tc>
      </w:tr>
      <w:tr w:rsidR="007200B6" w:rsidRPr="0082478B" w:rsidTr="00E130A3">
        <w:tc>
          <w:tcPr>
            <w:tcW w:w="1838" w:type="dxa"/>
          </w:tcPr>
          <w:p w:rsidR="00AF6886" w:rsidRPr="0082478B" w:rsidRDefault="00AF6886" w:rsidP="007200B6">
            <w:pPr>
              <w:rPr>
                <w:lang/>
              </w:rPr>
            </w:pPr>
            <w:r w:rsidRPr="00A52607">
              <w:rPr>
                <w:lang/>
              </w:rPr>
              <w:t>8)</w:t>
            </w:r>
            <w:r w:rsidRPr="0082478B">
              <w:rPr>
                <w:lang/>
              </w:rPr>
              <w:t xml:space="preserve">Примери добре </w:t>
            </w:r>
            <w:r w:rsidRPr="0082478B">
              <w:rPr>
                <w:lang/>
              </w:rPr>
              <w:lastRenderedPageBreak/>
              <w:t>праксе-представљање примене Монтесори методе у вртићима</w:t>
            </w:r>
          </w:p>
        </w:tc>
        <w:tc>
          <w:tcPr>
            <w:tcW w:w="1782" w:type="dxa"/>
          </w:tcPr>
          <w:p w:rsidR="00AF6886" w:rsidRPr="0082478B" w:rsidRDefault="00AF6886" w:rsidP="007200B6">
            <w:pPr>
              <w:rPr>
                <w:lang/>
              </w:rPr>
            </w:pPr>
            <w:r w:rsidRPr="0082478B">
              <w:rPr>
                <w:lang/>
              </w:rPr>
              <w:lastRenderedPageBreak/>
              <w:t xml:space="preserve">Предшколско </w:t>
            </w:r>
            <w:r w:rsidRPr="0082478B">
              <w:rPr>
                <w:lang/>
              </w:rPr>
              <w:lastRenderedPageBreak/>
              <w:t>васпитање и образовање</w:t>
            </w:r>
          </w:p>
        </w:tc>
        <w:tc>
          <w:tcPr>
            <w:tcW w:w="1551" w:type="dxa"/>
          </w:tcPr>
          <w:p w:rsidR="00AF6886" w:rsidRPr="0082478B" w:rsidRDefault="00AF6886" w:rsidP="007200B6">
            <w:pPr>
              <w:rPr>
                <w:lang/>
              </w:rPr>
            </w:pPr>
            <w:r w:rsidRPr="0082478B">
              <w:lastRenderedPageBreak/>
              <w:t>Стручн</w:t>
            </w:r>
            <w:r w:rsidRPr="0082478B">
              <w:rPr>
                <w:lang/>
              </w:rPr>
              <w:t>искуп</w:t>
            </w:r>
          </w:p>
        </w:tc>
        <w:tc>
          <w:tcPr>
            <w:tcW w:w="1394" w:type="dxa"/>
          </w:tcPr>
          <w:p w:rsidR="00AF6886" w:rsidRPr="0082478B" w:rsidRDefault="00AF6886" w:rsidP="007200B6">
            <w:pPr>
              <w:rPr>
                <w:lang/>
              </w:rPr>
            </w:pPr>
            <w:r w:rsidRPr="0082478B">
              <w:rPr>
                <w:lang/>
              </w:rPr>
              <w:t xml:space="preserve">На нивоу </w:t>
            </w:r>
            <w:r w:rsidRPr="0082478B">
              <w:rPr>
                <w:lang/>
              </w:rPr>
              <w:lastRenderedPageBreak/>
              <w:t>Србије</w:t>
            </w:r>
          </w:p>
        </w:tc>
        <w:tc>
          <w:tcPr>
            <w:tcW w:w="1518" w:type="dxa"/>
          </w:tcPr>
          <w:p w:rsidR="00AF6886" w:rsidRPr="0082478B" w:rsidRDefault="00AF6886" w:rsidP="007200B6">
            <w:pPr>
              <w:rPr>
                <w:lang/>
              </w:rPr>
            </w:pPr>
            <w:r w:rsidRPr="0082478B">
              <w:rPr>
                <w:lang/>
              </w:rPr>
              <w:lastRenderedPageBreak/>
              <w:t>08.06.2019.</w:t>
            </w:r>
          </w:p>
        </w:tc>
        <w:tc>
          <w:tcPr>
            <w:tcW w:w="1539" w:type="dxa"/>
          </w:tcPr>
          <w:p w:rsidR="00AF6886" w:rsidRPr="0082478B" w:rsidRDefault="00AF6886" w:rsidP="007200B6">
            <w:pPr>
              <w:rPr>
                <w:lang/>
              </w:rPr>
            </w:pPr>
            <w:r w:rsidRPr="0082478B">
              <w:rPr>
                <w:lang/>
              </w:rPr>
              <w:t xml:space="preserve">Монтесори </w:t>
            </w:r>
            <w:r w:rsidRPr="0082478B">
              <w:rPr>
                <w:lang/>
              </w:rPr>
              <w:lastRenderedPageBreak/>
              <w:t>друштво Србије</w:t>
            </w:r>
          </w:p>
        </w:tc>
      </w:tr>
      <w:tr w:rsidR="007200B6" w:rsidRPr="0082478B" w:rsidTr="00E130A3">
        <w:tc>
          <w:tcPr>
            <w:tcW w:w="1838" w:type="dxa"/>
          </w:tcPr>
          <w:p w:rsidR="00AF6886" w:rsidRPr="0082478B" w:rsidRDefault="00AF6886" w:rsidP="007200B6">
            <w:r w:rsidRPr="0082478B">
              <w:lastRenderedPageBreak/>
              <w:t>9)2</w:t>
            </w:r>
            <w:r w:rsidRPr="0082478B">
              <w:rPr>
                <w:lang/>
              </w:rPr>
              <w:t>3</w:t>
            </w:r>
            <w:r w:rsidRPr="0082478B">
              <w:t>. Суботичка летња академија</w:t>
            </w:r>
          </w:p>
        </w:tc>
        <w:tc>
          <w:tcPr>
            <w:tcW w:w="1782" w:type="dxa"/>
          </w:tcPr>
          <w:p w:rsidR="00AF6886" w:rsidRPr="0082478B" w:rsidRDefault="00AF6886" w:rsidP="007200B6">
            <w:r w:rsidRPr="0082478B">
              <w:t>Предшколско ВО</w:t>
            </w:r>
          </w:p>
        </w:tc>
        <w:tc>
          <w:tcPr>
            <w:tcW w:w="1551" w:type="dxa"/>
          </w:tcPr>
          <w:p w:rsidR="00AF6886" w:rsidRPr="0082478B" w:rsidRDefault="00AF6886" w:rsidP="007200B6">
            <w:r w:rsidRPr="0082478B">
              <w:t>акреитовани семинар</w:t>
            </w:r>
          </w:p>
        </w:tc>
        <w:tc>
          <w:tcPr>
            <w:tcW w:w="1394" w:type="dxa"/>
          </w:tcPr>
          <w:p w:rsidR="00AF6886" w:rsidRPr="0082478B" w:rsidRDefault="00AF6886" w:rsidP="007200B6">
            <w:pPr>
              <w:rPr>
                <w:lang/>
              </w:rPr>
            </w:pPr>
            <w:r w:rsidRPr="0082478B">
              <w:rPr>
                <w:lang/>
              </w:rPr>
              <w:t>На нивоу Војводине</w:t>
            </w:r>
          </w:p>
        </w:tc>
        <w:tc>
          <w:tcPr>
            <w:tcW w:w="1518" w:type="dxa"/>
          </w:tcPr>
          <w:p w:rsidR="00AF6886" w:rsidRPr="0082478B" w:rsidRDefault="00AF6886" w:rsidP="007200B6">
            <w:r w:rsidRPr="0082478B">
              <w:t>1</w:t>
            </w:r>
            <w:r w:rsidRPr="0082478B">
              <w:rPr>
                <w:lang/>
              </w:rPr>
              <w:t>2</w:t>
            </w:r>
            <w:r w:rsidRPr="0082478B">
              <w:t>.-1</w:t>
            </w:r>
            <w:r w:rsidRPr="0082478B">
              <w:rPr>
                <w:lang/>
              </w:rPr>
              <w:t>6</w:t>
            </w:r>
            <w:r w:rsidRPr="0082478B">
              <w:t>.08.201</w:t>
            </w:r>
            <w:r w:rsidRPr="0082478B">
              <w:rPr>
                <w:lang/>
              </w:rPr>
              <w:t>9</w:t>
            </w:r>
            <w:r w:rsidRPr="0082478B">
              <w:t>.</w:t>
            </w:r>
          </w:p>
        </w:tc>
        <w:tc>
          <w:tcPr>
            <w:tcW w:w="1539" w:type="dxa"/>
          </w:tcPr>
          <w:p w:rsidR="00AF6886" w:rsidRPr="0082478B" w:rsidRDefault="00AF6886" w:rsidP="007200B6">
            <w:r w:rsidRPr="0082478B">
              <w:t xml:space="preserve">Удружење просветних радника </w:t>
            </w:r>
            <w:r w:rsidRPr="0082478B">
              <w:rPr>
                <w:lang/>
              </w:rPr>
              <w:t>М</w:t>
            </w:r>
            <w:r w:rsidRPr="0082478B">
              <w:t>ађара северне- Бачке</w:t>
            </w:r>
          </w:p>
        </w:tc>
      </w:tr>
      <w:tr w:rsidR="00AF6886" w:rsidRPr="00A52607" w:rsidTr="00E130A3">
        <w:tc>
          <w:tcPr>
            <w:tcW w:w="1838" w:type="dxa"/>
          </w:tcPr>
          <w:p w:rsidR="00AF6886" w:rsidRPr="0082478B" w:rsidRDefault="00AF6886" w:rsidP="007200B6">
            <w:pPr>
              <w:rPr>
                <w:bCs/>
                <w:iCs/>
                <w:lang w:val="sr-Cyrl-CS"/>
              </w:rPr>
            </w:pPr>
            <w:r w:rsidRPr="0082478B">
              <w:rPr>
                <w:bCs/>
                <w:iCs/>
                <w:lang w:val="sr-Cyrl-CS"/>
              </w:rPr>
              <w:t xml:space="preserve">10)Посета вртићима, успостављање сарадње </w:t>
            </w:r>
          </w:p>
        </w:tc>
        <w:tc>
          <w:tcPr>
            <w:tcW w:w="1782" w:type="dxa"/>
          </w:tcPr>
          <w:p w:rsidR="00AF6886" w:rsidRPr="0082478B" w:rsidRDefault="00AF6886" w:rsidP="007200B6">
            <w:pPr>
              <w:rPr>
                <w:bCs/>
                <w:iCs/>
                <w:lang w:val="sr-Cyrl-CS"/>
              </w:rPr>
            </w:pPr>
            <w:r w:rsidRPr="0082478B">
              <w:rPr>
                <w:bCs/>
                <w:iCs/>
                <w:lang w:val="sr-Cyrl-CS"/>
              </w:rPr>
              <w:t>Предшколско васпитање и образовање</w:t>
            </w:r>
          </w:p>
        </w:tc>
        <w:tc>
          <w:tcPr>
            <w:tcW w:w="1551" w:type="dxa"/>
          </w:tcPr>
          <w:p w:rsidR="00AF6886" w:rsidRPr="0082478B" w:rsidRDefault="00AF6886" w:rsidP="007200B6">
            <w:pPr>
              <w:rPr>
                <w:bCs/>
                <w:iCs/>
                <w:lang w:val="sr-Cyrl-CS"/>
              </w:rPr>
            </w:pPr>
            <w:r w:rsidRPr="0082478B">
              <w:rPr>
                <w:bCs/>
                <w:iCs/>
                <w:lang w:val="sr-Cyrl-CS"/>
              </w:rPr>
              <w:t>Посета вртићима</w:t>
            </w:r>
          </w:p>
        </w:tc>
        <w:tc>
          <w:tcPr>
            <w:tcW w:w="1394" w:type="dxa"/>
          </w:tcPr>
          <w:p w:rsidR="00AF6886" w:rsidRPr="0082478B" w:rsidRDefault="00AF6886" w:rsidP="007200B6">
            <w:pPr>
              <w:rPr>
                <w:bCs/>
                <w:iCs/>
                <w:lang w:val="sr-Cyrl-CS"/>
              </w:rPr>
            </w:pPr>
            <w:r w:rsidRPr="0082478B">
              <w:rPr>
                <w:bCs/>
                <w:iCs/>
                <w:lang w:val="sr-Cyrl-CS"/>
              </w:rPr>
              <w:t>Ван Установе</w:t>
            </w:r>
          </w:p>
        </w:tc>
        <w:tc>
          <w:tcPr>
            <w:tcW w:w="1518" w:type="dxa"/>
          </w:tcPr>
          <w:p w:rsidR="00AF6886" w:rsidRPr="0082478B" w:rsidRDefault="00AF6886" w:rsidP="007200B6">
            <w:pPr>
              <w:rPr>
                <w:bCs/>
                <w:iCs/>
                <w:lang w:val="sr-Cyrl-CS"/>
              </w:rPr>
            </w:pPr>
            <w:r w:rsidRPr="0082478B">
              <w:rPr>
                <w:bCs/>
                <w:iCs/>
                <w:lang w:val="sr-Cyrl-CS"/>
              </w:rPr>
              <w:t>10.-12.10.2018.</w:t>
            </w:r>
          </w:p>
        </w:tc>
        <w:tc>
          <w:tcPr>
            <w:tcW w:w="1539" w:type="dxa"/>
          </w:tcPr>
          <w:p w:rsidR="00AF6886" w:rsidRPr="0082478B" w:rsidRDefault="00AF6886" w:rsidP="007200B6">
            <w:pPr>
              <w:rPr>
                <w:bCs/>
                <w:iCs/>
                <w:lang w:val="sr-Cyrl-CS"/>
              </w:rPr>
            </w:pPr>
            <w:r w:rsidRPr="0082478B">
              <w:rPr>
                <w:bCs/>
                <w:iCs/>
                <w:lang w:val="sr-Cyrl-CS"/>
              </w:rPr>
              <w:t>Вртићи у Фочи, Палама, Источном Сарајеву и Горажду</w:t>
            </w:r>
          </w:p>
          <w:p w:rsidR="00AF6886" w:rsidRPr="0082478B" w:rsidRDefault="00AF6886" w:rsidP="007200B6">
            <w:pPr>
              <w:rPr>
                <w:bCs/>
                <w:iCs/>
                <w:lang w:val="sr-Cyrl-CS"/>
              </w:rPr>
            </w:pPr>
            <w:r w:rsidRPr="0082478B">
              <w:rPr>
                <w:bCs/>
                <w:iCs/>
                <w:lang w:val="sr-Cyrl-CS"/>
              </w:rPr>
              <w:t>Предшколска установа“Наша радост“ Суботица</w:t>
            </w:r>
          </w:p>
        </w:tc>
      </w:tr>
      <w:tr w:rsidR="00AF6886" w:rsidRPr="00A52607" w:rsidTr="00E130A3">
        <w:tc>
          <w:tcPr>
            <w:tcW w:w="1838" w:type="dxa"/>
          </w:tcPr>
          <w:p w:rsidR="00AF6886" w:rsidRPr="0082478B" w:rsidRDefault="00AF6886" w:rsidP="007200B6">
            <w:pPr>
              <w:rPr>
                <w:bCs/>
                <w:iCs/>
                <w:lang w:val="sr-Cyrl-CS"/>
              </w:rPr>
            </w:pPr>
            <w:r w:rsidRPr="0082478B">
              <w:rPr>
                <w:bCs/>
                <w:iCs/>
                <w:lang w:val="sr-Cyrl-CS"/>
              </w:rPr>
              <w:t>11)Информациони систем Доситеј – Измене и допуне правилног уноса података</w:t>
            </w:r>
          </w:p>
        </w:tc>
        <w:tc>
          <w:tcPr>
            <w:tcW w:w="1782" w:type="dxa"/>
          </w:tcPr>
          <w:p w:rsidR="00AF6886" w:rsidRPr="0082478B" w:rsidRDefault="00AF6886" w:rsidP="007200B6">
            <w:pPr>
              <w:rPr>
                <w:bCs/>
                <w:iCs/>
                <w:lang w:val="sr-Cyrl-CS"/>
              </w:rPr>
            </w:pPr>
            <w:r w:rsidRPr="0082478B">
              <w:rPr>
                <w:bCs/>
                <w:iCs/>
                <w:lang w:val="sr-Cyrl-CS"/>
              </w:rPr>
              <w:t>Предшколско васпитање и образовање</w:t>
            </w:r>
          </w:p>
        </w:tc>
        <w:tc>
          <w:tcPr>
            <w:tcW w:w="1551" w:type="dxa"/>
          </w:tcPr>
          <w:p w:rsidR="00AF6886" w:rsidRPr="0082478B" w:rsidRDefault="00AF6886" w:rsidP="007200B6">
            <w:pPr>
              <w:rPr>
                <w:bCs/>
                <w:iCs/>
                <w:lang w:val="sr-Cyrl-CS"/>
              </w:rPr>
            </w:pPr>
            <w:r w:rsidRPr="0082478B">
              <w:rPr>
                <w:bCs/>
                <w:iCs/>
                <w:lang w:val="sr-Cyrl-CS"/>
              </w:rPr>
              <w:t>Семинар</w:t>
            </w:r>
          </w:p>
        </w:tc>
        <w:tc>
          <w:tcPr>
            <w:tcW w:w="1394" w:type="dxa"/>
          </w:tcPr>
          <w:p w:rsidR="00AF6886" w:rsidRPr="0082478B" w:rsidRDefault="00AF6886" w:rsidP="007200B6">
            <w:pPr>
              <w:rPr>
                <w:bCs/>
                <w:iCs/>
                <w:lang w:val="sr-Cyrl-CS"/>
              </w:rPr>
            </w:pPr>
            <w:r w:rsidRPr="0082478B">
              <w:rPr>
                <w:bCs/>
                <w:iCs/>
                <w:lang w:val="sr-Cyrl-CS"/>
              </w:rPr>
              <w:t>Ван Установе</w:t>
            </w:r>
          </w:p>
        </w:tc>
        <w:tc>
          <w:tcPr>
            <w:tcW w:w="1518" w:type="dxa"/>
          </w:tcPr>
          <w:p w:rsidR="00AF6886" w:rsidRPr="0082478B" w:rsidRDefault="00AF6886" w:rsidP="007200B6">
            <w:pPr>
              <w:rPr>
                <w:bCs/>
                <w:iCs/>
                <w:lang w:val="sr-Cyrl-CS"/>
              </w:rPr>
            </w:pPr>
            <w:r w:rsidRPr="0082478B">
              <w:rPr>
                <w:bCs/>
                <w:iCs/>
                <w:lang w:val="sr-Cyrl-CS"/>
              </w:rPr>
              <w:t>31.10.2019.</w:t>
            </w:r>
          </w:p>
        </w:tc>
        <w:tc>
          <w:tcPr>
            <w:tcW w:w="1539" w:type="dxa"/>
          </w:tcPr>
          <w:p w:rsidR="00AF6886" w:rsidRPr="0082478B" w:rsidRDefault="00AF6886" w:rsidP="007200B6">
            <w:pPr>
              <w:rPr>
                <w:bCs/>
                <w:iCs/>
                <w:lang w:val="sr-Cyrl-CS"/>
              </w:rPr>
            </w:pPr>
            <w:r w:rsidRPr="0082478B">
              <w:rPr>
                <w:bCs/>
                <w:iCs/>
                <w:lang w:val="sr-Cyrl-CS"/>
              </w:rPr>
              <w:t>Семинари Србије, Министарство просвете, Београд</w:t>
            </w:r>
          </w:p>
        </w:tc>
      </w:tr>
      <w:tr w:rsidR="00AF6886" w:rsidRPr="0082478B" w:rsidTr="00E130A3">
        <w:tc>
          <w:tcPr>
            <w:tcW w:w="1838" w:type="dxa"/>
          </w:tcPr>
          <w:p w:rsidR="00AF6886" w:rsidRPr="0082478B" w:rsidRDefault="00AF6886" w:rsidP="007200B6">
            <w:pPr>
              <w:rPr>
                <w:bCs/>
                <w:iCs/>
                <w:lang/>
              </w:rPr>
            </w:pPr>
            <w:r w:rsidRPr="0082478B">
              <w:rPr>
                <w:bCs/>
                <w:iCs/>
                <w:lang w:val="sr-Cyrl-CS"/>
              </w:rPr>
              <w:t xml:space="preserve">12)Конференција „Пракса у огледалу „ – </w:t>
            </w:r>
            <w:r w:rsidRPr="0082478B">
              <w:rPr>
                <w:bCs/>
                <w:iCs/>
                <w:lang/>
              </w:rPr>
              <w:t>In memoriam Dujo Runje</w:t>
            </w:r>
          </w:p>
        </w:tc>
        <w:tc>
          <w:tcPr>
            <w:tcW w:w="1782" w:type="dxa"/>
          </w:tcPr>
          <w:p w:rsidR="00AF6886" w:rsidRPr="0082478B" w:rsidRDefault="00AF6886" w:rsidP="007200B6">
            <w:pPr>
              <w:rPr>
                <w:bCs/>
                <w:iCs/>
                <w:lang w:val="sr-Cyrl-CS"/>
              </w:rPr>
            </w:pPr>
            <w:r w:rsidRPr="0082478B">
              <w:rPr>
                <w:bCs/>
                <w:iCs/>
                <w:lang w:val="sr-Cyrl-CS"/>
              </w:rPr>
              <w:t>Предшколско васпитање и образовање</w:t>
            </w:r>
          </w:p>
        </w:tc>
        <w:tc>
          <w:tcPr>
            <w:tcW w:w="1551" w:type="dxa"/>
          </w:tcPr>
          <w:p w:rsidR="00AF6886" w:rsidRPr="0082478B" w:rsidRDefault="00AF6886" w:rsidP="007200B6">
            <w:pPr>
              <w:rPr>
                <w:bCs/>
                <w:iCs/>
                <w:lang/>
              </w:rPr>
            </w:pPr>
            <w:r w:rsidRPr="0082478B">
              <w:rPr>
                <w:bCs/>
                <w:iCs/>
                <w:lang/>
              </w:rPr>
              <w:t>Конференција</w:t>
            </w:r>
          </w:p>
        </w:tc>
        <w:tc>
          <w:tcPr>
            <w:tcW w:w="1394" w:type="dxa"/>
          </w:tcPr>
          <w:p w:rsidR="00AF6886" w:rsidRPr="0082478B" w:rsidRDefault="00AF6886" w:rsidP="007200B6">
            <w:pPr>
              <w:rPr>
                <w:bCs/>
                <w:iCs/>
                <w:lang w:val="sr-Cyrl-CS"/>
              </w:rPr>
            </w:pPr>
            <w:r w:rsidRPr="0082478B">
              <w:rPr>
                <w:bCs/>
                <w:iCs/>
                <w:lang w:val="sr-Cyrl-CS"/>
              </w:rPr>
              <w:t>У Установи</w:t>
            </w:r>
          </w:p>
        </w:tc>
        <w:tc>
          <w:tcPr>
            <w:tcW w:w="1518" w:type="dxa"/>
          </w:tcPr>
          <w:p w:rsidR="00AF6886" w:rsidRPr="0082478B" w:rsidRDefault="00AF6886" w:rsidP="007200B6">
            <w:pPr>
              <w:rPr>
                <w:bCs/>
                <w:iCs/>
                <w:lang w:val="sr-Cyrl-CS"/>
              </w:rPr>
            </w:pPr>
            <w:r w:rsidRPr="0082478B">
              <w:rPr>
                <w:bCs/>
                <w:iCs/>
                <w:lang w:val="sr-Cyrl-CS"/>
              </w:rPr>
              <w:t>14.11.2018.</w:t>
            </w:r>
          </w:p>
        </w:tc>
        <w:tc>
          <w:tcPr>
            <w:tcW w:w="1539" w:type="dxa"/>
          </w:tcPr>
          <w:p w:rsidR="00AF6886" w:rsidRPr="0082478B" w:rsidRDefault="00AF6886" w:rsidP="007200B6">
            <w:pPr>
              <w:rPr>
                <w:bCs/>
                <w:iCs/>
                <w:lang w:val="sr-Cyrl-CS"/>
              </w:rPr>
            </w:pPr>
            <w:r w:rsidRPr="0082478B">
              <w:rPr>
                <w:bCs/>
                <w:iCs/>
                <w:lang w:val="sr-Cyrl-CS"/>
              </w:rPr>
              <w:t>Предшколска установа“Наша радост“ Суботица</w:t>
            </w:r>
          </w:p>
          <w:p w:rsidR="00AF6886" w:rsidRPr="0082478B" w:rsidRDefault="00AF6886" w:rsidP="007200B6">
            <w:pPr>
              <w:rPr>
                <w:b/>
                <w:bCs/>
                <w:i/>
                <w:iCs/>
                <w:lang w:val="sr-Cyrl-CS"/>
              </w:rPr>
            </w:pPr>
          </w:p>
        </w:tc>
      </w:tr>
      <w:tr w:rsidR="00AF6886" w:rsidRPr="0082478B" w:rsidTr="00E130A3">
        <w:tc>
          <w:tcPr>
            <w:tcW w:w="1838" w:type="dxa"/>
          </w:tcPr>
          <w:p w:rsidR="00AF6886" w:rsidRPr="0082478B" w:rsidRDefault="00AF6886" w:rsidP="007200B6">
            <w:pPr>
              <w:rPr>
                <w:bCs/>
                <w:iCs/>
                <w:lang w:val="sr-Cyrl-CS"/>
              </w:rPr>
            </w:pPr>
            <w:r w:rsidRPr="0082478B">
              <w:rPr>
                <w:bCs/>
                <w:iCs/>
                <w:lang w:val="sr-Cyrl-CS"/>
              </w:rPr>
              <w:t>13)Годишња скупштина и трибина „Јачање компетенција услов за квалитетан рад“</w:t>
            </w:r>
          </w:p>
        </w:tc>
        <w:tc>
          <w:tcPr>
            <w:tcW w:w="1782" w:type="dxa"/>
          </w:tcPr>
          <w:p w:rsidR="00AF6886" w:rsidRPr="0082478B" w:rsidRDefault="00AF6886" w:rsidP="007200B6">
            <w:pPr>
              <w:rPr>
                <w:bCs/>
                <w:iCs/>
                <w:lang w:val="sr-Cyrl-CS"/>
              </w:rPr>
            </w:pPr>
            <w:r w:rsidRPr="0082478B">
              <w:rPr>
                <w:bCs/>
                <w:iCs/>
                <w:lang w:val="sr-Cyrl-CS"/>
              </w:rPr>
              <w:t>Предшколско васпитање и образовање</w:t>
            </w:r>
          </w:p>
        </w:tc>
        <w:tc>
          <w:tcPr>
            <w:tcW w:w="1551" w:type="dxa"/>
          </w:tcPr>
          <w:p w:rsidR="00AF6886" w:rsidRPr="0082478B" w:rsidRDefault="00AF6886" w:rsidP="007200B6">
            <w:pPr>
              <w:rPr>
                <w:bCs/>
                <w:iCs/>
                <w:lang w:val="sr-Cyrl-CS"/>
              </w:rPr>
            </w:pPr>
            <w:r w:rsidRPr="0082478B">
              <w:rPr>
                <w:bCs/>
                <w:iCs/>
                <w:lang w:val="sr-Cyrl-CS"/>
              </w:rPr>
              <w:t>Трибина</w:t>
            </w:r>
          </w:p>
        </w:tc>
        <w:tc>
          <w:tcPr>
            <w:tcW w:w="1394" w:type="dxa"/>
          </w:tcPr>
          <w:p w:rsidR="00AF6886" w:rsidRPr="0082478B" w:rsidRDefault="00AF6886" w:rsidP="007200B6">
            <w:pPr>
              <w:rPr>
                <w:bCs/>
                <w:iCs/>
                <w:lang w:val="sr-Cyrl-CS"/>
              </w:rPr>
            </w:pPr>
            <w:r w:rsidRPr="0082478B">
              <w:rPr>
                <w:bCs/>
                <w:iCs/>
                <w:lang w:val="sr-Cyrl-CS"/>
              </w:rPr>
              <w:t>Ван Установе</w:t>
            </w:r>
          </w:p>
        </w:tc>
        <w:tc>
          <w:tcPr>
            <w:tcW w:w="1518" w:type="dxa"/>
          </w:tcPr>
          <w:p w:rsidR="00AF6886" w:rsidRPr="0082478B" w:rsidRDefault="00AF6886" w:rsidP="007200B6">
            <w:pPr>
              <w:rPr>
                <w:bCs/>
                <w:iCs/>
                <w:lang w:val="sr-Cyrl-CS"/>
              </w:rPr>
            </w:pPr>
            <w:r w:rsidRPr="0082478B">
              <w:rPr>
                <w:bCs/>
                <w:iCs/>
                <w:lang w:val="sr-Cyrl-CS"/>
              </w:rPr>
              <w:t>29.11.2018.</w:t>
            </w:r>
          </w:p>
        </w:tc>
        <w:tc>
          <w:tcPr>
            <w:tcW w:w="1539" w:type="dxa"/>
          </w:tcPr>
          <w:p w:rsidR="00AF6886" w:rsidRPr="0082478B" w:rsidRDefault="00AF6886" w:rsidP="007200B6">
            <w:pPr>
              <w:rPr>
                <w:bCs/>
                <w:iCs/>
                <w:lang w:val="sr-Cyrl-CS"/>
              </w:rPr>
            </w:pPr>
            <w:r w:rsidRPr="0082478B">
              <w:rPr>
                <w:bCs/>
                <w:iCs/>
                <w:lang w:val="sr-Cyrl-CS"/>
              </w:rPr>
              <w:t>Удружење васпитача Војводине</w:t>
            </w:r>
          </w:p>
        </w:tc>
      </w:tr>
      <w:tr w:rsidR="00D0559F" w:rsidRPr="0082478B" w:rsidTr="00E130A3">
        <w:tc>
          <w:tcPr>
            <w:tcW w:w="1838" w:type="dxa"/>
          </w:tcPr>
          <w:p w:rsidR="00D0559F" w:rsidRPr="0082478B" w:rsidRDefault="00D0559F" w:rsidP="007200B6">
            <w:r w:rsidRPr="0082478B">
              <w:t>14</w:t>
            </w:r>
            <w:r w:rsidRPr="0082478B">
              <w:rPr>
                <w:lang/>
              </w:rPr>
              <w:t>)</w:t>
            </w:r>
            <w:r w:rsidRPr="0082478B">
              <w:t>Асертивна комуникација-освешћивање унутрашњих блокада које ометају Асертивно реаговање у различитим ситуацијама</w:t>
            </w:r>
          </w:p>
          <w:p w:rsidR="00D0559F" w:rsidRPr="0082478B" w:rsidRDefault="00D0559F" w:rsidP="007200B6"/>
        </w:tc>
        <w:tc>
          <w:tcPr>
            <w:tcW w:w="1782" w:type="dxa"/>
          </w:tcPr>
          <w:p w:rsidR="00D0559F" w:rsidRPr="0082478B" w:rsidRDefault="00D0559F" w:rsidP="007200B6">
            <w:r w:rsidRPr="0082478B">
              <w:t>Рад на развијању и јачању личних капацитета</w:t>
            </w:r>
          </w:p>
        </w:tc>
        <w:tc>
          <w:tcPr>
            <w:tcW w:w="1551" w:type="dxa"/>
          </w:tcPr>
          <w:p w:rsidR="00D0559F" w:rsidRPr="0082478B" w:rsidRDefault="00D0559F" w:rsidP="007200B6">
            <w:r w:rsidRPr="0082478B">
              <w:t>Интерактивна радионица. Вежбе за подстицање личног развоја</w:t>
            </w:r>
          </w:p>
        </w:tc>
        <w:tc>
          <w:tcPr>
            <w:tcW w:w="1394" w:type="dxa"/>
          </w:tcPr>
          <w:p w:rsidR="00D0559F" w:rsidRPr="0082478B" w:rsidRDefault="00D0559F" w:rsidP="007200B6">
            <w:r w:rsidRPr="0082478B">
              <w:t>У установи</w:t>
            </w:r>
          </w:p>
        </w:tc>
        <w:tc>
          <w:tcPr>
            <w:tcW w:w="1518" w:type="dxa"/>
          </w:tcPr>
          <w:p w:rsidR="00D0559F" w:rsidRPr="0082478B" w:rsidRDefault="00D0559F" w:rsidP="007200B6">
            <w:r w:rsidRPr="0082478B">
              <w:t>13.06.2019</w:t>
            </w:r>
          </w:p>
        </w:tc>
        <w:tc>
          <w:tcPr>
            <w:tcW w:w="1539" w:type="dxa"/>
          </w:tcPr>
          <w:p w:rsidR="00D0559F" w:rsidRPr="0082478B" w:rsidRDefault="00D0559F" w:rsidP="007200B6">
            <w:r w:rsidRPr="0082478B">
              <w:t>Аутор организатор и реализатор Бисерка Јовановић Мамужић психолог</w:t>
            </w:r>
          </w:p>
          <w:p w:rsidR="00D0559F" w:rsidRPr="0082478B" w:rsidRDefault="00D0559F" w:rsidP="007200B6"/>
          <w:p w:rsidR="00D0559F" w:rsidRPr="0082478B" w:rsidRDefault="00D0559F" w:rsidP="007200B6">
            <w:r w:rsidRPr="0082478B">
              <w:t xml:space="preserve">Васпитачи млађе узрасне групе </w:t>
            </w:r>
          </w:p>
        </w:tc>
      </w:tr>
      <w:tr w:rsidR="00D0559F" w:rsidRPr="0082478B" w:rsidTr="00E130A3">
        <w:tc>
          <w:tcPr>
            <w:tcW w:w="1838" w:type="dxa"/>
          </w:tcPr>
          <w:p w:rsidR="00D0559F" w:rsidRPr="0082478B" w:rsidRDefault="00D0559F" w:rsidP="007200B6">
            <w:r w:rsidRPr="0082478B">
              <w:rPr>
                <w:lang w:val="ru-RU"/>
              </w:rPr>
              <w:t xml:space="preserve">15)Иновативне </w:t>
            </w:r>
            <w:r w:rsidRPr="0082478B">
              <w:rPr>
                <w:lang w:val="ru-RU"/>
              </w:rPr>
              <w:lastRenderedPageBreak/>
              <w:t>технике управљања стресом</w:t>
            </w:r>
          </w:p>
          <w:p w:rsidR="00D0559F" w:rsidRPr="0082478B" w:rsidRDefault="00D0559F" w:rsidP="007200B6"/>
          <w:p w:rsidR="00D0559F" w:rsidRPr="0082478B" w:rsidRDefault="00D0559F" w:rsidP="007200B6"/>
        </w:tc>
        <w:tc>
          <w:tcPr>
            <w:tcW w:w="1782" w:type="dxa"/>
          </w:tcPr>
          <w:p w:rsidR="00D0559F" w:rsidRPr="0082478B" w:rsidRDefault="00D0559F" w:rsidP="007200B6">
            <w:r w:rsidRPr="0082478B">
              <w:lastRenderedPageBreak/>
              <w:t xml:space="preserve">Рад на </w:t>
            </w:r>
            <w:r w:rsidRPr="0082478B">
              <w:lastRenderedPageBreak/>
              <w:t>развијању и јачању личних капацитета</w:t>
            </w:r>
          </w:p>
        </w:tc>
        <w:tc>
          <w:tcPr>
            <w:tcW w:w="1551" w:type="dxa"/>
          </w:tcPr>
          <w:p w:rsidR="00D0559F" w:rsidRPr="0082478B" w:rsidRDefault="00D0559F" w:rsidP="007200B6">
            <w:r w:rsidRPr="0082478B">
              <w:lastRenderedPageBreak/>
              <w:t>Интерактивн</w:t>
            </w:r>
            <w:r w:rsidRPr="0082478B">
              <w:lastRenderedPageBreak/>
              <w:t>а радионица. Вежбе за подстицање личног развоја</w:t>
            </w:r>
          </w:p>
        </w:tc>
        <w:tc>
          <w:tcPr>
            <w:tcW w:w="1394" w:type="dxa"/>
          </w:tcPr>
          <w:p w:rsidR="00D0559F" w:rsidRPr="0082478B" w:rsidRDefault="00D0559F" w:rsidP="007200B6">
            <w:r w:rsidRPr="0082478B">
              <w:lastRenderedPageBreak/>
              <w:t>У установи</w:t>
            </w:r>
          </w:p>
        </w:tc>
        <w:tc>
          <w:tcPr>
            <w:tcW w:w="1518" w:type="dxa"/>
          </w:tcPr>
          <w:p w:rsidR="00D0559F" w:rsidRPr="0082478B" w:rsidRDefault="00D0559F" w:rsidP="007200B6">
            <w:r w:rsidRPr="0082478B">
              <w:t>новембар</w:t>
            </w:r>
          </w:p>
        </w:tc>
        <w:tc>
          <w:tcPr>
            <w:tcW w:w="1539" w:type="dxa"/>
          </w:tcPr>
          <w:p w:rsidR="00D0559F" w:rsidRPr="0082478B" w:rsidRDefault="00D0559F" w:rsidP="007200B6">
            <w:pPr>
              <w:rPr>
                <w:lang/>
              </w:rPr>
            </w:pPr>
            <w:r w:rsidRPr="0082478B">
              <w:t xml:space="preserve">Аутор </w:t>
            </w:r>
            <w:r w:rsidRPr="0082478B">
              <w:lastRenderedPageBreak/>
              <w:t>организатор и реализатор Бисерка Јовановић Мамужић психолог</w:t>
            </w:r>
          </w:p>
        </w:tc>
      </w:tr>
      <w:tr w:rsidR="00D0559F" w:rsidRPr="0082478B" w:rsidTr="00E130A3">
        <w:tc>
          <w:tcPr>
            <w:tcW w:w="1838" w:type="dxa"/>
          </w:tcPr>
          <w:p w:rsidR="00D0559F" w:rsidRPr="0082478B" w:rsidRDefault="00D0559F" w:rsidP="007200B6">
            <w:pPr>
              <w:rPr>
                <w:lang/>
              </w:rPr>
            </w:pPr>
            <w:r w:rsidRPr="0082478B">
              <w:rPr>
                <w:lang/>
              </w:rPr>
              <w:lastRenderedPageBreak/>
              <w:t>16)Зрелост за полазак у школу</w:t>
            </w:r>
          </w:p>
          <w:p w:rsidR="00D0559F" w:rsidRPr="0082478B" w:rsidRDefault="00D0559F" w:rsidP="007200B6">
            <w:pPr>
              <w:rPr>
                <w:lang/>
              </w:rPr>
            </w:pPr>
          </w:p>
          <w:p w:rsidR="00D0559F" w:rsidRPr="0082478B" w:rsidRDefault="00D0559F" w:rsidP="007200B6"/>
        </w:tc>
        <w:tc>
          <w:tcPr>
            <w:tcW w:w="1782" w:type="dxa"/>
          </w:tcPr>
          <w:p w:rsidR="00D0559F" w:rsidRPr="0082478B" w:rsidRDefault="00D0559F" w:rsidP="007200B6">
            <w:r w:rsidRPr="0082478B">
              <w:t>Унапређивање професионалних компетенција васпитача</w:t>
            </w:r>
          </w:p>
        </w:tc>
        <w:tc>
          <w:tcPr>
            <w:tcW w:w="1551" w:type="dxa"/>
          </w:tcPr>
          <w:p w:rsidR="00D0559F" w:rsidRPr="0082478B" w:rsidRDefault="00D0559F" w:rsidP="007200B6">
            <w:r w:rsidRPr="0082478B">
              <w:t>Интерактивна едукативна радионица</w:t>
            </w:r>
          </w:p>
        </w:tc>
        <w:tc>
          <w:tcPr>
            <w:tcW w:w="1394" w:type="dxa"/>
          </w:tcPr>
          <w:p w:rsidR="00D0559F" w:rsidRPr="0082478B" w:rsidRDefault="00D0559F" w:rsidP="007200B6">
            <w:r w:rsidRPr="0082478B">
              <w:t>У установи</w:t>
            </w:r>
          </w:p>
        </w:tc>
        <w:tc>
          <w:tcPr>
            <w:tcW w:w="1518" w:type="dxa"/>
          </w:tcPr>
          <w:p w:rsidR="00D0559F" w:rsidRPr="0082478B" w:rsidRDefault="00D0559F" w:rsidP="007200B6">
            <w:r w:rsidRPr="0082478B">
              <w:t>Мај 2019</w:t>
            </w:r>
          </w:p>
        </w:tc>
        <w:tc>
          <w:tcPr>
            <w:tcW w:w="1539" w:type="dxa"/>
          </w:tcPr>
          <w:p w:rsidR="00D0559F" w:rsidRPr="0082478B" w:rsidRDefault="00D0559F" w:rsidP="007200B6">
            <w:pPr>
              <w:rPr>
                <w:lang/>
              </w:rPr>
            </w:pPr>
            <w:r w:rsidRPr="0082478B">
              <w:t xml:space="preserve">Аутор организатор и реализатор Бисерка Јовановић Мамужић психолог </w:t>
            </w:r>
          </w:p>
        </w:tc>
      </w:tr>
      <w:tr w:rsidR="00914557" w:rsidRPr="00A52607" w:rsidTr="00E130A3">
        <w:tc>
          <w:tcPr>
            <w:tcW w:w="1838" w:type="dxa"/>
          </w:tcPr>
          <w:p w:rsidR="00914557" w:rsidRPr="0082478B" w:rsidRDefault="00914557" w:rsidP="00914557">
            <w:pPr>
              <w:rPr>
                <w:color w:val="000000"/>
                <w:spacing w:val="-2"/>
                <w:lang w:val="ru-RU"/>
              </w:rPr>
            </w:pPr>
            <w:r w:rsidRPr="0082478B">
              <w:rPr>
                <w:color w:val="000000"/>
                <w:spacing w:val="-2"/>
                <w:lang w:val="ru-RU"/>
              </w:rPr>
              <w:t>17)Духовно рекреативни сусрет-Загреб.</w:t>
            </w:r>
          </w:p>
          <w:p w:rsidR="00914557" w:rsidRPr="0082478B" w:rsidRDefault="00914557" w:rsidP="00914557">
            <w:pPr>
              <w:rPr>
                <w:color w:val="000000"/>
                <w:spacing w:val="-2"/>
                <w:lang w:val="ru-RU"/>
              </w:rPr>
            </w:pPr>
          </w:p>
        </w:tc>
        <w:tc>
          <w:tcPr>
            <w:tcW w:w="1782" w:type="dxa"/>
          </w:tcPr>
          <w:p w:rsidR="00914557" w:rsidRPr="0082478B" w:rsidRDefault="00914557" w:rsidP="00914557">
            <w:pPr>
              <w:rPr>
                <w:color w:val="000000"/>
                <w:spacing w:val="-2"/>
                <w:lang w:val="ru-RU"/>
              </w:rPr>
            </w:pPr>
            <w:r w:rsidRPr="0082478B">
              <w:rPr>
                <w:color w:val="000000"/>
                <w:spacing w:val="-2"/>
                <w:lang w:val="ru-RU"/>
              </w:rPr>
              <w:t>Стручно усавршавање монтессори васпитача за спровођење верског васпитања у оквиру Монтессори програма.</w:t>
            </w:r>
          </w:p>
        </w:tc>
        <w:tc>
          <w:tcPr>
            <w:tcW w:w="1551" w:type="dxa"/>
          </w:tcPr>
          <w:p w:rsidR="00914557" w:rsidRPr="0082478B" w:rsidRDefault="00914557" w:rsidP="00914557">
            <w:pPr>
              <w:rPr>
                <w:color w:val="000000"/>
                <w:spacing w:val="-2"/>
                <w:lang w:val="ru-RU"/>
              </w:rPr>
            </w:pPr>
            <w:r w:rsidRPr="0082478B">
              <w:rPr>
                <w:color w:val="000000"/>
                <w:spacing w:val="-2"/>
                <w:lang w:val="ru-RU"/>
              </w:rPr>
              <w:t>семинар</w:t>
            </w:r>
          </w:p>
        </w:tc>
        <w:tc>
          <w:tcPr>
            <w:tcW w:w="1394" w:type="dxa"/>
          </w:tcPr>
          <w:p w:rsidR="00914557" w:rsidRPr="0082478B" w:rsidRDefault="00914557" w:rsidP="00914557">
            <w:pPr>
              <w:rPr>
                <w:color w:val="000000"/>
                <w:spacing w:val="-2"/>
                <w:lang w:val="ru-RU"/>
              </w:rPr>
            </w:pPr>
            <w:r w:rsidRPr="0082478B">
              <w:rPr>
                <w:color w:val="000000"/>
                <w:spacing w:val="-2"/>
                <w:lang w:val="ru-RU"/>
              </w:rPr>
              <w:t>ван установе, међународни ниво</w:t>
            </w:r>
          </w:p>
        </w:tc>
        <w:tc>
          <w:tcPr>
            <w:tcW w:w="1518" w:type="dxa"/>
          </w:tcPr>
          <w:p w:rsidR="00914557" w:rsidRPr="0082478B" w:rsidRDefault="00914557" w:rsidP="00914557">
            <w:pPr>
              <w:rPr>
                <w:color w:val="000000"/>
                <w:spacing w:val="-2"/>
                <w:lang w:val="ru-RU"/>
              </w:rPr>
            </w:pPr>
            <w:r w:rsidRPr="0082478B">
              <w:rPr>
                <w:color w:val="000000"/>
                <w:spacing w:val="-2"/>
                <w:lang w:val="ru-RU"/>
              </w:rPr>
              <w:t>ове године није одржан</w:t>
            </w:r>
          </w:p>
        </w:tc>
        <w:tc>
          <w:tcPr>
            <w:tcW w:w="1539" w:type="dxa"/>
          </w:tcPr>
          <w:p w:rsidR="00914557" w:rsidRPr="0082478B" w:rsidRDefault="00914557" w:rsidP="00914557">
            <w:pPr>
              <w:rPr>
                <w:color w:val="000000"/>
                <w:spacing w:val="-2"/>
                <w:lang w:val="ru-RU"/>
              </w:rPr>
            </w:pPr>
            <w:r w:rsidRPr="0082478B">
              <w:rPr>
                <w:color w:val="000000"/>
                <w:spacing w:val="-2"/>
                <w:lang w:val="ru-RU"/>
              </w:rPr>
              <w:t>Дечији вртић ,,Марија Петковић" Загреб</w:t>
            </w:r>
          </w:p>
        </w:tc>
      </w:tr>
      <w:tr w:rsidR="00914557" w:rsidRPr="0082478B" w:rsidTr="00E130A3">
        <w:tc>
          <w:tcPr>
            <w:tcW w:w="1838" w:type="dxa"/>
          </w:tcPr>
          <w:p w:rsidR="00914557" w:rsidRPr="0082478B" w:rsidRDefault="00914557" w:rsidP="00914557">
            <w:pPr>
              <w:rPr>
                <w:color w:val="000000"/>
                <w:spacing w:val="-2"/>
                <w:lang w:val="ru-RU"/>
              </w:rPr>
            </w:pPr>
            <w:r w:rsidRPr="0082478B">
              <w:rPr>
                <w:color w:val="000000"/>
                <w:spacing w:val="-2"/>
                <w:lang w:val="ru-RU"/>
              </w:rPr>
              <w:t>18)Стручни скуп за одгојитеље, учитеље и наставнике припаднике хрватске националне мањине.</w:t>
            </w:r>
          </w:p>
        </w:tc>
        <w:tc>
          <w:tcPr>
            <w:tcW w:w="1782" w:type="dxa"/>
          </w:tcPr>
          <w:p w:rsidR="00914557" w:rsidRPr="0082478B" w:rsidRDefault="00914557" w:rsidP="00914557">
            <w:pPr>
              <w:rPr>
                <w:color w:val="000000"/>
                <w:spacing w:val="-2"/>
                <w:lang w:val="ru-RU"/>
              </w:rPr>
            </w:pPr>
            <w:r w:rsidRPr="0082478B">
              <w:rPr>
                <w:color w:val="000000"/>
                <w:spacing w:val="-2"/>
                <w:lang w:val="ru-RU"/>
              </w:rPr>
              <w:t>Стручно усаврашавање васпитача, које реализују активности на хрватском језику у нашој Установи</w:t>
            </w:r>
          </w:p>
        </w:tc>
        <w:tc>
          <w:tcPr>
            <w:tcW w:w="1551" w:type="dxa"/>
          </w:tcPr>
          <w:p w:rsidR="00914557" w:rsidRPr="0082478B" w:rsidRDefault="00914557" w:rsidP="00914557">
            <w:pPr>
              <w:rPr>
                <w:color w:val="000000"/>
                <w:spacing w:val="-2"/>
                <w:lang w:val="ru-RU"/>
              </w:rPr>
            </w:pPr>
            <w:r w:rsidRPr="0082478B">
              <w:rPr>
                <w:color w:val="000000"/>
                <w:spacing w:val="-2"/>
                <w:lang w:val="ru-RU"/>
              </w:rPr>
              <w:t>семинар</w:t>
            </w:r>
          </w:p>
        </w:tc>
        <w:tc>
          <w:tcPr>
            <w:tcW w:w="1394" w:type="dxa"/>
          </w:tcPr>
          <w:p w:rsidR="00914557" w:rsidRPr="0082478B" w:rsidRDefault="00914557" w:rsidP="00914557">
            <w:pPr>
              <w:rPr>
                <w:color w:val="000000"/>
                <w:spacing w:val="-2"/>
                <w:lang w:val="ru-RU"/>
              </w:rPr>
            </w:pPr>
            <w:r w:rsidRPr="0082478B">
              <w:rPr>
                <w:color w:val="000000"/>
                <w:spacing w:val="-2"/>
                <w:lang w:val="ru-RU"/>
              </w:rPr>
              <w:t>ван установе, међународни ниво</w:t>
            </w:r>
          </w:p>
        </w:tc>
        <w:tc>
          <w:tcPr>
            <w:tcW w:w="1518" w:type="dxa"/>
          </w:tcPr>
          <w:p w:rsidR="00914557" w:rsidRPr="0082478B" w:rsidRDefault="00914557" w:rsidP="00914557">
            <w:pPr>
              <w:rPr>
                <w:color w:val="000000"/>
                <w:spacing w:val="-2"/>
              </w:rPr>
            </w:pPr>
            <w:r w:rsidRPr="0082478B">
              <w:rPr>
                <w:color w:val="000000"/>
                <w:spacing w:val="-2"/>
                <w:lang w:val="ru-RU"/>
              </w:rPr>
              <w:t>у периоду од 0</w:t>
            </w:r>
            <w:r w:rsidRPr="0082478B">
              <w:rPr>
                <w:color w:val="000000"/>
                <w:spacing w:val="-2"/>
              </w:rPr>
              <w:t>1</w:t>
            </w:r>
            <w:r w:rsidRPr="0082478B">
              <w:rPr>
                <w:color w:val="000000"/>
                <w:spacing w:val="-2"/>
                <w:lang w:val="ru-RU"/>
              </w:rPr>
              <w:t>.07.-0</w:t>
            </w:r>
            <w:r w:rsidRPr="0082478B">
              <w:rPr>
                <w:color w:val="000000"/>
                <w:spacing w:val="-2"/>
              </w:rPr>
              <w:t>5</w:t>
            </w:r>
            <w:r w:rsidRPr="0082478B">
              <w:rPr>
                <w:color w:val="000000"/>
                <w:spacing w:val="-2"/>
                <w:lang w:val="ru-RU"/>
              </w:rPr>
              <w:t>.07.201</w:t>
            </w:r>
            <w:r w:rsidRPr="0082478B">
              <w:rPr>
                <w:color w:val="000000"/>
                <w:spacing w:val="-2"/>
              </w:rPr>
              <w:t>9</w:t>
            </w:r>
            <w:r w:rsidRPr="0082478B">
              <w:rPr>
                <w:color w:val="000000"/>
                <w:spacing w:val="-2"/>
                <w:lang w:val="ru-RU"/>
              </w:rPr>
              <w:t>.</w:t>
            </w:r>
          </w:p>
        </w:tc>
        <w:tc>
          <w:tcPr>
            <w:tcW w:w="1539" w:type="dxa"/>
          </w:tcPr>
          <w:p w:rsidR="00914557" w:rsidRPr="0082478B" w:rsidRDefault="00914557" w:rsidP="00914557">
            <w:pPr>
              <w:rPr>
                <w:color w:val="000000"/>
                <w:spacing w:val="-2"/>
                <w:lang w:val="ru-RU"/>
              </w:rPr>
            </w:pPr>
            <w:r w:rsidRPr="0082478B">
              <w:rPr>
                <w:color w:val="000000"/>
                <w:spacing w:val="-2"/>
                <w:lang w:val="ru-RU"/>
              </w:rPr>
              <w:t>Агенција за одгој и образовање, Загреб</w:t>
            </w:r>
          </w:p>
        </w:tc>
      </w:tr>
      <w:tr w:rsidR="00914557" w:rsidRPr="0082478B" w:rsidTr="00E130A3">
        <w:tc>
          <w:tcPr>
            <w:tcW w:w="1838" w:type="dxa"/>
          </w:tcPr>
          <w:p w:rsidR="00914557" w:rsidRPr="0082478B" w:rsidRDefault="00914557" w:rsidP="00914557">
            <w:pPr>
              <w:rPr>
                <w:color w:val="000000"/>
                <w:spacing w:val="-2"/>
                <w:lang w:val="ru-RU"/>
              </w:rPr>
            </w:pPr>
            <w:r w:rsidRPr="0082478B">
              <w:rPr>
                <w:color w:val="000000"/>
                <w:spacing w:val="-2"/>
                <w:lang w:val="ru-RU"/>
              </w:rPr>
              <w:t>19)Стручни скуп за одгојитеље, учитеље и наставнике припаднике хрватске националне мањине.</w:t>
            </w:r>
          </w:p>
        </w:tc>
        <w:tc>
          <w:tcPr>
            <w:tcW w:w="1782" w:type="dxa"/>
          </w:tcPr>
          <w:p w:rsidR="00914557" w:rsidRPr="0082478B" w:rsidRDefault="00914557" w:rsidP="00914557">
            <w:pPr>
              <w:rPr>
                <w:color w:val="000000"/>
                <w:spacing w:val="-2"/>
                <w:lang w:val="ru-RU"/>
              </w:rPr>
            </w:pPr>
            <w:r w:rsidRPr="0082478B">
              <w:rPr>
                <w:color w:val="000000"/>
                <w:spacing w:val="-2"/>
                <w:lang w:val="ru-RU"/>
              </w:rPr>
              <w:t>Стручно усаврашавање васпитача, које реализују активности на хрватском језику у нашој Установи</w:t>
            </w:r>
          </w:p>
        </w:tc>
        <w:tc>
          <w:tcPr>
            <w:tcW w:w="1551" w:type="dxa"/>
          </w:tcPr>
          <w:p w:rsidR="00914557" w:rsidRPr="0082478B" w:rsidRDefault="00914557" w:rsidP="00914557">
            <w:pPr>
              <w:rPr>
                <w:color w:val="000000"/>
                <w:spacing w:val="-2"/>
              </w:rPr>
            </w:pPr>
            <w:r w:rsidRPr="0082478B">
              <w:rPr>
                <w:color w:val="000000"/>
                <w:spacing w:val="-2"/>
              </w:rPr>
              <w:t>Стручни скуп</w:t>
            </w:r>
          </w:p>
        </w:tc>
        <w:tc>
          <w:tcPr>
            <w:tcW w:w="1394" w:type="dxa"/>
          </w:tcPr>
          <w:p w:rsidR="00914557" w:rsidRPr="0082478B" w:rsidRDefault="00914557" w:rsidP="00914557">
            <w:pPr>
              <w:rPr>
                <w:color w:val="000000"/>
                <w:spacing w:val="-2"/>
                <w:lang w:val="ru-RU"/>
              </w:rPr>
            </w:pPr>
            <w:r w:rsidRPr="0082478B">
              <w:rPr>
                <w:color w:val="000000"/>
                <w:spacing w:val="-2"/>
                <w:lang w:val="ru-RU"/>
              </w:rPr>
              <w:t>ван установе, међународни ниво</w:t>
            </w:r>
          </w:p>
        </w:tc>
        <w:tc>
          <w:tcPr>
            <w:tcW w:w="1518" w:type="dxa"/>
          </w:tcPr>
          <w:p w:rsidR="00914557" w:rsidRPr="0082478B" w:rsidRDefault="00914557" w:rsidP="00914557">
            <w:pPr>
              <w:rPr>
                <w:color w:val="000000"/>
                <w:spacing w:val="-2"/>
              </w:rPr>
            </w:pPr>
            <w:r w:rsidRPr="0082478B">
              <w:rPr>
                <w:color w:val="000000"/>
                <w:spacing w:val="-2"/>
              </w:rPr>
              <w:t xml:space="preserve">06.октобар </w:t>
            </w:r>
          </w:p>
          <w:p w:rsidR="00914557" w:rsidRPr="0082478B" w:rsidRDefault="00914557" w:rsidP="00914557">
            <w:pPr>
              <w:rPr>
                <w:color w:val="000000"/>
                <w:spacing w:val="-2"/>
              </w:rPr>
            </w:pPr>
            <w:r w:rsidRPr="0082478B">
              <w:rPr>
                <w:color w:val="000000"/>
                <w:spacing w:val="-2"/>
              </w:rPr>
              <w:t>2018.год.</w:t>
            </w:r>
          </w:p>
        </w:tc>
        <w:tc>
          <w:tcPr>
            <w:tcW w:w="1539" w:type="dxa"/>
          </w:tcPr>
          <w:p w:rsidR="00914557" w:rsidRPr="0082478B" w:rsidRDefault="00914557" w:rsidP="00914557">
            <w:pPr>
              <w:rPr>
                <w:color w:val="000000"/>
                <w:spacing w:val="-2"/>
                <w:lang w:val="ru-RU"/>
              </w:rPr>
            </w:pPr>
            <w:r w:rsidRPr="0082478B">
              <w:rPr>
                <w:color w:val="000000"/>
                <w:spacing w:val="-2"/>
                <w:lang w:val="ru-RU"/>
              </w:rPr>
              <w:t>Хрватско национално вијеће</w:t>
            </w:r>
          </w:p>
        </w:tc>
      </w:tr>
      <w:tr w:rsidR="00914557" w:rsidRPr="00A52607" w:rsidTr="00E130A3">
        <w:tc>
          <w:tcPr>
            <w:tcW w:w="1838" w:type="dxa"/>
          </w:tcPr>
          <w:p w:rsidR="00914557" w:rsidRPr="0082478B" w:rsidRDefault="00914557" w:rsidP="007200B6">
            <w:pPr>
              <w:rPr>
                <w:bCs/>
                <w:lang w:val="sr-Cyrl-CS"/>
              </w:rPr>
            </w:pPr>
            <w:r w:rsidRPr="0082478B">
              <w:rPr>
                <w:bCs/>
                <w:lang/>
              </w:rPr>
              <w:t>20)</w:t>
            </w:r>
            <w:r w:rsidRPr="0082478B">
              <w:rPr>
                <w:bCs/>
              </w:rPr>
              <w:t>Подстицање</w:t>
            </w:r>
            <w:r w:rsidRPr="0082478B">
              <w:rPr>
                <w:bCs/>
                <w:lang w:val="sr-Cyrl-CS"/>
              </w:rPr>
              <w:t xml:space="preserve"> д</w:t>
            </w:r>
            <w:r w:rsidRPr="0082478B">
              <w:rPr>
                <w:bCs/>
              </w:rPr>
              <w:t>ечјег развоја</w:t>
            </w:r>
          </w:p>
          <w:p w:rsidR="00914557" w:rsidRPr="0082478B" w:rsidRDefault="00914557" w:rsidP="007200B6">
            <w:pPr>
              <w:rPr>
                <w:bCs/>
                <w:lang w:val="sr-Cyrl-CS"/>
              </w:rPr>
            </w:pPr>
            <w:r w:rsidRPr="0082478B">
              <w:rPr>
                <w:bCs/>
              </w:rPr>
              <w:t xml:space="preserve">применом и </w:t>
            </w:r>
          </w:p>
          <w:p w:rsidR="00914557" w:rsidRPr="0082478B" w:rsidRDefault="00914557" w:rsidP="007200B6">
            <w:pPr>
              <w:rPr>
                <w:bCs/>
                <w:lang w:val="sr-Cyrl-CS"/>
              </w:rPr>
            </w:pPr>
            <w:r w:rsidRPr="0082478B">
              <w:rPr>
                <w:bCs/>
              </w:rPr>
              <w:t>обликовањем</w:t>
            </w:r>
          </w:p>
          <w:p w:rsidR="00914557" w:rsidRPr="0082478B" w:rsidRDefault="00914557" w:rsidP="007200B6">
            <w:pPr>
              <w:rPr>
                <w:bCs/>
                <w:lang w:val="sr-Cyrl-CS"/>
              </w:rPr>
            </w:pPr>
            <w:r w:rsidRPr="0082478B">
              <w:rPr>
                <w:bCs/>
              </w:rPr>
              <w:t>природних</w:t>
            </w:r>
          </w:p>
          <w:p w:rsidR="00914557" w:rsidRPr="0082478B" w:rsidRDefault="00914557" w:rsidP="007200B6">
            <w:pPr>
              <w:rPr>
                <w:bCs/>
              </w:rPr>
            </w:pPr>
            <w:r w:rsidRPr="0082478B">
              <w:rPr>
                <w:bCs/>
              </w:rPr>
              <w:t>материјала кат.бр.682</w:t>
            </w:r>
          </w:p>
          <w:p w:rsidR="00914557" w:rsidRPr="0082478B" w:rsidRDefault="00914557" w:rsidP="007200B6">
            <w:pPr>
              <w:shd w:val="clear" w:color="auto" w:fill="FFFFFF"/>
              <w:rPr>
                <w:lang w:val="ru-RU"/>
              </w:rPr>
            </w:pPr>
          </w:p>
        </w:tc>
        <w:tc>
          <w:tcPr>
            <w:tcW w:w="1782" w:type="dxa"/>
          </w:tcPr>
          <w:p w:rsidR="00914557" w:rsidRPr="0082478B" w:rsidRDefault="00914557" w:rsidP="007200B6">
            <w:pPr>
              <w:shd w:val="clear" w:color="auto" w:fill="FFFFFF"/>
              <w:rPr>
                <w:lang w:val="ru-RU"/>
              </w:rPr>
            </w:pPr>
            <w:r w:rsidRPr="0082478B">
              <w:rPr>
                <w:noProof/>
                <w:lang w:val="sr-Cyrl-CS"/>
              </w:rPr>
              <w:t>Психологија</w:t>
            </w:r>
          </w:p>
        </w:tc>
        <w:tc>
          <w:tcPr>
            <w:tcW w:w="1551" w:type="dxa"/>
          </w:tcPr>
          <w:p w:rsidR="00914557" w:rsidRPr="0082478B" w:rsidRDefault="00914557" w:rsidP="007200B6">
            <w:pPr>
              <w:shd w:val="clear" w:color="auto" w:fill="FFFFFF"/>
              <w:rPr>
                <w:lang w:val="ru-RU"/>
              </w:rPr>
            </w:pPr>
            <w:r w:rsidRPr="0082478B">
              <w:rPr>
                <w:noProof/>
                <w:lang w:val="sr-Cyrl-CS"/>
              </w:rPr>
              <w:t>Аредитовани једнодневни  семинар</w:t>
            </w:r>
          </w:p>
        </w:tc>
        <w:tc>
          <w:tcPr>
            <w:tcW w:w="1394" w:type="dxa"/>
          </w:tcPr>
          <w:p w:rsidR="00914557" w:rsidRPr="0082478B" w:rsidRDefault="00914557" w:rsidP="007200B6">
            <w:pPr>
              <w:shd w:val="clear" w:color="auto" w:fill="FFFFFF"/>
              <w:rPr>
                <w:lang w:val="ru-RU"/>
              </w:rPr>
            </w:pPr>
            <w:r w:rsidRPr="0082478B">
              <w:rPr>
                <w:noProof/>
                <w:lang w:val="sr-Cyrl-CS"/>
              </w:rPr>
              <w:t>На нивоу Установе</w:t>
            </w:r>
          </w:p>
        </w:tc>
        <w:tc>
          <w:tcPr>
            <w:tcW w:w="1518" w:type="dxa"/>
          </w:tcPr>
          <w:p w:rsidR="00914557" w:rsidRPr="0082478B" w:rsidRDefault="00914557" w:rsidP="007200B6">
            <w:pPr>
              <w:shd w:val="clear" w:color="auto" w:fill="FFFFFF"/>
              <w:rPr>
                <w:lang w:val="ru-RU"/>
              </w:rPr>
            </w:pPr>
            <w:r w:rsidRPr="0082478B">
              <w:t>13.10.</w:t>
            </w:r>
            <w:r w:rsidRPr="0082478B">
              <w:rPr>
                <w:lang w:val="ru-RU"/>
              </w:rPr>
              <w:t xml:space="preserve"> 2018</w:t>
            </w:r>
          </w:p>
        </w:tc>
        <w:tc>
          <w:tcPr>
            <w:tcW w:w="1539" w:type="dxa"/>
          </w:tcPr>
          <w:p w:rsidR="00914557" w:rsidRPr="0082478B" w:rsidRDefault="00914557" w:rsidP="007200B6">
            <w:pPr>
              <w:shd w:val="clear" w:color="auto" w:fill="FFFFFF"/>
              <w:rPr>
                <w:lang w:val="ru-RU"/>
              </w:rPr>
            </w:pPr>
            <w:r w:rsidRPr="0082478B">
              <w:rPr>
                <w:noProof/>
                <w:lang w:val="sr-Cyrl-CS"/>
              </w:rPr>
              <w:t>Мр Дијана Копуновић Торма, психолог и Ференц Торма, примењени уметник</w:t>
            </w:r>
          </w:p>
        </w:tc>
      </w:tr>
      <w:tr w:rsidR="00914557" w:rsidRPr="00A52607" w:rsidTr="00E130A3">
        <w:tc>
          <w:tcPr>
            <w:tcW w:w="1838" w:type="dxa"/>
          </w:tcPr>
          <w:p w:rsidR="00914557" w:rsidRPr="0082478B" w:rsidRDefault="00914557" w:rsidP="007200B6">
            <w:pPr>
              <w:rPr>
                <w:bCs/>
                <w:lang w:val="sr-Cyrl-CS"/>
              </w:rPr>
            </w:pPr>
            <w:r w:rsidRPr="00A52607">
              <w:rPr>
                <w:bCs/>
                <w:lang w:val="ru-RU"/>
              </w:rPr>
              <w:t>2</w:t>
            </w:r>
            <w:r w:rsidRPr="0082478B">
              <w:rPr>
                <w:bCs/>
                <w:lang/>
              </w:rPr>
              <w:t>1)</w:t>
            </w:r>
            <w:r w:rsidRPr="00A52607">
              <w:rPr>
                <w:bCs/>
                <w:lang w:val="ru-RU"/>
              </w:rPr>
              <w:t>Подстицање</w:t>
            </w:r>
            <w:r w:rsidRPr="0082478B">
              <w:rPr>
                <w:bCs/>
                <w:lang w:val="sr-Cyrl-CS"/>
              </w:rPr>
              <w:t xml:space="preserve"> д</w:t>
            </w:r>
            <w:r w:rsidRPr="00A52607">
              <w:rPr>
                <w:bCs/>
                <w:lang w:val="ru-RU"/>
              </w:rPr>
              <w:t>ечјег развоја</w:t>
            </w:r>
          </w:p>
          <w:p w:rsidR="00914557" w:rsidRPr="0082478B" w:rsidRDefault="00914557" w:rsidP="007200B6">
            <w:pPr>
              <w:rPr>
                <w:bCs/>
                <w:lang w:val="sr-Cyrl-CS"/>
              </w:rPr>
            </w:pPr>
            <w:r w:rsidRPr="00A52607">
              <w:rPr>
                <w:bCs/>
                <w:lang w:val="ru-RU"/>
              </w:rPr>
              <w:t xml:space="preserve">применом и </w:t>
            </w:r>
          </w:p>
          <w:p w:rsidR="00914557" w:rsidRPr="0082478B" w:rsidRDefault="00914557" w:rsidP="007200B6">
            <w:pPr>
              <w:rPr>
                <w:bCs/>
                <w:lang w:val="sr-Cyrl-CS"/>
              </w:rPr>
            </w:pPr>
            <w:r w:rsidRPr="00A52607">
              <w:rPr>
                <w:bCs/>
                <w:lang w:val="ru-RU"/>
              </w:rPr>
              <w:t>обликовањем</w:t>
            </w:r>
          </w:p>
          <w:p w:rsidR="00914557" w:rsidRPr="0082478B" w:rsidRDefault="00914557" w:rsidP="007200B6">
            <w:pPr>
              <w:rPr>
                <w:bCs/>
                <w:lang w:val="sr-Cyrl-CS"/>
              </w:rPr>
            </w:pPr>
            <w:r w:rsidRPr="0082478B">
              <w:rPr>
                <w:bCs/>
              </w:rPr>
              <w:lastRenderedPageBreak/>
              <w:t>природних</w:t>
            </w:r>
          </w:p>
          <w:p w:rsidR="00914557" w:rsidRPr="0082478B" w:rsidRDefault="00914557" w:rsidP="007200B6">
            <w:pPr>
              <w:rPr>
                <w:bCs/>
              </w:rPr>
            </w:pPr>
            <w:r w:rsidRPr="0082478B">
              <w:rPr>
                <w:bCs/>
              </w:rPr>
              <w:t>материјала кат.бр.682</w:t>
            </w:r>
          </w:p>
          <w:p w:rsidR="00914557" w:rsidRPr="0082478B" w:rsidRDefault="00914557" w:rsidP="007200B6">
            <w:pPr>
              <w:shd w:val="clear" w:color="auto" w:fill="FFFFFF"/>
              <w:rPr>
                <w:lang w:val="ru-RU"/>
              </w:rPr>
            </w:pPr>
          </w:p>
        </w:tc>
        <w:tc>
          <w:tcPr>
            <w:tcW w:w="1782" w:type="dxa"/>
          </w:tcPr>
          <w:p w:rsidR="00914557" w:rsidRPr="0082478B" w:rsidRDefault="00914557" w:rsidP="007200B6">
            <w:pPr>
              <w:shd w:val="clear" w:color="auto" w:fill="FFFFFF"/>
              <w:rPr>
                <w:lang w:val="ru-RU"/>
              </w:rPr>
            </w:pPr>
            <w:r w:rsidRPr="0082478B">
              <w:rPr>
                <w:noProof/>
                <w:lang w:val="sr-Cyrl-CS"/>
              </w:rPr>
              <w:lastRenderedPageBreak/>
              <w:t>Психологија</w:t>
            </w:r>
          </w:p>
        </w:tc>
        <w:tc>
          <w:tcPr>
            <w:tcW w:w="1551" w:type="dxa"/>
          </w:tcPr>
          <w:p w:rsidR="00914557" w:rsidRPr="0082478B" w:rsidRDefault="00914557" w:rsidP="007200B6">
            <w:pPr>
              <w:shd w:val="clear" w:color="auto" w:fill="FFFFFF"/>
              <w:rPr>
                <w:lang w:val="ru-RU"/>
              </w:rPr>
            </w:pPr>
            <w:r w:rsidRPr="0082478B">
              <w:rPr>
                <w:noProof/>
                <w:lang w:val="sr-Cyrl-CS"/>
              </w:rPr>
              <w:t>Аредитовани једнодневни  семинар</w:t>
            </w:r>
          </w:p>
        </w:tc>
        <w:tc>
          <w:tcPr>
            <w:tcW w:w="1394" w:type="dxa"/>
          </w:tcPr>
          <w:p w:rsidR="00914557" w:rsidRPr="0082478B" w:rsidRDefault="00914557" w:rsidP="007200B6">
            <w:pPr>
              <w:shd w:val="clear" w:color="auto" w:fill="FFFFFF"/>
              <w:rPr>
                <w:lang w:val="ru-RU"/>
              </w:rPr>
            </w:pPr>
            <w:r w:rsidRPr="0082478B">
              <w:rPr>
                <w:noProof/>
                <w:lang w:val="sr-Cyrl-CS"/>
              </w:rPr>
              <w:t>На нивоу Установе</w:t>
            </w:r>
          </w:p>
        </w:tc>
        <w:tc>
          <w:tcPr>
            <w:tcW w:w="1518" w:type="dxa"/>
          </w:tcPr>
          <w:p w:rsidR="00914557" w:rsidRPr="0082478B" w:rsidRDefault="00914557" w:rsidP="007200B6">
            <w:pPr>
              <w:shd w:val="clear" w:color="auto" w:fill="FFFFFF"/>
              <w:rPr>
                <w:lang w:val="ru-RU"/>
              </w:rPr>
            </w:pPr>
            <w:r w:rsidRPr="0082478B">
              <w:t>18.05.</w:t>
            </w:r>
            <w:r w:rsidRPr="0082478B">
              <w:rPr>
                <w:lang w:val="ru-RU"/>
              </w:rPr>
              <w:t xml:space="preserve"> 2019</w:t>
            </w:r>
          </w:p>
        </w:tc>
        <w:tc>
          <w:tcPr>
            <w:tcW w:w="1539" w:type="dxa"/>
          </w:tcPr>
          <w:p w:rsidR="00914557" w:rsidRPr="0082478B" w:rsidRDefault="00914557" w:rsidP="007200B6">
            <w:pPr>
              <w:shd w:val="clear" w:color="auto" w:fill="FFFFFF"/>
              <w:rPr>
                <w:lang w:val="ru-RU"/>
              </w:rPr>
            </w:pPr>
            <w:r w:rsidRPr="0082478B">
              <w:rPr>
                <w:noProof/>
                <w:lang w:val="sr-Cyrl-CS"/>
              </w:rPr>
              <w:t xml:space="preserve">Мр Дијана Копуновић Торма, психолог и </w:t>
            </w:r>
            <w:r w:rsidRPr="0082478B">
              <w:rPr>
                <w:noProof/>
                <w:lang w:val="sr-Cyrl-CS"/>
              </w:rPr>
              <w:lastRenderedPageBreak/>
              <w:t>Ференц Торма, примењени уметник</w:t>
            </w:r>
          </w:p>
        </w:tc>
      </w:tr>
      <w:tr w:rsidR="00914557" w:rsidRPr="00A52607" w:rsidTr="00E130A3">
        <w:tc>
          <w:tcPr>
            <w:tcW w:w="1838" w:type="dxa"/>
          </w:tcPr>
          <w:p w:rsidR="00914557" w:rsidRPr="00A52607" w:rsidRDefault="00914557" w:rsidP="007200B6">
            <w:pPr>
              <w:rPr>
                <w:bCs/>
                <w:lang w:val="ru-RU"/>
              </w:rPr>
            </w:pPr>
            <w:r w:rsidRPr="0082478B">
              <w:rPr>
                <w:bCs/>
                <w:lang/>
              </w:rPr>
              <w:lastRenderedPageBreak/>
              <w:t>22)</w:t>
            </w:r>
            <w:r w:rsidRPr="00A52607">
              <w:rPr>
                <w:bCs/>
                <w:lang w:val="ru-RU"/>
              </w:rPr>
              <w:t>Традиц</w:t>
            </w:r>
            <w:r w:rsidRPr="0082478B">
              <w:rPr>
                <w:bCs/>
                <w:lang/>
              </w:rPr>
              <w:t>и</w:t>
            </w:r>
            <w:r w:rsidRPr="00A52607">
              <w:rPr>
                <w:bCs/>
                <w:lang w:val="ru-RU"/>
              </w:rPr>
              <w:t xml:space="preserve">оналне рукотворину у вртићу и школи – ткање и вајање вуне у  функцији подстицања креативности деце </w:t>
            </w:r>
          </w:p>
          <w:p w:rsidR="00914557" w:rsidRPr="0082478B" w:rsidRDefault="00914557" w:rsidP="007200B6">
            <w:r w:rsidRPr="0082478B">
              <w:t>кат.бр 587</w:t>
            </w:r>
          </w:p>
        </w:tc>
        <w:tc>
          <w:tcPr>
            <w:tcW w:w="1782" w:type="dxa"/>
          </w:tcPr>
          <w:p w:rsidR="00914557" w:rsidRPr="0082478B" w:rsidRDefault="00914557" w:rsidP="007200B6">
            <w:pPr>
              <w:shd w:val="clear" w:color="auto" w:fill="FFFFFF"/>
              <w:rPr>
                <w:lang w:val="ru-RU"/>
              </w:rPr>
            </w:pPr>
            <w:r w:rsidRPr="0082478B">
              <w:rPr>
                <w:noProof/>
                <w:lang w:val="sr-Cyrl-CS"/>
              </w:rPr>
              <w:t>Психологија</w:t>
            </w:r>
          </w:p>
        </w:tc>
        <w:tc>
          <w:tcPr>
            <w:tcW w:w="1551" w:type="dxa"/>
          </w:tcPr>
          <w:p w:rsidR="00914557" w:rsidRPr="0082478B" w:rsidRDefault="00914557" w:rsidP="007200B6">
            <w:pPr>
              <w:shd w:val="clear" w:color="auto" w:fill="FFFFFF"/>
              <w:rPr>
                <w:lang w:val="ru-RU"/>
              </w:rPr>
            </w:pPr>
            <w:r w:rsidRPr="0082478B">
              <w:rPr>
                <w:noProof/>
                <w:lang w:val="sr-Cyrl-CS"/>
              </w:rPr>
              <w:t>Аредитовани једнодневни  семинар</w:t>
            </w:r>
          </w:p>
        </w:tc>
        <w:tc>
          <w:tcPr>
            <w:tcW w:w="1394" w:type="dxa"/>
          </w:tcPr>
          <w:p w:rsidR="00914557" w:rsidRPr="0082478B" w:rsidRDefault="00914557" w:rsidP="007200B6">
            <w:pPr>
              <w:shd w:val="clear" w:color="auto" w:fill="FFFFFF"/>
              <w:rPr>
                <w:lang w:val="ru-RU"/>
              </w:rPr>
            </w:pPr>
            <w:r w:rsidRPr="0082478B">
              <w:rPr>
                <w:noProof/>
                <w:lang w:val="sr-Cyrl-CS"/>
              </w:rPr>
              <w:t>На нивоу Установе</w:t>
            </w:r>
          </w:p>
        </w:tc>
        <w:tc>
          <w:tcPr>
            <w:tcW w:w="1518" w:type="dxa"/>
          </w:tcPr>
          <w:p w:rsidR="00914557" w:rsidRPr="0082478B" w:rsidRDefault="00914557" w:rsidP="007200B6">
            <w:pPr>
              <w:shd w:val="clear" w:color="auto" w:fill="FFFFFF"/>
              <w:rPr>
                <w:lang w:val="ru-RU"/>
              </w:rPr>
            </w:pPr>
            <w:r w:rsidRPr="0082478B">
              <w:t>01.06.</w:t>
            </w:r>
            <w:r w:rsidRPr="0082478B">
              <w:rPr>
                <w:lang w:val="ru-RU"/>
              </w:rPr>
              <w:t xml:space="preserve"> 2019</w:t>
            </w:r>
          </w:p>
        </w:tc>
        <w:tc>
          <w:tcPr>
            <w:tcW w:w="1539" w:type="dxa"/>
          </w:tcPr>
          <w:p w:rsidR="00914557" w:rsidRPr="0082478B" w:rsidRDefault="00914557" w:rsidP="007200B6">
            <w:pPr>
              <w:shd w:val="clear" w:color="auto" w:fill="FFFFFF"/>
              <w:rPr>
                <w:lang w:val="ru-RU"/>
              </w:rPr>
            </w:pPr>
            <w:r w:rsidRPr="0082478B">
              <w:rPr>
                <w:noProof/>
                <w:lang w:val="sr-Cyrl-CS"/>
              </w:rPr>
              <w:t>Мр Дијана Копуновић Торма, психолог и Ференц Торма, примењени уметник</w:t>
            </w:r>
          </w:p>
        </w:tc>
      </w:tr>
      <w:tr w:rsidR="00914557" w:rsidRPr="00A52607" w:rsidTr="00E130A3">
        <w:tc>
          <w:tcPr>
            <w:tcW w:w="1838" w:type="dxa"/>
          </w:tcPr>
          <w:p w:rsidR="00914557" w:rsidRPr="0082478B" w:rsidRDefault="00914557" w:rsidP="007200B6">
            <w:pPr>
              <w:rPr>
                <w:lang/>
              </w:rPr>
            </w:pPr>
            <w:r w:rsidRPr="0082478B">
              <w:rPr>
                <w:bCs/>
                <w:lang/>
              </w:rPr>
              <w:t>23)Традиционалне игре и играчке у 21. веку, кат. бр. 688</w:t>
            </w:r>
          </w:p>
          <w:p w:rsidR="00914557" w:rsidRPr="00A52607" w:rsidRDefault="00914557" w:rsidP="007200B6">
            <w:pPr>
              <w:rPr>
                <w:lang w:val="ru-RU"/>
              </w:rPr>
            </w:pPr>
          </w:p>
        </w:tc>
        <w:tc>
          <w:tcPr>
            <w:tcW w:w="1782" w:type="dxa"/>
          </w:tcPr>
          <w:p w:rsidR="00914557" w:rsidRPr="0082478B" w:rsidRDefault="00914557" w:rsidP="007200B6">
            <w:pPr>
              <w:shd w:val="clear" w:color="auto" w:fill="FFFFFF"/>
              <w:rPr>
                <w:lang w:val="ru-RU"/>
              </w:rPr>
            </w:pPr>
            <w:r w:rsidRPr="0082478B">
              <w:rPr>
                <w:noProof/>
                <w:lang w:val="sr-Cyrl-CS"/>
              </w:rPr>
              <w:t>Психологија</w:t>
            </w:r>
          </w:p>
        </w:tc>
        <w:tc>
          <w:tcPr>
            <w:tcW w:w="1551" w:type="dxa"/>
          </w:tcPr>
          <w:p w:rsidR="00914557" w:rsidRPr="0082478B" w:rsidRDefault="00914557" w:rsidP="007200B6">
            <w:pPr>
              <w:shd w:val="clear" w:color="auto" w:fill="FFFFFF"/>
              <w:rPr>
                <w:lang w:val="ru-RU"/>
              </w:rPr>
            </w:pPr>
            <w:r w:rsidRPr="0082478B">
              <w:rPr>
                <w:noProof/>
                <w:lang w:val="sr-Cyrl-CS"/>
              </w:rPr>
              <w:t>Аредитовани једнодневни  семинар</w:t>
            </w:r>
          </w:p>
        </w:tc>
        <w:tc>
          <w:tcPr>
            <w:tcW w:w="1394" w:type="dxa"/>
          </w:tcPr>
          <w:p w:rsidR="00914557" w:rsidRPr="0082478B" w:rsidRDefault="00914557" w:rsidP="007200B6">
            <w:pPr>
              <w:shd w:val="clear" w:color="auto" w:fill="FFFFFF"/>
              <w:rPr>
                <w:lang w:val="ru-RU"/>
              </w:rPr>
            </w:pPr>
            <w:r w:rsidRPr="0082478B">
              <w:rPr>
                <w:noProof/>
                <w:lang w:val="sr-Cyrl-CS"/>
              </w:rPr>
              <w:t>На нивоу Установе</w:t>
            </w:r>
          </w:p>
        </w:tc>
        <w:tc>
          <w:tcPr>
            <w:tcW w:w="1518" w:type="dxa"/>
          </w:tcPr>
          <w:p w:rsidR="00914557" w:rsidRPr="0082478B" w:rsidRDefault="00914557" w:rsidP="007200B6">
            <w:pPr>
              <w:shd w:val="clear" w:color="auto" w:fill="FFFFFF"/>
              <w:rPr>
                <w:lang w:val="ru-RU"/>
              </w:rPr>
            </w:pPr>
            <w:r w:rsidRPr="0082478B">
              <w:t>23.02.</w:t>
            </w:r>
            <w:r w:rsidRPr="0082478B">
              <w:rPr>
                <w:lang w:val="ru-RU"/>
              </w:rPr>
              <w:t xml:space="preserve"> 2019</w:t>
            </w:r>
          </w:p>
        </w:tc>
        <w:tc>
          <w:tcPr>
            <w:tcW w:w="1539" w:type="dxa"/>
          </w:tcPr>
          <w:p w:rsidR="00914557" w:rsidRPr="0082478B" w:rsidRDefault="00914557" w:rsidP="007200B6">
            <w:pPr>
              <w:shd w:val="clear" w:color="auto" w:fill="FFFFFF"/>
              <w:rPr>
                <w:lang w:val="ru-RU"/>
              </w:rPr>
            </w:pPr>
            <w:r w:rsidRPr="0082478B">
              <w:rPr>
                <w:noProof/>
                <w:lang w:val="sr-Cyrl-CS"/>
              </w:rPr>
              <w:t>Мр Дијана Копуновић Торма, психолог и Ференц Торма, примењени уметник</w:t>
            </w:r>
          </w:p>
        </w:tc>
      </w:tr>
      <w:tr w:rsidR="00914557" w:rsidRPr="00A52607" w:rsidTr="00E130A3">
        <w:tc>
          <w:tcPr>
            <w:tcW w:w="1838" w:type="dxa"/>
          </w:tcPr>
          <w:p w:rsidR="00914557" w:rsidRPr="0082478B" w:rsidRDefault="00914557" w:rsidP="007200B6">
            <w:pPr>
              <w:shd w:val="clear" w:color="auto" w:fill="FFFFFF"/>
              <w:rPr>
                <w:lang w:val="ru-RU"/>
              </w:rPr>
            </w:pPr>
            <w:r w:rsidRPr="0082478B">
              <w:rPr>
                <w:lang w:val="ru-RU"/>
              </w:rPr>
              <w:t>24)</w:t>
            </w:r>
            <w:r w:rsidRPr="0082478B">
              <w:rPr>
                <w:bCs/>
                <w:lang/>
              </w:rPr>
              <w:t>Традиционалне игре и играчке у 21. веку, кат. бр. 688</w:t>
            </w:r>
          </w:p>
          <w:p w:rsidR="00914557" w:rsidRPr="0082478B" w:rsidRDefault="00914557" w:rsidP="007200B6">
            <w:pPr>
              <w:shd w:val="clear" w:color="auto" w:fill="FFFFFF"/>
              <w:rPr>
                <w:lang w:val="ru-RU"/>
              </w:rPr>
            </w:pPr>
          </w:p>
        </w:tc>
        <w:tc>
          <w:tcPr>
            <w:tcW w:w="1782" w:type="dxa"/>
          </w:tcPr>
          <w:p w:rsidR="00914557" w:rsidRPr="0082478B" w:rsidRDefault="00914557" w:rsidP="007200B6">
            <w:pPr>
              <w:shd w:val="clear" w:color="auto" w:fill="FFFFFF"/>
              <w:rPr>
                <w:lang w:val="ru-RU"/>
              </w:rPr>
            </w:pPr>
            <w:r w:rsidRPr="0082478B">
              <w:rPr>
                <w:lang w:val="sr-Cyrl-CS"/>
              </w:rPr>
              <w:t>Унапређивање васпитно-образовног рада</w:t>
            </w:r>
          </w:p>
        </w:tc>
        <w:tc>
          <w:tcPr>
            <w:tcW w:w="1551" w:type="dxa"/>
          </w:tcPr>
          <w:p w:rsidR="00914557" w:rsidRPr="0082478B" w:rsidRDefault="00914557" w:rsidP="007200B6">
            <w:pPr>
              <w:shd w:val="clear" w:color="auto" w:fill="FFFFFF"/>
              <w:rPr>
                <w:lang w:val="ru-RU"/>
              </w:rPr>
            </w:pPr>
            <w:r w:rsidRPr="0082478B">
              <w:rPr>
                <w:noProof/>
                <w:lang w:val="sr-Cyrl-CS"/>
              </w:rPr>
              <w:t>Аредитовани једнодневни  семинар</w:t>
            </w:r>
          </w:p>
        </w:tc>
        <w:tc>
          <w:tcPr>
            <w:tcW w:w="1394" w:type="dxa"/>
          </w:tcPr>
          <w:p w:rsidR="00914557" w:rsidRPr="0082478B" w:rsidRDefault="00914557" w:rsidP="007200B6">
            <w:pPr>
              <w:shd w:val="clear" w:color="auto" w:fill="FFFFFF"/>
              <w:rPr>
                <w:lang w:val="ru-RU"/>
              </w:rPr>
            </w:pPr>
            <w:r w:rsidRPr="0082478B">
              <w:rPr>
                <w:lang w:val="ru-RU"/>
              </w:rPr>
              <w:t>На нивоу  Установе</w:t>
            </w:r>
          </w:p>
        </w:tc>
        <w:tc>
          <w:tcPr>
            <w:tcW w:w="1518" w:type="dxa"/>
          </w:tcPr>
          <w:p w:rsidR="00914557" w:rsidRPr="0082478B" w:rsidRDefault="00914557" w:rsidP="007200B6">
            <w:pPr>
              <w:shd w:val="clear" w:color="auto" w:fill="FFFFFF"/>
              <w:rPr>
                <w:lang w:val="ru-RU"/>
              </w:rPr>
            </w:pPr>
            <w:r w:rsidRPr="0082478B">
              <w:rPr>
                <w:lang w:val="ru-RU"/>
              </w:rPr>
              <w:t>19.05.2019.</w:t>
            </w:r>
          </w:p>
        </w:tc>
        <w:tc>
          <w:tcPr>
            <w:tcW w:w="1539" w:type="dxa"/>
          </w:tcPr>
          <w:p w:rsidR="00914557" w:rsidRPr="0082478B" w:rsidRDefault="00914557" w:rsidP="007200B6">
            <w:pPr>
              <w:shd w:val="clear" w:color="auto" w:fill="FFFFFF"/>
              <w:rPr>
                <w:lang w:val="ru-RU"/>
              </w:rPr>
            </w:pPr>
            <w:r w:rsidRPr="0082478B">
              <w:rPr>
                <w:noProof/>
                <w:lang w:val="sr-Cyrl-CS"/>
              </w:rPr>
              <w:t>Мр Дијана Копуновић Торма, психолог и Ференц Торма, примењени уметник</w:t>
            </w:r>
          </w:p>
        </w:tc>
      </w:tr>
      <w:tr w:rsidR="00914557" w:rsidRPr="0082478B" w:rsidTr="00E130A3">
        <w:tc>
          <w:tcPr>
            <w:tcW w:w="1838" w:type="dxa"/>
          </w:tcPr>
          <w:p w:rsidR="00914557" w:rsidRPr="0082478B" w:rsidRDefault="00914557" w:rsidP="007200B6">
            <w:pPr>
              <w:shd w:val="clear" w:color="auto" w:fill="FFFFFF"/>
              <w:rPr>
                <w:lang w:val="ru-RU"/>
              </w:rPr>
            </w:pPr>
            <w:r w:rsidRPr="0082478B">
              <w:rPr>
                <w:lang w:val="ru-RU"/>
              </w:rPr>
              <w:t>25)Наш вртић гради добре односе – подршка развоју на темељу грађења односа, кат. бр. 718</w:t>
            </w:r>
          </w:p>
        </w:tc>
        <w:tc>
          <w:tcPr>
            <w:tcW w:w="1782" w:type="dxa"/>
          </w:tcPr>
          <w:p w:rsidR="00914557" w:rsidRPr="0082478B" w:rsidRDefault="00914557" w:rsidP="007200B6">
            <w:pPr>
              <w:shd w:val="clear" w:color="auto" w:fill="FFFFFF"/>
              <w:rPr>
                <w:lang w:val="ru-RU"/>
              </w:rPr>
            </w:pPr>
            <w:r w:rsidRPr="0082478B">
              <w:rPr>
                <w:lang w:val="sr-Cyrl-CS"/>
              </w:rPr>
              <w:t>Унапређивање васпитно-образовног рада</w:t>
            </w:r>
          </w:p>
        </w:tc>
        <w:tc>
          <w:tcPr>
            <w:tcW w:w="1551" w:type="dxa"/>
          </w:tcPr>
          <w:p w:rsidR="00914557" w:rsidRPr="0082478B" w:rsidRDefault="00914557" w:rsidP="007200B6">
            <w:pPr>
              <w:shd w:val="clear" w:color="auto" w:fill="FFFFFF"/>
              <w:rPr>
                <w:lang w:val="ru-RU"/>
              </w:rPr>
            </w:pPr>
            <w:r w:rsidRPr="0082478B">
              <w:rPr>
                <w:lang w:val="ru-RU"/>
              </w:rPr>
              <w:t>Акредитовани једнодневни семинар</w:t>
            </w:r>
          </w:p>
        </w:tc>
        <w:tc>
          <w:tcPr>
            <w:tcW w:w="1394" w:type="dxa"/>
          </w:tcPr>
          <w:p w:rsidR="00914557" w:rsidRPr="0082478B" w:rsidRDefault="00914557" w:rsidP="007200B6">
            <w:pPr>
              <w:shd w:val="clear" w:color="auto" w:fill="FFFFFF"/>
            </w:pPr>
            <w:r w:rsidRPr="0082478B">
              <w:t>На нивоу Установе</w:t>
            </w:r>
          </w:p>
        </w:tc>
        <w:tc>
          <w:tcPr>
            <w:tcW w:w="1518" w:type="dxa"/>
          </w:tcPr>
          <w:p w:rsidR="00914557" w:rsidRPr="0082478B" w:rsidRDefault="00914557" w:rsidP="007200B6">
            <w:pPr>
              <w:shd w:val="clear" w:color="auto" w:fill="FFFFFF"/>
              <w:rPr>
                <w:lang w:val="ru-RU"/>
              </w:rPr>
            </w:pPr>
            <w:r w:rsidRPr="0082478B">
              <w:rPr>
                <w:lang w:val="ru-RU"/>
              </w:rPr>
              <w:t>08.06.2019</w:t>
            </w:r>
          </w:p>
        </w:tc>
        <w:tc>
          <w:tcPr>
            <w:tcW w:w="1539" w:type="dxa"/>
          </w:tcPr>
          <w:p w:rsidR="00914557" w:rsidRPr="0082478B" w:rsidRDefault="00914557" w:rsidP="007200B6">
            <w:pPr>
              <w:shd w:val="clear" w:color="auto" w:fill="FFFFFF"/>
              <w:rPr>
                <w:lang w:val="ru-RU"/>
              </w:rPr>
            </w:pPr>
            <w:r w:rsidRPr="0082478B">
              <w:rPr>
                <w:lang w:val="ru-RU"/>
              </w:rPr>
              <w:t>ПУ Чукарица, Београд</w:t>
            </w:r>
          </w:p>
        </w:tc>
      </w:tr>
      <w:tr w:rsidR="00914557" w:rsidRPr="0082478B" w:rsidTr="00E130A3">
        <w:tc>
          <w:tcPr>
            <w:tcW w:w="1838" w:type="dxa"/>
          </w:tcPr>
          <w:p w:rsidR="00914557" w:rsidRPr="0082478B" w:rsidRDefault="00914557" w:rsidP="007200B6">
            <w:r w:rsidRPr="0082478B">
              <w:rPr>
                <w:lang/>
              </w:rPr>
              <w:t>26)Професионална комуникација и вештине комуницирања у отклањању социјалних конфликата</w:t>
            </w:r>
            <w:r w:rsidRPr="0082478B">
              <w:t xml:space="preserve"> кат.бр.773</w:t>
            </w:r>
          </w:p>
        </w:tc>
        <w:tc>
          <w:tcPr>
            <w:tcW w:w="1782" w:type="dxa"/>
          </w:tcPr>
          <w:p w:rsidR="00914557" w:rsidRPr="0082478B" w:rsidRDefault="00914557" w:rsidP="007200B6">
            <w:r w:rsidRPr="0082478B">
              <w:rPr>
                <w:lang w:val="sr-Cyrl-CS"/>
              </w:rPr>
              <w:t>Унапређивање васпитно-образовног рада, инклузивно образовање</w:t>
            </w:r>
          </w:p>
        </w:tc>
        <w:tc>
          <w:tcPr>
            <w:tcW w:w="1551" w:type="dxa"/>
          </w:tcPr>
          <w:p w:rsidR="00914557" w:rsidRPr="0082478B" w:rsidRDefault="00914557" w:rsidP="007200B6">
            <w:r w:rsidRPr="0082478B">
              <w:rPr>
                <w:noProof/>
                <w:lang w:val="sr-Cyrl-CS"/>
              </w:rPr>
              <w:t>Акредитовани дводневни семинар</w:t>
            </w:r>
          </w:p>
        </w:tc>
        <w:tc>
          <w:tcPr>
            <w:tcW w:w="1394" w:type="dxa"/>
          </w:tcPr>
          <w:p w:rsidR="00914557" w:rsidRPr="0082478B" w:rsidRDefault="00914557" w:rsidP="007200B6">
            <w:r w:rsidRPr="0082478B">
              <w:rPr>
                <w:lang w:val="ru-RU"/>
              </w:rPr>
              <w:t>На нивоу Установе</w:t>
            </w:r>
          </w:p>
        </w:tc>
        <w:tc>
          <w:tcPr>
            <w:tcW w:w="1518" w:type="dxa"/>
          </w:tcPr>
          <w:p w:rsidR="00914557" w:rsidRPr="0082478B" w:rsidRDefault="00914557" w:rsidP="007200B6">
            <w:r w:rsidRPr="0082478B">
              <w:t>15 и 16..06.2019</w:t>
            </w:r>
          </w:p>
        </w:tc>
        <w:tc>
          <w:tcPr>
            <w:tcW w:w="1539" w:type="dxa"/>
          </w:tcPr>
          <w:p w:rsidR="00914557" w:rsidRPr="0082478B" w:rsidRDefault="00914557" w:rsidP="007200B6">
            <w:pPr>
              <w:rPr>
                <w:lang/>
              </w:rPr>
            </w:pPr>
            <w:r w:rsidRPr="0082478B">
              <w:rPr>
                <w:lang/>
              </w:rPr>
              <w:t>ПУ Врачар, Београд</w:t>
            </w:r>
          </w:p>
        </w:tc>
      </w:tr>
      <w:tr w:rsidR="00914557" w:rsidRPr="0082478B" w:rsidTr="00E130A3">
        <w:tc>
          <w:tcPr>
            <w:tcW w:w="1838" w:type="dxa"/>
          </w:tcPr>
          <w:p w:rsidR="00914557" w:rsidRPr="0082478B" w:rsidRDefault="00914557" w:rsidP="007200B6">
            <w:pPr>
              <w:rPr>
                <w:lang/>
              </w:rPr>
            </w:pPr>
            <w:r w:rsidRPr="0082478B">
              <w:rPr>
                <w:lang/>
              </w:rPr>
              <w:t>27)Пројектно планирање и пројектно учење</w:t>
            </w:r>
          </w:p>
        </w:tc>
        <w:tc>
          <w:tcPr>
            <w:tcW w:w="1782" w:type="dxa"/>
          </w:tcPr>
          <w:p w:rsidR="00914557" w:rsidRPr="0082478B" w:rsidRDefault="00914557" w:rsidP="007200B6">
            <w:pPr>
              <w:rPr>
                <w:bCs/>
                <w:iCs/>
                <w:spacing w:val="-1"/>
                <w:lang w:val="sr-Cyrl-CS"/>
              </w:rPr>
            </w:pPr>
            <w:r w:rsidRPr="0082478B">
              <w:rPr>
                <w:bCs/>
                <w:iCs/>
                <w:spacing w:val="-1"/>
                <w:lang w:val="sr-Cyrl-CS"/>
              </w:rPr>
              <w:t>Нове основе ВО рада</w:t>
            </w:r>
          </w:p>
        </w:tc>
        <w:tc>
          <w:tcPr>
            <w:tcW w:w="1551" w:type="dxa"/>
          </w:tcPr>
          <w:p w:rsidR="00914557" w:rsidRPr="0082478B" w:rsidRDefault="00914557" w:rsidP="007200B6">
            <w:pPr>
              <w:rPr>
                <w:lang/>
              </w:rPr>
            </w:pPr>
            <w:r w:rsidRPr="0082478B">
              <w:rPr>
                <w:lang/>
              </w:rPr>
              <w:t>Актив реализатора инклузивног програма</w:t>
            </w:r>
          </w:p>
        </w:tc>
        <w:tc>
          <w:tcPr>
            <w:tcW w:w="1394" w:type="dxa"/>
          </w:tcPr>
          <w:p w:rsidR="00914557" w:rsidRPr="0082478B" w:rsidRDefault="00914557" w:rsidP="007200B6">
            <w:r w:rsidRPr="0082478B">
              <w:t>У Установи</w:t>
            </w:r>
          </w:p>
        </w:tc>
        <w:tc>
          <w:tcPr>
            <w:tcW w:w="1518" w:type="dxa"/>
          </w:tcPr>
          <w:p w:rsidR="00914557" w:rsidRPr="0082478B" w:rsidRDefault="00914557" w:rsidP="007200B6">
            <w:pPr>
              <w:shd w:val="clear" w:color="auto" w:fill="FFFFFF"/>
              <w:spacing w:line="259" w:lineRule="exact"/>
              <w:ind w:right="163"/>
              <w:rPr>
                <w:bCs/>
                <w:iCs/>
                <w:spacing w:val="-3"/>
                <w:lang/>
              </w:rPr>
            </w:pPr>
            <w:r w:rsidRPr="0082478B">
              <w:rPr>
                <w:bCs/>
                <w:iCs/>
                <w:spacing w:val="-3"/>
                <w:lang/>
              </w:rPr>
              <w:t>09.10.2018.</w:t>
            </w:r>
          </w:p>
        </w:tc>
        <w:tc>
          <w:tcPr>
            <w:tcW w:w="1539" w:type="dxa"/>
          </w:tcPr>
          <w:p w:rsidR="00914557" w:rsidRPr="0082478B" w:rsidRDefault="00914557" w:rsidP="007200B6">
            <w:pPr>
              <w:shd w:val="clear" w:color="auto" w:fill="FFFFFF"/>
              <w:rPr>
                <w:bCs/>
                <w:iCs/>
                <w:spacing w:val="-2"/>
                <w:lang w:val="sr-Cyrl-CS"/>
              </w:rPr>
            </w:pPr>
            <w:r w:rsidRPr="0082478B">
              <w:rPr>
                <w:bCs/>
                <w:iCs/>
                <w:spacing w:val="-2"/>
                <w:lang w:val="sr-Cyrl-CS"/>
              </w:rPr>
              <w:t>Наташа Врапчевић, помоћник директора</w:t>
            </w:r>
          </w:p>
        </w:tc>
      </w:tr>
      <w:tr w:rsidR="00914557" w:rsidRPr="0082478B" w:rsidTr="00E130A3">
        <w:tc>
          <w:tcPr>
            <w:tcW w:w="1838" w:type="dxa"/>
          </w:tcPr>
          <w:p w:rsidR="00914557" w:rsidRPr="0082478B" w:rsidRDefault="00914557" w:rsidP="007200B6">
            <w:pPr>
              <w:shd w:val="clear" w:color="auto" w:fill="FFFFFF"/>
              <w:rPr>
                <w:bCs/>
              </w:rPr>
            </w:pPr>
            <w:r w:rsidRPr="0082478B">
              <w:rPr>
                <w:bCs/>
                <w:lang/>
              </w:rPr>
              <w:t>28)</w:t>
            </w:r>
            <w:r w:rsidRPr="0082478B">
              <w:rPr>
                <w:bCs/>
              </w:rPr>
              <w:t>Писање ИОПа</w:t>
            </w:r>
          </w:p>
        </w:tc>
        <w:tc>
          <w:tcPr>
            <w:tcW w:w="1782" w:type="dxa"/>
          </w:tcPr>
          <w:p w:rsidR="00914557" w:rsidRPr="0082478B" w:rsidRDefault="00914557" w:rsidP="007200B6">
            <w:pPr>
              <w:shd w:val="clear" w:color="auto" w:fill="FFFFFF"/>
              <w:rPr>
                <w:lang w:val="sr-Cyrl-CS"/>
              </w:rPr>
            </w:pPr>
            <w:r w:rsidRPr="0082478B">
              <w:rPr>
                <w:bCs/>
                <w:iCs/>
                <w:spacing w:val="-1"/>
                <w:lang w:val="sr-Cyrl-CS"/>
              </w:rPr>
              <w:t>Инклузивно образовање</w:t>
            </w:r>
          </w:p>
        </w:tc>
        <w:tc>
          <w:tcPr>
            <w:tcW w:w="1551" w:type="dxa"/>
          </w:tcPr>
          <w:p w:rsidR="00914557" w:rsidRPr="0082478B" w:rsidRDefault="00914557" w:rsidP="007200B6">
            <w:pPr>
              <w:shd w:val="clear" w:color="auto" w:fill="FFFFFF"/>
              <w:ind w:left="19"/>
              <w:rPr>
                <w:noProof/>
                <w:lang w:val="sr-Cyrl-CS"/>
              </w:rPr>
            </w:pPr>
            <w:r w:rsidRPr="0082478B">
              <w:rPr>
                <w:noProof/>
                <w:lang w:val="sr-Cyrl-CS"/>
              </w:rPr>
              <w:t>Радионице</w:t>
            </w:r>
          </w:p>
        </w:tc>
        <w:tc>
          <w:tcPr>
            <w:tcW w:w="1394" w:type="dxa"/>
          </w:tcPr>
          <w:p w:rsidR="00914557" w:rsidRPr="0082478B" w:rsidRDefault="00914557" w:rsidP="007200B6">
            <w:pPr>
              <w:shd w:val="clear" w:color="auto" w:fill="FFFFFF"/>
              <w:ind w:left="52"/>
            </w:pPr>
            <w:r w:rsidRPr="0082478B">
              <w:t>На нивоу Установе</w:t>
            </w:r>
          </w:p>
        </w:tc>
        <w:tc>
          <w:tcPr>
            <w:tcW w:w="1518" w:type="dxa"/>
          </w:tcPr>
          <w:p w:rsidR="00914557" w:rsidRPr="0082478B" w:rsidRDefault="00914557" w:rsidP="007200B6">
            <w:pPr>
              <w:shd w:val="clear" w:color="auto" w:fill="FFFFFF"/>
              <w:rPr>
                <w:lang w:val="ru-RU"/>
              </w:rPr>
            </w:pPr>
            <w:r w:rsidRPr="0082478B">
              <w:rPr>
                <w:lang w:val="ru-RU"/>
              </w:rPr>
              <w:t>17.10.2018.</w:t>
            </w:r>
          </w:p>
        </w:tc>
        <w:tc>
          <w:tcPr>
            <w:tcW w:w="1539" w:type="dxa"/>
          </w:tcPr>
          <w:p w:rsidR="00914557" w:rsidRPr="00A52607" w:rsidRDefault="00914557" w:rsidP="007200B6">
            <w:pPr>
              <w:shd w:val="clear" w:color="auto" w:fill="FFFFFF"/>
              <w:rPr>
                <w:lang w:val="ru-RU"/>
              </w:rPr>
            </w:pPr>
            <w:r w:rsidRPr="00A52607">
              <w:rPr>
                <w:lang w:val="ru-RU"/>
              </w:rPr>
              <w:t xml:space="preserve">Мр Дијана Копуновић Торма, </w:t>
            </w:r>
            <w:r w:rsidRPr="00A52607">
              <w:rPr>
                <w:lang w:val="ru-RU"/>
              </w:rPr>
              <w:lastRenderedPageBreak/>
              <w:t xml:space="preserve">психолог и Јасна Скендеровић, </w:t>
            </w:r>
          </w:p>
          <w:p w:rsidR="00914557" w:rsidRPr="0082478B" w:rsidRDefault="00914557" w:rsidP="007200B6">
            <w:pPr>
              <w:shd w:val="clear" w:color="auto" w:fill="FFFFFF"/>
            </w:pPr>
            <w:r w:rsidRPr="0082478B">
              <w:t>логопед</w:t>
            </w:r>
          </w:p>
        </w:tc>
      </w:tr>
      <w:tr w:rsidR="00914557" w:rsidRPr="0082478B" w:rsidTr="00E130A3">
        <w:tc>
          <w:tcPr>
            <w:tcW w:w="1838" w:type="dxa"/>
          </w:tcPr>
          <w:p w:rsidR="00914557" w:rsidRPr="0082478B" w:rsidRDefault="00914557" w:rsidP="007200B6">
            <w:r w:rsidRPr="0082478B">
              <w:rPr>
                <w:lang/>
              </w:rPr>
              <w:lastRenderedPageBreak/>
              <w:t>29)</w:t>
            </w:r>
            <w:r w:rsidRPr="0082478B">
              <w:t>Дете са аутизмом у вртићу</w:t>
            </w:r>
          </w:p>
        </w:tc>
        <w:tc>
          <w:tcPr>
            <w:tcW w:w="1782" w:type="dxa"/>
          </w:tcPr>
          <w:p w:rsidR="00914557" w:rsidRPr="0082478B" w:rsidRDefault="00914557" w:rsidP="007200B6">
            <w:pPr>
              <w:rPr>
                <w:lang w:val="sr-Cyrl-CS"/>
              </w:rPr>
            </w:pPr>
            <w:r w:rsidRPr="0082478B">
              <w:rPr>
                <w:bCs/>
                <w:iCs/>
                <w:spacing w:val="-1"/>
                <w:lang w:val="sr-Cyrl-CS"/>
              </w:rPr>
              <w:t>Инклузивно образовање</w:t>
            </w:r>
          </w:p>
        </w:tc>
        <w:tc>
          <w:tcPr>
            <w:tcW w:w="1551" w:type="dxa"/>
          </w:tcPr>
          <w:p w:rsidR="00914557" w:rsidRPr="0082478B" w:rsidRDefault="00914557" w:rsidP="007200B6">
            <w:pPr>
              <w:rPr>
                <w:lang/>
              </w:rPr>
            </w:pPr>
            <w:r w:rsidRPr="0082478B">
              <w:t xml:space="preserve">Васпитно – образовно </w:t>
            </w:r>
            <w:r w:rsidRPr="0082478B">
              <w:rPr>
                <w:lang/>
              </w:rPr>
              <w:t>веће</w:t>
            </w:r>
          </w:p>
        </w:tc>
        <w:tc>
          <w:tcPr>
            <w:tcW w:w="1394" w:type="dxa"/>
          </w:tcPr>
          <w:p w:rsidR="00914557" w:rsidRPr="0082478B" w:rsidRDefault="00914557" w:rsidP="007200B6">
            <w:r w:rsidRPr="0082478B">
              <w:t>У Установи</w:t>
            </w:r>
          </w:p>
        </w:tc>
        <w:tc>
          <w:tcPr>
            <w:tcW w:w="1518" w:type="dxa"/>
          </w:tcPr>
          <w:p w:rsidR="00914557" w:rsidRPr="0082478B" w:rsidRDefault="00914557" w:rsidP="007200B6">
            <w:pPr>
              <w:shd w:val="clear" w:color="auto" w:fill="FFFFFF"/>
              <w:spacing w:line="259" w:lineRule="exact"/>
              <w:ind w:right="163"/>
              <w:rPr>
                <w:bCs/>
                <w:iCs/>
                <w:spacing w:val="-3"/>
              </w:rPr>
            </w:pPr>
            <w:r w:rsidRPr="0082478B">
              <w:rPr>
                <w:bCs/>
                <w:iCs/>
                <w:spacing w:val="-3"/>
              </w:rPr>
              <w:t>29.05.2019.</w:t>
            </w:r>
          </w:p>
        </w:tc>
        <w:tc>
          <w:tcPr>
            <w:tcW w:w="1539" w:type="dxa"/>
          </w:tcPr>
          <w:p w:rsidR="00914557" w:rsidRPr="0082478B" w:rsidRDefault="00914557" w:rsidP="007200B6">
            <w:pPr>
              <w:shd w:val="clear" w:color="auto" w:fill="FFFFFF"/>
              <w:rPr>
                <w:bCs/>
                <w:iCs/>
                <w:spacing w:val="-2"/>
                <w:lang w:val="sr-Cyrl-CS"/>
              </w:rPr>
            </w:pPr>
            <w:r w:rsidRPr="0082478B">
              <w:rPr>
                <w:bCs/>
                <w:iCs/>
                <w:spacing w:val="-2"/>
                <w:lang w:val="sr-Cyrl-CS"/>
              </w:rPr>
              <w:t>Предшколска установа Наша радост, Суботица и ОИСШ Жарко Зрењанин</w:t>
            </w:r>
          </w:p>
        </w:tc>
      </w:tr>
      <w:tr w:rsidR="00914557" w:rsidRPr="0082478B" w:rsidTr="00E130A3">
        <w:tc>
          <w:tcPr>
            <w:tcW w:w="1838" w:type="dxa"/>
          </w:tcPr>
          <w:p w:rsidR="00914557" w:rsidRPr="0082478B" w:rsidRDefault="00D67125" w:rsidP="007200B6">
            <w:pPr>
              <w:shd w:val="clear" w:color="auto" w:fill="FFFFFF"/>
              <w:spacing w:line="254" w:lineRule="exact"/>
              <w:rPr>
                <w:bCs/>
                <w:iCs/>
                <w:spacing w:val="-3"/>
                <w:lang w:val="sr-Cyrl-CS"/>
              </w:rPr>
            </w:pPr>
            <w:r w:rsidRPr="0082478B">
              <w:rPr>
                <w:bCs/>
                <w:iCs/>
                <w:spacing w:val="-3"/>
                <w:lang w:val="sr-Cyrl-CS"/>
              </w:rPr>
              <w:t>30</w:t>
            </w:r>
            <w:r w:rsidR="00914557" w:rsidRPr="0082478B">
              <w:rPr>
                <w:bCs/>
                <w:iCs/>
                <w:spacing w:val="-3"/>
                <w:lang w:val="sr-Cyrl-CS"/>
              </w:rPr>
              <w:t>)</w:t>
            </w:r>
            <w:r w:rsidR="00914557" w:rsidRPr="0082478B">
              <w:rPr>
                <w:bCs/>
                <w:iCs/>
                <w:spacing w:val="-3"/>
                <w:lang w:val="ru-RU"/>
              </w:rPr>
              <w:t>Психологија у новом добу: изазови (ре)хуманизације</w:t>
            </w:r>
          </w:p>
        </w:tc>
        <w:tc>
          <w:tcPr>
            <w:tcW w:w="1782" w:type="dxa"/>
          </w:tcPr>
          <w:p w:rsidR="00914557" w:rsidRPr="0082478B" w:rsidRDefault="00914557" w:rsidP="007200B6">
            <w:pPr>
              <w:shd w:val="clear" w:color="auto" w:fill="FFFFFF"/>
              <w:spacing w:line="259" w:lineRule="exact"/>
              <w:ind w:right="211"/>
              <w:rPr>
                <w:bCs/>
                <w:iCs/>
                <w:spacing w:val="-1"/>
                <w:lang w:val="sr-Cyrl-CS"/>
              </w:rPr>
            </w:pPr>
            <w:r w:rsidRPr="0082478B">
              <w:rPr>
                <w:bCs/>
                <w:iCs/>
                <w:spacing w:val="-1"/>
                <w:lang w:val="sr-Cyrl-CS"/>
              </w:rPr>
              <w:t>Психологија</w:t>
            </w:r>
          </w:p>
        </w:tc>
        <w:tc>
          <w:tcPr>
            <w:tcW w:w="1551" w:type="dxa"/>
          </w:tcPr>
          <w:p w:rsidR="00914557" w:rsidRPr="0082478B" w:rsidRDefault="00914557" w:rsidP="007200B6">
            <w:pPr>
              <w:shd w:val="clear" w:color="auto" w:fill="FFFFFF"/>
              <w:spacing w:line="259" w:lineRule="exact"/>
              <w:ind w:right="158"/>
              <w:rPr>
                <w:bCs/>
                <w:iCs/>
                <w:lang w:val="sr-Cyrl-CS"/>
              </w:rPr>
            </w:pPr>
            <w:r w:rsidRPr="0082478B">
              <w:rPr>
                <w:bCs/>
                <w:iCs/>
                <w:lang w:val="sr-Cyrl-CS"/>
              </w:rPr>
              <w:t>Конгрес</w:t>
            </w:r>
          </w:p>
        </w:tc>
        <w:tc>
          <w:tcPr>
            <w:tcW w:w="1394" w:type="dxa"/>
          </w:tcPr>
          <w:p w:rsidR="00914557" w:rsidRPr="0082478B" w:rsidRDefault="00914557" w:rsidP="007200B6">
            <w:pPr>
              <w:shd w:val="clear" w:color="auto" w:fill="FFFFFF"/>
              <w:spacing w:line="254" w:lineRule="exact"/>
              <w:rPr>
                <w:bCs/>
                <w:iCs/>
                <w:spacing w:val="-2"/>
                <w:lang w:val="sr-Cyrl-CS"/>
              </w:rPr>
            </w:pPr>
            <w:r w:rsidRPr="0082478B">
              <w:rPr>
                <w:bCs/>
                <w:iCs/>
                <w:spacing w:val="-2"/>
                <w:lang w:val="sr-Cyrl-CS"/>
              </w:rPr>
              <w:t>Ван Установе</w:t>
            </w:r>
          </w:p>
        </w:tc>
        <w:tc>
          <w:tcPr>
            <w:tcW w:w="1518" w:type="dxa"/>
          </w:tcPr>
          <w:p w:rsidR="00914557" w:rsidRPr="0082478B" w:rsidRDefault="00914557" w:rsidP="007200B6">
            <w:pPr>
              <w:shd w:val="clear" w:color="auto" w:fill="FFFFFF"/>
              <w:spacing w:line="259" w:lineRule="exact"/>
              <w:ind w:right="163"/>
              <w:rPr>
                <w:bCs/>
                <w:iCs/>
                <w:spacing w:val="-3"/>
                <w:lang w:val="sr-Cyrl-CS"/>
              </w:rPr>
            </w:pPr>
            <w:r w:rsidRPr="0082478B">
              <w:rPr>
                <w:bCs/>
                <w:iCs/>
                <w:spacing w:val="-3"/>
                <w:lang w:val="sr-Cyrl-CS"/>
              </w:rPr>
              <w:t>22.- 25.05.2019.</w:t>
            </w:r>
          </w:p>
        </w:tc>
        <w:tc>
          <w:tcPr>
            <w:tcW w:w="1539" w:type="dxa"/>
          </w:tcPr>
          <w:p w:rsidR="00914557" w:rsidRPr="0082478B" w:rsidRDefault="00914557" w:rsidP="007200B6">
            <w:pPr>
              <w:shd w:val="clear" w:color="auto" w:fill="FFFFFF"/>
              <w:rPr>
                <w:bCs/>
                <w:iCs/>
                <w:spacing w:val="-2"/>
                <w:lang w:val="sr-Cyrl-CS"/>
              </w:rPr>
            </w:pPr>
            <w:r w:rsidRPr="0082478B">
              <w:rPr>
                <w:bCs/>
                <w:iCs/>
                <w:spacing w:val="-2"/>
                <w:lang w:val="sr-Cyrl-CS"/>
              </w:rPr>
              <w:t>Друштво психолога Србије</w:t>
            </w:r>
          </w:p>
        </w:tc>
      </w:tr>
      <w:tr w:rsidR="007200B6" w:rsidRPr="0082478B" w:rsidTr="00E130A3">
        <w:tc>
          <w:tcPr>
            <w:tcW w:w="1838" w:type="dxa"/>
          </w:tcPr>
          <w:p w:rsidR="007200B6" w:rsidRPr="0082478B" w:rsidRDefault="00D67125" w:rsidP="007200B6">
            <w:r w:rsidRPr="0082478B">
              <w:rPr>
                <w:lang/>
              </w:rPr>
              <w:t>31</w:t>
            </w:r>
            <w:r w:rsidR="007200B6" w:rsidRPr="0082478B">
              <w:rPr>
                <w:lang/>
              </w:rPr>
              <w:t>)</w:t>
            </w:r>
            <w:r w:rsidR="007200B6" w:rsidRPr="0082478B">
              <w:t>Покретање промене у јаслицама</w:t>
            </w:r>
          </w:p>
        </w:tc>
        <w:tc>
          <w:tcPr>
            <w:tcW w:w="1782" w:type="dxa"/>
          </w:tcPr>
          <w:p w:rsidR="007200B6" w:rsidRPr="0082478B" w:rsidRDefault="007200B6" w:rsidP="007200B6">
            <w:r w:rsidRPr="0082478B">
              <w:t xml:space="preserve">Унапређење простора и односа </w:t>
            </w:r>
          </w:p>
        </w:tc>
        <w:tc>
          <w:tcPr>
            <w:tcW w:w="1551" w:type="dxa"/>
          </w:tcPr>
          <w:p w:rsidR="007200B6" w:rsidRPr="0082478B" w:rsidRDefault="007200B6" w:rsidP="007200B6">
            <w:r w:rsidRPr="0082478B">
              <w:t>Презентација стручног рада на конференцији „Пракса у огледалу – Дујо Руње“</w:t>
            </w:r>
          </w:p>
        </w:tc>
        <w:tc>
          <w:tcPr>
            <w:tcW w:w="1394" w:type="dxa"/>
          </w:tcPr>
          <w:p w:rsidR="007200B6" w:rsidRPr="0082478B" w:rsidRDefault="007200B6" w:rsidP="007200B6">
            <w:r w:rsidRPr="0082478B">
              <w:t xml:space="preserve">У Установи: </w:t>
            </w:r>
          </w:p>
        </w:tc>
        <w:tc>
          <w:tcPr>
            <w:tcW w:w="1518" w:type="dxa"/>
          </w:tcPr>
          <w:p w:rsidR="007200B6" w:rsidRPr="0082478B" w:rsidRDefault="007200B6" w:rsidP="007200B6">
            <w:r w:rsidRPr="0082478B">
              <w:t>14.11.2018.</w:t>
            </w:r>
          </w:p>
        </w:tc>
        <w:tc>
          <w:tcPr>
            <w:tcW w:w="1539" w:type="dxa"/>
          </w:tcPr>
          <w:p w:rsidR="007200B6" w:rsidRPr="0082478B" w:rsidRDefault="007200B6" w:rsidP="007200B6">
            <w:r w:rsidRPr="0082478B">
              <w:t>Јасмина Кукић,</w:t>
            </w:r>
          </w:p>
          <w:p w:rsidR="007200B6" w:rsidRPr="0082478B" w:rsidRDefault="007200B6" w:rsidP="007200B6">
            <w:r w:rsidRPr="0082478B">
              <w:t>Милана Јовићевић</w:t>
            </w:r>
          </w:p>
        </w:tc>
      </w:tr>
      <w:tr w:rsidR="007200B6" w:rsidRPr="0082478B" w:rsidTr="00E130A3">
        <w:tc>
          <w:tcPr>
            <w:tcW w:w="1838" w:type="dxa"/>
          </w:tcPr>
          <w:p w:rsidR="007200B6" w:rsidRPr="0082478B" w:rsidRDefault="007200B6" w:rsidP="00D67125">
            <w:r w:rsidRPr="0082478B">
              <w:rPr>
                <w:lang/>
              </w:rPr>
              <w:t>33</w:t>
            </w:r>
            <w:r w:rsidR="00D67125" w:rsidRPr="0082478B">
              <w:rPr>
                <w:lang/>
              </w:rPr>
              <w:t>2</w:t>
            </w:r>
            <w:r w:rsidRPr="0082478B">
              <w:t>Заједно у припреми за школу</w:t>
            </w:r>
          </w:p>
        </w:tc>
        <w:tc>
          <w:tcPr>
            <w:tcW w:w="1782" w:type="dxa"/>
          </w:tcPr>
          <w:p w:rsidR="007200B6" w:rsidRPr="0082478B" w:rsidRDefault="007200B6" w:rsidP="007200B6">
            <w:r w:rsidRPr="0082478B">
              <w:t>Подршка деци и породици у припреми за школу</w:t>
            </w:r>
          </w:p>
        </w:tc>
        <w:tc>
          <w:tcPr>
            <w:tcW w:w="1551" w:type="dxa"/>
          </w:tcPr>
          <w:p w:rsidR="007200B6" w:rsidRPr="0082478B" w:rsidRDefault="007200B6" w:rsidP="007200B6">
            <w:r w:rsidRPr="0082478B">
              <w:t>Интерни семинар</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1.12.2018.</w:t>
            </w:r>
          </w:p>
        </w:tc>
        <w:tc>
          <w:tcPr>
            <w:tcW w:w="1539" w:type="dxa"/>
          </w:tcPr>
          <w:p w:rsidR="007200B6" w:rsidRPr="0082478B" w:rsidRDefault="007200B6" w:rsidP="007200B6">
            <w:r w:rsidRPr="0082478B">
              <w:t>Јасмина Кукић,</w:t>
            </w:r>
          </w:p>
          <w:p w:rsidR="007200B6" w:rsidRPr="0082478B" w:rsidRDefault="007200B6" w:rsidP="007200B6">
            <w:r w:rsidRPr="0082478B">
              <w:t>Јагода Кораћ</w:t>
            </w:r>
          </w:p>
        </w:tc>
      </w:tr>
      <w:tr w:rsidR="007200B6" w:rsidRPr="0082478B" w:rsidTr="00E130A3">
        <w:tc>
          <w:tcPr>
            <w:tcW w:w="1838" w:type="dxa"/>
          </w:tcPr>
          <w:p w:rsidR="007200B6" w:rsidRPr="0082478B" w:rsidRDefault="00D67125" w:rsidP="007200B6">
            <w:r w:rsidRPr="0082478B">
              <w:rPr>
                <w:lang/>
              </w:rPr>
              <w:t>33</w:t>
            </w:r>
            <w:r w:rsidR="007200B6" w:rsidRPr="0082478B">
              <w:rPr>
                <w:lang/>
              </w:rPr>
              <w:t>)</w:t>
            </w:r>
            <w:r w:rsidR="007200B6" w:rsidRPr="0082478B">
              <w:t>Заједно у адаптацији</w:t>
            </w:r>
          </w:p>
        </w:tc>
        <w:tc>
          <w:tcPr>
            <w:tcW w:w="1782" w:type="dxa"/>
          </w:tcPr>
          <w:p w:rsidR="007200B6" w:rsidRPr="0082478B" w:rsidRDefault="007200B6" w:rsidP="007200B6">
            <w:r w:rsidRPr="0082478B">
              <w:t>Подршка деци и породици у адаптацији</w:t>
            </w:r>
          </w:p>
        </w:tc>
        <w:tc>
          <w:tcPr>
            <w:tcW w:w="1551" w:type="dxa"/>
          </w:tcPr>
          <w:p w:rsidR="007200B6" w:rsidRPr="0082478B" w:rsidRDefault="007200B6" w:rsidP="007200B6">
            <w:r w:rsidRPr="0082478B">
              <w:t>Акредитовани семинар Кат. број 558</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18.08.2018.</w:t>
            </w:r>
          </w:p>
        </w:tc>
        <w:tc>
          <w:tcPr>
            <w:tcW w:w="1539" w:type="dxa"/>
          </w:tcPr>
          <w:p w:rsidR="007200B6" w:rsidRPr="0082478B" w:rsidRDefault="007200B6" w:rsidP="007200B6">
            <w:r w:rsidRPr="0082478B">
              <w:t>Јасмина Кукић,</w:t>
            </w:r>
          </w:p>
          <w:p w:rsidR="007200B6" w:rsidRPr="0082478B" w:rsidRDefault="007200B6" w:rsidP="007200B6">
            <w:r w:rsidRPr="0082478B">
              <w:t>Бисерка Јовановић</w:t>
            </w:r>
          </w:p>
        </w:tc>
      </w:tr>
      <w:tr w:rsidR="007200B6" w:rsidRPr="0082478B" w:rsidTr="00E130A3">
        <w:tc>
          <w:tcPr>
            <w:tcW w:w="1838" w:type="dxa"/>
          </w:tcPr>
          <w:p w:rsidR="007200B6" w:rsidRPr="0082478B" w:rsidRDefault="00D67125" w:rsidP="007200B6">
            <w:r w:rsidRPr="0082478B">
              <w:rPr>
                <w:lang/>
              </w:rPr>
              <w:t>34</w:t>
            </w:r>
            <w:r w:rsidR="007200B6" w:rsidRPr="0082478B">
              <w:rPr>
                <w:lang/>
              </w:rPr>
              <w:t>)</w:t>
            </w:r>
            <w:r w:rsidR="007200B6" w:rsidRPr="0082478B">
              <w:t>Заједно у адаптацији</w:t>
            </w:r>
          </w:p>
        </w:tc>
        <w:tc>
          <w:tcPr>
            <w:tcW w:w="1782" w:type="dxa"/>
          </w:tcPr>
          <w:p w:rsidR="007200B6" w:rsidRPr="0082478B" w:rsidRDefault="007200B6" w:rsidP="007200B6">
            <w:r w:rsidRPr="0082478B">
              <w:t>Подршка деци и породици у адаптацији</w:t>
            </w:r>
          </w:p>
        </w:tc>
        <w:tc>
          <w:tcPr>
            <w:tcW w:w="1551" w:type="dxa"/>
          </w:tcPr>
          <w:p w:rsidR="007200B6" w:rsidRPr="0082478B" w:rsidRDefault="007200B6" w:rsidP="007200B6">
            <w:r w:rsidRPr="0082478B">
              <w:t>Акредитовани семинар Кат. број 708</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1.06.2019.</w:t>
            </w:r>
          </w:p>
        </w:tc>
        <w:tc>
          <w:tcPr>
            <w:tcW w:w="1539" w:type="dxa"/>
          </w:tcPr>
          <w:p w:rsidR="007200B6" w:rsidRPr="0082478B" w:rsidRDefault="007200B6" w:rsidP="007200B6">
            <w:r w:rsidRPr="0082478B">
              <w:t>Јасмина Кукић,</w:t>
            </w:r>
          </w:p>
          <w:p w:rsidR="007200B6" w:rsidRPr="0082478B" w:rsidRDefault="007200B6" w:rsidP="007200B6">
            <w:r w:rsidRPr="0082478B">
              <w:t>Милана Јовићевић Вукелић</w:t>
            </w:r>
          </w:p>
        </w:tc>
      </w:tr>
      <w:tr w:rsidR="007200B6" w:rsidRPr="0082478B" w:rsidTr="00E130A3">
        <w:tc>
          <w:tcPr>
            <w:tcW w:w="1838" w:type="dxa"/>
          </w:tcPr>
          <w:p w:rsidR="007200B6" w:rsidRPr="0082478B" w:rsidRDefault="007200B6" w:rsidP="007200B6">
            <w:r w:rsidRPr="0082478B">
              <w:rPr>
                <w:lang/>
              </w:rPr>
              <w:t>3</w:t>
            </w:r>
            <w:r w:rsidR="00D67125" w:rsidRPr="0082478B">
              <w:rPr>
                <w:lang/>
              </w:rPr>
              <w:t>5</w:t>
            </w:r>
            <w:r w:rsidRPr="0082478B">
              <w:rPr>
                <w:lang/>
              </w:rPr>
              <w:t>)</w:t>
            </w:r>
            <w:r w:rsidRPr="0082478B">
              <w:t>Од спонтаних покрета до плесне кореографије</w:t>
            </w:r>
          </w:p>
        </w:tc>
        <w:tc>
          <w:tcPr>
            <w:tcW w:w="1782" w:type="dxa"/>
          </w:tcPr>
          <w:p w:rsidR="007200B6" w:rsidRPr="0082478B" w:rsidRDefault="007200B6" w:rsidP="007200B6">
            <w:r w:rsidRPr="0082478B">
              <w:t>Сарадња с породицом</w:t>
            </w:r>
          </w:p>
        </w:tc>
        <w:tc>
          <w:tcPr>
            <w:tcW w:w="1551" w:type="dxa"/>
          </w:tcPr>
          <w:p w:rsidR="007200B6" w:rsidRPr="0082478B" w:rsidRDefault="007200B6" w:rsidP="007200B6">
            <w:r w:rsidRPr="0082478B">
              <w:t>Презентација стручног рада на 22. струч. сусретима мед. сестара ПУ Србије,</w:t>
            </w:r>
          </w:p>
          <w:p w:rsidR="007200B6" w:rsidRPr="0082478B" w:rsidRDefault="007200B6" w:rsidP="007200B6">
            <w:r w:rsidRPr="0082478B">
              <w:t>Флајер за сестре</w:t>
            </w:r>
          </w:p>
        </w:tc>
        <w:tc>
          <w:tcPr>
            <w:tcW w:w="1394" w:type="dxa"/>
          </w:tcPr>
          <w:p w:rsidR="007200B6" w:rsidRPr="0082478B" w:rsidRDefault="007200B6" w:rsidP="007200B6">
            <w:r w:rsidRPr="0082478B">
              <w:t>На нивоу Србије,  Крагујевац, Шумарице</w:t>
            </w:r>
          </w:p>
          <w:p w:rsidR="007200B6" w:rsidRPr="0082478B" w:rsidRDefault="007200B6" w:rsidP="007200B6"/>
        </w:tc>
        <w:tc>
          <w:tcPr>
            <w:tcW w:w="1518" w:type="dxa"/>
          </w:tcPr>
          <w:p w:rsidR="007200B6" w:rsidRPr="0082478B" w:rsidRDefault="007200B6" w:rsidP="007200B6">
            <w:r w:rsidRPr="0082478B">
              <w:t>30.05. до 2.06.2019.</w:t>
            </w:r>
          </w:p>
        </w:tc>
        <w:tc>
          <w:tcPr>
            <w:tcW w:w="1539" w:type="dxa"/>
          </w:tcPr>
          <w:p w:rsidR="007200B6" w:rsidRPr="0082478B" w:rsidRDefault="007200B6" w:rsidP="007200B6">
            <w:r w:rsidRPr="0082478B">
              <w:t>Беата Бака, Биљана Шимић, Јасмина Кукић</w:t>
            </w:r>
          </w:p>
        </w:tc>
      </w:tr>
      <w:tr w:rsidR="007200B6" w:rsidRPr="0082478B" w:rsidTr="00E130A3">
        <w:tc>
          <w:tcPr>
            <w:tcW w:w="1838" w:type="dxa"/>
          </w:tcPr>
          <w:p w:rsidR="007200B6" w:rsidRPr="0082478B" w:rsidRDefault="00D67125" w:rsidP="007200B6">
            <w:r w:rsidRPr="0082478B">
              <w:rPr>
                <w:lang/>
              </w:rPr>
              <w:t>36</w:t>
            </w:r>
            <w:r w:rsidR="007200B6" w:rsidRPr="0082478B">
              <w:rPr>
                <w:lang/>
              </w:rPr>
              <w:t>)</w:t>
            </w:r>
            <w:r w:rsidR="007200B6" w:rsidRPr="0082478B">
              <w:t>Од спонтаних покрета до плесне кореографије</w:t>
            </w:r>
          </w:p>
        </w:tc>
        <w:tc>
          <w:tcPr>
            <w:tcW w:w="1782" w:type="dxa"/>
          </w:tcPr>
          <w:p w:rsidR="007200B6" w:rsidRPr="0082478B" w:rsidRDefault="007200B6" w:rsidP="007200B6">
            <w:r w:rsidRPr="0082478B">
              <w:t>Сарадња с породицом</w:t>
            </w:r>
          </w:p>
        </w:tc>
        <w:tc>
          <w:tcPr>
            <w:tcW w:w="1551" w:type="dxa"/>
          </w:tcPr>
          <w:p w:rsidR="007200B6" w:rsidRPr="0082478B" w:rsidRDefault="007200B6" w:rsidP="007200B6">
            <w:r w:rsidRPr="0082478B">
              <w:t>Презентација стручног рада на 4. окружним сусретима мед. сестара ПУ Србије</w:t>
            </w:r>
          </w:p>
          <w:p w:rsidR="007200B6" w:rsidRPr="0082478B" w:rsidRDefault="007200B6" w:rsidP="007200B6">
            <w:r w:rsidRPr="0082478B">
              <w:t xml:space="preserve">Флајер за </w:t>
            </w:r>
            <w:r w:rsidRPr="0082478B">
              <w:lastRenderedPageBreak/>
              <w:t>сестре</w:t>
            </w:r>
          </w:p>
        </w:tc>
        <w:tc>
          <w:tcPr>
            <w:tcW w:w="1394" w:type="dxa"/>
          </w:tcPr>
          <w:p w:rsidR="007200B6" w:rsidRPr="0082478B" w:rsidRDefault="007200B6" w:rsidP="007200B6">
            <w:r w:rsidRPr="0082478B">
              <w:lastRenderedPageBreak/>
              <w:t>На нивоу Војводине, Бечеј</w:t>
            </w:r>
          </w:p>
          <w:p w:rsidR="007200B6" w:rsidRPr="0082478B" w:rsidRDefault="007200B6" w:rsidP="007200B6"/>
        </w:tc>
        <w:tc>
          <w:tcPr>
            <w:tcW w:w="1518" w:type="dxa"/>
          </w:tcPr>
          <w:p w:rsidR="007200B6" w:rsidRPr="0082478B" w:rsidRDefault="007200B6" w:rsidP="007200B6">
            <w:r w:rsidRPr="0082478B">
              <w:t xml:space="preserve">15. и 16. 06.2019. </w:t>
            </w:r>
          </w:p>
        </w:tc>
        <w:tc>
          <w:tcPr>
            <w:tcW w:w="1539" w:type="dxa"/>
          </w:tcPr>
          <w:p w:rsidR="007200B6" w:rsidRPr="0082478B" w:rsidRDefault="007200B6" w:rsidP="007200B6">
            <w:r w:rsidRPr="0082478B">
              <w:t>Беата Бака, Биљана Шимић, Јасмина Кукић</w:t>
            </w:r>
          </w:p>
        </w:tc>
      </w:tr>
      <w:tr w:rsidR="007200B6" w:rsidRPr="0082478B" w:rsidTr="00E130A3">
        <w:tc>
          <w:tcPr>
            <w:tcW w:w="1838" w:type="dxa"/>
          </w:tcPr>
          <w:p w:rsidR="007200B6" w:rsidRPr="0082478B" w:rsidRDefault="00D67125" w:rsidP="007200B6">
            <w:r w:rsidRPr="0082478B">
              <w:rPr>
                <w:lang/>
              </w:rPr>
              <w:lastRenderedPageBreak/>
              <w:t>37</w:t>
            </w:r>
            <w:r w:rsidR="007200B6" w:rsidRPr="0082478B">
              <w:rPr>
                <w:lang/>
              </w:rPr>
              <w:t>)</w:t>
            </w:r>
            <w:r w:rsidR="007200B6" w:rsidRPr="0082478B">
              <w:t>Породица и вртић</w:t>
            </w:r>
          </w:p>
        </w:tc>
        <w:tc>
          <w:tcPr>
            <w:tcW w:w="1782" w:type="dxa"/>
          </w:tcPr>
          <w:p w:rsidR="007200B6" w:rsidRPr="0082478B" w:rsidRDefault="007200B6" w:rsidP="007200B6">
            <w:r w:rsidRPr="0082478B">
              <w:t>Сарадња с породицом</w:t>
            </w:r>
          </w:p>
        </w:tc>
        <w:tc>
          <w:tcPr>
            <w:tcW w:w="1551" w:type="dxa"/>
          </w:tcPr>
          <w:p w:rsidR="007200B6" w:rsidRPr="0082478B" w:rsidRDefault="007200B6" w:rsidP="007200B6">
            <w:r w:rsidRPr="0082478B">
              <w:t>Акредитовани семинар, Кат. број 771</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25.05.2019.</w:t>
            </w:r>
          </w:p>
        </w:tc>
        <w:tc>
          <w:tcPr>
            <w:tcW w:w="1539" w:type="dxa"/>
          </w:tcPr>
          <w:p w:rsidR="007200B6" w:rsidRPr="0082478B" w:rsidRDefault="007200B6" w:rsidP="007200B6">
            <w:r w:rsidRPr="0082478B">
              <w:t>Марица Мецек, Весна Јововић,</w:t>
            </w:r>
          </w:p>
          <w:p w:rsidR="007200B6" w:rsidRPr="0082478B" w:rsidRDefault="007200B6" w:rsidP="007200B6">
            <w:r w:rsidRPr="0082478B">
              <w:t>Снежана Булатовић, Кула</w:t>
            </w:r>
          </w:p>
        </w:tc>
      </w:tr>
      <w:tr w:rsidR="007200B6" w:rsidRPr="0082478B" w:rsidTr="00E130A3">
        <w:tc>
          <w:tcPr>
            <w:tcW w:w="1838" w:type="dxa"/>
          </w:tcPr>
          <w:p w:rsidR="007200B6" w:rsidRPr="0082478B" w:rsidRDefault="00D67125" w:rsidP="007200B6">
            <w:r w:rsidRPr="0082478B">
              <w:rPr>
                <w:lang/>
              </w:rPr>
              <w:t>38</w:t>
            </w:r>
            <w:r w:rsidR="007200B6" w:rsidRPr="0082478B">
              <w:rPr>
                <w:lang/>
              </w:rPr>
              <w:t>)</w:t>
            </w:r>
            <w:r w:rsidR="007200B6" w:rsidRPr="0082478B">
              <w:t>Изговор без муке</w:t>
            </w:r>
          </w:p>
        </w:tc>
        <w:tc>
          <w:tcPr>
            <w:tcW w:w="1782" w:type="dxa"/>
          </w:tcPr>
          <w:p w:rsidR="007200B6" w:rsidRPr="0082478B" w:rsidRDefault="007200B6" w:rsidP="007200B6">
            <w:r w:rsidRPr="0082478B">
              <w:t xml:space="preserve">Развој говора и тимски рад </w:t>
            </w:r>
          </w:p>
        </w:tc>
        <w:tc>
          <w:tcPr>
            <w:tcW w:w="1551" w:type="dxa"/>
          </w:tcPr>
          <w:p w:rsidR="007200B6" w:rsidRPr="0082478B" w:rsidRDefault="007200B6" w:rsidP="007200B6">
            <w:r w:rsidRPr="0082478B">
              <w:t>Акредитовани семинар, Кат. број 753</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1.06.2019.</w:t>
            </w:r>
          </w:p>
        </w:tc>
        <w:tc>
          <w:tcPr>
            <w:tcW w:w="1539" w:type="dxa"/>
          </w:tcPr>
          <w:p w:rsidR="007200B6" w:rsidRPr="0082478B" w:rsidRDefault="007200B6" w:rsidP="007200B6">
            <w:r w:rsidRPr="0082478B">
              <w:t>Данијела Петровски,</w:t>
            </w:r>
          </w:p>
          <w:p w:rsidR="007200B6" w:rsidRPr="0082478B" w:rsidRDefault="007200B6" w:rsidP="007200B6">
            <w:r w:rsidRPr="0082478B">
              <w:t>Љиљана Бобић,</w:t>
            </w:r>
          </w:p>
          <w:p w:rsidR="007200B6" w:rsidRPr="0082478B" w:rsidRDefault="007200B6" w:rsidP="007200B6">
            <w:r w:rsidRPr="0082478B">
              <w:t>Мирјана Чапко, Кула</w:t>
            </w:r>
          </w:p>
        </w:tc>
      </w:tr>
      <w:tr w:rsidR="007200B6" w:rsidRPr="0082478B" w:rsidTr="00E130A3">
        <w:tc>
          <w:tcPr>
            <w:tcW w:w="1838" w:type="dxa"/>
          </w:tcPr>
          <w:p w:rsidR="007200B6" w:rsidRPr="0082478B" w:rsidRDefault="00D67125" w:rsidP="007200B6">
            <w:r w:rsidRPr="0082478B">
              <w:rPr>
                <w:lang/>
              </w:rPr>
              <w:t>39</w:t>
            </w:r>
            <w:r w:rsidR="007200B6" w:rsidRPr="0082478B">
              <w:rPr>
                <w:lang/>
              </w:rPr>
              <w:t>)</w:t>
            </w:r>
            <w:r w:rsidR="007200B6" w:rsidRPr="0082478B">
              <w:t>Нове основе програма предшколског васпитања и образовања</w:t>
            </w:r>
          </w:p>
        </w:tc>
        <w:tc>
          <w:tcPr>
            <w:tcW w:w="1782" w:type="dxa"/>
          </w:tcPr>
          <w:p w:rsidR="007200B6" w:rsidRPr="0082478B" w:rsidRDefault="007200B6" w:rsidP="007200B6">
            <w:r w:rsidRPr="0082478B">
              <w:t>Васпитно – образовни рад у јаслицама и вртићу</w:t>
            </w:r>
          </w:p>
        </w:tc>
        <w:tc>
          <w:tcPr>
            <w:tcW w:w="1551" w:type="dxa"/>
          </w:tcPr>
          <w:p w:rsidR="007200B6" w:rsidRPr="0082478B" w:rsidRDefault="007200B6" w:rsidP="007200B6">
            <w:r w:rsidRPr="0082478B">
              <w:t>Тим за развој предшколског програма</w:t>
            </w:r>
          </w:p>
        </w:tc>
        <w:tc>
          <w:tcPr>
            <w:tcW w:w="1394" w:type="dxa"/>
          </w:tcPr>
          <w:p w:rsidR="007200B6" w:rsidRPr="0082478B" w:rsidRDefault="007200B6" w:rsidP="007200B6">
            <w:r w:rsidRPr="0082478B">
              <w:t>У Установи</w:t>
            </w:r>
          </w:p>
        </w:tc>
        <w:tc>
          <w:tcPr>
            <w:tcW w:w="1518" w:type="dxa"/>
          </w:tcPr>
          <w:p w:rsidR="007200B6" w:rsidRPr="0082478B" w:rsidRDefault="007200B6" w:rsidP="007200B6">
            <w:r w:rsidRPr="0082478B">
              <w:t>29.112018.</w:t>
            </w:r>
          </w:p>
          <w:p w:rsidR="007200B6" w:rsidRPr="0082478B" w:rsidRDefault="007200B6" w:rsidP="007200B6">
            <w:r w:rsidRPr="0082478B">
              <w:t>6.06.2019.</w:t>
            </w:r>
          </w:p>
        </w:tc>
        <w:tc>
          <w:tcPr>
            <w:tcW w:w="1539" w:type="dxa"/>
          </w:tcPr>
          <w:p w:rsidR="007200B6" w:rsidRPr="0082478B" w:rsidRDefault="007200B6" w:rsidP="007200B6">
            <w:r w:rsidRPr="0082478B">
              <w:t>Јасмина Кукић и чланови Тима за развој предшколског програма</w:t>
            </w:r>
          </w:p>
        </w:tc>
      </w:tr>
      <w:tr w:rsidR="007200B6" w:rsidRPr="0082478B" w:rsidTr="00E130A3">
        <w:tc>
          <w:tcPr>
            <w:tcW w:w="1838" w:type="dxa"/>
          </w:tcPr>
          <w:p w:rsidR="007200B6" w:rsidRPr="0082478B" w:rsidRDefault="00D67125" w:rsidP="007200B6">
            <w:r w:rsidRPr="0082478B">
              <w:rPr>
                <w:lang/>
              </w:rPr>
              <w:t>40</w:t>
            </w:r>
            <w:r w:rsidR="007200B6" w:rsidRPr="0082478B">
              <w:rPr>
                <w:lang/>
              </w:rPr>
              <w:t>)</w:t>
            </w:r>
            <w:r w:rsidR="007200B6" w:rsidRPr="0082478B">
              <w:t>Акциони план</w:t>
            </w:r>
          </w:p>
        </w:tc>
        <w:tc>
          <w:tcPr>
            <w:tcW w:w="1782" w:type="dxa"/>
          </w:tcPr>
          <w:p w:rsidR="007200B6" w:rsidRPr="0082478B" w:rsidRDefault="007200B6" w:rsidP="007200B6">
            <w:r w:rsidRPr="0082478B">
              <w:t>Тимски рад</w:t>
            </w:r>
          </w:p>
        </w:tc>
        <w:tc>
          <w:tcPr>
            <w:tcW w:w="1551" w:type="dxa"/>
          </w:tcPr>
          <w:p w:rsidR="007200B6" w:rsidRPr="0082478B" w:rsidRDefault="007200B6" w:rsidP="007200B6">
            <w:r w:rsidRPr="0082478B">
              <w:t>Тематски актив</w:t>
            </w:r>
          </w:p>
        </w:tc>
        <w:tc>
          <w:tcPr>
            <w:tcW w:w="1394" w:type="dxa"/>
          </w:tcPr>
          <w:p w:rsidR="007200B6" w:rsidRPr="0082478B" w:rsidRDefault="007200B6" w:rsidP="007200B6">
            <w:r w:rsidRPr="0082478B">
              <w:t>У Установи</w:t>
            </w:r>
          </w:p>
          <w:p w:rsidR="007200B6" w:rsidRPr="0082478B" w:rsidRDefault="007200B6" w:rsidP="007200B6"/>
        </w:tc>
        <w:tc>
          <w:tcPr>
            <w:tcW w:w="1518" w:type="dxa"/>
          </w:tcPr>
          <w:p w:rsidR="007200B6" w:rsidRPr="0082478B" w:rsidRDefault="007200B6" w:rsidP="007200B6">
            <w:r w:rsidRPr="0082478B">
              <w:t>18.06.2019.</w:t>
            </w:r>
          </w:p>
        </w:tc>
        <w:tc>
          <w:tcPr>
            <w:tcW w:w="1539" w:type="dxa"/>
          </w:tcPr>
          <w:p w:rsidR="007200B6" w:rsidRPr="0082478B" w:rsidRDefault="007200B6" w:rsidP="007200B6">
            <w:r w:rsidRPr="0082478B">
              <w:t>Милана Јовићевић Вукелић</w:t>
            </w:r>
          </w:p>
        </w:tc>
      </w:tr>
      <w:tr w:rsidR="00FA4FA0" w:rsidRPr="0082478B" w:rsidTr="00E130A3">
        <w:tc>
          <w:tcPr>
            <w:tcW w:w="1838" w:type="dxa"/>
          </w:tcPr>
          <w:p w:rsidR="00FA4FA0" w:rsidRPr="0082478B" w:rsidRDefault="00D67125" w:rsidP="00592A1E">
            <w:r w:rsidRPr="0082478B">
              <w:rPr>
                <w:lang/>
              </w:rPr>
              <w:t>41</w:t>
            </w:r>
            <w:r w:rsidR="00FA4FA0" w:rsidRPr="0082478B">
              <w:rPr>
                <w:lang/>
              </w:rPr>
              <w:t>)</w:t>
            </w:r>
            <w:r w:rsidR="00FA4FA0" w:rsidRPr="0082478B">
              <w:t>Акционо истраживање у вртићу</w:t>
            </w:r>
          </w:p>
        </w:tc>
        <w:tc>
          <w:tcPr>
            <w:tcW w:w="1782" w:type="dxa"/>
          </w:tcPr>
          <w:p w:rsidR="00FA4FA0" w:rsidRPr="0082478B" w:rsidRDefault="00FA4FA0" w:rsidP="00592A1E">
            <w:r w:rsidRPr="0082478B">
              <w:t xml:space="preserve">ВО рад </w:t>
            </w:r>
          </w:p>
        </w:tc>
        <w:tc>
          <w:tcPr>
            <w:tcW w:w="1551" w:type="dxa"/>
          </w:tcPr>
          <w:p w:rsidR="00FA4FA0" w:rsidRPr="0082478B" w:rsidRDefault="00FA4FA0" w:rsidP="00592A1E">
            <w:r w:rsidRPr="0082478B">
              <w:t>Презентација</w:t>
            </w:r>
          </w:p>
          <w:p w:rsidR="00FA4FA0" w:rsidRPr="0082478B" w:rsidRDefault="00FA4FA0" w:rsidP="00592A1E">
            <w:r w:rsidRPr="0082478B">
              <w:t>на Активу васпитача полудневног боравка</w:t>
            </w:r>
          </w:p>
        </w:tc>
        <w:tc>
          <w:tcPr>
            <w:tcW w:w="1394" w:type="dxa"/>
          </w:tcPr>
          <w:p w:rsidR="00FA4FA0" w:rsidRPr="0082478B" w:rsidRDefault="00FA4FA0" w:rsidP="00592A1E">
            <w:r w:rsidRPr="0082478B">
              <w:t>У установи</w:t>
            </w:r>
          </w:p>
        </w:tc>
        <w:tc>
          <w:tcPr>
            <w:tcW w:w="1518" w:type="dxa"/>
          </w:tcPr>
          <w:p w:rsidR="00FA4FA0" w:rsidRPr="0082478B" w:rsidRDefault="00FA4FA0" w:rsidP="00592A1E">
            <w:r w:rsidRPr="0082478B">
              <w:t>09. новембар 2018.</w:t>
            </w:r>
          </w:p>
        </w:tc>
        <w:tc>
          <w:tcPr>
            <w:tcW w:w="1539" w:type="dxa"/>
          </w:tcPr>
          <w:p w:rsidR="00FA4FA0" w:rsidRPr="0082478B" w:rsidRDefault="00FA4FA0" w:rsidP="00592A1E">
            <w:r w:rsidRPr="0082478B">
              <w:t>Милана Јовићевић Вукелић. психолог</w:t>
            </w:r>
          </w:p>
        </w:tc>
      </w:tr>
      <w:tr w:rsidR="00FA4FA0" w:rsidRPr="0082478B" w:rsidTr="00E130A3">
        <w:tc>
          <w:tcPr>
            <w:tcW w:w="1838" w:type="dxa"/>
          </w:tcPr>
          <w:p w:rsidR="00FA4FA0" w:rsidRPr="0082478B" w:rsidRDefault="00D67125" w:rsidP="00592A1E">
            <w:r w:rsidRPr="0082478B">
              <w:rPr>
                <w:lang/>
              </w:rPr>
              <w:t>42</w:t>
            </w:r>
            <w:r w:rsidR="00FA4FA0" w:rsidRPr="0082478B">
              <w:rPr>
                <w:lang/>
              </w:rPr>
              <w:t>)</w:t>
            </w:r>
            <w:r w:rsidR="00FA4FA0" w:rsidRPr="0082478B">
              <w:t>Акционо истраживање у вртићу</w:t>
            </w:r>
          </w:p>
        </w:tc>
        <w:tc>
          <w:tcPr>
            <w:tcW w:w="1782" w:type="dxa"/>
          </w:tcPr>
          <w:p w:rsidR="00FA4FA0" w:rsidRPr="0082478B" w:rsidRDefault="00FA4FA0" w:rsidP="00592A1E">
            <w:r w:rsidRPr="0082478B">
              <w:t xml:space="preserve">ВО рад </w:t>
            </w:r>
          </w:p>
        </w:tc>
        <w:tc>
          <w:tcPr>
            <w:tcW w:w="1551" w:type="dxa"/>
          </w:tcPr>
          <w:p w:rsidR="00FA4FA0" w:rsidRPr="0082478B" w:rsidRDefault="00FA4FA0" w:rsidP="00592A1E">
            <w:r w:rsidRPr="0082478B">
              <w:t>Презентација и дискусија</w:t>
            </w:r>
          </w:p>
          <w:p w:rsidR="00FA4FA0" w:rsidRPr="0082478B" w:rsidRDefault="00FA4FA0" w:rsidP="00592A1E">
            <w:r w:rsidRPr="0082478B">
              <w:t>(Група васпитача укључених у Хоризонтално учење)</w:t>
            </w:r>
          </w:p>
        </w:tc>
        <w:tc>
          <w:tcPr>
            <w:tcW w:w="1394" w:type="dxa"/>
          </w:tcPr>
          <w:p w:rsidR="00FA4FA0" w:rsidRPr="0082478B" w:rsidRDefault="00FA4FA0" w:rsidP="00592A1E">
            <w:r w:rsidRPr="0082478B">
              <w:t>У установи</w:t>
            </w:r>
          </w:p>
        </w:tc>
        <w:tc>
          <w:tcPr>
            <w:tcW w:w="1518" w:type="dxa"/>
          </w:tcPr>
          <w:p w:rsidR="00FA4FA0" w:rsidRPr="0082478B" w:rsidRDefault="00FA4FA0" w:rsidP="00592A1E">
            <w:r w:rsidRPr="0082478B">
              <w:t>12. март 2019.</w:t>
            </w:r>
          </w:p>
        </w:tc>
        <w:tc>
          <w:tcPr>
            <w:tcW w:w="1539" w:type="dxa"/>
          </w:tcPr>
          <w:p w:rsidR="00FA4FA0" w:rsidRPr="0082478B" w:rsidRDefault="00FA4FA0" w:rsidP="00592A1E">
            <w:r w:rsidRPr="0082478B">
              <w:t>Милана Јовићевић Вукелић. психолог</w:t>
            </w:r>
          </w:p>
        </w:tc>
      </w:tr>
      <w:tr w:rsidR="00253053" w:rsidRPr="0082478B" w:rsidTr="00E130A3">
        <w:tc>
          <w:tcPr>
            <w:tcW w:w="1838" w:type="dxa"/>
          </w:tcPr>
          <w:p w:rsidR="00253053" w:rsidRPr="0082478B" w:rsidRDefault="00253053" w:rsidP="00592A1E">
            <w:pPr>
              <w:rPr>
                <w:lang/>
              </w:rPr>
            </w:pPr>
            <w:r w:rsidRPr="0082478B">
              <w:rPr>
                <w:lang/>
              </w:rPr>
              <w:t>4</w:t>
            </w:r>
            <w:r w:rsidR="00D67125" w:rsidRPr="0082478B">
              <w:rPr>
                <w:lang/>
              </w:rPr>
              <w:t>3</w:t>
            </w:r>
            <w:r w:rsidRPr="0082478B">
              <w:rPr>
                <w:lang/>
              </w:rPr>
              <w:t>)</w:t>
            </w:r>
            <w:r w:rsidRPr="0082478B">
              <w:rPr>
                <w:lang/>
              </w:rPr>
              <w:t>Etwinning конференција</w:t>
            </w:r>
          </w:p>
        </w:tc>
        <w:tc>
          <w:tcPr>
            <w:tcW w:w="1782" w:type="dxa"/>
          </w:tcPr>
          <w:p w:rsidR="00253053" w:rsidRPr="0082478B" w:rsidRDefault="00253053" w:rsidP="00592A1E">
            <w:pPr>
              <w:rPr>
                <w:lang/>
              </w:rPr>
            </w:pPr>
            <w:r w:rsidRPr="0082478B">
              <w:rPr>
                <w:lang/>
              </w:rPr>
              <w:t>Васпитно-образовни рад</w:t>
            </w:r>
          </w:p>
        </w:tc>
        <w:tc>
          <w:tcPr>
            <w:tcW w:w="1551" w:type="dxa"/>
          </w:tcPr>
          <w:p w:rsidR="00253053" w:rsidRPr="0082478B" w:rsidRDefault="00253053" w:rsidP="00592A1E">
            <w:r w:rsidRPr="0082478B">
              <w:rPr>
                <w:lang/>
              </w:rPr>
              <w:t>Конференција</w:t>
            </w:r>
          </w:p>
        </w:tc>
        <w:tc>
          <w:tcPr>
            <w:tcW w:w="1394" w:type="dxa"/>
          </w:tcPr>
          <w:p w:rsidR="00253053" w:rsidRPr="0082478B" w:rsidRDefault="00253053" w:rsidP="00592A1E">
            <w:pPr>
              <w:rPr>
                <w:lang/>
              </w:rPr>
            </w:pPr>
            <w:r w:rsidRPr="0082478B">
              <w:rPr>
                <w:lang/>
              </w:rPr>
              <w:t>Ван установе</w:t>
            </w:r>
          </w:p>
        </w:tc>
        <w:tc>
          <w:tcPr>
            <w:tcW w:w="1518" w:type="dxa"/>
          </w:tcPr>
          <w:p w:rsidR="00253053" w:rsidRPr="0082478B" w:rsidRDefault="00253053" w:rsidP="00592A1E">
            <w:pPr>
              <w:rPr>
                <w:lang/>
              </w:rPr>
            </w:pPr>
            <w:r w:rsidRPr="0082478B">
              <w:rPr>
                <w:lang/>
              </w:rPr>
              <w:t>06.09.2018.</w:t>
            </w:r>
          </w:p>
        </w:tc>
        <w:tc>
          <w:tcPr>
            <w:tcW w:w="1539" w:type="dxa"/>
          </w:tcPr>
          <w:p w:rsidR="00253053" w:rsidRPr="0082478B" w:rsidRDefault="00253053" w:rsidP="00592A1E">
            <w:pPr>
              <w:rPr>
                <w:lang/>
              </w:rPr>
            </w:pPr>
            <w:r w:rsidRPr="0082478B">
              <w:rPr>
                <w:lang/>
              </w:rPr>
              <w:t xml:space="preserve">Директор Небојша Маркез, </w:t>
            </w:r>
          </w:p>
          <w:p w:rsidR="00253053" w:rsidRPr="0082478B" w:rsidRDefault="00253053" w:rsidP="00592A1E">
            <w:pPr>
              <w:rPr>
                <w:lang/>
              </w:rPr>
            </w:pPr>
            <w:r w:rsidRPr="0082478B">
              <w:rPr>
                <w:lang/>
              </w:rPr>
              <w:t>Снежана Јоцић.</w:t>
            </w:r>
          </w:p>
          <w:p w:rsidR="00253053" w:rsidRPr="0082478B" w:rsidRDefault="00253053" w:rsidP="00592A1E">
            <w:pPr>
              <w:rPr>
                <w:lang/>
              </w:rPr>
            </w:pPr>
            <w:r w:rsidRPr="0082478B">
              <w:rPr>
                <w:lang/>
              </w:rPr>
              <w:t>Маја Вуксановић,</w:t>
            </w:r>
          </w:p>
          <w:p w:rsidR="00253053" w:rsidRPr="0082478B" w:rsidRDefault="00253053" w:rsidP="00592A1E">
            <w:pPr>
              <w:rPr>
                <w:lang/>
              </w:rPr>
            </w:pPr>
            <w:r w:rsidRPr="0082478B">
              <w:rPr>
                <w:lang/>
              </w:rPr>
              <w:t>Ана Пертет, Дијана Бурнаћ,</w:t>
            </w:r>
          </w:p>
          <w:p w:rsidR="00253053" w:rsidRPr="0082478B" w:rsidRDefault="00253053" w:rsidP="00592A1E">
            <w:pPr>
              <w:rPr>
                <w:lang/>
              </w:rPr>
            </w:pPr>
            <w:r w:rsidRPr="0082478B">
              <w:rPr>
                <w:lang/>
              </w:rPr>
              <w:t>Наташа Врапчевић</w:t>
            </w:r>
          </w:p>
        </w:tc>
      </w:tr>
      <w:tr w:rsidR="0082478B" w:rsidRPr="0082478B" w:rsidTr="00E130A3">
        <w:tc>
          <w:tcPr>
            <w:tcW w:w="1838" w:type="dxa"/>
          </w:tcPr>
          <w:p w:rsidR="00253053" w:rsidRPr="0082478B" w:rsidRDefault="00253053" w:rsidP="00592A1E">
            <w:pPr>
              <w:rPr>
                <w:lang/>
              </w:rPr>
            </w:pPr>
            <w:r w:rsidRPr="0082478B">
              <w:rPr>
                <w:lang/>
              </w:rPr>
              <w:t>4</w:t>
            </w:r>
            <w:r w:rsidR="00D67125" w:rsidRPr="0082478B">
              <w:rPr>
                <w:lang/>
              </w:rPr>
              <w:t>4</w:t>
            </w:r>
            <w:r w:rsidRPr="0082478B">
              <w:rPr>
                <w:lang/>
              </w:rPr>
              <w:t>)Прикупљање информација о мотивисаности васпитача за промене</w:t>
            </w:r>
          </w:p>
        </w:tc>
        <w:tc>
          <w:tcPr>
            <w:tcW w:w="1782" w:type="dxa"/>
          </w:tcPr>
          <w:p w:rsidR="00253053" w:rsidRPr="0082478B" w:rsidRDefault="00253053" w:rsidP="00592A1E">
            <w:pPr>
              <w:rPr>
                <w:lang/>
              </w:rPr>
            </w:pPr>
            <w:r w:rsidRPr="0082478B">
              <w:rPr>
                <w:lang/>
              </w:rPr>
              <w:t>Васпитно-образовни рад</w:t>
            </w:r>
          </w:p>
        </w:tc>
        <w:tc>
          <w:tcPr>
            <w:tcW w:w="1551" w:type="dxa"/>
          </w:tcPr>
          <w:p w:rsidR="00253053" w:rsidRPr="0082478B" w:rsidRDefault="00253053" w:rsidP="00592A1E">
            <w:r w:rsidRPr="0082478B">
              <w:rPr>
                <w:lang/>
              </w:rPr>
              <w:t>Фокус група</w:t>
            </w:r>
          </w:p>
        </w:tc>
        <w:tc>
          <w:tcPr>
            <w:tcW w:w="1394" w:type="dxa"/>
          </w:tcPr>
          <w:p w:rsidR="00253053" w:rsidRPr="0082478B" w:rsidRDefault="00253053" w:rsidP="00592A1E">
            <w:pPr>
              <w:rPr>
                <w:lang/>
              </w:rPr>
            </w:pPr>
            <w:r w:rsidRPr="0082478B">
              <w:rPr>
                <w:lang/>
              </w:rPr>
              <w:t>У установи</w:t>
            </w:r>
          </w:p>
        </w:tc>
        <w:tc>
          <w:tcPr>
            <w:tcW w:w="1518" w:type="dxa"/>
          </w:tcPr>
          <w:p w:rsidR="00253053" w:rsidRPr="0082478B" w:rsidRDefault="00253053" w:rsidP="00592A1E">
            <w:pPr>
              <w:rPr>
                <w:lang/>
              </w:rPr>
            </w:pPr>
            <w:r w:rsidRPr="0082478B">
              <w:rPr>
                <w:lang/>
              </w:rPr>
              <w:t>17.10.2018.</w:t>
            </w:r>
          </w:p>
        </w:tc>
        <w:tc>
          <w:tcPr>
            <w:tcW w:w="1539" w:type="dxa"/>
          </w:tcPr>
          <w:p w:rsidR="00253053" w:rsidRPr="0082478B" w:rsidRDefault="00253053" w:rsidP="00592A1E">
            <w:pPr>
              <w:rPr>
                <w:lang/>
              </w:rPr>
            </w:pPr>
            <w:r w:rsidRPr="0082478B">
              <w:rPr>
                <w:lang/>
              </w:rPr>
              <w:t>Снежана Јоцић</w:t>
            </w:r>
          </w:p>
          <w:p w:rsidR="00253053" w:rsidRPr="0082478B" w:rsidRDefault="00253053" w:rsidP="00592A1E">
            <w:pPr>
              <w:rPr>
                <w:lang/>
              </w:rPr>
            </w:pPr>
            <w:r w:rsidRPr="0082478B">
              <w:rPr>
                <w:lang/>
              </w:rPr>
              <w:t>Наташа Врапчевић</w:t>
            </w:r>
          </w:p>
        </w:tc>
      </w:tr>
      <w:tr w:rsidR="00E130A3" w:rsidRPr="00A52607" w:rsidTr="00E130A3">
        <w:tc>
          <w:tcPr>
            <w:tcW w:w="1838" w:type="dxa"/>
          </w:tcPr>
          <w:p w:rsidR="00E130A3" w:rsidRPr="0082478B" w:rsidRDefault="00592A1E" w:rsidP="00592A1E">
            <w:pPr>
              <w:rPr>
                <w:lang/>
              </w:rPr>
            </w:pPr>
            <w:r w:rsidRPr="0082478B">
              <w:rPr>
                <w:lang/>
              </w:rPr>
              <w:lastRenderedPageBreak/>
              <w:t>4</w:t>
            </w:r>
            <w:r w:rsidRPr="0082478B">
              <w:t>5</w:t>
            </w:r>
            <w:r w:rsidR="002F3F82" w:rsidRPr="0082478B">
              <w:rPr>
                <w:lang/>
              </w:rPr>
              <w:t>)</w:t>
            </w:r>
            <w:r w:rsidR="00E130A3" w:rsidRPr="0082478B">
              <w:rPr>
                <w:lang/>
              </w:rPr>
              <w:t xml:space="preserve">I </w:t>
            </w:r>
            <w:r w:rsidR="002F3F82" w:rsidRPr="0082478B">
              <w:t xml:space="preserve">I </w:t>
            </w:r>
            <w:r w:rsidR="00E130A3" w:rsidRPr="0082478B">
              <w:rPr>
                <w:lang/>
              </w:rPr>
              <w:t xml:space="preserve">Међународна стручно-научна конференција  </w:t>
            </w:r>
          </w:p>
          <w:p w:rsidR="00E130A3" w:rsidRPr="0082478B" w:rsidRDefault="00E130A3" w:rsidP="00592A1E">
            <w:pPr>
              <w:rPr>
                <w:lang/>
              </w:rPr>
            </w:pPr>
            <w:r w:rsidRPr="0082478B">
              <w:rPr>
                <w:lang/>
              </w:rPr>
              <w:t>"Нови изазови у едукацији"</w:t>
            </w:r>
          </w:p>
        </w:tc>
        <w:tc>
          <w:tcPr>
            <w:tcW w:w="1782" w:type="dxa"/>
          </w:tcPr>
          <w:p w:rsidR="00E130A3" w:rsidRPr="0082478B" w:rsidRDefault="00E130A3" w:rsidP="00592A1E">
            <w:pPr>
              <w:rPr>
                <w:lang/>
              </w:rPr>
            </w:pPr>
            <w:r w:rsidRPr="0082478B">
              <w:rPr>
                <w:lang/>
              </w:rPr>
              <w:t>Васпитно-образовни рад</w:t>
            </w:r>
          </w:p>
        </w:tc>
        <w:tc>
          <w:tcPr>
            <w:tcW w:w="1551" w:type="dxa"/>
          </w:tcPr>
          <w:p w:rsidR="00E130A3" w:rsidRPr="0082478B" w:rsidRDefault="00E130A3" w:rsidP="00592A1E">
            <w:pPr>
              <w:rPr>
                <w:lang/>
              </w:rPr>
            </w:pPr>
            <w:r w:rsidRPr="0082478B">
              <w:rPr>
                <w:lang/>
              </w:rPr>
              <w:t>Излагање рада</w:t>
            </w:r>
          </w:p>
        </w:tc>
        <w:tc>
          <w:tcPr>
            <w:tcW w:w="1394" w:type="dxa"/>
          </w:tcPr>
          <w:p w:rsidR="00E130A3" w:rsidRPr="0082478B" w:rsidRDefault="00E130A3" w:rsidP="00592A1E">
            <w:pPr>
              <w:rPr>
                <w:lang/>
              </w:rPr>
            </w:pPr>
            <w:r w:rsidRPr="0082478B">
              <w:rPr>
                <w:lang/>
              </w:rPr>
              <w:t>Ван установе, Нови Сад</w:t>
            </w:r>
          </w:p>
        </w:tc>
        <w:tc>
          <w:tcPr>
            <w:tcW w:w="1518" w:type="dxa"/>
          </w:tcPr>
          <w:p w:rsidR="00E130A3" w:rsidRPr="0082478B" w:rsidRDefault="00E130A3" w:rsidP="00592A1E">
            <w:pPr>
              <w:rPr>
                <w:lang/>
              </w:rPr>
            </w:pPr>
            <w:r w:rsidRPr="0082478B">
              <w:rPr>
                <w:lang/>
              </w:rPr>
              <w:t>26.и 27..10.2018.</w:t>
            </w:r>
          </w:p>
        </w:tc>
        <w:tc>
          <w:tcPr>
            <w:tcW w:w="1539" w:type="dxa"/>
          </w:tcPr>
          <w:p w:rsidR="00E130A3" w:rsidRPr="0082478B" w:rsidRDefault="00E130A3" w:rsidP="00592A1E">
            <w:pPr>
              <w:rPr>
                <w:lang/>
              </w:rPr>
            </w:pPr>
            <w:r w:rsidRPr="0082478B">
              <w:rPr>
                <w:lang/>
              </w:rPr>
              <w:t>Наташа Врапчевић</w:t>
            </w:r>
          </w:p>
          <w:p w:rsidR="00E130A3" w:rsidRPr="0082478B" w:rsidRDefault="00E130A3" w:rsidP="00592A1E">
            <w:pPr>
              <w:rPr>
                <w:lang/>
              </w:rPr>
            </w:pPr>
            <w:r w:rsidRPr="0082478B">
              <w:rPr>
                <w:lang/>
              </w:rPr>
              <w:t>Снежана Јоцић</w:t>
            </w:r>
          </w:p>
          <w:p w:rsidR="00E130A3" w:rsidRPr="0082478B" w:rsidRDefault="00E130A3" w:rsidP="00592A1E">
            <w:pPr>
              <w:rPr>
                <w:lang/>
              </w:rPr>
            </w:pPr>
            <w:r w:rsidRPr="0082478B">
              <w:rPr>
                <w:lang/>
              </w:rPr>
              <w:t>Маја Вуксановић  (излагачи)</w:t>
            </w:r>
          </w:p>
        </w:tc>
      </w:tr>
      <w:tr w:rsidR="00E130A3" w:rsidRPr="0082478B" w:rsidTr="00E130A3">
        <w:tc>
          <w:tcPr>
            <w:tcW w:w="1838" w:type="dxa"/>
          </w:tcPr>
          <w:p w:rsidR="00E130A3" w:rsidRPr="0082478B" w:rsidRDefault="00592A1E" w:rsidP="00592A1E">
            <w:pPr>
              <w:rPr>
                <w:lang/>
              </w:rPr>
            </w:pPr>
            <w:r w:rsidRPr="0082478B">
              <w:rPr>
                <w:lang/>
              </w:rPr>
              <w:t>4</w:t>
            </w:r>
            <w:r w:rsidRPr="00A52607">
              <w:rPr>
                <w:lang/>
              </w:rPr>
              <w:t>6</w:t>
            </w:r>
            <w:r w:rsidR="002F3F82" w:rsidRPr="0082478B">
              <w:rPr>
                <w:lang/>
              </w:rPr>
              <w:t>)</w:t>
            </w:r>
            <w:r w:rsidR="00E130A3" w:rsidRPr="0082478B">
              <w:rPr>
                <w:lang/>
              </w:rPr>
              <w:t>Студијска посета педагога и васпитача из Осијека</w:t>
            </w:r>
          </w:p>
        </w:tc>
        <w:tc>
          <w:tcPr>
            <w:tcW w:w="1782" w:type="dxa"/>
          </w:tcPr>
          <w:p w:rsidR="00E130A3" w:rsidRPr="0082478B" w:rsidRDefault="00E130A3" w:rsidP="00592A1E">
            <w:pPr>
              <w:rPr>
                <w:lang/>
              </w:rPr>
            </w:pPr>
            <w:r w:rsidRPr="0082478B">
              <w:rPr>
                <w:lang/>
              </w:rPr>
              <w:t>Васпитно-образовни рад</w:t>
            </w:r>
          </w:p>
        </w:tc>
        <w:tc>
          <w:tcPr>
            <w:tcW w:w="1551" w:type="dxa"/>
          </w:tcPr>
          <w:p w:rsidR="00E130A3" w:rsidRPr="0082478B" w:rsidRDefault="00E130A3" w:rsidP="00592A1E">
            <w:pPr>
              <w:rPr>
                <w:lang/>
              </w:rPr>
            </w:pPr>
            <w:r w:rsidRPr="0082478B">
              <w:rPr>
                <w:lang/>
              </w:rPr>
              <w:t>Размена искустава и добре праксе, презентовање рада на конференцији</w:t>
            </w:r>
          </w:p>
        </w:tc>
        <w:tc>
          <w:tcPr>
            <w:tcW w:w="1394" w:type="dxa"/>
          </w:tcPr>
          <w:p w:rsidR="00E130A3" w:rsidRPr="0082478B" w:rsidRDefault="00E130A3" w:rsidP="00592A1E">
            <w:pPr>
              <w:rPr>
                <w:lang/>
              </w:rPr>
            </w:pPr>
            <w:r w:rsidRPr="0082478B">
              <w:rPr>
                <w:lang/>
              </w:rPr>
              <w:t>У установи, у Градској већници</w:t>
            </w:r>
          </w:p>
        </w:tc>
        <w:tc>
          <w:tcPr>
            <w:tcW w:w="1518" w:type="dxa"/>
          </w:tcPr>
          <w:p w:rsidR="00E130A3" w:rsidRPr="0082478B" w:rsidRDefault="00E130A3" w:rsidP="00592A1E">
            <w:pPr>
              <w:rPr>
                <w:lang/>
              </w:rPr>
            </w:pPr>
            <w:r w:rsidRPr="0082478B">
              <w:rPr>
                <w:lang/>
              </w:rPr>
              <w:t>14.11.2018.</w:t>
            </w:r>
          </w:p>
        </w:tc>
        <w:tc>
          <w:tcPr>
            <w:tcW w:w="1539" w:type="dxa"/>
          </w:tcPr>
          <w:p w:rsidR="00E130A3" w:rsidRPr="0082478B" w:rsidRDefault="00E130A3" w:rsidP="00592A1E">
            <w:pPr>
              <w:rPr>
                <w:lang/>
              </w:rPr>
            </w:pPr>
            <w:r w:rsidRPr="0082478B">
              <w:rPr>
                <w:lang/>
              </w:rPr>
              <w:t>Директор и тим установе</w:t>
            </w:r>
          </w:p>
        </w:tc>
      </w:tr>
      <w:tr w:rsidR="00E130A3" w:rsidRPr="00A52607" w:rsidTr="00E130A3">
        <w:tc>
          <w:tcPr>
            <w:tcW w:w="1838" w:type="dxa"/>
          </w:tcPr>
          <w:p w:rsidR="00E130A3" w:rsidRPr="0082478B" w:rsidRDefault="00592A1E" w:rsidP="00592A1E">
            <w:pPr>
              <w:rPr>
                <w:lang/>
              </w:rPr>
            </w:pPr>
            <w:r w:rsidRPr="0082478B">
              <w:rPr>
                <w:lang/>
              </w:rPr>
              <w:t>4</w:t>
            </w:r>
            <w:r w:rsidRPr="0082478B">
              <w:t>7</w:t>
            </w:r>
            <w:r w:rsidR="002F3F82" w:rsidRPr="0082478B">
              <w:rPr>
                <w:lang/>
              </w:rPr>
              <w:t>)</w:t>
            </w:r>
            <w:r w:rsidR="00E130A3" w:rsidRPr="0082478B">
              <w:rPr>
                <w:lang/>
              </w:rPr>
              <w:t>LE у склопу К 201 Ерасмус пројекта у Добрни.</w:t>
            </w:r>
          </w:p>
        </w:tc>
        <w:tc>
          <w:tcPr>
            <w:tcW w:w="1782" w:type="dxa"/>
          </w:tcPr>
          <w:p w:rsidR="00E130A3" w:rsidRPr="0082478B" w:rsidRDefault="00E130A3" w:rsidP="00592A1E">
            <w:pPr>
              <w:rPr>
                <w:lang/>
              </w:rPr>
            </w:pPr>
            <w:r w:rsidRPr="0082478B">
              <w:rPr>
                <w:lang/>
              </w:rPr>
              <w:t>Васпитно-образовни рад</w:t>
            </w:r>
          </w:p>
        </w:tc>
        <w:tc>
          <w:tcPr>
            <w:tcW w:w="1551" w:type="dxa"/>
          </w:tcPr>
          <w:p w:rsidR="00E130A3" w:rsidRPr="0082478B" w:rsidRDefault="00E130A3" w:rsidP="00592A1E">
            <w:pPr>
              <w:rPr>
                <w:lang/>
              </w:rPr>
            </w:pPr>
            <w:r w:rsidRPr="0082478B">
              <w:rPr>
                <w:lang/>
              </w:rPr>
              <w:t>Размена искустава и добре праксе учествовањем у LE у склопу K 201 Ерасмус пројекта.</w:t>
            </w:r>
          </w:p>
        </w:tc>
        <w:tc>
          <w:tcPr>
            <w:tcW w:w="1394" w:type="dxa"/>
          </w:tcPr>
          <w:p w:rsidR="00E130A3" w:rsidRPr="0082478B" w:rsidRDefault="00E130A3" w:rsidP="00592A1E">
            <w:pPr>
              <w:rPr>
                <w:lang/>
              </w:rPr>
            </w:pPr>
            <w:r w:rsidRPr="0082478B">
              <w:rPr>
                <w:lang/>
              </w:rPr>
              <w:t>Ван установе</w:t>
            </w:r>
          </w:p>
        </w:tc>
        <w:tc>
          <w:tcPr>
            <w:tcW w:w="1518" w:type="dxa"/>
          </w:tcPr>
          <w:p w:rsidR="00E130A3" w:rsidRPr="0082478B" w:rsidRDefault="00E130A3" w:rsidP="00592A1E">
            <w:pPr>
              <w:rPr>
                <w:lang/>
              </w:rPr>
            </w:pPr>
            <w:r w:rsidRPr="0082478B">
              <w:rPr>
                <w:lang/>
              </w:rPr>
              <w:t>фебруар.</w:t>
            </w:r>
          </w:p>
        </w:tc>
        <w:tc>
          <w:tcPr>
            <w:tcW w:w="1539" w:type="dxa"/>
          </w:tcPr>
          <w:p w:rsidR="00E130A3" w:rsidRPr="0082478B" w:rsidRDefault="00E130A3" w:rsidP="00592A1E">
            <w:pPr>
              <w:rPr>
                <w:lang/>
              </w:rPr>
            </w:pPr>
            <w:r w:rsidRPr="0082478B">
              <w:rPr>
                <w:lang/>
              </w:rPr>
              <w:t>Наташа Врапчевић</w:t>
            </w:r>
          </w:p>
          <w:p w:rsidR="00E130A3" w:rsidRPr="0082478B" w:rsidRDefault="00E130A3" w:rsidP="00592A1E">
            <w:pPr>
              <w:rPr>
                <w:lang/>
              </w:rPr>
            </w:pPr>
            <w:r w:rsidRPr="0082478B">
              <w:rPr>
                <w:lang/>
              </w:rPr>
              <w:t>Ана Пертет</w:t>
            </w:r>
          </w:p>
          <w:p w:rsidR="00E130A3" w:rsidRPr="0082478B" w:rsidRDefault="00E130A3" w:rsidP="00592A1E">
            <w:pPr>
              <w:rPr>
                <w:lang/>
              </w:rPr>
            </w:pPr>
            <w:r w:rsidRPr="0082478B">
              <w:rPr>
                <w:lang/>
              </w:rPr>
              <w:t>Марија Шустран</w:t>
            </w:r>
          </w:p>
        </w:tc>
      </w:tr>
      <w:tr w:rsidR="00E130A3" w:rsidRPr="00A52607" w:rsidTr="00E130A3">
        <w:tc>
          <w:tcPr>
            <w:tcW w:w="1838" w:type="dxa"/>
          </w:tcPr>
          <w:p w:rsidR="00E130A3" w:rsidRPr="0082478B" w:rsidRDefault="00592A1E" w:rsidP="00592A1E">
            <w:pPr>
              <w:rPr>
                <w:lang/>
              </w:rPr>
            </w:pPr>
            <w:r w:rsidRPr="00A52607">
              <w:rPr>
                <w:lang/>
              </w:rPr>
              <w:t>48</w:t>
            </w:r>
            <w:r w:rsidR="002F3F82" w:rsidRPr="0082478B">
              <w:rPr>
                <w:lang/>
              </w:rPr>
              <w:t>)</w:t>
            </w:r>
            <w:r w:rsidR="00E130A3" w:rsidRPr="0082478B">
              <w:rPr>
                <w:lang/>
              </w:rPr>
              <w:t>Међународна конференција "Образовање брише границе" , Будва</w:t>
            </w:r>
          </w:p>
        </w:tc>
        <w:tc>
          <w:tcPr>
            <w:tcW w:w="1782" w:type="dxa"/>
          </w:tcPr>
          <w:p w:rsidR="00E130A3" w:rsidRPr="0082478B" w:rsidRDefault="00E130A3" w:rsidP="00592A1E">
            <w:pPr>
              <w:rPr>
                <w:lang/>
              </w:rPr>
            </w:pPr>
            <w:r w:rsidRPr="0082478B">
              <w:rPr>
                <w:lang/>
              </w:rPr>
              <w:t>Васпитно-образовни рад</w:t>
            </w:r>
          </w:p>
        </w:tc>
        <w:tc>
          <w:tcPr>
            <w:tcW w:w="1551" w:type="dxa"/>
          </w:tcPr>
          <w:p w:rsidR="00E130A3" w:rsidRPr="0082478B" w:rsidRDefault="00E130A3" w:rsidP="00592A1E">
            <w:pPr>
              <w:rPr>
                <w:lang/>
              </w:rPr>
            </w:pPr>
            <w:r w:rsidRPr="0082478B">
              <w:rPr>
                <w:lang/>
              </w:rPr>
              <w:t>Предавања, радионице</w:t>
            </w:r>
          </w:p>
        </w:tc>
        <w:tc>
          <w:tcPr>
            <w:tcW w:w="1394" w:type="dxa"/>
          </w:tcPr>
          <w:p w:rsidR="00E130A3" w:rsidRPr="0082478B" w:rsidRDefault="00E130A3" w:rsidP="00592A1E">
            <w:pPr>
              <w:rPr>
                <w:lang/>
              </w:rPr>
            </w:pPr>
            <w:r w:rsidRPr="0082478B">
              <w:rPr>
                <w:lang/>
              </w:rPr>
              <w:t>Ван установе</w:t>
            </w:r>
          </w:p>
        </w:tc>
        <w:tc>
          <w:tcPr>
            <w:tcW w:w="1518" w:type="dxa"/>
          </w:tcPr>
          <w:p w:rsidR="00E130A3" w:rsidRPr="0082478B" w:rsidRDefault="00E130A3" w:rsidP="00592A1E">
            <w:pPr>
              <w:rPr>
                <w:lang/>
              </w:rPr>
            </w:pPr>
            <w:r w:rsidRPr="0082478B">
              <w:rPr>
                <w:lang/>
              </w:rPr>
              <w:t>30., 31. мај и 01.06.2019.</w:t>
            </w:r>
          </w:p>
        </w:tc>
        <w:tc>
          <w:tcPr>
            <w:tcW w:w="1539" w:type="dxa"/>
          </w:tcPr>
          <w:p w:rsidR="00E130A3" w:rsidRPr="0082478B" w:rsidRDefault="00E130A3" w:rsidP="00592A1E">
            <w:pPr>
              <w:rPr>
                <w:lang/>
              </w:rPr>
            </w:pPr>
            <w:r w:rsidRPr="0082478B">
              <w:rPr>
                <w:lang/>
              </w:rPr>
              <w:t>Наташа Врапчевић</w:t>
            </w:r>
          </w:p>
          <w:p w:rsidR="00E130A3" w:rsidRPr="0082478B" w:rsidRDefault="00E130A3" w:rsidP="00592A1E">
            <w:pPr>
              <w:rPr>
                <w:lang/>
              </w:rPr>
            </w:pPr>
            <w:r w:rsidRPr="0082478B">
              <w:rPr>
                <w:lang/>
              </w:rPr>
              <w:t>Ана Пертет</w:t>
            </w:r>
          </w:p>
          <w:p w:rsidR="00E130A3" w:rsidRPr="0082478B" w:rsidRDefault="00E130A3" w:rsidP="00592A1E">
            <w:pPr>
              <w:rPr>
                <w:lang/>
              </w:rPr>
            </w:pPr>
            <w:r w:rsidRPr="0082478B">
              <w:rPr>
                <w:lang/>
              </w:rPr>
              <w:t>Марија Шустран</w:t>
            </w:r>
          </w:p>
        </w:tc>
      </w:tr>
      <w:tr w:rsidR="00E130A3" w:rsidRPr="0082478B" w:rsidTr="00E130A3">
        <w:tc>
          <w:tcPr>
            <w:tcW w:w="1838" w:type="dxa"/>
          </w:tcPr>
          <w:p w:rsidR="00E130A3" w:rsidRPr="0082478B" w:rsidRDefault="00592A1E" w:rsidP="00592A1E">
            <w:pPr>
              <w:rPr>
                <w:lang/>
              </w:rPr>
            </w:pPr>
            <w:r w:rsidRPr="0082478B">
              <w:t>49</w:t>
            </w:r>
            <w:r w:rsidR="002F3F82" w:rsidRPr="0082478B">
              <w:rPr>
                <w:lang/>
              </w:rPr>
              <w:t>)</w:t>
            </w:r>
            <w:r w:rsidR="00E130A3" w:rsidRPr="0082478B">
              <w:rPr>
                <w:lang/>
              </w:rPr>
              <w:t xml:space="preserve">Пројектна академија Фондације Темпус </w:t>
            </w:r>
          </w:p>
        </w:tc>
        <w:tc>
          <w:tcPr>
            <w:tcW w:w="1782" w:type="dxa"/>
          </w:tcPr>
          <w:p w:rsidR="00E130A3" w:rsidRPr="0082478B" w:rsidRDefault="00E130A3" w:rsidP="00592A1E">
            <w:pPr>
              <w:rPr>
                <w:lang/>
              </w:rPr>
            </w:pPr>
            <w:r w:rsidRPr="0082478B">
              <w:rPr>
                <w:lang/>
              </w:rPr>
              <w:t>Писање пројеката за стратешка партнерства К 229</w:t>
            </w:r>
          </w:p>
        </w:tc>
        <w:tc>
          <w:tcPr>
            <w:tcW w:w="1551" w:type="dxa"/>
          </w:tcPr>
          <w:p w:rsidR="00E130A3" w:rsidRPr="0082478B" w:rsidRDefault="00E130A3" w:rsidP="00592A1E">
            <w:pPr>
              <w:rPr>
                <w:lang/>
              </w:rPr>
            </w:pPr>
            <w:r w:rsidRPr="0082478B">
              <w:rPr>
                <w:lang/>
              </w:rPr>
              <w:t>Предавања, радионице</w:t>
            </w:r>
          </w:p>
        </w:tc>
        <w:tc>
          <w:tcPr>
            <w:tcW w:w="1394" w:type="dxa"/>
          </w:tcPr>
          <w:p w:rsidR="00E130A3" w:rsidRPr="0082478B" w:rsidRDefault="00E130A3" w:rsidP="00592A1E">
            <w:pPr>
              <w:rPr>
                <w:lang/>
              </w:rPr>
            </w:pPr>
            <w:r w:rsidRPr="0082478B">
              <w:rPr>
                <w:lang/>
              </w:rPr>
              <w:t>Ван установе</w:t>
            </w:r>
          </w:p>
        </w:tc>
        <w:tc>
          <w:tcPr>
            <w:tcW w:w="1518" w:type="dxa"/>
          </w:tcPr>
          <w:p w:rsidR="00E130A3" w:rsidRPr="0082478B" w:rsidRDefault="00E130A3" w:rsidP="00592A1E">
            <w:pPr>
              <w:rPr>
                <w:lang/>
              </w:rPr>
            </w:pPr>
            <w:r w:rsidRPr="0082478B">
              <w:rPr>
                <w:lang/>
              </w:rPr>
              <w:t>11.-14. фебруара.2019.</w:t>
            </w:r>
          </w:p>
        </w:tc>
        <w:tc>
          <w:tcPr>
            <w:tcW w:w="1539" w:type="dxa"/>
          </w:tcPr>
          <w:p w:rsidR="00E130A3" w:rsidRPr="0082478B" w:rsidRDefault="00E130A3" w:rsidP="00592A1E">
            <w:pPr>
              <w:rPr>
                <w:lang/>
              </w:rPr>
            </w:pPr>
            <w:r w:rsidRPr="0082478B">
              <w:rPr>
                <w:lang/>
              </w:rPr>
              <w:t>Наташа Врапчевић,</w:t>
            </w:r>
          </w:p>
          <w:p w:rsidR="00E130A3" w:rsidRPr="0082478B" w:rsidRDefault="00E130A3" w:rsidP="00592A1E">
            <w:pPr>
              <w:rPr>
                <w:lang/>
              </w:rPr>
            </w:pPr>
            <w:r w:rsidRPr="0082478B">
              <w:rPr>
                <w:lang/>
              </w:rPr>
              <w:t>Снежана Јоцић</w:t>
            </w:r>
          </w:p>
          <w:p w:rsidR="00E130A3" w:rsidRPr="0082478B" w:rsidRDefault="00E130A3" w:rsidP="00592A1E">
            <w:pPr>
              <w:rPr>
                <w:lang/>
              </w:rPr>
            </w:pPr>
          </w:p>
        </w:tc>
      </w:tr>
      <w:tr w:rsidR="00E130A3" w:rsidRPr="0082478B" w:rsidTr="00E130A3">
        <w:tc>
          <w:tcPr>
            <w:tcW w:w="1838" w:type="dxa"/>
          </w:tcPr>
          <w:p w:rsidR="002F3F82" w:rsidRPr="0082478B" w:rsidRDefault="00592A1E" w:rsidP="00592A1E">
            <w:pPr>
              <w:rPr>
                <w:lang/>
              </w:rPr>
            </w:pPr>
            <w:r w:rsidRPr="0082478B">
              <w:rPr>
                <w:lang/>
              </w:rPr>
              <w:t>5</w:t>
            </w:r>
            <w:r w:rsidRPr="0082478B">
              <w:t>0</w:t>
            </w:r>
            <w:r w:rsidR="002F3F82" w:rsidRPr="0082478B">
              <w:rPr>
                <w:lang/>
              </w:rPr>
              <w:t>)</w:t>
            </w:r>
            <w:r w:rsidR="00E130A3" w:rsidRPr="0082478B">
              <w:rPr>
                <w:lang/>
              </w:rPr>
              <w:t>Обука</w:t>
            </w:r>
          </w:p>
          <w:p w:rsidR="00E130A3" w:rsidRPr="0082478B" w:rsidRDefault="00E130A3" w:rsidP="00592A1E">
            <w:pPr>
              <w:rPr>
                <w:lang/>
              </w:rPr>
            </w:pPr>
            <w:r w:rsidRPr="0082478B">
              <w:rPr>
                <w:lang/>
              </w:rPr>
              <w:t xml:space="preserve"> ( еtwinning .ИКТ)</w:t>
            </w:r>
          </w:p>
        </w:tc>
        <w:tc>
          <w:tcPr>
            <w:tcW w:w="1782" w:type="dxa"/>
          </w:tcPr>
          <w:p w:rsidR="00E130A3" w:rsidRPr="0082478B" w:rsidRDefault="0072150E" w:rsidP="00592A1E">
            <w:pPr>
              <w:rPr>
                <w:lang/>
              </w:rPr>
            </w:pPr>
            <w:r>
              <w:rPr>
                <w:lang/>
              </w:rPr>
              <w:t>ИКТ (</w:t>
            </w:r>
            <w:r w:rsidR="00E130A3" w:rsidRPr="0082478B">
              <w:rPr>
                <w:lang/>
              </w:rPr>
              <w:t>Информационо-комуникационе технологије)</w:t>
            </w:r>
          </w:p>
        </w:tc>
        <w:tc>
          <w:tcPr>
            <w:tcW w:w="1551" w:type="dxa"/>
          </w:tcPr>
          <w:p w:rsidR="00E130A3" w:rsidRPr="0082478B" w:rsidRDefault="00E130A3" w:rsidP="00592A1E">
            <w:pPr>
              <w:rPr>
                <w:lang/>
              </w:rPr>
            </w:pPr>
            <w:r w:rsidRPr="0082478B">
              <w:rPr>
                <w:lang/>
              </w:rPr>
              <w:t>Излагање,</w:t>
            </w:r>
          </w:p>
          <w:p w:rsidR="00E130A3" w:rsidRPr="0082478B" w:rsidRDefault="00E130A3" w:rsidP="00592A1E">
            <w:pPr>
              <w:rPr>
                <w:lang/>
              </w:rPr>
            </w:pPr>
            <w:r w:rsidRPr="0082478B">
              <w:rPr>
                <w:lang/>
              </w:rPr>
              <w:t>радионица</w:t>
            </w:r>
          </w:p>
        </w:tc>
        <w:tc>
          <w:tcPr>
            <w:tcW w:w="1394" w:type="dxa"/>
          </w:tcPr>
          <w:p w:rsidR="00E130A3" w:rsidRPr="0082478B" w:rsidRDefault="00E130A3" w:rsidP="00592A1E">
            <w:pPr>
              <w:rPr>
                <w:lang/>
              </w:rPr>
            </w:pPr>
            <w:r w:rsidRPr="0082478B">
              <w:rPr>
                <w:lang/>
              </w:rPr>
              <w:t>У установи</w:t>
            </w:r>
          </w:p>
        </w:tc>
        <w:tc>
          <w:tcPr>
            <w:tcW w:w="1518" w:type="dxa"/>
          </w:tcPr>
          <w:p w:rsidR="00E130A3" w:rsidRPr="0082478B" w:rsidRDefault="00E130A3" w:rsidP="00592A1E">
            <w:pPr>
              <w:rPr>
                <w:lang/>
              </w:rPr>
            </w:pPr>
            <w:r w:rsidRPr="0082478B">
              <w:rPr>
                <w:lang/>
              </w:rPr>
              <w:t>16.01. 2019.</w:t>
            </w:r>
          </w:p>
        </w:tc>
        <w:tc>
          <w:tcPr>
            <w:tcW w:w="1539" w:type="dxa"/>
          </w:tcPr>
          <w:p w:rsidR="00E130A3" w:rsidRPr="0082478B" w:rsidRDefault="00E130A3" w:rsidP="00592A1E">
            <w:pPr>
              <w:rPr>
                <w:lang/>
              </w:rPr>
            </w:pPr>
            <w:r w:rsidRPr="0082478B">
              <w:rPr>
                <w:lang/>
              </w:rPr>
              <w:t>Наташа Врапчевић</w:t>
            </w:r>
          </w:p>
          <w:p w:rsidR="00E130A3" w:rsidRPr="0082478B" w:rsidRDefault="00E130A3" w:rsidP="00592A1E">
            <w:pPr>
              <w:rPr>
                <w:lang/>
              </w:rPr>
            </w:pPr>
          </w:p>
        </w:tc>
      </w:tr>
      <w:tr w:rsidR="00E130A3" w:rsidRPr="0082478B" w:rsidTr="00E130A3">
        <w:tc>
          <w:tcPr>
            <w:tcW w:w="1838" w:type="dxa"/>
          </w:tcPr>
          <w:p w:rsidR="00E130A3" w:rsidRPr="0082478B" w:rsidRDefault="00592A1E" w:rsidP="00592A1E">
            <w:pPr>
              <w:rPr>
                <w:lang/>
              </w:rPr>
            </w:pPr>
            <w:r w:rsidRPr="0082478B">
              <w:rPr>
                <w:lang/>
              </w:rPr>
              <w:t>5</w:t>
            </w:r>
            <w:r w:rsidRPr="0082478B">
              <w:t>1</w:t>
            </w:r>
            <w:r w:rsidR="002F3F82" w:rsidRPr="0082478B">
              <w:rPr>
                <w:lang/>
              </w:rPr>
              <w:t>)</w:t>
            </w:r>
            <w:r w:rsidR="00E130A3" w:rsidRPr="0082478B">
              <w:rPr>
                <w:lang/>
              </w:rPr>
              <w:t>Обука Etwinning ( web 2.00 алати и твин спејс</w:t>
            </w:r>
          </w:p>
        </w:tc>
        <w:tc>
          <w:tcPr>
            <w:tcW w:w="1782" w:type="dxa"/>
          </w:tcPr>
          <w:p w:rsidR="00E130A3" w:rsidRPr="0082478B" w:rsidRDefault="00E130A3" w:rsidP="00592A1E">
            <w:pPr>
              <w:rPr>
                <w:lang/>
              </w:rPr>
            </w:pPr>
            <w:r w:rsidRPr="0082478B">
              <w:rPr>
                <w:lang/>
              </w:rPr>
              <w:t xml:space="preserve">Еtwinning </w:t>
            </w:r>
            <w:r w:rsidRPr="0082478B">
              <w:rPr>
                <w:lang/>
              </w:rPr>
              <w:t>платформа, регистрација нових учесника,</w:t>
            </w:r>
          </w:p>
        </w:tc>
        <w:tc>
          <w:tcPr>
            <w:tcW w:w="1551" w:type="dxa"/>
          </w:tcPr>
          <w:p w:rsidR="00E130A3" w:rsidRPr="0082478B" w:rsidRDefault="00E130A3" w:rsidP="00592A1E">
            <w:pPr>
              <w:rPr>
                <w:lang/>
              </w:rPr>
            </w:pPr>
            <w:r w:rsidRPr="0082478B">
              <w:rPr>
                <w:lang/>
              </w:rPr>
              <w:t>Излагање, упознавање са радом на твин спејсу.</w:t>
            </w:r>
          </w:p>
        </w:tc>
        <w:tc>
          <w:tcPr>
            <w:tcW w:w="1394" w:type="dxa"/>
          </w:tcPr>
          <w:p w:rsidR="00E130A3" w:rsidRPr="0082478B" w:rsidRDefault="00E130A3" w:rsidP="00592A1E">
            <w:pPr>
              <w:rPr>
                <w:lang/>
              </w:rPr>
            </w:pPr>
            <w:r w:rsidRPr="0082478B">
              <w:rPr>
                <w:lang/>
              </w:rPr>
              <w:t>У установи</w:t>
            </w:r>
          </w:p>
        </w:tc>
        <w:tc>
          <w:tcPr>
            <w:tcW w:w="1518" w:type="dxa"/>
          </w:tcPr>
          <w:p w:rsidR="00E130A3" w:rsidRPr="0082478B" w:rsidRDefault="00E130A3" w:rsidP="00592A1E">
            <w:pPr>
              <w:rPr>
                <w:lang/>
              </w:rPr>
            </w:pPr>
            <w:r w:rsidRPr="0082478B">
              <w:rPr>
                <w:lang/>
              </w:rPr>
              <w:t>24.02.2019.</w:t>
            </w:r>
          </w:p>
        </w:tc>
        <w:tc>
          <w:tcPr>
            <w:tcW w:w="1539" w:type="dxa"/>
          </w:tcPr>
          <w:p w:rsidR="00E130A3" w:rsidRPr="0082478B" w:rsidRDefault="00E130A3" w:rsidP="00592A1E">
            <w:pPr>
              <w:rPr>
                <w:lang/>
              </w:rPr>
            </w:pPr>
            <w:r w:rsidRPr="0082478B">
              <w:rPr>
                <w:lang/>
              </w:rPr>
              <w:t>Наташа Врапчевић</w:t>
            </w:r>
          </w:p>
        </w:tc>
      </w:tr>
      <w:tr w:rsidR="00E130A3" w:rsidRPr="0082478B" w:rsidTr="00E130A3">
        <w:tc>
          <w:tcPr>
            <w:tcW w:w="1838" w:type="dxa"/>
          </w:tcPr>
          <w:p w:rsidR="00E130A3" w:rsidRPr="0082478B" w:rsidRDefault="00592A1E" w:rsidP="00592A1E">
            <w:pPr>
              <w:rPr>
                <w:lang/>
              </w:rPr>
            </w:pPr>
            <w:r w:rsidRPr="0082478B">
              <w:rPr>
                <w:lang/>
              </w:rPr>
              <w:t>5</w:t>
            </w:r>
            <w:r w:rsidRPr="0082478B">
              <w:t>2</w:t>
            </w:r>
            <w:r w:rsidR="002F3F82" w:rsidRPr="0082478B">
              <w:rPr>
                <w:lang/>
              </w:rPr>
              <w:t>)</w:t>
            </w:r>
            <w:r w:rsidR="00E130A3" w:rsidRPr="0082478B">
              <w:rPr>
                <w:lang/>
              </w:rPr>
              <w:t>Обука etwinning ( тњин спејс и web 2.00 алати,</w:t>
            </w:r>
          </w:p>
          <w:p w:rsidR="00E130A3" w:rsidRPr="0082478B" w:rsidRDefault="00E130A3" w:rsidP="00592A1E">
            <w:pPr>
              <w:rPr>
                <w:lang/>
              </w:rPr>
            </w:pPr>
            <w:r w:rsidRPr="0082478B">
              <w:rPr>
                <w:lang/>
              </w:rPr>
              <w:t>E-safety)</w:t>
            </w:r>
          </w:p>
        </w:tc>
        <w:tc>
          <w:tcPr>
            <w:tcW w:w="1782" w:type="dxa"/>
          </w:tcPr>
          <w:p w:rsidR="00E130A3" w:rsidRPr="0082478B" w:rsidRDefault="00E130A3" w:rsidP="00592A1E">
            <w:pPr>
              <w:rPr>
                <w:lang/>
              </w:rPr>
            </w:pPr>
            <w:r w:rsidRPr="0082478B">
              <w:rPr>
                <w:lang/>
              </w:rPr>
              <w:t xml:space="preserve">Рад на пројектима, </w:t>
            </w:r>
            <w:r w:rsidRPr="00A52607">
              <w:rPr>
                <w:lang/>
              </w:rPr>
              <w:t xml:space="preserve"> </w:t>
            </w:r>
            <w:r w:rsidRPr="0082478B">
              <w:t>web</w:t>
            </w:r>
            <w:r w:rsidRPr="00A52607">
              <w:rPr>
                <w:lang/>
              </w:rPr>
              <w:t xml:space="preserve"> 2.00 </w:t>
            </w:r>
            <w:r w:rsidRPr="0082478B">
              <w:rPr>
                <w:lang/>
              </w:rPr>
              <w:t xml:space="preserve">алати </w:t>
            </w:r>
            <w:r w:rsidRPr="00A52607">
              <w:rPr>
                <w:lang/>
              </w:rPr>
              <w:t>, сигурност на интернету</w:t>
            </w:r>
          </w:p>
        </w:tc>
        <w:tc>
          <w:tcPr>
            <w:tcW w:w="1551" w:type="dxa"/>
          </w:tcPr>
          <w:p w:rsidR="00E130A3" w:rsidRPr="0082478B" w:rsidRDefault="00E130A3" w:rsidP="00592A1E">
            <w:pPr>
              <w:rPr>
                <w:lang/>
              </w:rPr>
            </w:pPr>
            <w:r w:rsidRPr="0082478B">
              <w:rPr>
                <w:lang/>
              </w:rPr>
              <w:t xml:space="preserve">Излагање, раѕмена искустава реалиѕатора пројекта, презентација : "Сигурност на </w:t>
            </w:r>
            <w:r w:rsidRPr="0082478B">
              <w:rPr>
                <w:lang/>
              </w:rPr>
              <w:lastRenderedPageBreak/>
              <w:t>интернету"</w:t>
            </w:r>
          </w:p>
        </w:tc>
        <w:tc>
          <w:tcPr>
            <w:tcW w:w="1394" w:type="dxa"/>
          </w:tcPr>
          <w:p w:rsidR="00E130A3" w:rsidRPr="0082478B" w:rsidRDefault="00E130A3" w:rsidP="00592A1E">
            <w:pPr>
              <w:rPr>
                <w:lang/>
              </w:rPr>
            </w:pPr>
            <w:r w:rsidRPr="0082478B">
              <w:rPr>
                <w:lang/>
              </w:rPr>
              <w:lastRenderedPageBreak/>
              <w:t>У установи</w:t>
            </w:r>
          </w:p>
        </w:tc>
        <w:tc>
          <w:tcPr>
            <w:tcW w:w="1518" w:type="dxa"/>
          </w:tcPr>
          <w:p w:rsidR="00E130A3" w:rsidRPr="0082478B" w:rsidRDefault="00E130A3" w:rsidP="00592A1E">
            <w:pPr>
              <w:rPr>
                <w:lang/>
              </w:rPr>
            </w:pPr>
            <w:r w:rsidRPr="0082478B">
              <w:rPr>
                <w:lang/>
              </w:rPr>
              <w:t>24.03.2019.</w:t>
            </w:r>
          </w:p>
        </w:tc>
        <w:tc>
          <w:tcPr>
            <w:tcW w:w="1539" w:type="dxa"/>
          </w:tcPr>
          <w:p w:rsidR="00E130A3" w:rsidRPr="0082478B" w:rsidRDefault="00E130A3" w:rsidP="00592A1E">
            <w:pPr>
              <w:rPr>
                <w:lang/>
              </w:rPr>
            </w:pPr>
            <w:r w:rsidRPr="0082478B">
              <w:rPr>
                <w:lang/>
              </w:rPr>
              <w:t>Наташа Врапчевић</w:t>
            </w:r>
          </w:p>
        </w:tc>
      </w:tr>
      <w:tr w:rsidR="00E130A3" w:rsidRPr="0082478B" w:rsidTr="00E130A3">
        <w:tc>
          <w:tcPr>
            <w:tcW w:w="1838" w:type="dxa"/>
          </w:tcPr>
          <w:p w:rsidR="0072150E" w:rsidRDefault="00592A1E" w:rsidP="00592A1E">
            <w:pPr>
              <w:rPr>
                <w:lang/>
              </w:rPr>
            </w:pPr>
            <w:r w:rsidRPr="0082478B">
              <w:rPr>
                <w:lang/>
              </w:rPr>
              <w:lastRenderedPageBreak/>
              <w:t>5</w:t>
            </w:r>
            <w:r w:rsidRPr="0082478B">
              <w:t>3</w:t>
            </w:r>
            <w:r w:rsidR="002F3F82" w:rsidRPr="0082478B">
              <w:rPr>
                <w:lang/>
              </w:rPr>
              <w:t>)</w:t>
            </w:r>
            <w:r w:rsidR="00E130A3" w:rsidRPr="0082478B">
              <w:rPr>
                <w:lang/>
              </w:rPr>
              <w:t>Обука etwinning</w:t>
            </w:r>
          </w:p>
          <w:p w:rsidR="00E130A3" w:rsidRPr="0082478B" w:rsidRDefault="0072150E" w:rsidP="00592A1E">
            <w:pPr>
              <w:rPr>
                <w:lang/>
              </w:rPr>
            </w:pPr>
            <w:r>
              <w:rPr>
                <w:lang/>
              </w:rPr>
              <w:t>(</w:t>
            </w:r>
            <w:r w:rsidR="00E130A3" w:rsidRPr="0082478B">
              <w:rPr>
                <w:lang/>
              </w:rPr>
              <w:t>Критеријуми квалитета и писање апликације за националну ознаку квалитета)</w:t>
            </w:r>
          </w:p>
        </w:tc>
        <w:tc>
          <w:tcPr>
            <w:tcW w:w="1782" w:type="dxa"/>
          </w:tcPr>
          <w:p w:rsidR="00E130A3" w:rsidRPr="0082478B" w:rsidRDefault="00E130A3" w:rsidP="0072150E">
            <w:pPr>
              <w:rPr>
                <w:lang/>
              </w:rPr>
            </w:pPr>
            <w:r w:rsidRPr="0082478B">
              <w:rPr>
                <w:lang/>
              </w:rPr>
              <w:t>Преѕентација "Критеријуми квалитета etwinning пројеката",</w:t>
            </w:r>
          </w:p>
          <w:p w:rsidR="00E130A3" w:rsidRPr="0082478B" w:rsidRDefault="00E130A3" w:rsidP="0072150E">
            <w:pPr>
              <w:rPr>
                <w:lang/>
              </w:rPr>
            </w:pPr>
            <w:r w:rsidRPr="0082478B">
              <w:rPr>
                <w:lang/>
              </w:rPr>
              <w:t>Упуте за писање апликације за националну ознаку квалитета</w:t>
            </w:r>
          </w:p>
        </w:tc>
        <w:tc>
          <w:tcPr>
            <w:tcW w:w="1551" w:type="dxa"/>
          </w:tcPr>
          <w:p w:rsidR="00E130A3" w:rsidRPr="0082478B" w:rsidRDefault="00E130A3" w:rsidP="00592A1E">
            <w:pPr>
              <w:rPr>
                <w:lang/>
              </w:rPr>
            </w:pPr>
          </w:p>
          <w:p w:rsidR="00E130A3" w:rsidRPr="0082478B" w:rsidRDefault="00E130A3" w:rsidP="00592A1E">
            <w:pPr>
              <w:rPr>
                <w:lang/>
              </w:rPr>
            </w:pPr>
            <w:r w:rsidRPr="0082478B">
              <w:rPr>
                <w:lang/>
              </w:rPr>
              <w:t>Излагање, разговор и размена скустава реализатора пројеката</w:t>
            </w:r>
          </w:p>
        </w:tc>
        <w:tc>
          <w:tcPr>
            <w:tcW w:w="1394" w:type="dxa"/>
          </w:tcPr>
          <w:p w:rsidR="00E130A3" w:rsidRPr="0082478B" w:rsidRDefault="00E130A3" w:rsidP="00592A1E">
            <w:pPr>
              <w:rPr>
                <w:lang/>
              </w:rPr>
            </w:pPr>
            <w:r w:rsidRPr="0082478B">
              <w:rPr>
                <w:lang/>
              </w:rPr>
              <w:t>У установи</w:t>
            </w:r>
          </w:p>
        </w:tc>
        <w:tc>
          <w:tcPr>
            <w:tcW w:w="1518" w:type="dxa"/>
          </w:tcPr>
          <w:p w:rsidR="00E130A3" w:rsidRPr="0082478B" w:rsidRDefault="00E130A3" w:rsidP="00592A1E">
            <w:pPr>
              <w:rPr>
                <w:lang/>
              </w:rPr>
            </w:pPr>
            <w:r w:rsidRPr="0082478B">
              <w:rPr>
                <w:lang/>
              </w:rPr>
              <w:t>13.05.2019.</w:t>
            </w:r>
          </w:p>
        </w:tc>
        <w:tc>
          <w:tcPr>
            <w:tcW w:w="1539" w:type="dxa"/>
          </w:tcPr>
          <w:p w:rsidR="00E130A3" w:rsidRPr="0082478B" w:rsidRDefault="00E130A3" w:rsidP="00592A1E">
            <w:pPr>
              <w:rPr>
                <w:lang/>
              </w:rPr>
            </w:pPr>
            <w:r w:rsidRPr="0082478B">
              <w:rPr>
                <w:lang/>
              </w:rPr>
              <w:t>Наташа Врапчевић</w:t>
            </w:r>
          </w:p>
        </w:tc>
      </w:tr>
      <w:tr w:rsidR="00E130A3" w:rsidRPr="0082478B" w:rsidTr="00E130A3">
        <w:tc>
          <w:tcPr>
            <w:tcW w:w="1838" w:type="dxa"/>
          </w:tcPr>
          <w:p w:rsidR="00E130A3" w:rsidRPr="0082478B" w:rsidRDefault="00592A1E" w:rsidP="0072150E">
            <w:pPr>
              <w:rPr>
                <w:lang/>
              </w:rPr>
            </w:pPr>
            <w:r w:rsidRPr="0082478B">
              <w:rPr>
                <w:lang/>
              </w:rPr>
              <w:t>5</w:t>
            </w:r>
            <w:r w:rsidRPr="0082478B">
              <w:t>4</w:t>
            </w:r>
            <w:r w:rsidR="002F3F82" w:rsidRPr="0082478B">
              <w:rPr>
                <w:lang/>
              </w:rPr>
              <w:t>)</w:t>
            </w:r>
            <w:r w:rsidR="00E130A3" w:rsidRPr="0082478B">
              <w:rPr>
                <w:lang/>
              </w:rPr>
              <w:t>Међународна конференција "Дијете у вртлогу технологије"</w:t>
            </w:r>
          </w:p>
          <w:p w:rsidR="00E130A3" w:rsidRPr="0082478B" w:rsidRDefault="00E130A3" w:rsidP="0072150E">
            <w:pPr>
              <w:rPr>
                <w:lang/>
              </w:rPr>
            </w:pPr>
            <w:r w:rsidRPr="0082478B">
              <w:rPr>
                <w:lang/>
              </w:rPr>
              <w:t>( Валдорф )</w:t>
            </w:r>
          </w:p>
        </w:tc>
        <w:tc>
          <w:tcPr>
            <w:tcW w:w="1782" w:type="dxa"/>
          </w:tcPr>
          <w:p w:rsidR="00E130A3" w:rsidRPr="0082478B" w:rsidRDefault="00E130A3" w:rsidP="0072150E">
            <w:pPr>
              <w:rPr>
                <w:lang/>
              </w:rPr>
            </w:pPr>
            <w:r w:rsidRPr="0082478B">
              <w:rPr>
                <w:lang/>
              </w:rPr>
              <w:t>Васпитно-образовни рад</w:t>
            </w:r>
          </w:p>
        </w:tc>
        <w:tc>
          <w:tcPr>
            <w:tcW w:w="1551" w:type="dxa"/>
          </w:tcPr>
          <w:p w:rsidR="00E130A3" w:rsidRPr="0082478B" w:rsidRDefault="00E130A3" w:rsidP="00592A1E">
            <w:pPr>
              <w:rPr>
                <w:lang/>
              </w:rPr>
            </w:pPr>
            <w:r w:rsidRPr="0082478B">
              <w:rPr>
                <w:lang/>
              </w:rPr>
              <w:t>Конференција</w:t>
            </w:r>
          </w:p>
        </w:tc>
        <w:tc>
          <w:tcPr>
            <w:tcW w:w="1394" w:type="dxa"/>
          </w:tcPr>
          <w:p w:rsidR="00E130A3" w:rsidRPr="0082478B" w:rsidRDefault="00E130A3" w:rsidP="00592A1E">
            <w:pPr>
              <w:rPr>
                <w:lang/>
              </w:rPr>
            </w:pPr>
            <w:r w:rsidRPr="0082478B">
              <w:rPr>
                <w:lang/>
              </w:rPr>
              <w:t>Ван установе</w:t>
            </w:r>
          </w:p>
        </w:tc>
        <w:tc>
          <w:tcPr>
            <w:tcW w:w="1518" w:type="dxa"/>
          </w:tcPr>
          <w:p w:rsidR="00E130A3" w:rsidRPr="0082478B" w:rsidRDefault="00E130A3" w:rsidP="00592A1E">
            <w:pPr>
              <w:rPr>
                <w:lang/>
              </w:rPr>
            </w:pPr>
            <w:r w:rsidRPr="0082478B">
              <w:rPr>
                <w:lang/>
              </w:rPr>
              <w:t>17.05.2019.</w:t>
            </w:r>
          </w:p>
        </w:tc>
        <w:tc>
          <w:tcPr>
            <w:tcW w:w="1539" w:type="dxa"/>
          </w:tcPr>
          <w:p w:rsidR="00E130A3" w:rsidRPr="0082478B" w:rsidRDefault="00E130A3" w:rsidP="00592A1E">
            <w:pPr>
              <w:rPr>
                <w:lang/>
              </w:rPr>
            </w:pPr>
            <w:r w:rsidRPr="0082478B">
              <w:rPr>
                <w:lang/>
              </w:rPr>
              <w:t>Небојша Маркез, Виолета Врцељ Одри,</w:t>
            </w:r>
          </w:p>
          <w:p w:rsidR="00E130A3" w:rsidRPr="0082478B" w:rsidRDefault="00E130A3" w:rsidP="00592A1E">
            <w:pPr>
              <w:rPr>
                <w:lang/>
              </w:rPr>
            </w:pPr>
            <w:r w:rsidRPr="0082478B">
              <w:rPr>
                <w:lang/>
              </w:rPr>
              <w:t>Наташа Врапчевић,</w:t>
            </w:r>
          </w:p>
        </w:tc>
      </w:tr>
      <w:tr w:rsidR="003B7671" w:rsidRPr="00A52607" w:rsidTr="00E130A3">
        <w:tc>
          <w:tcPr>
            <w:tcW w:w="1838" w:type="dxa"/>
          </w:tcPr>
          <w:p w:rsidR="003B7671" w:rsidRPr="0082478B" w:rsidRDefault="00592A1E" w:rsidP="00592A1E">
            <w:pPr>
              <w:rPr>
                <w:lang/>
              </w:rPr>
            </w:pPr>
            <w:r w:rsidRPr="0082478B">
              <w:rPr>
                <w:lang/>
              </w:rPr>
              <w:t>5</w:t>
            </w:r>
            <w:r w:rsidRPr="0082478B">
              <w:t>5</w:t>
            </w:r>
            <w:r w:rsidR="003B7671" w:rsidRPr="0082478B">
              <w:rPr>
                <w:lang/>
              </w:rPr>
              <w:t>)Са Пепељугом око света – пројектно планирање у вртићу</w:t>
            </w:r>
          </w:p>
        </w:tc>
        <w:tc>
          <w:tcPr>
            <w:tcW w:w="1782" w:type="dxa"/>
          </w:tcPr>
          <w:p w:rsidR="003B7671" w:rsidRPr="0082478B" w:rsidRDefault="003B7671" w:rsidP="00592A1E">
            <w:pPr>
              <w:rPr>
                <w:lang/>
              </w:rPr>
            </w:pPr>
            <w:r w:rsidRPr="0082478B">
              <w:rPr>
                <w:lang/>
              </w:rPr>
              <w:t>Васпитно образовни рад</w:t>
            </w:r>
          </w:p>
        </w:tc>
        <w:tc>
          <w:tcPr>
            <w:tcW w:w="1551" w:type="dxa"/>
          </w:tcPr>
          <w:p w:rsidR="003B7671" w:rsidRPr="0082478B" w:rsidRDefault="003B7671" w:rsidP="00592A1E">
            <w:pPr>
              <w:rPr>
                <w:lang/>
              </w:rPr>
            </w:pPr>
            <w:r w:rsidRPr="0082478B">
              <w:rPr>
                <w:lang/>
              </w:rPr>
              <w:t>Акредитовани семинар</w:t>
            </w:r>
          </w:p>
        </w:tc>
        <w:tc>
          <w:tcPr>
            <w:tcW w:w="1394" w:type="dxa"/>
          </w:tcPr>
          <w:p w:rsidR="003B7671" w:rsidRPr="0082478B" w:rsidRDefault="003B7671" w:rsidP="00592A1E">
            <w:pPr>
              <w:rPr>
                <w:lang/>
              </w:rPr>
            </w:pPr>
            <w:r w:rsidRPr="0082478B">
              <w:rPr>
                <w:lang/>
              </w:rPr>
              <w:t>У установи</w:t>
            </w:r>
          </w:p>
        </w:tc>
        <w:tc>
          <w:tcPr>
            <w:tcW w:w="1518" w:type="dxa"/>
          </w:tcPr>
          <w:p w:rsidR="003B7671" w:rsidRPr="0082478B" w:rsidRDefault="003B7671" w:rsidP="00592A1E">
            <w:pPr>
              <w:rPr>
                <w:lang/>
              </w:rPr>
            </w:pPr>
            <w:r w:rsidRPr="0082478B">
              <w:rPr>
                <w:lang/>
              </w:rPr>
              <w:t>19.01. 2019.</w:t>
            </w:r>
          </w:p>
        </w:tc>
        <w:tc>
          <w:tcPr>
            <w:tcW w:w="1539" w:type="dxa"/>
          </w:tcPr>
          <w:p w:rsidR="003B7671" w:rsidRPr="0082478B" w:rsidRDefault="003B7671" w:rsidP="00592A1E">
            <w:pPr>
              <w:rPr>
                <w:lang/>
              </w:rPr>
            </w:pPr>
            <w:r w:rsidRPr="0082478B">
              <w:rPr>
                <w:lang/>
              </w:rPr>
              <w:t>Наташа Врапчевић и Виолета Врцељ Одри</w:t>
            </w:r>
          </w:p>
        </w:tc>
      </w:tr>
      <w:tr w:rsidR="003B7671" w:rsidRPr="00A52607" w:rsidTr="00E130A3">
        <w:tc>
          <w:tcPr>
            <w:tcW w:w="1838" w:type="dxa"/>
          </w:tcPr>
          <w:p w:rsidR="003B7671" w:rsidRPr="0082478B" w:rsidRDefault="00592A1E" w:rsidP="00592A1E">
            <w:pPr>
              <w:rPr>
                <w:lang/>
              </w:rPr>
            </w:pPr>
            <w:r w:rsidRPr="0082478B">
              <w:rPr>
                <w:lang/>
              </w:rPr>
              <w:t>5</w:t>
            </w:r>
            <w:r w:rsidRPr="00A52607">
              <w:rPr>
                <w:lang/>
              </w:rPr>
              <w:t>6</w:t>
            </w:r>
            <w:r w:rsidR="003B7671" w:rsidRPr="0082478B">
              <w:rPr>
                <w:lang/>
              </w:rPr>
              <w:t>)Дванаести стручни сусрети стручних сарадника и сарадника предшколских установа Србије</w:t>
            </w:r>
          </w:p>
        </w:tc>
        <w:tc>
          <w:tcPr>
            <w:tcW w:w="1782" w:type="dxa"/>
          </w:tcPr>
          <w:p w:rsidR="003B7671" w:rsidRPr="0082478B" w:rsidRDefault="003B7671" w:rsidP="00592A1E">
            <w:pPr>
              <w:rPr>
                <w:lang/>
              </w:rPr>
            </w:pPr>
            <w:r w:rsidRPr="0082478B">
              <w:rPr>
                <w:lang/>
              </w:rPr>
              <w:t>Васпитно образовни рад</w:t>
            </w:r>
          </w:p>
        </w:tc>
        <w:tc>
          <w:tcPr>
            <w:tcW w:w="1551" w:type="dxa"/>
          </w:tcPr>
          <w:p w:rsidR="003B7671" w:rsidRPr="0082478B" w:rsidRDefault="003B7671" w:rsidP="00592A1E">
            <w:pPr>
              <w:rPr>
                <w:lang/>
              </w:rPr>
            </w:pPr>
            <w:r w:rsidRPr="0082478B">
              <w:rPr>
                <w:lang/>
              </w:rPr>
              <w:t>Акредитовани стручни скуп</w:t>
            </w:r>
          </w:p>
        </w:tc>
        <w:tc>
          <w:tcPr>
            <w:tcW w:w="1394" w:type="dxa"/>
          </w:tcPr>
          <w:p w:rsidR="003B7671" w:rsidRPr="0082478B" w:rsidRDefault="003B7671" w:rsidP="00592A1E">
            <w:pPr>
              <w:rPr>
                <w:lang/>
              </w:rPr>
            </w:pPr>
            <w:r w:rsidRPr="0082478B">
              <w:rPr>
                <w:lang/>
              </w:rPr>
              <w:t>Ван установе у организацији Удружења стручних сарадника и сарадника ПУ Србије</w:t>
            </w:r>
          </w:p>
        </w:tc>
        <w:tc>
          <w:tcPr>
            <w:tcW w:w="1518" w:type="dxa"/>
          </w:tcPr>
          <w:p w:rsidR="003B7671" w:rsidRPr="0082478B" w:rsidRDefault="003B7671" w:rsidP="00592A1E">
            <w:pPr>
              <w:rPr>
                <w:lang/>
              </w:rPr>
            </w:pPr>
            <w:r w:rsidRPr="0082478B">
              <w:rPr>
                <w:lang/>
              </w:rPr>
              <w:t>1-4. 11.2018.</w:t>
            </w:r>
          </w:p>
        </w:tc>
        <w:tc>
          <w:tcPr>
            <w:tcW w:w="1539" w:type="dxa"/>
          </w:tcPr>
          <w:p w:rsidR="003B7671" w:rsidRPr="0082478B" w:rsidRDefault="003B7671" w:rsidP="00592A1E">
            <w:pPr>
              <w:rPr>
                <w:lang/>
              </w:rPr>
            </w:pPr>
            <w:r w:rsidRPr="0082478B">
              <w:rPr>
                <w:lang/>
              </w:rPr>
              <w:t>Виолета Врцељ Одри, Милана Јовићевић, Вања Видаковић, Небојша Маркез</w:t>
            </w:r>
          </w:p>
        </w:tc>
      </w:tr>
      <w:tr w:rsidR="0082478B" w:rsidRPr="00A52607" w:rsidTr="00E130A3">
        <w:tc>
          <w:tcPr>
            <w:tcW w:w="1838" w:type="dxa"/>
          </w:tcPr>
          <w:p w:rsidR="00D66755" w:rsidRPr="0082478B" w:rsidRDefault="00592A1E" w:rsidP="00592A1E">
            <w:pPr>
              <w:rPr>
                <w:lang/>
              </w:rPr>
            </w:pPr>
            <w:r w:rsidRPr="0082478B">
              <w:rPr>
                <w:lang/>
              </w:rPr>
              <w:t>5</w:t>
            </w:r>
            <w:r w:rsidRPr="00A52607">
              <w:rPr>
                <w:lang/>
              </w:rPr>
              <w:t>7</w:t>
            </w:r>
            <w:r w:rsidR="00D66755" w:rsidRPr="0082478B">
              <w:rPr>
                <w:lang/>
              </w:rPr>
              <w:t>)Облици сценске нарације у дечјем вртићу</w:t>
            </w:r>
          </w:p>
        </w:tc>
        <w:tc>
          <w:tcPr>
            <w:tcW w:w="1782" w:type="dxa"/>
          </w:tcPr>
          <w:p w:rsidR="00D66755" w:rsidRPr="0082478B" w:rsidRDefault="00D66755" w:rsidP="00592A1E">
            <w:pPr>
              <w:rPr>
                <w:lang/>
              </w:rPr>
            </w:pPr>
            <w:r w:rsidRPr="0082478B">
              <w:rPr>
                <w:lang/>
              </w:rPr>
              <w:t>Луткарство и камишибаи (kamishibai)</w:t>
            </w:r>
          </w:p>
        </w:tc>
        <w:tc>
          <w:tcPr>
            <w:tcW w:w="1551" w:type="dxa"/>
          </w:tcPr>
          <w:p w:rsidR="00D66755" w:rsidRPr="0082478B" w:rsidRDefault="00D66755" w:rsidP="00592A1E">
            <w:pPr>
              <w:rPr>
                <w:lang/>
              </w:rPr>
            </w:pPr>
            <w:r w:rsidRPr="0082478B">
              <w:rPr>
                <w:lang/>
              </w:rPr>
              <w:t>Конференција и радионица</w:t>
            </w:r>
          </w:p>
        </w:tc>
        <w:tc>
          <w:tcPr>
            <w:tcW w:w="1394" w:type="dxa"/>
          </w:tcPr>
          <w:p w:rsidR="00D66755" w:rsidRPr="0082478B" w:rsidRDefault="00D66755" w:rsidP="00592A1E">
            <w:pPr>
              <w:rPr>
                <w:lang/>
              </w:rPr>
            </w:pPr>
            <w:r w:rsidRPr="0082478B">
              <w:rPr>
                <w:lang/>
              </w:rPr>
              <w:t>У установи</w:t>
            </w:r>
          </w:p>
        </w:tc>
        <w:tc>
          <w:tcPr>
            <w:tcW w:w="1518" w:type="dxa"/>
          </w:tcPr>
          <w:p w:rsidR="00D66755" w:rsidRPr="0082478B" w:rsidRDefault="00D66755" w:rsidP="00592A1E">
            <w:pPr>
              <w:rPr>
                <w:lang/>
              </w:rPr>
            </w:pPr>
            <w:r w:rsidRPr="0082478B">
              <w:rPr>
                <w:noProof/>
                <w:lang/>
              </w:rPr>
              <w:t>7.03.2019.</w:t>
            </w:r>
          </w:p>
        </w:tc>
        <w:tc>
          <w:tcPr>
            <w:tcW w:w="1539" w:type="dxa"/>
          </w:tcPr>
          <w:p w:rsidR="00D66755" w:rsidRPr="0082478B" w:rsidRDefault="00D66755" w:rsidP="00592A1E">
            <w:pPr>
              <w:rPr>
                <w:lang/>
              </w:rPr>
            </w:pPr>
            <w:r w:rsidRPr="0082478B">
              <w:rPr>
                <w:lang/>
              </w:rPr>
              <w:t>Професори Високе струковне школе за образовање васпитача НС</w:t>
            </w:r>
          </w:p>
        </w:tc>
      </w:tr>
      <w:tr w:rsidR="0082478B" w:rsidRPr="00A52607" w:rsidTr="00E130A3">
        <w:tc>
          <w:tcPr>
            <w:tcW w:w="1838" w:type="dxa"/>
          </w:tcPr>
          <w:p w:rsidR="00D66755" w:rsidRPr="0082478B" w:rsidRDefault="00592A1E" w:rsidP="00592A1E">
            <w:pPr>
              <w:rPr>
                <w:lang/>
              </w:rPr>
            </w:pPr>
            <w:r w:rsidRPr="0082478B">
              <w:rPr>
                <w:bCs/>
              </w:rPr>
              <w:t>58</w:t>
            </w:r>
            <w:r w:rsidR="00D66755" w:rsidRPr="0082478B">
              <w:rPr>
                <w:bCs/>
                <w:lang/>
              </w:rPr>
              <w:t>)„Примери добре праксе 2019.“</w:t>
            </w:r>
          </w:p>
        </w:tc>
        <w:tc>
          <w:tcPr>
            <w:tcW w:w="1782" w:type="dxa"/>
          </w:tcPr>
          <w:p w:rsidR="00D66755" w:rsidRPr="0082478B" w:rsidRDefault="00D66755" w:rsidP="00592A1E">
            <w:pPr>
              <w:rPr>
                <w:lang/>
              </w:rPr>
            </w:pPr>
            <w:r w:rsidRPr="0082478B">
              <w:rPr>
                <w:lang w:val="sr-Cyrl-CS"/>
              </w:rPr>
              <w:t>Манифестациј</w:t>
            </w:r>
            <w:r w:rsidRPr="0082478B">
              <w:t>a</w:t>
            </w:r>
          </w:p>
        </w:tc>
        <w:tc>
          <w:tcPr>
            <w:tcW w:w="1551" w:type="dxa"/>
          </w:tcPr>
          <w:p w:rsidR="00D66755" w:rsidRPr="0082478B" w:rsidRDefault="00D66755" w:rsidP="00592A1E">
            <w:pPr>
              <w:rPr>
                <w:lang/>
              </w:rPr>
            </w:pPr>
            <w:r w:rsidRPr="0082478B">
              <w:rPr>
                <w:lang/>
              </w:rPr>
              <w:t>Излагања,</w:t>
            </w:r>
          </w:p>
          <w:p w:rsidR="00D66755" w:rsidRPr="0082478B" w:rsidRDefault="00D66755" w:rsidP="00592A1E">
            <w:pPr>
              <w:rPr>
                <w:lang/>
              </w:rPr>
            </w:pPr>
            <w:r w:rsidRPr="0082478B">
              <w:rPr>
                <w:lang/>
              </w:rPr>
              <w:t>презентације</w:t>
            </w:r>
          </w:p>
        </w:tc>
        <w:tc>
          <w:tcPr>
            <w:tcW w:w="1394" w:type="dxa"/>
          </w:tcPr>
          <w:p w:rsidR="00D66755" w:rsidRPr="0082478B" w:rsidRDefault="00D66755" w:rsidP="00592A1E">
            <w:pPr>
              <w:rPr>
                <w:lang/>
              </w:rPr>
            </w:pPr>
            <w:r w:rsidRPr="0082478B">
              <w:rPr>
                <w:lang/>
              </w:rPr>
              <w:t>Мастер НС</w:t>
            </w:r>
          </w:p>
        </w:tc>
        <w:tc>
          <w:tcPr>
            <w:tcW w:w="1518" w:type="dxa"/>
          </w:tcPr>
          <w:p w:rsidR="00D66755" w:rsidRPr="0082478B" w:rsidRDefault="00D66755" w:rsidP="00592A1E">
            <w:pPr>
              <w:rPr>
                <w:lang/>
              </w:rPr>
            </w:pPr>
            <w:r w:rsidRPr="0082478B">
              <w:rPr>
                <w:noProof/>
                <w:lang/>
              </w:rPr>
              <w:t>16</w:t>
            </w:r>
            <w:r w:rsidRPr="0082478B">
              <w:rPr>
                <w:noProof/>
                <w:lang w:val="sr-Cyrl-CS"/>
              </w:rPr>
              <w:t>.0</w:t>
            </w:r>
            <w:r w:rsidRPr="0082478B">
              <w:rPr>
                <w:noProof/>
              </w:rPr>
              <w:t>3</w:t>
            </w:r>
            <w:r w:rsidRPr="0082478B">
              <w:rPr>
                <w:noProof/>
                <w:lang w:val="sr-Cyrl-CS"/>
              </w:rPr>
              <w:t>.201</w:t>
            </w:r>
            <w:r w:rsidRPr="0082478B">
              <w:rPr>
                <w:noProof/>
                <w:lang/>
              </w:rPr>
              <w:t>9</w:t>
            </w:r>
            <w:r w:rsidRPr="0082478B">
              <w:rPr>
                <w:noProof/>
                <w:lang w:val="sr-Cyrl-CS"/>
              </w:rPr>
              <w:t>.</w:t>
            </w:r>
          </w:p>
        </w:tc>
        <w:tc>
          <w:tcPr>
            <w:tcW w:w="1539" w:type="dxa"/>
          </w:tcPr>
          <w:p w:rsidR="00D66755" w:rsidRPr="0082478B" w:rsidRDefault="00D66755" w:rsidP="00592A1E">
            <w:pPr>
              <w:rPr>
                <w:lang/>
              </w:rPr>
            </w:pPr>
            <w:r w:rsidRPr="0082478B">
              <w:rPr>
                <w:lang/>
              </w:rPr>
              <w:t>Васпитачи чланови УВВ,</w:t>
            </w:r>
          </w:p>
          <w:p w:rsidR="00D66755" w:rsidRPr="0082478B" w:rsidRDefault="00D66755" w:rsidP="00592A1E">
            <w:pPr>
              <w:rPr>
                <w:lang/>
              </w:rPr>
            </w:pPr>
            <w:r w:rsidRPr="0082478B">
              <w:rPr>
                <w:lang/>
              </w:rPr>
              <w:t>Директори</w:t>
            </w:r>
          </w:p>
          <w:p w:rsidR="00D66755" w:rsidRPr="0082478B" w:rsidRDefault="00D66755" w:rsidP="00592A1E">
            <w:pPr>
              <w:rPr>
                <w:lang/>
              </w:rPr>
            </w:pPr>
            <w:r w:rsidRPr="0082478B">
              <w:rPr>
                <w:lang/>
              </w:rPr>
              <w:t>Стручни сарадници</w:t>
            </w:r>
          </w:p>
        </w:tc>
      </w:tr>
      <w:tr w:rsidR="0082478B" w:rsidRPr="0082478B" w:rsidTr="00E130A3">
        <w:tc>
          <w:tcPr>
            <w:tcW w:w="1838" w:type="dxa"/>
          </w:tcPr>
          <w:p w:rsidR="00D66755" w:rsidRPr="0082478B" w:rsidRDefault="00592A1E" w:rsidP="00592A1E">
            <w:pPr>
              <w:rPr>
                <w:bCs/>
                <w:lang/>
              </w:rPr>
            </w:pPr>
            <w:r w:rsidRPr="00A52607">
              <w:rPr>
                <w:noProof/>
                <w:lang/>
              </w:rPr>
              <w:t>59</w:t>
            </w:r>
            <w:r w:rsidR="00D66755" w:rsidRPr="0082478B">
              <w:rPr>
                <w:noProof/>
                <w:lang/>
              </w:rPr>
              <w:t>)„</w:t>
            </w:r>
            <w:r w:rsidR="00D66755" w:rsidRPr="0082478B">
              <w:rPr>
                <w:lang/>
              </w:rPr>
              <w:t>Стандарди као основ за грађење квалитетне  праксе“</w:t>
            </w:r>
          </w:p>
        </w:tc>
        <w:tc>
          <w:tcPr>
            <w:tcW w:w="1782" w:type="dxa"/>
          </w:tcPr>
          <w:p w:rsidR="00D66755" w:rsidRPr="0082478B" w:rsidRDefault="00D66755" w:rsidP="00592A1E">
            <w:pPr>
              <w:rPr>
                <w:lang w:val="sr-Cyrl-CS"/>
              </w:rPr>
            </w:pPr>
            <w:r w:rsidRPr="0082478B">
              <w:rPr>
                <w:lang w:val="sr-Cyrl-CS"/>
              </w:rPr>
              <w:t>Округли сто</w:t>
            </w:r>
          </w:p>
        </w:tc>
        <w:tc>
          <w:tcPr>
            <w:tcW w:w="1551" w:type="dxa"/>
          </w:tcPr>
          <w:p w:rsidR="00D66755" w:rsidRPr="0082478B" w:rsidRDefault="00D66755" w:rsidP="00592A1E">
            <w:pPr>
              <w:rPr>
                <w:lang/>
              </w:rPr>
            </w:pPr>
            <w:r w:rsidRPr="0082478B">
              <w:rPr>
                <w:lang/>
              </w:rPr>
              <w:t>Излагање,</w:t>
            </w:r>
          </w:p>
          <w:p w:rsidR="00D66755" w:rsidRPr="0082478B" w:rsidRDefault="00D66755" w:rsidP="00592A1E">
            <w:pPr>
              <w:rPr>
                <w:lang/>
              </w:rPr>
            </w:pPr>
            <w:r w:rsidRPr="0082478B">
              <w:rPr>
                <w:lang/>
              </w:rPr>
              <w:t>Презентација,</w:t>
            </w:r>
          </w:p>
          <w:p w:rsidR="00D66755" w:rsidRPr="0082478B" w:rsidRDefault="00D66755" w:rsidP="00592A1E">
            <w:pPr>
              <w:rPr>
                <w:lang/>
              </w:rPr>
            </w:pPr>
            <w:r w:rsidRPr="0082478B">
              <w:rPr>
                <w:lang/>
              </w:rPr>
              <w:t>дискусија</w:t>
            </w:r>
          </w:p>
        </w:tc>
        <w:tc>
          <w:tcPr>
            <w:tcW w:w="1394" w:type="dxa"/>
          </w:tcPr>
          <w:p w:rsidR="00D66755" w:rsidRPr="0082478B" w:rsidRDefault="00D66755" w:rsidP="00592A1E">
            <w:pPr>
              <w:rPr>
                <w:lang/>
              </w:rPr>
            </w:pPr>
            <w:r w:rsidRPr="0082478B">
              <w:rPr>
                <w:lang/>
              </w:rPr>
              <w:t>У установи</w:t>
            </w:r>
          </w:p>
        </w:tc>
        <w:tc>
          <w:tcPr>
            <w:tcW w:w="1518" w:type="dxa"/>
          </w:tcPr>
          <w:p w:rsidR="00D66755" w:rsidRPr="0082478B" w:rsidRDefault="00D66755" w:rsidP="00592A1E">
            <w:pPr>
              <w:rPr>
                <w:noProof/>
                <w:lang/>
              </w:rPr>
            </w:pPr>
            <w:r w:rsidRPr="0082478B">
              <w:rPr>
                <w:lang/>
              </w:rPr>
              <w:t>17.04.2019.</w:t>
            </w:r>
          </w:p>
        </w:tc>
        <w:tc>
          <w:tcPr>
            <w:tcW w:w="1539" w:type="dxa"/>
          </w:tcPr>
          <w:p w:rsidR="00D66755" w:rsidRPr="0082478B" w:rsidRDefault="00D66755" w:rsidP="00592A1E">
            <w:pPr>
              <w:rPr>
                <w:lang/>
              </w:rPr>
            </w:pPr>
            <w:r w:rsidRPr="0082478B">
              <w:rPr>
                <w:lang/>
              </w:rPr>
              <w:t>Снежана Булатовић</w:t>
            </w:r>
          </w:p>
        </w:tc>
      </w:tr>
      <w:tr w:rsidR="0082478B" w:rsidRPr="0082478B" w:rsidTr="00E130A3">
        <w:tc>
          <w:tcPr>
            <w:tcW w:w="1838" w:type="dxa"/>
          </w:tcPr>
          <w:p w:rsidR="00D66755" w:rsidRPr="0082478B" w:rsidRDefault="00592A1E" w:rsidP="00592A1E">
            <w:pPr>
              <w:rPr>
                <w:noProof/>
                <w:lang/>
              </w:rPr>
            </w:pPr>
            <w:r w:rsidRPr="0082478B">
              <w:rPr>
                <w:lang w:val="ru-RU"/>
              </w:rPr>
              <w:t>6</w:t>
            </w:r>
            <w:r w:rsidRPr="0082478B">
              <w:t>0</w:t>
            </w:r>
            <w:r w:rsidR="00D66755" w:rsidRPr="0082478B">
              <w:rPr>
                <w:lang w:val="ru-RU"/>
              </w:rPr>
              <w:t xml:space="preserve">)Средина за учење - извор грађења односа, интегрисаног </w:t>
            </w:r>
            <w:r w:rsidR="00D66755" w:rsidRPr="0082478B">
              <w:rPr>
                <w:lang w:val="ru-RU"/>
              </w:rPr>
              <w:lastRenderedPageBreak/>
              <w:t>учења</w:t>
            </w:r>
            <w:r w:rsidR="00D66755" w:rsidRPr="0082478B">
              <w:rPr>
                <w:lang/>
              </w:rPr>
              <w:t xml:space="preserve"> и</w:t>
            </w:r>
            <w:r w:rsidR="00D66755" w:rsidRPr="0082478B">
              <w:rPr>
                <w:lang w:val="ru-RU"/>
              </w:rPr>
              <w:t xml:space="preserve"> богаћења искустава детета</w:t>
            </w:r>
          </w:p>
        </w:tc>
        <w:tc>
          <w:tcPr>
            <w:tcW w:w="1782" w:type="dxa"/>
          </w:tcPr>
          <w:p w:rsidR="00D66755" w:rsidRPr="0082478B" w:rsidRDefault="00D66755" w:rsidP="00592A1E">
            <w:pPr>
              <w:rPr>
                <w:lang w:val="sr-Cyrl-CS"/>
              </w:rPr>
            </w:pPr>
            <w:r w:rsidRPr="0082478B">
              <w:rPr>
                <w:kern w:val="36"/>
              </w:rPr>
              <w:lastRenderedPageBreak/>
              <w:t>C</w:t>
            </w:r>
            <w:r w:rsidRPr="0082478B">
              <w:rPr>
                <w:kern w:val="36"/>
                <w:lang/>
              </w:rPr>
              <w:t>тручн</w:t>
            </w:r>
            <w:r w:rsidRPr="0082478B">
              <w:rPr>
                <w:kern w:val="36"/>
              </w:rPr>
              <w:t>a</w:t>
            </w:r>
            <w:r w:rsidRPr="0082478B">
              <w:rPr>
                <w:kern w:val="36"/>
                <w:lang/>
              </w:rPr>
              <w:t xml:space="preserve">  конференција  за  васпитаче</w:t>
            </w:r>
          </w:p>
        </w:tc>
        <w:tc>
          <w:tcPr>
            <w:tcW w:w="1551" w:type="dxa"/>
          </w:tcPr>
          <w:p w:rsidR="00D66755" w:rsidRPr="0082478B" w:rsidRDefault="00D66755" w:rsidP="00592A1E">
            <w:pPr>
              <w:rPr>
                <w:lang/>
              </w:rPr>
            </w:pPr>
            <w:r w:rsidRPr="0082478B">
              <w:rPr>
                <w:lang/>
              </w:rPr>
              <w:t>Излагања,</w:t>
            </w:r>
          </w:p>
          <w:p w:rsidR="00D66755" w:rsidRPr="0082478B" w:rsidRDefault="00D66755" w:rsidP="00592A1E">
            <w:pPr>
              <w:rPr>
                <w:lang/>
              </w:rPr>
            </w:pPr>
            <w:r w:rsidRPr="0082478B">
              <w:rPr>
                <w:lang/>
              </w:rPr>
              <w:t>Презентације</w:t>
            </w:r>
          </w:p>
          <w:p w:rsidR="00D66755" w:rsidRPr="0082478B" w:rsidRDefault="00D66755" w:rsidP="00592A1E">
            <w:pPr>
              <w:rPr>
                <w:lang/>
              </w:rPr>
            </w:pPr>
            <w:r w:rsidRPr="0082478B">
              <w:rPr>
                <w:lang/>
              </w:rPr>
              <w:t>дискусија</w:t>
            </w:r>
          </w:p>
        </w:tc>
        <w:tc>
          <w:tcPr>
            <w:tcW w:w="1394" w:type="dxa"/>
          </w:tcPr>
          <w:p w:rsidR="00D66755" w:rsidRPr="0082478B" w:rsidRDefault="00D66755" w:rsidP="00592A1E">
            <w:pPr>
              <w:rPr>
                <w:lang/>
              </w:rPr>
            </w:pPr>
            <w:r w:rsidRPr="0082478B">
              <w:rPr>
                <w:lang/>
              </w:rPr>
              <w:t>Кладово</w:t>
            </w:r>
          </w:p>
        </w:tc>
        <w:tc>
          <w:tcPr>
            <w:tcW w:w="1518" w:type="dxa"/>
          </w:tcPr>
          <w:p w:rsidR="00D66755" w:rsidRPr="0082478B" w:rsidRDefault="00D66755" w:rsidP="00592A1E">
            <w:pPr>
              <w:rPr>
                <w:lang/>
              </w:rPr>
            </w:pPr>
            <w:r w:rsidRPr="0082478B">
              <w:rPr>
                <w:lang/>
              </w:rPr>
              <w:t>18-21.04.2019.</w:t>
            </w:r>
          </w:p>
        </w:tc>
        <w:tc>
          <w:tcPr>
            <w:tcW w:w="1539" w:type="dxa"/>
          </w:tcPr>
          <w:p w:rsidR="00D66755" w:rsidRPr="0082478B" w:rsidRDefault="00D66755" w:rsidP="00592A1E">
            <w:pPr>
              <w:rPr>
                <w:lang/>
              </w:rPr>
            </w:pPr>
            <w:r w:rsidRPr="0082478B">
              <w:rPr>
                <w:lang/>
              </w:rPr>
              <w:t>Савез УВ Србије</w:t>
            </w:r>
          </w:p>
          <w:p w:rsidR="00D66755" w:rsidRPr="0082478B" w:rsidRDefault="00D66755" w:rsidP="00592A1E">
            <w:pPr>
              <w:rPr>
                <w:lang/>
              </w:rPr>
            </w:pPr>
            <w:r w:rsidRPr="0082478B">
              <w:rPr>
                <w:lang/>
              </w:rPr>
              <w:t>Снежана Јоцић,</w:t>
            </w:r>
          </w:p>
          <w:p w:rsidR="00D66755" w:rsidRPr="0082478B" w:rsidRDefault="00D66755" w:rsidP="00592A1E">
            <w:pPr>
              <w:rPr>
                <w:lang/>
              </w:rPr>
            </w:pPr>
            <w:r w:rsidRPr="0082478B">
              <w:rPr>
                <w:lang/>
              </w:rPr>
              <w:lastRenderedPageBreak/>
              <w:t>Биљана Мамужић</w:t>
            </w:r>
          </w:p>
        </w:tc>
      </w:tr>
      <w:tr w:rsidR="0082478B" w:rsidRPr="0082478B" w:rsidTr="00E130A3">
        <w:tc>
          <w:tcPr>
            <w:tcW w:w="1838" w:type="dxa"/>
          </w:tcPr>
          <w:p w:rsidR="00D66755" w:rsidRPr="0082478B" w:rsidRDefault="00592A1E" w:rsidP="00592A1E">
            <w:pPr>
              <w:rPr>
                <w:lang/>
              </w:rPr>
            </w:pPr>
            <w:r w:rsidRPr="0082478B">
              <w:rPr>
                <w:lang/>
              </w:rPr>
              <w:lastRenderedPageBreak/>
              <w:t xml:space="preserve"> 6</w:t>
            </w:r>
            <w:r w:rsidRPr="0082478B">
              <w:t>1</w:t>
            </w:r>
            <w:r w:rsidR="00D66755" w:rsidRPr="0082478B">
              <w:rPr>
                <w:lang/>
              </w:rPr>
              <w:t>)„НТЦ систем учења“</w:t>
            </w:r>
          </w:p>
        </w:tc>
        <w:tc>
          <w:tcPr>
            <w:tcW w:w="1782" w:type="dxa"/>
          </w:tcPr>
          <w:p w:rsidR="00D66755" w:rsidRPr="0082478B" w:rsidRDefault="00D66755" w:rsidP="00592A1E">
            <w:pPr>
              <w:rPr>
                <w:lang/>
              </w:rPr>
            </w:pPr>
            <w:r w:rsidRPr="0082478B">
              <w:rPr>
                <w:lang/>
              </w:rPr>
              <w:t>Акредитован семинар, каталошки број 720</w:t>
            </w:r>
          </w:p>
        </w:tc>
        <w:tc>
          <w:tcPr>
            <w:tcW w:w="1551" w:type="dxa"/>
          </w:tcPr>
          <w:p w:rsidR="00D66755" w:rsidRPr="0082478B" w:rsidRDefault="00D66755" w:rsidP="00592A1E">
            <w:pPr>
              <w:rPr>
                <w:lang/>
              </w:rPr>
            </w:pPr>
            <w:r w:rsidRPr="0082478B">
              <w:rPr>
                <w:lang/>
              </w:rPr>
              <w:t>Предавање, радионица</w:t>
            </w:r>
          </w:p>
        </w:tc>
        <w:tc>
          <w:tcPr>
            <w:tcW w:w="1394" w:type="dxa"/>
          </w:tcPr>
          <w:p w:rsidR="00D66755" w:rsidRPr="0082478B" w:rsidRDefault="00D66755" w:rsidP="00592A1E">
            <w:pPr>
              <w:rPr>
                <w:lang/>
              </w:rPr>
            </w:pPr>
            <w:r w:rsidRPr="0082478B">
              <w:rPr>
                <w:lang/>
              </w:rPr>
              <w:t>У установи</w:t>
            </w:r>
          </w:p>
        </w:tc>
        <w:tc>
          <w:tcPr>
            <w:tcW w:w="1518" w:type="dxa"/>
          </w:tcPr>
          <w:p w:rsidR="00D66755" w:rsidRPr="0082478B" w:rsidRDefault="00D66755" w:rsidP="00592A1E">
            <w:pPr>
              <w:rPr>
                <w:noProof/>
                <w:lang w:val="sr-Cyrl-CS"/>
              </w:rPr>
            </w:pPr>
            <w:r w:rsidRPr="0082478B">
              <w:rPr>
                <w:lang/>
              </w:rPr>
              <w:t>7.10.2018.</w:t>
            </w:r>
          </w:p>
        </w:tc>
        <w:tc>
          <w:tcPr>
            <w:tcW w:w="1539" w:type="dxa"/>
          </w:tcPr>
          <w:p w:rsidR="00D66755" w:rsidRPr="0082478B" w:rsidRDefault="00D66755" w:rsidP="00592A1E">
            <w:pPr>
              <w:rPr>
                <w:lang/>
              </w:rPr>
            </w:pPr>
            <w:r w:rsidRPr="0082478B">
              <w:rPr>
                <w:lang/>
              </w:rPr>
              <w:t>Ранко Рајовић, Урош Петровић</w:t>
            </w:r>
          </w:p>
        </w:tc>
      </w:tr>
      <w:tr w:rsidR="0082478B" w:rsidRPr="00A52607" w:rsidTr="00E130A3">
        <w:tc>
          <w:tcPr>
            <w:tcW w:w="1838" w:type="dxa"/>
          </w:tcPr>
          <w:p w:rsidR="00D66755" w:rsidRPr="0082478B" w:rsidRDefault="00592A1E" w:rsidP="00D66755">
            <w:pPr>
              <w:rPr>
                <w:bCs/>
                <w:lang/>
              </w:rPr>
            </w:pPr>
            <w:r w:rsidRPr="0082478B">
              <w:rPr>
                <w:bCs/>
                <w:lang/>
              </w:rPr>
              <w:t>6</w:t>
            </w:r>
            <w:r w:rsidRPr="0082478B">
              <w:rPr>
                <w:bCs/>
              </w:rPr>
              <w:t>2</w:t>
            </w:r>
            <w:r w:rsidR="00D66755" w:rsidRPr="0082478B">
              <w:rPr>
                <w:bCs/>
                <w:lang/>
              </w:rPr>
              <w:t>)Посета вртићима у Словенији</w:t>
            </w:r>
          </w:p>
        </w:tc>
        <w:tc>
          <w:tcPr>
            <w:tcW w:w="1782" w:type="dxa"/>
          </w:tcPr>
          <w:p w:rsidR="00D66755" w:rsidRPr="0082478B" w:rsidRDefault="00D66755" w:rsidP="00592A1E">
            <w:pPr>
              <w:jc w:val="center"/>
              <w:rPr>
                <w:lang w:val="sr-Cyrl-CS"/>
              </w:rPr>
            </w:pPr>
            <w:r w:rsidRPr="0082478B">
              <w:rPr>
                <w:lang w:val="sr-Cyrl-CS"/>
              </w:rPr>
              <w:t>Студијска посета</w:t>
            </w:r>
          </w:p>
        </w:tc>
        <w:tc>
          <w:tcPr>
            <w:tcW w:w="1551" w:type="dxa"/>
          </w:tcPr>
          <w:p w:rsidR="00D66755" w:rsidRPr="0082478B" w:rsidRDefault="00D66755" w:rsidP="00592A1E">
            <w:pPr>
              <w:rPr>
                <w:lang/>
              </w:rPr>
            </w:pPr>
            <w:r w:rsidRPr="0082478B">
              <w:rPr>
                <w:lang/>
              </w:rPr>
              <w:t>Обилазак државних вртића, бележење,</w:t>
            </w:r>
          </w:p>
          <w:p w:rsidR="00D66755" w:rsidRPr="0082478B" w:rsidRDefault="00D66755" w:rsidP="00592A1E">
            <w:pPr>
              <w:rPr>
                <w:lang/>
              </w:rPr>
            </w:pPr>
            <w:r w:rsidRPr="0082478B">
              <w:rPr>
                <w:lang/>
              </w:rPr>
              <w:t xml:space="preserve">разговор, </w:t>
            </w:r>
          </w:p>
          <w:p w:rsidR="00D66755" w:rsidRPr="0082478B" w:rsidRDefault="00D66755" w:rsidP="00592A1E">
            <w:pPr>
              <w:rPr>
                <w:lang/>
              </w:rPr>
            </w:pPr>
            <w:r w:rsidRPr="0082478B">
              <w:rPr>
                <w:lang/>
              </w:rPr>
              <w:t>прикупљање материјала</w:t>
            </w:r>
          </w:p>
        </w:tc>
        <w:tc>
          <w:tcPr>
            <w:tcW w:w="1394" w:type="dxa"/>
          </w:tcPr>
          <w:p w:rsidR="00D66755" w:rsidRPr="0082478B" w:rsidRDefault="00D66755" w:rsidP="00592A1E">
            <w:pPr>
              <w:rPr>
                <w:lang/>
              </w:rPr>
            </w:pPr>
            <w:r w:rsidRPr="0082478B">
              <w:rPr>
                <w:lang/>
              </w:rPr>
              <w:t>Марибор</w:t>
            </w:r>
          </w:p>
          <w:p w:rsidR="00D66755" w:rsidRPr="0082478B" w:rsidRDefault="00D66755" w:rsidP="00592A1E">
            <w:pPr>
              <w:rPr>
                <w:lang/>
              </w:rPr>
            </w:pPr>
            <w:r w:rsidRPr="0082478B">
              <w:rPr>
                <w:lang/>
              </w:rPr>
              <w:t>Словенија</w:t>
            </w:r>
          </w:p>
        </w:tc>
        <w:tc>
          <w:tcPr>
            <w:tcW w:w="1518" w:type="dxa"/>
          </w:tcPr>
          <w:p w:rsidR="00D66755" w:rsidRPr="0082478B" w:rsidRDefault="00D66755" w:rsidP="00592A1E">
            <w:pPr>
              <w:rPr>
                <w:noProof/>
                <w:lang w:val="sr-Cyrl-CS"/>
              </w:rPr>
            </w:pPr>
            <w:r w:rsidRPr="0082478B">
              <w:rPr>
                <w:noProof/>
                <w:lang w:val="sr-Cyrl-CS"/>
              </w:rPr>
              <w:t>9.-11.06.2019.</w:t>
            </w:r>
          </w:p>
        </w:tc>
        <w:tc>
          <w:tcPr>
            <w:tcW w:w="1539" w:type="dxa"/>
          </w:tcPr>
          <w:p w:rsidR="00D66755" w:rsidRPr="0082478B" w:rsidRDefault="00D66755" w:rsidP="00592A1E">
            <w:pPr>
              <w:rPr>
                <w:lang w:val="sr-Cyrl-CS"/>
              </w:rPr>
            </w:pPr>
            <w:r w:rsidRPr="0082478B">
              <w:rPr>
                <w:lang w:val="sr-Cyrl-CS"/>
              </w:rPr>
              <w:t>Чланову УО УВВ,</w:t>
            </w:r>
          </w:p>
          <w:p w:rsidR="00D66755" w:rsidRPr="0082478B" w:rsidRDefault="00D66755" w:rsidP="00592A1E">
            <w:pPr>
              <w:rPr>
                <w:lang w:val="sr-Cyrl-CS"/>
              </w:rPr>
            </w:pPr>
            <w:r w:rsidRPr="0082478B">
              <w:rPr>
                <w:lang w:val="sr-Cyrl-CS"/>
              </w:rPr>
              <w:t>Весна Радуловић, про.саветник,</w:t>
            </w:r>
          </w:p>
          <w:p w:rsidR="00D66755" w:rsidRPr="0082478B" w:rsidRDefault="00D66755" w:rsidP="00592A1E">
            <w:pPr>
              <w:rPr>
                <w:lang w:val="sr-Cyrl-CS"/>
              </w:rPr>
            </w:pPr>
            <w:r w:rsidRPr="0082478B">
              <w:rPr>
                <w:lang w:val="sr-Cyrl-CS"/>
              </w:rPr>
              <w:t xml:space="preserve">Виолета Петковић ПЗВ, </w:t>
            </w:r>
          </w:p>
          <w:p w:rsidR="00D66755" w:rsidRPr="0082478B" w:rsidRDefault="00D66755" w:rsidP="00592A1E">
            <w:pPr>
              <w:rPr>
                <w:lang w:val="sr-Cyrl-CS"/>
              </w:rPr>
            </w:pPr>
            <w:r w:rsidRPr="0082478B">
              <w:rPr>
                <w:lang w:val="sr-Cyrl-CS"/>
              </w:rPr>
              <w:t>Јованка Улић ВСШОВ НС</w:t>
            </w:r>
          </w:p>
        </w:tc>
      </w:tr>
    </w:tbl>
    <w:p w:rsidR="00AF6886" w:rsidRDefault="00AF6886" w:rsidP="005645A2">
      <w:pPr>
        <w:rPr>
          <w:lang/>
        </w:rPr>
      </w:pPr>
    </w:p>
    <w:tbl>
      <w:tblPr>
        <w:tblStyle w:val="TableGrid"/>
        <w:tblW w:w="0" w:type="auto"/>
        <w:tblLook w:val="04A0"/>
      </w:tblPr>
      <w:tblGrid>
        <w:gridCol w:w="2394"/>
        <w:gridCol w:w="2394"/>
        <w:gridCol w:w="2394"/>
        <w:gridCol w:w="2394"/>
      </w:tblGrid>
      <w:tr w:rsidR="00AF6886" w:rsidRPr="0082478B" w:rsidTr="007200B6">
        <w:tc>
          <w:tcPr>
            <w:tcW w:w="2394" w:type="dxa"/>
          </w:tcPr>
          <w:p w:rsidR="00AF6886" w:rsidRPr="0082478B" w:rsidRDefault="00AF6886" w:rsidP="00AF6886">
            <w:pPr>
              <w:rPr>
                <w:i/>
              </w:rPr>
            </w:pPr>
            <w:r w:rsidRPr="0082478B">
              <w:rPr>
                <w:i/>
              </w:rPr>
              <w:t>Садржај праћења и вредновања</w:t>
            </w:r>
          </w:p>
        </w:tc>
        <w:tc>
          <w:tcPr>
            <w:tcW w:w="2394" w:type="dxa"/>
          </w:tcPr>
          <w:p w:rsidR="00AF6886" w:rsidRPr="0082478B" w:rsidRDefault="00AF6886" w:rsidP="00AF6886">
            <w:pPr>
              <w:rPr>
                <w:i/>
              </w:rPr>
            </w:pPr>
            <w:r w:rsidRPr="0082478B">
              <w:rPr>
                <w:i/>
              </w:rPr>
              <w:t>Начини праћења и вредновања</w:t>
            </w:r>
          </w:p>
        </w:tc>
        <w:tc>
          <w:tcPr>
            <w:tcW w:w="2394" w:type="dxa"/>
          </w:tcPr>
          <w:p w:rsidR="00AF6886" w:rsidRPr="0082478B" w:rsidRDefault="00AF6886" w:rsidP="00AF6886">
            <w:pPr>
              <w:rPr>
                <w:i/>
              </w:rPr>
            </w:pPr>
            <w:r w:rsidRPr="0082478B">
              <w:rPr>
                <w:i/>
              </w:rPr>
              <w:t>Време праћења и вредновања</w:t>
            </w:r>
          </w:p>
        </w:tc>
        <w:tc>
          <w:tcPr>
            <w:tcW w:w="2394" w:type="dxa"/>
          </w:tcPr>
          <w:p w:rsidR="00AF6886" w:rsidRPr="0082478B" w:rsidRDefault="00AF6886" w:rsidP="00AF6886">
            <w:pPr>
              <w:rPr>
                <w:i/>
              </w:rPr>
            </w:pPr>
            <w:r w:rsidRPr="0082478B">
              <w:rPr>
                <w:i/>
              </w:rPr>
              <w:t>Носиоци праћења и вредновања</w:t>
            </w:r>
          </w:p>
        </w:tc>
      </w:tr>
      <w:tr w:rsidR="00AF6886" w:rsidRPr="0082478B" w:rsidTr="007200B6">
        <w:tc>
          <w:tcPr>
            <w:tcW w:w="2394" w:type="dxa"/>
          </w:tcPr>
          <w:p w:rsidR="00AF6886" w:rsidRPr="0082478B" w:rsidRDefault="00AF6886" w:rsidP="00AF6886">
            <w:r w:rsidRPr="0082478B">
              <w:t>1-9)Број учесника-обухват васпитача;</w:t>
            </w:r>
          </w:p>
          <w:p w:rsidR="00AF6886" w:rsidRPr="0082478B" w:rsidRDefault="00AF6886" w:rsidP="00AF6886">
            <w:r w:rsidRPr="0082478B">
              <w:t>Примена нових сазнања у раду учесника;</w:t>
            </w:r>
          </w:p>
        </w:tc>
        <w:tc>
          <w:tcPr>
            <w:tcW w:w="2394" w:type="dxa"/>
          </w:tcPr>
          <w:p w:rsidR="00AF6886" w:rsidRPr="0082478B" w:rsidRDefault="00AF6886" w:rsidP="00AF6886">
            <w:r w:rsidRPr="0082478B">
              <w:t xml:space="preserve">Анализа евиденције учесника; </w:t>
            </w:r>
          </w:p>
          <w:p w:rsidR="00AF6886" w:rsidRPr="0082478B" w:rsidRDefault="00AF6886" w:rsidP="00AF6886">
            <w:r w:rsidRPr="0082478B">
              <w:t>Анализа документације рада учесника;</w:t>
            </w:r>
          </w:p>
          <w:p w:rsidR="00AF6886" w:rsidRPr="0082478B" w:rsidRDefault="00AF6886" w:rsidP="00AF6886">
            <w:r w:rsidRPr="0082478B">
              <w:t>Анализа записника узрасних и програмских актива;</w:t>
            </w:r>
          </w:p>
          <w:p w:rsidR="00AF6886" w:rsidRPr="0082478B" w:rsidRDefault="00AF6886" w:rsidP="00AF6886">
            <w:r w:rsidRPr="0082478B">
              <w:t>Разговор са учесницима;</w:t>
            </w:r>
          </w:p>
          <w:p w:rsidR="00AF6886" w:rsidRPr="0082478B" w:rsidRDefault="00AF6886" w:rsidP="00AF6886">
            <w:r w:rsidRPr="0082478B">
              <w:t>Евалуациона листа семинара;</w:t>
            </w:r>
          </w:p>
        </w:tc>
        <w:tc>
          <w:tcPr>
            <w:tcW w:w="2394" w:type="dxa"/>
          </w:tcPr>
          <w:p w:rsidR="00AF6886" w:rsidRPr="0082478B" w:rsidRDefault="00AF6886" w:rsidP="00AF6886">
            <w:r w:rsidRPr="0082478B">
              <w:t>Приликом активности;</w:t>
            </w:r>
          </w:p>
          <w:p w:rsidR="00AF6886" w:rsidRPr="0082478B" w:rsidRDefault="00AF6886" w:rsidP="00AF6886">
            <w:r w:rsidRPr="0082478B">
              <w:t>приликом непосредног увида у документацију рада учесника;</w:t>
            </w:r>
          </w:p>
          <w:p w:rsidR="00AF6886" w:rsidRPr="0082478B" w:rsidRDefault="00AF6886" w:rsidP="00AF6886">
            <w:r w:rsidRPr="0082478B">
              <w:t>приликом непосредног праћења активности деце и васпитача;</w:t>
            </w:r>
          </w:p>
        </w:tc>
        <w:tc>
          <w:tcPr>
            <w:tcW w:w="2394" w:type="dxa"/>
          </w:tcPr>
          <w:p w:rsidR="00AF6886" w:rsidRPr="0082478B" w:rsidRDefault="00AF6886" w:rsidP="00AF6886">
            <w:r w:rsidRPr="0082478B">
              <w:t>стручни сарадници;</w:t>
            </w:r>
          </w:p>
          <w:p w:rsidR="00AF6886" w:rsidRPr="0082478B" w:rsidRDefault="00AF6886" w:rsidP="00AF6886">
            <w:r w:rsidRPr="0082478B">
              <w:t>помоћници директора;</w:t>
            </w:r>
          </w:p>
          <w:p w:rsidR="00AF6886" w:rsidRPr="0082478B" w:rsidRDefault="00AF6886" w:rsidP="00AF6886">
            <w:r w:rsidRPr="0082478B">
              <w:t>председници узрасних и програмских актива;</w:t>
            </w:r>
          </w:p>
        </w:tc>
      </w:tr>
      <w:tr w:rsidR="00AF6886" w:rsidRPr="00A52607" w:rsidTr="007200B6">
        <w:tc>
          <w:tcPr>
            <w:tcW w:w="2394" w:type="dxa"/>
          </w:tcPr>
          <w:p w:rsidR="00AF6886" w:rsidRPr="0082478B" w:rsidRDefault="00AF6886" w:rsidP="00AF6886">
            <w:pPr>
              <w:spacing w:line="283" w:lineRule="exact"/>
              <w:rPr>
                <w:bCs/>
                <w:spacing w:val="-10"/>
                <w:lang/>
              </w:rPr>
            </w:pPr>
            <w:r w:rsidRPr="0082478B">
              <w:rPr>
                <w:bCs/>
                <w:spacing w:val="-10"/>
                <w:lang/>
              </w:rPr>
              <w:t>10)Размена искустава, успостављање заједничке сарадње</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Праћење имплементације у пракси, протоколи о сарадњи</w:t>
            </w:r>
          </w:p>
        </w:tc>
        <w:tc>
          <w:tcPr>
            <w:tcW w:w="2394" w:type="dxa"/>
          </w:tcPr>
          <w:p w:rsidR="00AF6886" w:rsidRPr="0082478B" w:rsidRDefault="00AF6886" w:rsidP="00AF6886">
            <w:pPr>
              <w:spacing w:line="283" w:lineRule="exact"/>
              <w:rPr>
                <w:bCs/>
                <w:spacing w:val="-10"/>
                <w:lang w:val="ru-RU"/>
              </w:rPr>
            </w:pPr>
            <w:r w:rsidRPr="0082478B">
              <w:rPr>
                <w:bCs/>
                <w:spacing w:val="-10"/>
                <w:lang w:val="ru-RU"/>
              </w:rPr>
              <w:t>Током године</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Представници предшколских установа из БиХ и представници Предшколске установе «Наша радост»</w:t>
            </w:r>
          </w:p>
        </w:tc>
      </w:tr>
      <w:tr w:rsidR="00AF6886" w:rsidRPr="0082478B" w:rsidTr="007200B6">
        <w:tc>
          <w:tcPr>
            <w:tcW w:w="2394" w:type="dxa"/>
          </w:tcPr>
          <w:p w:rsidR="00AF6886" w:rsidRPr="0082478B" w:rsidRDefault="00AF6886" w:rsidP="00AF6886">
            <w:pPr>
              <w:spacing w:line="283" w:lineRule="exact"/>
              <w:rPr>
                <w:bCs/>
                <w:spacing w:val="-10"/>
                <w:lang w:val="sr-Cyrl-CS"/>
              </w:rPr>
            </w:pPr>
            <w:r w:rsidRPr="0082478B">
              <w:rPr>
                <w:bCs/>
                <w:spacing w:val="-10"/>
                <w:lang w:val="sr-Cyrl-CS"/>
              </w:rPr>
              <w:t>11)Примењљивост нових сазнања и з ове области у ВО раду</w:t>
            </w:r>
          </w:p>
        </w:tc>
        <w:tc>
          <w:tcPr>
            <w:tcW w:w="2394" w:type="dxa"/>
          </w:tcPr>
          <w:p w:rsidR="00AF6886" w:rsidRPr="0082478B" w:rsidRDefault="00AF6886" w:rsidP="00AF6886">
            <w:pPr>
              <w:spacing w:line="283" w:lineRule="exact"/>
              <w:rPr>
                <w:bCs/>
                <w:spacing w:val="-10"/>
                <w:lang w:val="sr-Cyrl-CS"/>
              </w:rPr>
            </w:pPr>
            <w:r w:rsidRPr="0082478B">
              <w:rPr>
                <w:bCs/>
                <w:spacing w:val="-10"/>
                <w:lang w:val="sr-Cyrl-CS"/>
              </w:rPr>
              <w:t>Евлуационе листе са семинара</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Након одржаног семинара</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Организатори и учесници</w:t>
            </w:r>
          </w:p>
        </w:tc>
      </w:tr>
      <w:tr w:rsidR="00AF6886" w:rsidRPr="0082478B" w:rsidTr="007200B6">
        <w:tc>
          <w:tcPr>
            <w:tcW w:w="2394" w:type="dxa"/>
          </w:tcPr>
          <w:p w:rsidR="00AF6886" w:rsidRPr="0082478B" w:rsidRDefault="00AF6886" w:rsidP="00AF6886">
            <w:pPr>
              <w:spacing w:line="283" w:lineRule="exact"/>
              <w:rPr>
                <w:bCs/>
                <w:spacing w:val="-10"/>
                <w:lang w:val="sr-Cyrl-CS"/>
              </w:rPr>
            </w:pPr>
            <w:r w:rsidRPr="0082478B">
              <w:rPr>
                <w:bCs/>
                <w:spacing w:val="-10"/>
                <w:lang w:val="ru-RU"/>
              </w:rPr>
              <w:t>12)Број учесника</w:t>
            </w:r>
          </w:p>
        </w:tc>
        <w:tc>
          <w:tcPr>
            <w:tcW w:w="2394" w:type="dxa"/>
          </w:tcPr>
          <w:p w:rsidR="00AF6886" w:rsidRPr="0082478B" w:rsidRDefault="00AF6886" w:rsidP="00AF6886">
            <w:pPr>
              <w:spacing w:line="276" w:lineRule="auto"/>
              <w:rPr>
                <w:rFonts w:eastAsiaTheme="minorHAnsi"/>
                <w:bCs/>
                <w:lang w:val="ru-RU"/>
              </w:rPr>
            </w:pPr>
            <w:r w:rsidRPr="0082478B">
              <w:rPr>
                <w:rFonts w:eastAsiaTheme="minorHAnsi"/>
                <w:bCs/>
                <w:lang w:val="ru-RU"/>
              </w:rPr>
              <w:t>Након одржаног стручног скупа, праћење имплементације идеја  и нових сазнања у пракси</w:t>
            </w:r>
          </w:p>
        </w:tc>
        <w:tc>
          <w:tcPr>
            <w:tcW w:w="2394" w:type="dxa"/>
          </w:tcPr>
          <w:p w:rsidR="00AF6886" w:rsidRPr="0082478B" w:rsidRDefault="00AF6886" w:rsidP="00AF6886">
            <w:pPr>
              <w:spacing w:line="276" w:lineRule="auto"/>
              <w:rPr>
                <w:rFonts w:eastAsiaTheme="minorHAnsi"/>
                <w:bCs/>
                <w:lang w:val="ru-RU"/>
              </w:rPr>
            </w:pPr>
            <w:r w:rsidRPr="0082478B">
              <w:rPr>
                <w:rFonts w:eastAsiaTheme="minorHAnsi"/>
                <w:bCs/>
                <w:lang w:val="ru-RU"/>
              </w:rPr>
              <w:t>Васпитачи и стручни сарадници</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Организатори и учесници</w:t>
            </w:r>
          </w:p>
        </w:tc>
      </w:tr>
      <w:tr w:rsidR="00AF6886" w:rsidRPr="0082478B" w:rsidTr="007200B6">
        <w:tc>
          <w:tcPr>
            <w:tcW w:w="2394" w:type="dxa"/>
          </w:tcPr>
          <w:p w:rsidR="00AF6886" w:rsidRPr="0082478B" w:rsidRDefault="00AF6886" w:rsidP="00AF6886">
            <w:pPr>
              <w:spacing w:line="283" w:lineRule="exact"/>
              <w:rPr>
                <w:bCs/>
                <w:spacing w:val="-10"/>
                <w:lang w:val="ru-RU"/>
              </w:rPr>
            </w:pPr>
            <w:r w:rsidRPr="0082478B">
              <w:rPr>
                <w:bCs/>
                <w:spacing w:val="-10"/>
                <w:lang w:val="ru-RU"/>
              </w:rPr>
              <w:t>13)Примена нових сазнања у раду</w:t>
            </w:r>
          </w:p>
        </w:tc>
        <w:tc>
          <w:tcPr>
            <w:tcW w:w="2394" w:type="dxa"/>
          </w:tcPr>
          <w:p w:rsidR="00AF6886" w:rsidRPr="0082478B" w:rsidRDefault="00AF6886" w:rsidP="00AF6886">
            <w:pPr>
              <w:spacing w:line="276" w:lineRule="auto"/>
              <w:rPr>
                <w:rFonts w:eastAsiaTheme="minorHAnsi"/>
                <w:bCs/>
                <w:lang w:val="ru-RU"/>
              </w:rPr>
            </w:pPr>
            <w:r w:rsidRPr="0082478B">
              <w:rPr>
                <w:rFonts w:eastAsiaTheme="minorHAnsi"/>
                <w:bCs/>
                <w:lang w:val="ru-RU"/>
              </w:rPr>
              <w:t xml:space="preserve">Након одржаног стручног скупа, </w:t>
            </w:r>
            <w:r w:rsidRPr="0082478B">
              <w:rPr>
                <w:rFonts w:eastAsiaTheme="minorHAnsi"/>
                <w:bCs/>
                <w:lang w:val="ru-RU"/>
              </w:rPr>
              <w:lastRenderedPageBreak/>
              <w:t>праћење имплементације идеја  и нових сазнања у пракси</w:t>
            </w:r>
          </w:p>
        </w:tc>
        <w:tc>
          <w:tcPr>
            <w:tcW w:w="2394" w:type="dxa"/>
          </w:tcPr>
          <w:p w:rsidR="00AF6886" w:rsidRPr="0082478B" w:rsidRDefault="00AF6886" w:rsidP="00AF6886">
            <w:pPr>
              <w:spacing w:line="276" w:lineRule="auto"/>
              <w:rPr>
                <w:rFonts w:eastAsiaTheme="minorHAnsi"/>
                <w:bCs/>
                <w:lang w:val="ru-RU"/>
              </w:rPr>
            </w:pPr>
            <w:r w:rsidRPr="0082478B">
              <w:rPr>
                <w:rFonts w:eastAsiaTheme="minorHAnsi"/>
                <w:bCs/>
                <w:lang w:val="ru-RU"/>
              </w:rPr>
              <w:lastRenderedPageBreak/>
              <w:t>Васпитачи и стручни сарадници</w:t>
            </w:r>
          </w:p>
        </w:tc>
        <w:tc>
          <w:tcPr>
            <w:tcW w:w="2394" w:type="dxa"/>
          </w:tcPr>
          <w:p w:rsidR="00AF6886" w:rsidRPr="0082478B" w:rsidRDefault="00AF6886" w:rsidP="00AF6886">
            <w:pPr>
              <w:spacing w:line="283" w:lineRule="exact"/>
              <w:rPr>
                <w:bCs/>
                <w:spacing w:val="-10"/>
                <w:lang w:val="ru-RU"/>
              </w:rPr>
            </w:pPr>
            <w:r w:rsidRPr="0082478B">
              <w:rPr>
                <w:bCs/>
                <w:spacing w:val="-10"/>
                <w:lang w:val="ru-RU"/>
              </w:rPr>
              <w:t>Организатори и учесници</w:t>
            </w:r>
          </w:p>
        </w:tc>
      </w:tr>
      <w:tr w:rsidR="00D0559F" w:rsidRPr="0082478B" w:rsidTr="007200B6">
        <w:tc>
          <w:tcPr>
            <w:tcW w:w="2394" w:type="dxa"/>
          </w:tcPr>
          <w:p w:rsidR="00D0559F" w:rsidRPr="0082478B" w:rsidRDefault="00D0559F" w:rsidP="007200B6">
            <w:pPr>
              <w:rPr>
                <w:lang/>
              </w:rPr>
            </w:pPr>
            <w:r w:rsidRPr="0082478B">
              <w:rPr>
                <w:lang/>
              </w:rPr>
              <w:lastRenderedPageBreak/>
              <w:t>14-16)</w:t>
            </w:r>
            <w:r w:rsidRPr="0082478B">
              <w:t>Корисност стручних информација добијених на едукацији и практична применљивост стечени знања и увида. Задовољство целокупном одржаном едукациом.</w:t>
            </w:r>
          </w:p>
        </w:tc>
        <w:tc>
          <w:tcPr>
            <w:tcW w:w="2394" w:type="dxa"/>
          </w:tcPr>
          <w:p w:rsidR="00D0559F" w:rsidRPr="0082478B" w:rsidRDefault="00D0559F" w:rsidP="007200B6">
            <w:r w:rsidRPr="0082478B">
              <w:t>Дискусија након одржане едукације</w:t>
            </w:r>
          </w:p>
        </w:tc>
        <w:tc>
          <w:tcPr>
            <w:tcW w:w="2394" w:type="dxa"/>
          </w:tcPr>
          <w:p w:rsidR="00D0559F" w:rsidRPr="0082478B" w:rsidRDefault="00D0559F" w:rsidP="007200B6">
            <w:r w:rsidRPr="0082478B">
              <w:t>Непосредно након одражавања едукације и дуже праћење за учеснике који су исказали потребу за праћењем ефеката рада на себи.</w:t>
            </w:r>
          </w:p>
        </w:tc>
        <w:tc>
          <w:tcPr>
            <w:tcW w:w="2394" w:type="dxa"/>
          </w:tcPr>
          <w:p w:rsidR="00D0559F" w:rsidRPr="0082478B" w:rsidRDefault="00D0559F" w:rsidP="007200B6">
            <w:r w:rsidRPr="0082478B">
              <w:t>Бисерка Јовановић Мамужић психолог</w:t>
            </w:r>
          </w:p>
        </w:tc>
      </w:tr>
      <w:tr w:rsidR="00914557" w:rsidRPr="0082478B" w:rsidTr="007200B6">
        <w:tc>
          <w:tcPr>
            <w:tcW w:w="2394" w:type="dxa"/>
          </w:tcPr>
          <w:p w:rsidR="00914557" w:rsidRPr="0082478B" w:rsidRDefault="00914557" w:rsidP="007200B6">
            <w:r w:rsidRPr="0082478B">
              <w:rPr>
                <w:lang/>
              </w:rPr>
              <w:t>20-26</w:t>
            </w:r>
            <w:r w:rsidRPr="0082478B">
              <w:t>)Броју чесника-</w:t>
            </w:r>
          </w:p>
          <w:p w:rsidR="00914557" w:rsidRPr="0082478B" w:rsidRDefault="00914557" w:rsidP="007200B6">
            <w:r w:rsidRPr="0082478B">
              <w:rPr>
                <w:bCs/>
                <w:spacing w:val="-10"/>
                <w:lang w:val="ru-RU"/>
              </w:rPr>
              <w:t>Примена знања и вештина стечених на обуци</w:t>
            </w:r>
          </w:p>
        </w:tc>
        <w:tc>
          <w:tcPr>
            <w:tcW w:w="2394" w:type="dxa"/>
          </w:tcPr>
          <w:p w:rsidR="00914557" w:rsidRPr="0082478B" w:rsidRDefault="00914557" w:rsidP="007200B6">
            <w:pPr>
              <w:spacing w:line="283" w:lineRule="exact"/>
              <w:ind w:right="139"/>
              <w:rPr>
                <w:bCs/>
                <w:spacing w:val="-10"/>
                <w:lang w:val="ru-RU"/>
              </w:rPr>
            </w:pPr>
            <w:r w:rsidRPr="0082478B">
              <w:rPr>
                <w:bCs/>
                <w:spacing w:val="-10"/>
                <w:lang w:val="ru-RU"/>
              </w:rPr>
              <w:t xml:space="preserve">Списак учесника; </w:t>
            </w:r>
          </w:p>
          <w:p w:rsidR="00914557" w:rsidRPr="0082478B" w:rsidRDefault="00914557" w:rsidP="007200B6">
            <w:r w:rsidRPr="0082478B">
              <w:t>Евалуациона листа семинара;</w:t>
            </w:r>
          </w:p>
        </w:tc>
        <w:tc>
          <w:tcPr>
            <w:tcW w:w="2394" w:type="dxa"/>
          </w:tcPr>
          <w:p w:rsidR="00914557" w:rsidRPr="0082478B" w:rsidRDefault="00914557" w:rsidP="007200B6">
            <w:r w:rsidRPr="0082478B">
              <w:t>После реализованих семинара</w:t>
            </w:r>
          </w:p>
        </w:tc>
        <w:tc>
          <w:tcPr>
            <w:tcW w:w="2394" w:type="dxa"/>
          </w:tcPr>
          <w:p w:rsidR="00914557" w:rsidRPr="0082478B" w:rsidRDefault="00914557" w:rsidP="007200B6">
            <w:r w:rsidRPr="0082478B">
              <w:t xml:space="preserve">Стручни сарадници </w:t>
            </w:r>
          </w:p>
        </w:tc>
      </w:tr>
      <w:tr w:rsidR="00914557" w:rsidRPr="0082478B" w:rsidTr="007200B6">
        <w:tc>
          <w:tcPr>
            <w:tcW w:w="2394" w:type="dxa"/>
          </w:tcPr>
          <w:p w:rsidR="00914557" w:rsidRPr="0082478B" w:rsidRDefault="00914557" w:rsidP="007200B6">
            <w:pPr>
              <w:spacing w:line="283" w:lineRule="exact"/>
              <w:ind w:right="139"/>
              <w:jc w:val="both"/>
              <w:rPr>
                <w:bCs/>
                <w:spacing w:val="-10"/>
                <w:lang w:val="ru-RU"/>
              </w:rPr>
            </w:pPr>
            <w:r w:rsidRPr="0082478B">
              <w:rPr>
                <w:bCs/>
                <w:spacing w:val="-10"/>
                <w:lang w:val="ru-RU"/>
              </w:rPr>
              <w:t>27-28)Задовољство учесника квалитетом едукације</w:t>
            </w:r>
          </w:p>
        </w:tc>
        <w:tc>
          <w:tcPr>
            <w:tcW w:w="2394" w:type="dxa"/>
          </w:tcPr>
          <w:p w:rsidR="00914557" w:rsidRPr="0082478B" w:rsidRDefault="00914557" w:rsidP="007200B6">
            <w:pPr>
              <w:spacing w:line="283" w:lineRule="exact"/>
              <w:ind w:right="139"/>
              <w:jc w:val="both"/>
              <w:rPr>
                <w:bCs/>
                <w:spacing w:val="-10"/>
                <w:lang w:val="ru-RU"/>
              </w:rPr>
            </w:pPr>
            <w:r w:rsidRPr="0082478B">
              <w:rPr>
                <w:bCs/>
                <w:spacing w:val="-10"/>
                <w:lang w:val="ru-RU"/>
              </w:rPr>
              <w:t xml:space="preserve">Усмена размена </w:t>
            </w:r>
          </w:p>
        </w:tc>
        <w:tc>
          <w:tcPr>
            <w:tcW w:w="2394" w:type="dxa"/>
          </w:tcPr>
          <w:p w:rsidR="00914557" w:rsidRPr="0082478B" w:rsidRDefault="00914557" w:rsidP="007200B6">
            <w:pPr>
              <w:spacing w:line="283" w:lineRule="exact"/>
              <w:ind w:right="139"/>
              <w:jc w:val="both"/>
              <w:rPr>
                <w:bCs/>
                <w:spacing w:val="-10"/>
                <w:lang w:val="ru-RU"/>
              </w:rPr>
            </w:pPr>
            <w:r w:rsidRPr="0082478B">
              <w:rPr>
                <w:bCs/>
                <w:spacing w:val="-10"/>
                <w:lang w:val="ru-RU"/>
              </w:rPr>
              <w:t>У току и после завршене едукације</w:t>
            </w:r>
          </w:p>
        </w:tc>
        <w:tc>
          <w:tcPr>
            <w:tcW w:w="2394" w:type="dxa"/>
          </w:tcPr>
          <w:p w:rsidR="00914557" w:rsidRPr="0082478B" w:rsidRDefault="00914557" w:rsidP="007200B6">
            <w:pPr>
              <w:spacing w:line="283" w:lineRule="exact"/>
              <w:ind w:right="139"/>
              <w:rPr>
                <w:bCs/>
                <w:spacing w:val="-10"/>
                <w:lang w:val="ru-RU"/>
              </w:rPr>
            </w:pPr>
            <w:r w:rsidRPr="0082478B">
              <w:rPr>
                <w:bCs/>
                <w:spacing w:val="-10"/>
                <w:lang w:val="ru-RU"/>
              </w:rPr>
              <w:t>Организатори и учесници едукације</w:t>
            </w:r>
          </w:p>
        </w:tc>
      </w:tr>
      <w:tr w:rsidR="00914557" w:rsidRPr="0082478B" w:rsidTr="007200B6">
        <w:tc>
          <w:tcPr>
            <w:tcW w:w="2394" w:type="dxa"/>
          </w:tcPr>
          <w:p w:rsidR="00914557" w:rsidRPr="0082478B" w:rsidRDefault="00D67125" w:rsidP="007200B6">
            <w:pPr>
              <w:spacing w:line="283" w:lineRule="exact"/>
              <w:rPr>
                <w:bCs/>
                <w:spacing w:val="-10"/>
                <w:lang w:val="ru-RU"/>
              </w:rPr>
            </w:pPr>
            <w:r w:rsidRPr="0082478B">
              <w:rPr>
                <w:bCs/>
                <w:spacing w:val="-10"/>
                <w:lang w:val="ru-RU"/>
              </w:rPr>
              <w:t>29-30</w:t>
            </w:r>
            <w:r w:rsidR="00914557" w:rsidRPr="0082478B">
              <w:rPr>
                <w:bCs/>
                <w:spacing w:val="-10"/>
                <w:lang w:val="ru-RU"/>
              </w:rPr>
              <w:t xml:space="preserve">)Теме </w:t>
            </w:r>
          </w:p>
        </w:tc>
        <w:tc>
          <w:tcPr>
            <w:tcW w:w="2394" w:type="dxa"/>
          </w:tcPr>
          <w:p w:rsidR="00914557" w:rsidRPr="0082478B" w:rsidRDefault="00914557" w:rsidP="007200B6">
            <w:pPr>
              <w:spacing w:line="283" w:lineRule="exact"/>
              <w:rPr>
                <w:bCs/>
                <w:spacing w:val="-10"/>
                <w:lang w:val="ru-RU"/>
              </w:rPr>
            </w:pPr>
            <w:r w:rsidRPr="0082478B">
              <w:rPr>
                <w:bCs/>
                <w:spacing w:val="-10"/>
                <w:lang w:val="ru-RU"/>
              </w:rPr>
              <w:t xml:space="preserve">Дискусија учесника </w:t>
            </w:r>
          </w:p>
        </w:tc>
        <w:tc>
          <w:tcPr>
            <w:tcW w:w="2394" w:type="dxa"/>
          </w:tcPr>
          <w:p w:rsidR="00914557" w:rsidRPr="0082478B" w:rsidRDefault="00914557" w:rsidP="007200B6">
            <w:pPr>
              <w:spacing w:line="283" w:lineRule="exact"/>
              <w:rPr>
                <w:bCs/>
                <w:spacing w:val="-10"/>
                <w:lang w:val="ru-RU"/>
              </w:rPr>
            </w:pPr>
            <w:r w:rsidRPr="0082478B">
              <w:rPr>
                <w:bCs/>
                <w:spacing w:val="-10"/>
                <w:lang w:val="ru-RU"/>
              </w:rPr>
              <w:t>Након одржаног излагања</w:t>
            </w:r>
          </w:p>
        </w:tc>
        <w:tc>
          <w:tcPr>
            <w:tcW w:w="2394" w:type="dxa"/>
          </w:tcPr>
          <w:p w:rsidR="00914557" w:rsidRPr="0082478B" w:rsidRDefault="00914557" w:rsidP="007200B6">
            <w:pPr>
              <w:spacing w:line="283" w:lineRule="exact"/>
              <w:rPr>
                <w:bCs/>
                <w:spacing w:val="-10"/>
                <w:lang w:val="ru-RU"/>
              </w:rPr>
            </w:pPr>
            <w:r w:rsidRPr="0082478B">
              <w:rPr>
                <w:bCs/>
                <w:spacing w:val="-10"/>
                <w:lang w:val="ru-RU"/>
              </w:rPr>
              <w:t>Стручни сарадници</w:t>
            </w:r>
          </w:p>
        </w:tc>
      </w:tr>
      <w:tr w:rsidR="007200B6" w:rsidRPr="00A52607" w:rsidTr="007200B6">
        <w:tc>
          <w:tcPr>
            <w:tcW w:w="2394" w:type="dxa"/>
          </w:tcPr>
          <w:p w:rsidR="007200B6" w:rsidRPr="0082478B" w:rsidRDefault="00D67125" w:rsidP="007200B6">
            <w:pPr>
              <w:rPr>
                <w:lang/>
              </w:rPr>
            </w:pPr>
            <w:r w:rsidRPr="0082478B">
              <w:rPr>
                <w:lang/>
              </w:rPr>
              <w:t>31-40</w:t>
            </w:r>
            <w:r w:rsidR="007200B6" w:rsidRPr="0082478B">
              <w:rPr>
                <w:lang/>
              </w:rPr>
              <w:t>)</w:t>
            </w:r>
            <w:r w:rsidR="007200B6" w:rsidRPr="0082478B">
              <w:t>Број учесника</w:t>
            </w:r>
          </w:p>
          <w:p w:rsidR="007200B6" w:rsidRPr="0082478B" w:rsidRDefault="007200B6" w:rsidP="007200B6">
            <w:pPr>
              <w:rPr>
                <w:lang/>
              </w:rPr>
            </w:pPr>
          </w:p>
          <w:p w:rsidR="007200B6" w:rsidRPr="0082478B" w:rsidRDefault="007200B6" w:rsidP="007200B6">
            <w:pPr>
              <w:rPr>
                <w:lang/>
              </w:rPr>
            </w:pPr>
            <w:r w:rsidRPr="0082478B">
              <w:rPr>
                <w:lang/>
              </w:rPr>
              <w:t>Запажања и добит од едукације.</w:t>
            </w:r>
          </w:p>
        </w:tc>
        <w:tc>
          <w:tcPr>
            <w:tcW w:w="2394" w:type="dxa"/>
          </w:tcPr>
          <w:p w:rsidR="007200B6" w:rsidRPr="0082478B" w:rsidRDefault="007200B6" w:rsidP="007200B6">
            <w:pPr>
              <w:rPr>
                <w:lang/>
              </w:rPr>
            </w:pPr>
            <w:r w:rsidRPr="00A52607">
              <w:rPr>
                <w:lang/>
              </w:rPr>
              <w:t>Списак учесника</w:t>
            </w:r>
          </w:p>
          <w:p w:rsidR="007200B6" w:rsidRPr="0082478B" w:rsidRDefault="007200B6" w:rsidP="007200B6">
            <w:pPr>
              <w:rPr>
                <w:lang/>
              </w:rPr>
            </w:pPr>
          </w:p>
          <w:p w:rsidR="007200B6" w:rsidRPr="0082478B" w:rsidRDefault="007200B6" w:rsidP="007200B6">
            <w:pPr>
              <w:rPr>
                <w:lang/>
              </w:rPr>
            </w:pPr>
            <w:r w:rsidRPr="0082478B">
              <w:rPr>
                <w:lang/>
              </w:rPr>
              <w:t>Дискусија и размена утисака.</w:t>
            </w:r>
          </w:p>
        </w:tc>
        <w:tc>
          <w:tcPr>
            <w:tcW w:w="2394" w:type="dxa"/>
          </w:tcPr>
          <w:p w:rsidR="007200B6" w:rsidRPr="0082478B" w:rsidRDefault="007200B6" w:rsidP="007200B6">
            <w:pPr>
              <w:rPr>
                <w:lang/>
              </w:rPr>
            </w:pPr>
            <w:r w:rsidRPr="00A52607">
              <w:rPr>
                <w:lang/>
              </w:rPr>
              <w:t>После одржане активности</w:t>
            </w:r>
          </w:p>
          <w:p w:rsidR="007200B6" w:rsidRPr="0082478B" w:rsidRDefault="007200B6" w:rsidP="007200B6">
            <w:pPr>
              <w:rPr>
                <w:lang/>
              </w:rPr>
            </w:pPr>
            <w:r w:rsidRPr="0082478B">
              <w:rPr>
                <w:lang/>
              </w:rPr>
              <w:t>После одржане едукације.</w:t>
            </w:r>
          </w:p>
        </w:tc>
        <w:tc>
          <w:tcPr>
            <w:tcW w:w="2394" w:type="dxa"/>
          </w:tcPr>
          <w:p w:rsidR="007200B6" w:rsidRPr="0082478B" w:rsidRDefault="007200B6" w:rsidP="007200B6">
            <w:pPr>
              <w:rPr>
                <w:lang/>
              </w:rPr>
            </w:pPr>
            <w:r w:rsidRPr="00A52607">
              <w:rPr>
                <w:lang/>
              </w:rPr>
              <w:t>Водитељи едукације</w:t>
            </w:r>
          </w:p>
          <w:p w:rsidR="007200B6" w:rsidRPr="0082478B" w:rsidRDefault="007200B6" w:rsidP="007200B6">
            <w:pPr>
              <w:rPr>
                <w:lang/>
              </w:rPr>
            </w:pPr>
          </w:p>
          <w:p w:rsidR="007200B6" w:rsidRPr="0082478B" w:rsidRDefault="007200B6" w:rsidP="007200B6">
            <w:pPr>
              <w:rPr>
                <w:lang/>
              </w:rPr>
            </w:pPr>
            <w:r w:rsidRPr="0082478B">
              <w:rPr>
                <w:lang/>
              </w:rPr>
              <w:t>Водитељи и учесници едукације.</w:t>
            </w:r>
          </w:p>
        </w:tc>
      </w:tr>
      <w:tr w:rsidR="00D67125" w:rsidRPr="0082478B" w:rsidTr="007200B6">
        <w:tc>
          <w:tcPr>
            <w:tcW w:w="2394" w:type="dxa"/>
          </w:tcPr>
          <w:p w:rsidR="003230E7" w:rsidRPr="0082478B" w:rsidRDefault="003230E7" w:rsidP="00592A1E">
            <w:r w:rsidRPr="0082478B">
              <w:rPr>
                <w:lang/>
              </w:rPr>
              <w:t>4</w:t>
            </w:r>
            <w:r w:rsidR="00D67125" w:rsidRPr="0082478B">
              <w:rPr>
                <w:lang/>
              </w:rPr>
              <w:t>1</w:t>
            </w:r>
            <w:r w:rsidRPr="0082478B">
              <w:rPr>
                <w:lang/>
              </w:rPr>
              <w:t>-4</w:t>
            </w:r>
            <w:r w:rsidR="00D67125" w:rsidRPr="0082478B">
              <w:rPr>
                <w:lang/>
              </w:rPr>
              <w:t>2</w:t>
            </w:r>
            <w:r w:rsidRPr="0082478B">
              <w:rPr>
                <w:lang/>
              </w:rPr>
              <w:t>)</w:t>
            </w:r>
            <w:r w:rsidRPr="0082478B">
              <w:t xml:space="preserve">Број васпитача </w:t>
            </w:r>
          </w:p>
        </w:tc>
        <w:tc>
          <w:tcPr>
            <w:tcW w:w="2394" w:type="dxa"/>
          </w:tcPr>
          <w:p w:rsidR="003230E7" w:rsidRPr="0082478B" w:rsidRDefault="003230E7" w:rsidP="00592A1E">
            <w:r w:rsidRPr="0082478B">
              <w:t xml:space="preserve">Извештаји са актива </w:t>
            </w:r>
          </w:p>
        </w:tc>
        <w:tc>
          <w:tcPr>
            <w:tcW w:w="2394" w:type="dxa"/>
          </w:tcPr>
          <w:p w:rsidR="003230E7" w:rsidRPr="0082478B" w:rsidRDefault="003230E7" w:rsidP="00592A1E">
            <w:r w:rsidRPr="0082478B">
              <w:t>јуни 2019.</w:t>
            </w:r>
          </w:p>
        </w:tc>
        <w:tc>
          <w:tcPr>
            <w:tcW w:w="2394" w:type="dxa"/>
          </w:tcPr>
          <w:p w:rsidR="003230E7" w:rsidRPr="0082478B" w:rsidRDefault="003230E7" w:rsidP="00592A1E">
            <w:r w:rsidRPr="0082478B">
              <w:t>Милана Јовићевић Вукелић. психолог</w:t>
            </w:r>
          </w:p>
        </w:tc>
      </w:tr>
      <w:tr w:rsidR="00253053" w:rsidRPr="00A52607" w:rsidTr="007200B6">
        <w:tc>
          <w:tcPr>
            <w:tcW w:w="2394" w:type="dxa"/>
          </w:tcPr>
          <w:p w:rsidR="00253053" w:rsidRPr="0082478B" w:rsidRDefault="006758C5" w:rsidP="00592A1E">
            <w:pPr>
              <w:rPr>
                <w:lang/>
              </w:rPr>
            </w:pPr>
            <w:r w:rsidRPr="0082478B">
              <w:rPr>
                <w:lang/>
              </w:rPr>
              <w:t>4</w:t>
            </w:r>
            <w:r w:rsidRPr="0082478B">
              <w:t>3</w:t>
            </w:r>
            <w:r w:rsidR="00253053" w:rsidRPr="0082478B">
              <w:rPr>
                <w:lang/>
              </w:rPr>
              <w:t>)Додела ЕQL и добијање признања Etwinning школе.</w:t>
            </w:r>
          </w:p>
          <w:p w:rsidR="00253053" w:rsidRPr="0082478B" w:rsidRDefault="00253053" w:rsidP="00592A1E">
            <w:pPr>
              <w:rPr>
                <w:lang/>
              </w:rPr>
            </w:pPr>
            <w:r w:rsidRPr="0082478B">
              <w:rPr>
                <w:lang/>
              </w:rPr>
              <w:t>Презентација ( Наташа Врапчевић)</w:t>
            </w:r>
          </w:p>
        </w:tc>
        <w:tc>
          <w:tcPr>
            <w:tcW w:w="2394" w:type="dxa"/>
          </w:tcPr>
          <w:p w:rsidR="00253053" w:rsidRPr="0082478B" w:rsidRDefault="00253053" w:rsidP="00592A1E">
            <w:pPr>
              <w:rPr>
                <w:lang/>
              </w:rPr>
            </w:pPr>
            <w:r w:rsidRPr="0082478B">
              <w:rPr>
                <w:lang/>
              </w:rPr>
              <w:t>Разговор, анализа резултата</w:t>
            </w:r>
          </w:p>
        </w:tc>
        <w:tc>
          <w:tcPr>
            <w:tcW w:w="2394" w:type="dxa"/>
          </w:tcPr>
          <w:p w:rsidR="00253053" w:rsidRPr="0082478B" w:rsidRDefault="00253053" w:rsidP="00592A1E">
            <w:pPr>
              <w:rPr>
                <w:lang/>
              </w:rPr>
            </w:pPr>
            <w:r w:rsidRPr="0082478B">
              <w:rPr>
                <w:lang/>
              </w:rPr>
              <w:t>Након завршетка конференције, стручни колегијум</w:t>
            </w:r>
          </w:p>
        </w:tc>
        <w:tc>
          <w:tcPr>
            <w:tcW w:w="2394" w:type="dxa"/>
          </w:tcPr>
          <w:p w:rsidR="00253053" w:rsidRPr="0082478B" w:rsidRDefault="00253053" w:rsidP="00592A1E">
            <w:pPr>
              <w:rPr>
                <w:lang/>
              </w:rPr>
            </w:pPr>
            <w:r w:rsidRPr="0082478B">
              <w:rPr>
                <w:lang/>
              </w:rPr>
              <w:t>Директор, стручни колегијум, амбасадор Etwinning платформе Наташа Врапчевић</w:t>
            </w:r>
          </w:p>
        </w:tc>
      </w:tr>
      <w:tr w:rsidR="00253053" w:rsidRPr="00A52607" w:rsidTr="007200B6">
        <w:tc>
          <w:tcPr>
            <w:tcW w:w="2394" w:type="dxa"/>
          </w:tcPr>
          <w:p w:rsidR="00253053" w:rsidRPr="0082478B" w:rsidRDefault="006758C5" w:rsidP="00592A1E">
            <w:pPr>
              <w:rPr>
                <w:lang/>
              </w:rPr>
            </w:pPr>
            <w:r w:rsidRPr="0082478B">
              <w:rPr>
                <w:lang/>
              </w:rPr>
              <w:t>4</w:t>
            </w:r>
            <w:r w:rsidRPr="00A52607">
              <w:rPr>
                <w:lang/>
              </w:rPr>
              <w:t>4</w:t>
            </w:r>
            <w:r w:rsidR="00253053" w:rsidRPr="0082478B">
              <w:rPr>
                <w:lang/>
              </w:rPr>
              <w:t>)Информације о мотивисаности васпитача за промене</w:t>
            </w:r>
          </w:p>
        </w:tc>
        <w:tc>
          <w:tcPr>
            <w:tcW w:w="2394" w:type="dxa"/>
          </w:tcPr>
          <w:p w:rsidR="00253053" w:rsidRPr="0082478B" w:rsidRDefault="00253053" w:rsidP="00592A1E">
            <w:pPr>
              <w:rPr>
                <w:lang/>
              </w:rPr>
            </w:pPr>
            <w:r w:rsidRPr="0082478B">
              <w:rPr>
                <w:lang/>
              </w:rPr>
              <w:t>Записници, извештаји</w:t>
            </w:r>
          </w:p>
        </w:tc>
        <w:tc>
          <w:tcPr>
            <w:tcW w:w="2394" w:type="dxa"/>
          </w:tcPr>
          <w:p w:rsidR="00253053" w:rsidRPr="0082478B" w:rsidRDefault="00253053" w:rsidP="00592A1E">
            <w:pPr>
              <w:rPr>
                <w:lang/>
              </w:rPr>
            </w:pPr>
            <w:r w:rsidRPr="0082478B">
              <w:rPr>
                <w:lang/>
              </w:rPr>
              <w:t>Након завршетка фокус гупа</w:t>
            </w:r>
          </w:p>
        </w:tc>
        <w:tc>
          <w:tcPr>
            <w:tcW w:w="2394" w:type="dxa"/>
          </w:tcPr>
          <w:p w:rsidR="00253053" w:rsidRPr="0082478B" w:rsidRDefault="00253053" w:rsidP="00592A1E">
            <w:pPr>
              <w:rPr>
                <w:lang/>
              </w:rPr>
            </w:pPr>
            <w:r w:rsidRPr="0082478B">
              <w:rPr>
                <w:lang/>
              </w:rPr>
              <w:t>Удружење васпитача Војводине и модератори: Снежана Јоцић, Наташа Врапчевић</w:t>
            </w:r>
          </w:p>
        </w:tc>
      </w:tr>
      <w:tr w:rsidR="006758C5" w:rsidRPr="00A52607" w:rsidTr="007200B6">
        <w:tc>
          <w:tcPr>
            <w:tcW w:w="2394" w:type="dxa"/>
          </w:tcPr>
          <w:p w:rsidR="006758C5" w:rsidRPr="0082478B" w:rsidRDefault="006758C5" w:rsidP="00F91BCE">
            <w:r w:rsidRPr="0082478B">
              <w:t>45)</w:t>
            </w:r>
            <w:r w:rsidRPr="0082478B">
              <w:rPr>
                <w:lang/>
              </w:rPr>
              <w:t xml:space="preserve">Излагање рада </w:t>
            </w:r>
          </w:p>
          <w:p w:rsidR="006758C5" w:rsidRPr="0082478B" w:rsidRDefault="006758C5" w:rsidP="00F91BCE">
            <w:pPr>
              <w:rPr>
                <w:lang/>
              </w:rPr>
            </w:pPr>
            <w:r w:rsidRPr="0082478B">
              <w:rPr>
                <w:lang/>
              </w:rPr>
              <w:t>( презентација)</w:t>
            </w:r>
          </w:p>
        </w:tc>
        <w:tc>
          <w:tcPr>
            <w:tcW w:w="2394" w:type="dxa"/>
          </w:tcPr>
          <w:p w:rsidR="006758C5" w:rsidRPr="0082478B" w:rsidRDefault="006758C5" w:rsidP="00F91BCE">
            <w:pPr>
              <w:rPr>
                <w:lang/>
              </w:rPr>
            </w:pPr>
            <w:r w:rsidRPr="0082478B">
              <w:rPr>
                <w:lang/>
              </w:rPr>
              <w:t>Разговор, анализа</w:t>
            </w:r>
          </w:p>
        </w:tc>
        <w:tc>
          <w:tcPr>
            <w:tcW w:w="2394" w:type="dxa"/>
          </w:tcPr>
          <w:p w:rsidR="006758C5" w:rsidRPr="0082478B" w:rsidRDefault="006758C5" w:rsidP="00F91BCE">
            <w:pPr>
              <w:rPr>
                <w:lang/>
              </w:rPr>
            </w:pPr>
            <w:r w:rsidRPr="0082478B">
              <w:rPr>
                <w:lang/>
              </w:rPr>
              <w:t>У току конференције, после конференције</w:t>
            </w:r>
          </w:p>
        </w:tc>
        <w:tc>
          <w:tcPr>
            <w:tcW w:w="2394" w:type="dxa"/>
          </w:tcPr>
          <w:p w:rsidR="006758C5" w:rsidRPr="0082478B" w:rsidRDefault="006758C5" w:rsidP="00F91BCE">
            <w:pPr>
              <w:rPr>
                <w:lang/>
              </w:rPr>
            </w:pPr>
            <w:r w:rsidRPr="0082478B">
              <w:rPr>
                <w:lang/>
              </w:rPr>
              <w:t>Небојша Маркез, Наташа Врапчевић, Снежана Јоцић, Маја Вуксановић</w:t>
            </w:r>
          </w:p>
        </w:tc>
      </w:tr>
      <w:tr w:rsidR="006758C5" w:rsidRPr="00A52607" w:rsidTr="007200B6">
        <w:tc>
          <w:tcPr>
            <w:tcW w:w="2394" w:type="dxa"/>
          </w:tcPr>
          <w:p w:rsidR="006758C5" w:rsidRPr="0082478B" w:rsidRDefault="006758C5" w:rsidP="00592A1E">
            <w:pPr>
              <w:rPr>
                <w:lang/>
              </w:rPr>
            </w:pPr>
            <w:r w:rsidRPr="0082478B">
              <w:rPr>
                <w:lang/>
              </w:rPr>
              <w:t>46)Размена добре праксе и искустава</w:t>
            </w:r>
          </w:p>
        </w:tc>
        <w:tc>
          <w:tcPr>
            <w:tcW w:w="2394" w:type="dxa"/>
          </w:tcPr>
          <w:p w:rsidR="006758C5" w:rsidRPr="0082478B" w:rsidRDefault="006758C5" w:rsidP="00592A1E">
            <w:pPr>
              <w:rPr>
                <w:lang/>
              </w:rPr>
            </w:pPr>
            <w:r w:rsidRPr="0082478B">
              <w:rPr>
                <w:lang/>
              </w:rPr>
              <w:t>Разговор, дискусија, анализа добре праксе</w:t>
            </w:r>
          </w:p>
        </w:tc>
        <w:tc>
          <w:tcPr>
            <w:tcW w:w="2394" w:type="dxa"/>
          </w:tcPr>
          <w:p w:rsidR="006758C5" w:rsidRPr="0082478B" w:rsidRDefault="006758C5" w:rsidP="00592A1E">
            <w:pPr>
              <w:rPr>
                <w:lang/>
              </w:rPr>
            </w:pPr>
            <w:r w:rsidRPr="0082478B">
              <w:rPr>
                <w:lang/>
              </w:rPr>
              <w:t>Након посете и оснивања еtvinning пројекта током читаве године ( онлајн )</w:t>
            </w:r>
          </w:p>
        </w:tc>
        <w:tc>
          <w:tcPr>
            <w:tcW w:w="2394" w:type="dxa"/>
          </w:tcPr>
          <w:p w:rsidR="006758C5" w:rsidRPr="0082478B" w:rsidRDefault="006758C5" w:rsidP="00592A1E">
            <w:pPr>
              <w:rPr>
                <w:lang/>
              </w:rPr>
            </w:pPr>
            <w:r w:rsidRPr="0082478B">
              <w:rPr>
                <w:lang/>
              </w:rPr>
              <w:t>Небојша Маркез, Наташа Врапчевић, Биљана Бошњак</w:t>
            </w:r>
          </w:p>
        </w:tc>
      </w:tr>
      <w:tr w:rsidR="006758C5" w:rsidRPr="00A52607" w:rsidTr="007200B6">
        <w:tc>
          <w:tcPr>
            <w:tcW w:w="2394" w:type="dxa"/>
          </w:tcPr>
          <w:p w:rsidR="006758C5" w:rsidRPr="0082478B" w:rsidRDefault="003B0EAE" w:rsidP="00592A1E">
            <w:pPr>
              <w:rPr>
                <w:lang/>
              </w:rPr>
            </w:pPr>
            <w:r w:rsidRPr="0082478B">
              <w:rPr>
                <w:lang/>
              </w:rPr>
              <w:t>4</w:t>
            </w:r>
            <w:r w:rsidRPr="0082478B">
              <w:t>7</w:t>
            </w:r>
            <w:r w:rsidR="006758C5" w:rsidRPr="0082478B">
              <w:rPr>
                <w:lang/>
              </w:rPr>
              <w:t>)Учествовање у LE</w:t>
            </w:r>
          </w:p>
        </w:tc>
        <w:tc>
          <w:tcPr>
            <w:tcW w:w="2394" w:type="dxa"/>
          </w:tcPr>
          <w:p w:rsidR="006758C5" w:rsidRPr="0082478B" w:rsidRDefault="006758C5" w:rsidP="00592A1E">
            <w:pPr>
              <w:rPr>
                <w:lang/>
              </w:rPr>
            </w:pPr>
            <w:r w:rsidRPr="0082478B">
              <w:rPr>
                <w:lang/>
              </w:rPr>
              <w:t>Разговор, анализа</w:t>
            </w:r>
          </w:p>
        </w:tc>
        <w:tc>
          <w:tcPr>
            <w:tcW w:w="2394" w:type="dxa"/>
          </w:tcPr>
          <w:p w:rsidR="006758C5" w:rsidRPr="0082478B" w:rsidRDefault="006758C5" w:rsidP="00592A1E">
            <w:pPr>
              <w:rPr>
                <w:lang/>
              </w:rPr>
            </w:pPr>
            <w:r w:rsidRPr="0082478B">
              <w:rPr>
                <w:lang/>
              </w:rPr>
              <w:t>У току конференције, после конференције</w:t>
            </w:r>
          </w:p>
        </w:tc>
        <w:tc>
          <w:tcPr>
            <w:tcW w:w="2394" w:type="dxa"/>
          </w:tcPr>
          <w:p w:rsidR="006758C5" w:rsidRPr="0082478B" w:rsidRDefault="006758C5" w:rsidP="00592A1E">
            <w:pPr>
              <w:rPr>
                <w:lang/>
              </w:rPr>
            </w:pPr>
            <w:r w:rsidRPr="0082478B">
              <w:rPr>
                <w:lang/>
              </w:rPr>
              <w:t xml:space="preserve">Небојша Маркез, Наташа Врапчевић, Ана Пертет, Марија </w:t>
            </w:r>
            <w:r w:rsidRPr="0082478B">
              <w:rPr>
                <w:lang/>
              </w:rPr>
              <w:lastRenderedPageBreak/>
              <w:t>Шустран</w:t>
            </w:r>
          </w:p>
        </w:tc>
      </w:tr>
      <w:tr w:rsidR="006758C5" w:rsidRPr="00A52607" w:rsidTr="007200B6">
        <w:tc>
          <w:tcPr>
            <w:tcW w:w="2394" w:type="dxa"/>
          </w:tcPr>
          <w:p w:rsidR="006758C5" w:rsidRPr="0082478B" w:rsidRDefault="003B0EAE" w:rsidP="00592A1E">
            <w:pPr>
              <w:rPr>
                <w:lang/>
              </w:rPr>
            </w:pPr>
            <w:r w:rsidRPr="0082478B">
              <w:lastRenderedPageBreak/>
              <w:t>48</w:t>
            </w:r>
            <w:r w:rsidR="006758C5" w:rsidRPr="0082478B">
              <w:rPr>
                <w:lang/>
              </w:rPr>
              <w:t>)Учествовање на конференцији</w:t>
            </w:r>
          </w:p>
        </w:tc>
        <w:tc>
          <w:tcPr>
            <w:tcW w:w="2394" w:type="dxa"/>
          </w:tcPr>
          <w:p w:rsidR="006758C5" w:rsidRPr="0082478B" w:rsidRDefault="006758C5" w:rsidP="00592A1E">
            <w:pPr>
              <w:rPr>
                <w:lang/>
              </w:rPr>
            </w:pPr>
            <w:r w:rsidRPr="0082478B">
              <w:rPr>
                <w:lang/>
              </w:rPr>
              <w:t>Разговор, анализа</w:t>
            </w:r>
          </w:p>
        </w:tc>
        <w:tc>
          <w:tcPr>
            <w:tcW w:w="2394" w:type="dxa"/>
          </w:tcPr>
          <w:p w:rsidR="006758C5" w:rsidRPr="0082478B" w:rsidRDefault="006758C5" w:rsidP="00592A1E">
            <w:pPr>
              <w:rPr>
                <w:lang/>
              </w:rPr>
            </w:pPr>
            <w:r w:rsidRPr="0082478B">
              <w:rPr>
                <w:lang/>
              </w:rPr>
              <w:t>У току конференције, после конференције</w:t>
            </w:r>
          </w:p>
        </w:tc>
        <w:tc>
          <w:tcPr>
            <w:tcW w:w="2394" w:type="dxa"/>
          </w:tcPr>
          <w:p w:rsidR="006758C5" w:rsidRPr="0082478B" w:rsidRDefault="006758C5" w:rsidP="00592A1E">
            <w:pPr>
              <w:rPr>
                <w:lang/>
              </w:rPr>
            </w:pPr>
            <w:r w:rsidRPr="0082478B">
              <w:rPr>
                <w:lang/>
              </w:rPr>
              <w:t>Небојша Маркез, Наташа Врапчевић, Ана Пертет, Марија Шустран</w:t>
            </w:r>
          </w:p>
        </w:tc>
      </w:tr>
      <w:tr w:rsidR="006758C5" w:rsidRPr="0082478B" w:rsidTr="007200B6">
        <w:tc>
          <w:tcPr>
            <w:tcW w:w="2394" w:type="dxa"/>
          </w:tcPr>
          <w:p w:rsidR="006758C5" w:rsidRPr="0082478B" w:rsidRDefault="003B0EAE" w:rsidP="00592A1E">
            <w:pPr>
              <w:rPr>
                <w:lang/>
              </w:rPr>
            </w:pPr>
            <w:r w:rsidRPr="0082478B">
              <w:t>49</w:t>
            </w:r>
            <w:r w:rsidR="006758C5" w:rsidRPr="0082478B">
              <w:rPr>
                <w:lang/>
              </w:rPr>
              <w:t>)Учествовање на конференцији</w:t>
            </w:r>
          </w:p>
        </w:tc>
        <w:tc>
          <w:tcPr>
            <w:tcW w:w="2394" w:type="dxa"/>
          </w:tcPr>
          <w:p w:rsidR="006758C5" w:rsidRPr="0082478B" w:rsidRDefault="006758C5" w:rsidP="00592A1E">
            <w:pPr>
              <w:rPr>
                <w:lang/>
              </w:rPr>
            </w:pPr>
            <w:r w:rsidRPr="0082478B">
              <w:rPr>
                <w:lang/>
              </w:rPr>
              <w:t>Разговор, анализа</w:t>
            </w:r>
          </w:p>
        </w:tc>
        <w:tc>
          <w:tcPr>
            <w:tcW w:w="2394" w:type="dxa"/>
          </w:tcPr>
          <w:p w:rsidR="006758C5" w:rsidRPr="0082478B" w:rsidRDefault="006758C5" w:rsidP="00592A1E">
            <w:pPr>
              <w:rPr>
                <w:lang/>
              </w:rPr>
            </w:pPr>
            <w:r w:rsidRPr="0082478B">
              <w:rPr>
                <w:lang/>
              </w:rPr>
              <w:t>У току конференције, после конференције</w:t>
            </w:r>
          </w:p>
        </w:tc>
        <w:tc>
          <w:tcPr>
            <w:tcW w:w="2394" w:type="dxa"/>
          </w:tcPr>
          <w:p w:rsidR="006758C5" w:rsidRPr="0082478B" w:rsidRDefault="006758C5" w:rsidP="00592A1E">
            <w:pPr>
              <w:rPr>
                <w:lang/>
              </w:rPr>
            </w:pPr>
            <w:r w:rsidRPr="0082478B">
              <w:rPr>
                <w:lang/>
              </w:rPr>
              <w:t>Наташа Врапчевић</w:t>
            </w:r>
          </w:p>
        </w:tc>
      </w:tr>
      <w:tr w:rsidR="006758C5" w:rsidRPr="0082478B" w:rsidTr="007200B6">
        <w:tc>
          <w:tcPr>
            <w:tcW w:w="2394" w:type="dxa"/>
          </w:tcPr>
          <w:p w:rsidR="006758C5" w:rsidRPr="0082478B" w:rsidRDefault="003B0EAE" w:rsidP="00592A1E">
            <w:pPr>
              <w:rPr>
                <w:lang/>
              </w:rPr>
            </w:pPr>
            <w:r w:rsidRPr="0082478B">
              <w:rPr>
                <w:lang/>
              </w:rPr>
              <w:t>5</w:t>
            </w:r>
            <w:r w:rsidRPr="0082478B">
              <w:t>0</w:t>
            </w:r>
            <w:r w:rsidRPr="0082478B">
              <w:rPr>
                <w:lang/>
              </w:rPr>
              <w:t>-5</w:t>
            </w:r>
            <w:r w:rsidRPr="0082478B">
              <w:t>3</w:t>
            </w:r>
            <w:r w:rsidR="006758C5" w:rsidRPr="0082478B">
              <w:rPr>
                <w:lang/>
              </w:rPr>
              <w:t>)Еtwinning пројекти</w:t>
            </w:r>
          </w:p>
        </w:tc>
        <w:tc>
          <w:tcPr>
            <w:tcW w:w="2394" w:type="dxa"/>
          </w:tcPr>
          <w:p w:rsidR="006758C5" w:rsidRPr="0082478B" w:rsidRDefault="006758C5" w:rsidP="00592A1E">
            <w:pPr>
              <w:rPr>
                <w:lang/>
              </w:rPr>
            </w:pPr>
            <w:r w:rsidRPr="0082478B">
              <w:rPr>
                <w:lang/>
              </w:rPr>
              <w:t>Разговор, анализа</w:t>
            </w:r>
          </w:p>
        </w:tc>
        <w:tc>
          <w:tcPr>
            <w:tcW w:w="2394" w:type="dxa"/>
          </w:tcPr>
          <w:p w:rsidR="006758C5" w:rsidRPr="0082478B" w:rsidRDefault="006758C5" w:rsidP="00592A1E">
            <w:pPr>
              <w:rPr>
                <w:lang/>
              </w:rPr>
            </w:pPr>
            <w:r w:rsidRPr="0082478B">
              <w:rPr>
                <w:lang/>
              </w:rPr>
              <w:t>Током читаве године онлајн и дискусије на састанцима</w:t>
            </w:r>
          </w:p>
        </w:tc>
        <w:tc>
          <w:tcPr>
            <w:tcW w:w="2394" w:type="dxa"/>
          </w:tcPr>
          <w:p w:rsidR="006758C5" w:rsidRPr="0082478B" w:rsidRDefault="006758C5" w:rsidP="00592A1E">
            <w:pPr>
              <w:rPr>
                <w:lang/>
              </w:rPr>
            </w:pPr>
            <w:r w:rsidRPr="0082478B">
              <w:rPr>
                <w:lang/>
              </w:rPr>
              <w:t>Наташа Врапчевић</w:t>
            </w:r>
          </w:p>
        </w:tc>
      </w:tr>
      <w:tr w:rsidR="006758C5" w:rsidRPr="00A52607" w:rsidTr="007200B6">
        <w:tc>
          <w:tcPr>
            <w:tcW w:w="2394" w:type="dxa"/>
          </w:tcPr>
          <w:p w:rsidR="006758C5" w:rsidRPr="0082478B" w:rsidRDefault="003B0EAE" w:rsidP="00592A1E">
            <w:pPr>
              <w:rPr>
                <w:lang/>
              </w:rPr>
            </w:pPr>
            <w:r w:rsidRPr="0082478B">
              <w:rPr>
                <w:lang/>
              </w:rPr>
              <w:t>5</w:t>
            </w:r>
            <w:r w:rsidRPr="0082478B">
              <w:t>4</w:t>
            </w:r>
            <w:r w:rsidR="006758C5" w:rsidRPr="0082478B">
              <w:rPr>
                <w:lang/>
              </w:rPr>
              <w:t>)Учествовање на конференцији</w:t>
            </w:r>
          </w:p>
        </w:tc>
        <w:tc>
          <w:tcPr>
            <w:tcW w:w="2394" w:type="dxa"/>
          </w:tcPr>
          <w:p w:rsidR="006758C5" w:rsidRPr="0082478B" w:rsidRDefault="006758C5" w:rsidP="00592A1E">
            <w:pPr>
              <w:rPr>
                <w:lang/>
              </w:rPr>
            </w:pPr>
            <w:r w:rsidRPr="0082478B">
              <w:rPr>
                <w:lang/>
              </w:rPr>
              <w:t>Разговор, анализа</w:t>
            </w:r>
          </w:p>
        </w:tc>
        <w:tc>
          <w:tcPr>
            <w:tcW w:w="2394" w:type="dxa"/>
          </w:tcPr>
          <w:p w:rsidR="006758C5" w:rsidRPr="0082478B" w:rsidRDefault="006758C5" w:rsidP="00592A1E">
            <w:pPr>
              <w:rPr>
                <w:lang/>
              </w:rPr>
            </w:pPr>
            <w:r w:rsidRPr="0082478B">
              <w:rPr>
                <w:lang/>
              </w:rPr>
              <w:t>У току конференције, после конференције</w:t>
            </w:r>
          </w:p>
        </w:tc>
        <w:tc>
          <w:tcPr>
            <w:tcW w:w="2394" w:type="dxa"/>
          </w:tcPr>
          <w:p w:rsidR="006758C5" w:rsidRPr="0082478B" w:rsidRDefault="006758C5" w:rsidP="00592A1E">
            <w:pPr>
              <w:rPr>
                <w:lang/>
              </w:rPr>
            </w:pPr>
            <w:r w:rsidRPr="0082478B">
              <w:rPr>
                <w:lang/>
              </w:rPr>
              <w:t>Директор Небојша Маркез, педагог Виолета Врцељ Одри, Наташа Врапчевић</w:t>
            </w:r>
          </w:p>
        </w:tc>
      </w:tr>
      <w:tr w:rsidR="006758C5" w:rsidRPr="0082478B" w:rsidTr="007200B6">
        <w:tc>
          <w:tcPr>
            <w:tcW w:w="2394" w:type="dxa"/>
          </w:tcPr>
          <w:p w:rsidR="006758C5" w:rsidRPr="0082478B" w:rsidRDefault="003B0EAE" w:rsidP="00592A1E">
            <w:pPr>
              <w:rPr>
                <w:lang/>
              </w:rPr>
            </w:pPr>
            <w:r w:rsidRPr="0082478B">
              <w:rPr>
                <w:lang/>
              </w:rPr>
              <w:t>5</w:t>
            </w:r>
            <w:r w:rsidRPr="0082478B">
              <w:t>5</w:t>
            </w:r>
            <w:r w:rsidR="006758C5" w:rsidRPr="0082478B">
              <w:rPr>
                <w:lang/>
              </w:rPr>
              <w:t>)Корисност семинара</w:t>
            </w:r>
          </w:p>
        </w:tc>
        <w:tc>
          <w:tcPr>
            <w:tcW w:w="2394" w:type="dxa"/>
          </w:tcPr>
          <w:p w:rsidR="006758C5" w:rsidRPr="0082478B" w:rsidRDefault="006758C5" w:rsidP="00592A1E">
            <w:pPr>
              <w:rPr>
                <w:lang/>
              </w:rPr>
            </w:pPr>
            <w:r w:rsidRPr="0082478B">
              <w:rPr>
                <w:lang/>
              </w:rPr>
              <w:t>Листа за евалуацију, дискусија</w:t>
            </w:r>
          </w:p>
        </w:tc>
        <w:tc>
          <w:tcPr>
            <w:tcW w:w="2394" w:type="dxa"/>
          </w:tcPr>
          <w:p w:rsidR="006758C5" w:rsidRPr="0082478B" w:rsidRDefault="006758C5" w:rsidP="00592A1E">
            <w:pPr>
              <w:rPr>
                <w:lang/>
              </w:rPr>
            </w:pPr>
            <w:r w:rsidRPr="0082478B">
              <w:rPr>
                <w:lang/>
              </w:rPr>
              <w:t>У току и након одржавања семинара</w:t>
            </w:r>
          </w:p>
        </w:tc>
        <w:tc>
          <w:tcPr>
            <w:tcW w:w="2394" w:type="dxa"/>
          </w:tcPr>
          <w:p w:rsidR="006758C5" w:rsidRPr="0082478B" w:rsidRDefault="006758C5" w:rsidP="00592A1E">
            <w:pPr>
              <w:rPr>
                <w:lang/>
              </w:rPr>
            </w:pPr>
            <w:r w:rsidRPr="0082478B">
              <w:rPr>
                <w:lang/>
              </w:rPr>
              <w:t>Реализатори семинара</w:t>
            </w:r>
          </w:p>
        </w:tc>
      </w:tr>
      <w:tr w:rsidR="006758C5" w:rsidRPr="0082478B" w:rsidTr="007200B6">
        <w:tc>
          <w:tcPr>
            <w:tcW w:w="2394" w:type="dxa"/>
          </w:tcPr>
          <w:p w:rsidR="006758C5" w:rsidRPr="0082478B" w:rsidRDefault="003B0EAE" w:rsidP="00592A1E">
            <w:pPr>
              <w:rPr>
                <w:lang/>
              </w:rPr>
            </w:pPr>
            <w:r w:rsidRPr="0082478B">
              <w:rPr>
                <w:lang/>
              </w:rPr>
              <w:t>5</w:t>
            </w:r>
            <w:r w:rsidRPr="0082478B">
              <w:t>6</w:t>
            </w:r>
            <w:r w:rsidRPr="0082478B">
              <w:rPr>
                <w:lang/>
              </w:rPr>
              <w:t>)Корисност с</w:t>
            </w:r>
            <w:r w:rsidR="006758C5" w:rsidRPr="0082478B">
              <w:rPr>
                <w:lang/>
              </w:rPr>
              <w:t>ручног скупа</w:t>
            </w:r>
          </w:p>
        </w:tc>
        <w:tc>
          <w:tcPr>
            <w:tcW w:w="2394" w:type="dxa"/>
          </w:tcPr>
          <w:p w:rsidR="006758C5" w:rsidRPr="0082478B" w:rsidRDefault="006758C5" w:rsidP="00592A1E">
            <w:pPr>
              <w:rPr>
                <w:lang/>
              </w:rPr>
            </w:pPr>
            <w:r w:rsidRPr="0082478B">
              <w:rPr>
                <w:lang/>
              </w:rPr>
              <w:t>Листа за евалуацију, дискусија</w:t>
            </w:r>
          </w:p>
        </w:tc>
        <w:tc>
          <w:tcPr>
            <w:tcW w:w="2394" w:type="dxa"/>
          </w:tcPr>
          <w:p w:rsidR="006758C5" w:rsidRPr="0082478B" w:rsidRDefault="006758C5" w:rsidP="00592A1E">
            <w:pPr>
              <w:rPr>
                <w:lang/>
              </w:rPr>
            </w:pPr>
            <w:r w:rsidRPr="0082478B">
              <w:rPr>
                <w:lang/>
              </w:rPr>
              <w:t>У току и након одржавања стручног скупа</w:t>
            </w:r>
          </w:p>
        </w:tc>
        <w:tc>
          <w:tcPr>
            <w:tcW w:w="2394" w:type="dxa"/>
          </w:tcPr>
          <w:p w:rsidR="006758C5" w:rsidRPr="0082478B" w:rsidRDefault="006758C5" w:rsidP="00592A1E">
            <w:pPr>
              <w:rPr>
                <w:lang/>
              </w:rPr>
            </w:pPr>
            <w:r w:rsidRPr="0082478B">
              <w:rPr>
                <w:lang/>
              </w:rPr>
              <w:t>Учесници стручног скупа</w:t>
            </w:r>
          </w:p>
        </w:tc>
      </w:tr>
      <w:tr w:rsidR="006758C5" w:rsidRPr="00A52607" w:rsidTr="007200B6">
        <w:tc>
          <w:tcPr>
            <w:tcW w:w="2394" w:type="dxa"/>
          </w:tcPr>
          <w:p w:rsidR="006758C5" w:rsidRPr="0082478B" w:rsidRDefault="00E820F3" w:rsidP="00177869">
            <w:pPr>
              <w:rPr>
                <w:lang w:val="sr-Cyrl-CS"/>
              </w:rPr>
            </w:pPr>
            <w:r w:rsidRPr="0082478B">
              <w:rPr>
                <w:bCs/>
              </w:rPr>
              <w:t>58</w:t>
            </w:r>
            <w:r w:rsidR="006758C5" w:rsidRPr="0082478B">
              <w:rPr>
                <w:bCs/>
                <w:lang/>
              </w:rPr>
              <w:t>)„Примери добре праксе 2019.“</w:t>
            </w:r>
          </w:p>
        </w:tc>
        <w:tc>
          <w:tcPr>
            <w:tcW w:w="2394" w:type="dxa"/>
          </w:tcPr>
          <w:p w:rsidR="006758C5" w:rsidRPr="0082478B" w:rsidRDefault="006758C5" w:rsidP="00592A1E">
            <w:pPr>
              <w:rPr>
                <w:lang/>
              </w:rPr>
            </w:pPr>
            <w:r w:rsidRPr="0082478B">
              <w:rPr>
                <w:lang/>
              </w:rPr>
              <w:t>Извештај</w:t>
            </w:r>
          </w:p>
          <w:p w:rsidR="006758C5" w:rsidRPr="0082478B" w:rsidRDefault="006758C5" w:rsidP="00592A1E">
            <w:pPr>
              <w:rPr>
                <w:lang/>
              </w:rPr>
            </w:pPr>
            <w:r w:rsidRPr="0082478B">
              <w:rPr>
                <w:lang/>
              </w:rPr>
              <w:t>Евалуација</w:t>
            </w:r>
          </w:p>
        </w:tc>
        <w:tc>
          <w:tcPr>
            <w:tcW w:w="2394" w:type="dxa"/>
          </w:tcPr>
          <w:p w:rsidR="006758C5" w:rsidRPr="0082478B" w:rsidRDefault="006758C5" w:rsidP="00592A1E">
            <w:pPr>
              <w:rPr>
                <w:lang/>
              </w:rPr>
            </w:pPr>
            <w:r w:rsidRPr="0082478B">
              <w:rPr>
                <w:lang/>
              </w:rPr>
              <w:t>Школска година</w:t>
            </w:r>
          </w:p>
        </w:tc>
        <w:tc>
          <w:tcPr>
            <w:tcW w:w="2394" w:type="dxa"/>
          </w:tcPr>
          <w:p w:rsidR="006758C5" w:rsidRPr="0082478B" w:rsidRDefault="006758C5" w:rsidP="00592A1E">
            <w:pPr>
              <w:rPr>
                <w:lang/>
              </w:rPr>
            </w:pPr>
            <w:r w:rsidRPr="0082478B">
              <w:rPr>
                <w:lang/>
              </w:rPr>
              <w:t>Удружење васпитача Војводине</w:t>
            </w:r>
          </w:p>
          <w:p w:rsidR="006758C5" w:rsidRPr="0082478B" w:rsidRDefault="006758C5" w:rsidP="00592A1E">
            <w:pPr>
              <w:rPr>
                <w:lang/>
              </w:rPr>
            </w:pPr>
            <w:r w:rsidRPr="0082478B">
              <w:rPr>
                <w:lang/>
              </w:rPr>
              <w:t>Тим за стручно усавршавање у установи</w:t>
            </w:r>
          </w:p>
        </w:tc>
      </w:tr>
    </w:tbl>
    <w:p w:rsidR="00AF6886" w:rsidRDefault="00AF6886" w:rsidP="005645A2">
      <w:pPr>
        <w:rPr>
          <w:lang/>
        </w:rPr>
      </w:pPr>
    </w:p>
    <w:tbl>
      <w:tblPr>
        <w:tblStyle w:val="TableGrid"/>
        <w:tblW w:w="0" w:type="auto"/>
        <w:tblLook w:val="04A0"/>
      </w:tblPr>
      <w:tblGrid>
        <w:gridCol w:w="9576"/>
      </w:tblGrid>
      <w:tr w:rsidR="00AF6886" w:rsidRPr="00A52607" w:rsidTr="007200B6">
        <w:trPr>
          <w:trHeight w:val="287"/>
        </w:trPr>
        <w:tc>
          <w:tcPr>
            <w:tcW w:w="9576" w:type="dxa"/>
          </w:tcPr>
          <w:p w:rsidR="00AF6886" w:rsidRPr="00A52607" w:rsidRDefault="00AF6886" w:rsidP="00AF6886">
            <w:pPr>
              <w:rPr>
                <w:i/>
                <w:lang/>
              </w:rPr>
            </w:pPr>
            <w:r w:rsidRPr="00A52607">
              <w:rPr>
                <w:i/>
                <w:lang/>
              </w:rPr>
              <w:t>Резултати квалитативне и квантитативне анализе:</w:t>
            </w:r>
          </w:p>
        </w:tc>
      </w:tr>
      <w:tr w:rsidR="00AF6886" w:rsidRPr="00A52607" w:rsidTr="007200B6">
        <w:trPr>
          <w:trHeight w:val="287"/>
        </w:trPr>
        <w:tc>
          <w:tcPr>
            <w:tcW w:w="9576" w:type="dxa"/>
          </w:tcPr>
          <w:p w:rsidR="00AF6886" w:rsidRPr="0082478B" w:rsidRDefault="00AF6886" w:rsidP="00AF6886">
            <w:pPr>
              <w:rPr>
                <w:lang/>
              </w:rPr>
            </w:pPr>
            <w:r w:rsidRPr="00A52607">
              <w:rPr>
                <w:lang/>
              </w:rPr>
              <w:t xml:space="preserve">1) </w:t>
            </w:r>
            <w:r w:rsidRPr="0082478B">
              <w:rPr>
                <w:lang/>
              </w:rPr>
              <w:t>Стручном усавршавању, који је одржан у Сегедину,  (Мађарска) учествовао 10 васпитача из наше установе. Циљ стручног усавршавања је био помоћ у одабиру школе и упис деце у одељења на мађарском језику, јачање контаката са предшколским установама у Карпатској низији, усавршавање васпитача, давање смерница за што ефикасније обављање посла, као и повод за једно лепо дружење и размену искустава.</w:t>
            </w:r>
          </w:p>
        </w:tc>
      </w:tr>
      <w:tr w:rsidR="00AF6886" w:rsidRPr="00A52607" w:rsidTr="007200B6">
        <w:trPr>
          <w:trHeight w:val="287"/>
        </w:trPr>
        <w:tc>
          <w:tcPr>
            <w:tcW w:w="9576" w:type="dxa"/>
          </w:tcPr>
          <w:p w:rsidR="00AF6886" w:rsidRPr="0082478B" w:rsidRDefault="00AF6886" w:rsidP="00AF6886">
            <w:pPr>
              <w:rPr>
                <w:lang/>
              </w:rPr>
            </w:pPr>
            <w:r w:rsidRPr="00A52607">
              <w:rPr>
                <w:lang/>
              </w:rPr>
              <w:t>2)</w:t>
            </w:r>
            <w:r w:rsidRPr="0082478B">
              <w:rPr>
                <w:lang/>
              </w:rPr>
              <w:t>Удружење просветних радника Мађара северне Бачке у сарадњи са „</w:t>
            </w:r>
            <w:r w:rsidRPr="0082478B">
              <w:rPr>
                <w:lang w:val="hu-HU"/>
              </w:rPr>
              <w:t xml:space="preserve">Talentum Alapítvány” </w:t>
            </w:r>
            <w:r w:rsidRPr="0082478B">
              <w:rPr>
                <w:lang/>
              </w:rPr>
              <w:t>из Сегедина су организовали стручно путовање, посету установа који раде са социјално угроженом децом. Посетили су „</w:t>
            </w:r>
            <w:r w:rsidRPr="0082478B">
              <w:rPr>
                <w:lang w:val="hu-HU"/>
              </w:rPr>
              <w:t xml:space="preserve">Igazgyöngy Alapítvány” </w:t>
            </w:r>
            <w:r w:rsidRPr="0082478B">
              <w:rPr>
                <w:lang/>
              </w:rPr>
              <w:t xml:space="preserve">који реализује са ромском децом радионице, ради интеграцију у редовну наставу. Из наше установе је учествовао 2 васпитача. Своја искуства су презентовали на Стручном активу васпитача који ВО рад реализују на мађарском језику, одржаног </w:t>
            </w:r>
            <w:r w:rsidRPr="00A52607">
              <w:rPr>
                <w:lang/>
              </w:rPr>
              <w:t>23. октобр</w:t>
            </w:r>
            <w:r w:rsidRPr="0082478B">
              <w:rPr>
                <w:lang/>
              </w:rPr>
              <w:t>а</w:t>
            </w:r>
            <w:r w:rsidRPr="00A52607">
              <w:rPr>
                <w:lang/>
              </w:rPr>
              <w:t xml:space="preserve"> 2018.</w:t>
            </w:r>
            <w:r w:rsidRPr="0082478B">
              <w:rPr>
                <w:lang/>
              </w:rPr>
              <w:t xml:space="preserve"> године.</w:t>
            </w:r>
          </w:p>
        </w:tc>
      </w:tr>
      <w:tr w:rsidR="00AF6886" w:rsidRPr="0082478B" w:rsidTr="007200B6">
        <w:trPr>
          <w:trHeight w:val="287"/>
        </w:trPr>
        <w:tc>
          <w:tcPr>
            <w:tcW w:w="9576" w:type="dxa"/>
          </w:tcPr>
          <w:p w:rsidR="00AF6886" w:rsidRPr="0082478B" w:rsidRDefault="00AF6886" w:rsidP="00AF6886">
            <w:r w:rsidRPr="00A52607">
              <w:rPr>
                <w:lang/>
              </w:rPr>
              <w:t>3)</w:t>
            </w:r>
            <w:r w:rsidRPr="0082478B">
              <w:rPr>
                <w:lang/>
              </w:rPr>
              <w:t>Конференција је одржана у Суботици, из наше установе учествовао је 15 васпитача. Централна тема конференције је била „Развој школства, размена искустава и сарадња“. Предавачи су били еминентни стручњаци из Будимпеште.</w:t>
            </w:r>
          </w:p>
        </w:tc>
      </w:tr>
      <w:tr w:rsidR="00AF6886" w:rsidRPr="00A52607" w:rsidTr="007200B6">
        <w:trPr>
          <w:trHeight w:val="287"/>
        </w:trPr>
        <w:tc>
          <w:tcPr>
            <w:tcW w:w="9576" w:type="dxa"/>
          </w:tcPr>
          <w:p w:rsidR="00AF6886" w:rsidRPr="0082478B" w:rsidRDefault="00AF6886" w:rsidP="00AF6886">
            <w:pPr>
              <w:rPr>
                <w:lang/>
              </w:rPr>
            </w:pPr>
            <w:r w:rsidRPr="0082478B">
              <w:t>4)</w:t>
            </w:r>
            <w:r w:rsidRPr="0082478B">
              <w:rPr>
                <w:lang/>
              </w:rPr>
              <w:t>У организацији Монтесори друштва Србије одржан је међународни стручни скуп у Београду, из области Монтесори педагогије, са темом пројектног учења. Излагачи су били практичари – Монтесори васпитачи из Србије, Босне и Хрцеговине, Хрватске и Црне Горе. Из наше установе скупу је присуствовао 7 васпитача, 2 педагога и 1 помоћник директора. Васпитачи учесници истицали су значај практичне применљивости искустава са скупа. Своја искуства су пренели колегиницама на активима на нивоу вртића – у вртићу „Невен“, „Марија Петковић-Сунчица“ и „Марија Петковић-Бисер“.</w:t>
            </w:r>
          </w:p>
        </w:tc>
      </w:tr>
      <w:tr w:rsidR="00AF6886" w:rsidRPr="00A52607" w:rsidTr="007200B6">
        <w:trPr>
          <w:trHeight w:val="287"/>
        </w:trPr>
        <w:tc>
          <w:tcPr>
            <w:tcW w:w="9576" w:type="dxa"/>
          </w:tcPr>
          <w:p w:rsidR="00AF6886" w:rsidRPr="00A52607" w:rsidRDefault="00AF6886" w:rsidP="00AF6886">
            <w:pPr>
              <w:rPr>
                <w:color w:val="FF0000"/>
                <w:lang/>
              </w:rPr>
            </w:pPr>
            <w:r w:rsidRPr="00A52607">
              <w:rPr>
                <w:lang/>
              </w:rPr>
              <w:t xml:space="preserve">5) </w:t>
            </w:r>
            <w:r w:rsidRPr="0082478B">
              <w:rPr>
                <w:lang/>
              </w:rPr>
              <w:t>Развојном тренингу из наше установе учествовао је 12 васпитача.Васпитачи учесници истицали су значај практичне применљивости искустава са тренинга, који је одржан у Суботици.</w:t>
            </w:r>
          </w:p>
        </w:tc>
      </w:tr>
      <w:tr w:rsidR="00AF6886" w:rsidRPr="00A52607" w:rsidTr="007200B6">
        <w:trPr>
          <w:trHeight w:val="287"/>
        </w:trPr>
        <w:tc>
          <w:tcPr>
            <w:tcW w:w="9576" w:type="dxa"/>
          </w:tcPr>
          <w:p w:rsidR="00AF6886" w:rsidRPr="0082478B" w:rsidRDefault="00AF6886" w:rsidP="00AF6886">
            <w:pPr>
              <w:rPr>
                <w:lang/>
              </w:rPr>
            </w:pPr>
            <w:r w:rsidRPr="00A52607">
              <w:rPr>
                <w:lang/>
              </w:rPr>
              <w:t>6) Акредитованом семинару је учествовао 1</w:t>
            </w:r>
            <w:r w:rsidRPr="0082478B">
              <w:rPr>
                <w:lang/>
              </w:rPr>
              <w:t>2</w:t>
            </w:r>
            <w:r w:rsidRPr="00A52607">
              <w:rPr>
                <w:lang/>
              </w:rPr>
              <w:t xml:space="preserve"> наших васпитача. Семинар је обезбедио </w:t>
            </w:r>
            <w:r w:rsidRPr="0082478B">
              <w:rPr>
                <w:lang/>
              </w:rPr>
              <w:t>по 12</w:t>
            </w:r>
            <w:r w:rsidRPr="00A52607">
              <w:rPr>
                <w:lang/>
              </w:rPr>
              <w:t xml:space="preserve"> </w:t>
            </w:r>
            <w:r w:rsidRPr="00A52607">
              <w:rPr>
                <w:lang/>
              </w:rPr>
              <w:lastRenderedPageBreak/>
              <w:t>акредитованих бодова.</w:t>
            </w:r>
            <w:r w:rsidRPr="0082478B">
              <w:rPr>
                <w:lang/>
              </w:rPr>
              <w:t xml:space="preserve"> Семинар је одржан у Хајдукову. На семинари учесници су се упознали са вредностима, оквирима, принципима савремене теорије ране интервенције. Кроз интерактивно предавање учесници су се упознали са савременим методама и могућностима ране интервенције у вртићу.</w:t>
            </w:r>
          </w:p>
        </w:tc>
      </w:tr>
      <w:tr w:rsidR="00AF6886" w:rsidRPr="00A52607" w:rsidTr="007200B6">
        <w:tc>
          <w:tcPr>
            <w:tcW w:w="9576" w:type="dxa"/>
          </w:tcPr>
          <w:p w:rsidR="00AF6886" w:rsidRPr="0082478B" w:rsidRDefault="00AF6886" w:rsidP="00AF6886">
            <w:pPr>
              <w:rPr>
                <w:lang/>
              </w:rPr>
            </w:pPr>
            <w:r w:rsidRPr="00A52607">
              <w:rPr>
                <w:lang/>
              </w:rPr>
              <w:lastRenderedPageBreak/>
              <w:t xml:space="preserve">7) Семинару су учествовале </w:t>
            </w:r>
            <w:r w:rsidRPr="0082478B">
              <w:rPr>
                <w:lang/>
              </w:rPr>
              <w:t>5</w:t>
            </w:r>
            <w:r w:rsidRPr="00A52607">
              <w:rPr>
                <w:lang/>
              </w:rPr>
              <w:t xml:space="preserve"> особе</w:t>
            </w:r>
            <w:r w:rsidRPr="0082478B">
              <w:rPr>
                <w:lang/>
              </w:rPr>
              <w:t xml:space="preserve"> (4 васпитача и 1 педагог)</w:t>
            </w:r>
            <w:r w:rsidRPr="00A52607">
              <w:rPr>
                <w:lang/>
              </w:rPr>
              <w:t xml:space="preserve"> из наше установе. </w:t>
            </w:r>
            <w:r w:rsidRPr="0082478B">
              <w:rPr>
                <w:lang/>
              </w:rPr>
              <w:t>Тема је у складу са задацима из Раѕвојног плана установе и са новим Основама програма. Семинар је био одржан у Предшколској установи „Петар Пан“ у Малом Иђошу. На семинару учесници су се упознали са савременим схватањем и терминологијом пројектне педагогије, могућностима њеног увођења у предшколске установе, процесима, фазама реализације пројеката. Стечена искуства ће се пренети колегиницама које раде на мађарском језику кроз активе, угледна занимања у току следеће школске године.</w:t>
            </w:r>
          </w:p>
        </w:tc>
      </w:tr>
      <w:tr w:rsidR="00AF6886" w:rsidRPr="00A52607" w:rsidTr="007200B6">
        <w:tc>
          <w:tcPr>
            <w:tcW w:w="9576" w:type="dxa"/>
          </w:tcPr>
          <w:p w:rsidR="00AF6886" w:rsidRPr="0082478B" w:rsidRDefault="00AF6886" w:rsidP="00AF6886">
            <w:pPr>
              <w:rPr>
                <w:color w:val="FF0000"/>
                <w:lang/>
              </w:rPr>
            </w:pPr>
            <w:r w:rsidRPr="00A52607">
              <w:rPr>
                <w:lang/>
              </w:rPr>
              <w:t xml:space="preserve">8) </w:t>
            </w:r>
            <w:r w:rsidRPr="0082478B">
              <w:rPr>
                <w:lang/>
              </w:rPr>
              <w:t>Стручни скуп се организује из области Монтесори педагогије и излагачи представљају своја искуства из конкретне праксе примене Монтесори методе у ВО раду. Из наше установе је учествоаво 2 васпитача, 1 педагог и 1 помоћник директора.Своја искуства су пренели колегиницама на активима на нивоу вртића – у вртићу „Невен“, „Марија Петковић-Сунчица“ и „Марија Петковић-Бисер“.</w:t>
            </w:r>
          </w:p>
        </w:tc>
      </w:tr>
      <w:tr w:rsidR="00AF6886" w:rsidRPr="00A52607" w:rsidTr="007200B6">
        <w:tc>
          <w:tcPr>
            <w:tcW w:w="9576" w:type="dxa"/>
          </w:tcPr>
          <w:p w:rsidR="00AF6886" w:rsidRPr="00A52607" w:rsidRDefault="00AF6886" w:rsidP="00AF6886">
            <w:pPr>
              <w:rPr>
                <w:lang/>
              </w:rPr>
            </w:pPr>
            <w:r w:rsidRPr="00A52607">
              <w:rPr>
                <w:lang/>
              </w:rPr>
              <w:t>9) Интересовање наших васпитача за Суботичку летњу академију је све већа. Ове године има око 40 заинтересованих наших васпитача. Сваке године расте интересовање за овај семинар и оних васпитача који ВО рад реализују на српском језику, али имају знање мађарског језика. Теме семинара су из области предшколског васпитања и образовања и дају могућност практичне примене знања. Тачан број учесника овог семинара ће се знати од 15. Јуна 2018. Семинаром се стиче 24 акредитованих бодова. Стечена искуства и знања ће се представити на активу од септембра 201</w:t>
            </w:r>
            <w:r w:rsidRPr="0082478B">
              <w:rPr>
                <w:lang/>
              </w:rPr>
              <w:t>9</w:t>
            </w:r>
            <w:r w:rsidRPr="00A52607">
              <w:rPr>
                <w:lang/>
              </w:rPr>
              <w:t xml:space="preserve">. </w:t>
            </w:r>
          </w:p>
        </w:tc>
      </w:tr>
      <w:tr w:rsidR="00AF6886" w:rsidRPr="00A52607" w:rsidTr="007200B6">
        <w:tc>
          <w:tcPr>
            <w:tcW w:w="9576" w:type="dxa"/>
          </w:tcPr>
          <w:p w:rsidR="00AF6886" w:rsidRPr="0082478B" w:rsidRDefault="00AF6886" w:rsidP="00AF6886">
            <w:pPr>
              <w:jc w:val="both"/>
              <w:rPr>
                <w:rFonts w:eastAsiaTheme="minorHAnsi"/>
                <w:bCs/>
                <w:lang w:val="ru-RU"/>
              </w:rPr>
            </w:pPr>
            <w:r w:rsidRPr="0082478B">
              <w:rPr>
                <w:rFonts w:eastAsiaTheme="minorHAnsi"/>
                <w:bCs/>
                <w:lang w:val="ru-RU"/>
              </w:rPr>
              <w:t>10)Посета вртићима, успостављање сарадње  и договор о заједничким пројектима.</w:t>
            </w:r>
          </w:p>
        </w:tc>
      </w:tr>
      <w:tr w:rsidR="00AF6886" w:rsidRPr="00A52607" w:rsidTr="007200B6">
        <w:tc>
          <w:tcPr>
            <w:tcW w:w="9576" w:type="dxa"/>
          </w:tcPr>
          <w:p w:rsidR="00AF6886" w:rsidRPr="0082478B" w:rsidRDefault="00AF6886" w:rsidP="00AF6886">
            <w:pPr>
              <w:spacing w:line="276" w:lineRule="auto"/>
              <w:jc w:val="both"/>
              <w:rPr>
                <w:rFonts w:eastAsiaTheme="minorHAnsi"/>
                <w:bCs/>
                <w:lang w:val="ru-RU"/>
              </w:rPr>
            </w:pPr>
            <w:r w:rsidRPr="0082478B">
              <w:rPr>
                <w:rFonts w:eastAsiaTheme="minorHAnsi"/>
                <w:bCs/>
                <w:lang w:val="ru-RU"/>
              </w:rPr>
              <w:t>11) Стручни скуп на нивоу Установе. Одржан је у Градској кући. На скупу су  се представили поред домаћих и  стручњаци из других Установа из иностранства (Словенија, Хрватска).</w:t>
            </w:r>
          </w:p>
        </w:tc>
      </w:tr>
      <w:tr w:rsidR="00AF6886" w:rsidRPr="00A52607" w:rsidTr="007200B6">
        <w:tc>
          <w:tcPr>
            <w:tcW w:w="9576" w:type="dxa"/>
          </w:tcPr>
          <w:p w:rsidR="00AF6886" w:rsidRPr="0082478B" w:rsidRDefault="00AF6886" w:rsidP="00AF6886">
            <w:pPr>
              <w:spacing w:line="276" w:lineRule="auto"/>
              <w:jc w:val="both"/>
              <w:rPr>
                <w:rFonts w:eastAsiaTheme="minorHAnsi"/>
                <w:bCs/>
                <w:lang w:val="ru-RU"/>
              </w:rPr>
            </w:pPr>
            <w:r w:rsidRPr="0082478B">
              <w:rPr>
                <w:rFonts w:eastAsiaTheme="minorHAnsi"/>
                <w:bCs/>
                <w:lang w:val="ru-RU"/>
              </w:rPr>
              <w:t xml:space="preserve">12) Семинар је одржан у Београду  у организацији </w:t>
            </w:r>
            <w:r w:rsidRPr="0082478B">
              <w:rPr>
                <w:rFonts w:eastAsiaTheme="minorHAnsi"/>
                <w:bCs/>
                <w:iCs/>
                <w:lang w:val="sr-Cyrl-CS"/>
              </w:rPr>
              <w:t>Семинари Србије, Министарство просвете.</w:t>
            </w:r>
          </w:p>
          <w:p w:rsidR="00AF6886" w:rsidRPr="0082478B" w:rsidRDefault="00AF6886" w:rsidP="00AF6886">
            <w:pPr>
              <w:spacing w:line="276" w:lineRule="auto"/>
              <w:jc w:val="both"/>
              <w:rPr>
                <w:rFonts w:eastAsiaTheme="minorHAnsi"/>
                <w:bCs/>
                <w:lang w:val="ru-RU"/>
              </w:rPr>
            </w:pPr>
            <w:r w:rsidRPr="0082478B">
              <w:rPr>
                <w:rFonts w:eastAsiaTheme="minorHAnsi"/>
                <w:bCs/>
                <w:lang w:val="ru-RU"/>
              </w:rPr>
              <w:t xml:space="preserve">На семинару је представљен Информациони систем Доситеј - Измене и допуне правилног уноса података </w:t>
            </w:r>
          </w:p>
          <w:p w:rsidR="00AF6886" w:rsidRPr="0082478B" w:rsidRDefault="00AF6886" w:rsidP="00AF6886">
            <w:pPr>
              <w:spacing w:line="276" w:lineRule="auto"/>
              <w:jc w:val="both"/>
              <w:rPr>
                <w:rFonts w:eastAsiaTheme="minorHAnsi"/>
                <w:bCs/>
                <w:lang w:val="ru-RU"/>
              </w:rPr>
            </w:pPr>
            <w:r w:rsidRPr="0082478B">
              <w:rPr>
                <w:rFonts w:eastAsiaTheme="minorHAnsi"/>
                <w:bCs/>
                <w:lang w:val="ru-RU"/>
              </w:rPr>
              <w:t>На семинару је владала пријатна атмосфера и пре свега жива реч, размена искустава.</w:t>
            </w:r>
          </w:p>
          <w:p w:rsidR="00AF6886" w:rsidRPr="0082478B" w:rsidRDefault="00AF6886" w:rsidP="00AF6886">
            <w:pPr>
              <w:spacing w:line="276" w:lineRule="auto"/>
              <w:jc w:val="both"/>
              <w:rPr>
                <w:rFonts w:eastAsiaTheme="minorHAnsi"/>
                <w:bCs/>
                <w:lang w:val="ru-RU"/>
              </w:rPr>
            </w:pPr>
            <w:r w:rsidRPr="0082478B">
              <w:rPr>
                <w:rFonts w:eastAsiaTheme="minorHAnsi"/>
                <w:bCs/>
                <w:lang w:val="ru-RU"/>
              </w:rPr>
              <w:t>Присутни су имали прилику да изнесу потешкоће са којима се сусрећу приликом уноса података.</w:t>
            </w:r>
          </w:p>
        </w:tc>
      </w:tr>
      <w:tr w:rsidR="00AF6886" w:rsidRPr="00A52607" w:rsidTr="007200B6">
        <w:tc>
          <w:tcPr>
            <w:tcW w:w="9576" w:type="dxa"/>
          </w:tcPr>
          <w:p w:rsidR="00AF6886" w:rsidRPr="0082478B" w:rsidRDefault="00AF6886" w:rsidP="00AF6886">
            <w:pPr>
              <w:spacing w:line="276" w:lineRule="auto"/>
              <w:jc w:val="both"/>
              <w:rPr>
                <w:rFonts w:eastAsiaTheme="minorHAnsi"/>
                <w:bCs/>
                <w:lang w:val="ru-RU"/>
              </w:rPr>
            </w:pPr>
            <w:r w:rsidRPr="0082478B">
              <w:rPr>
                <w:rFonts w:eastAsiaTheme="minorHAnsi"/>
                <w:bCs/>
                <w:lang w:val="ru-RU"/>
              </w:rPr>
              <w:t>13) Трибина  је одржана у Новом Саду у организацији Удружења васпитача Војводине. Место одржавања трибине је Висока струковна школа за образовање васпитача. У првом делу трибине било је речи о организационим питањима о раду Удружења.</w:t>
            </w:r>
          </w:p>
          <w:p w:rsidR="00AF6886" w:rsidRPr="0082478B" w:rsidRDefault="00AF6886" w:rsidP="00AF6886">
            <w:pPr>
              <w:spacing w:line="276" w:lineRule="auto"/>
              <w:jc w:val="both"/>
              <w:rPr>
                <w:rFonts w:eastAsiaTheme="minorHAnsi"/>
                <w:bCs/>
                <w:lang w:val="ru-RU"/>
              </w:rPr>
            </w:pPr>
            <w:r w:rsidRPr="0082478B">
              <w:rPr>
                <w:rFonts w:eastAsiaTheme="minorHAnsi"/>
                <w:bCs/>
                <w:lang w:val="ru-RU"/>
              </w:rPr>
              <w:t>У другом делу трибине  представљење су разне презентације. Акценат је био на новим основама програма, пројектном планирању, новим Стандардима квалитета.</w:t>
            </w:r>
          </w:p>
        </w:tc>
      </w:tr>
      <w:tr w:rsidR="00D0559F" w:rsidRPr="00A52607" w:rsidTr="007200B6">
        <w:tc>
          <w:tcPr>
            <w:tcW w:w="9576" w:type="dxa"/>
          </w:tcPr>
          <w:p w:rsidR="00D0559F" w:rsidRPr="00A52607" w:rsidRDefault="00D0559F" w:rsidP="00D0559F">
            <w:pPr>
              <w:rPr>
                <w:lang w:val="ru-RU"/>
              </w:rPr>
            </w:pPr>
            <w:r w:rsidRPr="0082478B">
              <w:rPr>
                <w:lang/>
              </w:rPr>
              <w:t>14-16)</w:t>
            </w:r>
            <w:r w:rsidRPr="00A52607">
              <w:rPr>
                <w:lang w:val="ru-RU"/>
              </w:rPr>
              <w:t>Одржане су  три стручне едукације за васпитаче на њихов захтев и на основу евалуације потреба васпитача.</w:t>
            </w:r>
          </w:p>
          <w:p w:rsidR="00D0559F" w:rsidRPr="00A52607" w:rsidRDefault="00D0559F" w:rsidP="00D0559F">
            <w:pPr>
              <w:rPr>
                <w:lang w:val="ru-RU"/>
              </w:rPr>
            </w:pPr>
            <w:r w:rsidRPr="00A52607">
              <w:rPr>
                <w:lang w:val="ru-RU"/>
              </w:rPr>
              <w:t>Васпитачи су се након оджаних едукација изјаснили да су им едукације биле веома корисне и занимљиве те да нису имали прилику да чују методе и техике које су прорађиване нигде пре ове радионице. Сттручне информације које су добили и имали прилику одмах да провежбају на свакодневним примерима сматрају практично применљивим у великом броју различитих животних ситуација.</w:t>
            </w:r>
          </w:p>
          <w:p w:rsidR="00D0559F" w:rsidRPr="00A52607" w:rsidRDefault="00D0559F" w:rsidP="00D0559F">
            <w:pPr>
              <w:rPr>
                <w:lang w:val="ru-RU"/>
              </w:rPr>
            </w:pPr>
            <w:r w:rsidRPr="00A52607">
              <w:rPr>
                <w:lang w:val="ru-RU"/>
              </w:rPr>
              <w:t>Неки васпитачи су тражили да добију додатне примере за вежбу и да добију стручни материјал од тренинга који траје три дана.</w:t>
            </w:r>
          </w:p>
          <w:p w:rsidR="00D0559F" w:rsidRPr="0082478B" w:rsidRDefault="00D0559F" w:rsidP="00D0559F">
            <w:pPr>
              <w:rPr>
                <w:lang/>
              </w:rPr>
            </w:pPr>
            <w:r w:rsidRPr="00A52607">
              <w:rPr>
                <w:lang w:val="ru-RU"/>
              </w:rPr>
              <w:t>Изразили су потребу да се наставе радионице са темама рада на себи и комуникацијских вештина. Део васпитача се није изјаснио у погледу евалуације одржаних стручних едукација.</w:t>
            </w:r>
          </w:p>
        </w:tc>
      </w:tr>
      <w:tr w:rsidR="00914557" w:rsidRPr="00A52607" w:rsidTr="007200B6">
        <w:tc>
          <w:tcPr>
            <w:tcW w:w="9576" w:type="dxa"/>
          </w:tcPr>
          <w:p w:rsidR="00914557" w:rsidRPr="0082478B" w:rsidRDefault="00914557" w:rsidP="007200B6">
            <w:pPr>
              <w:rPr>
                <w:lang w:val="sr-Cyrl-CS"/>
              </w:rPr>
            </w:pPr>
            <w:r w:rsidRPr="0082478B">
              <w:rPr>
                <w:bCs/>
                <w:spacing w:val="-10"/>
                <w:lang w:val="ru-RU"/>
              </w:rPr>
              <w:t>17)</w:t>
            </w:r>
            <w:r w:rsidRPr="0082478B">
              <w:rPr>
                <w:color w:val="000000"/>
                <w:spacing w:val="-2"/>
                <w:lang w:val="ru-RU"/>
              </w:rPr>
              <w:t xml:space="preserve">Духовно рекреативни сусрети ,,Марија Петковић"- </w:t>
            </w:r>
            <w:r w:rsidRPr="0082478B">
              <w:rPr>
                <w:color w:val="000000"/>
                <w:spacing w:val="-2"/>
                <w:lang w:val="sr-Cyrl-CS"/>
              </w:rPr>
              <w:t>ове године нису реализовани због техничких и финансиских проблема.</w:t>
            </w:r>
          </w:p>
        </w:tc>
      </w:tr>
      <w:tr w:rsidR="00914557" w:rsidRPr="00A52607" w:rsidTr="007200B6">
        <w:tc>
          <w:tcPr>
            <w:tcW w:w="9576" w:type="dxa"/>
          </w:tcPr>
          <w:p w:rsidR="00914557" w:rsidRPr="0082478B" w:rsidRDefault="00914557" w:rsidP="007200B6">
            <w:pPr>
              <w:rPr>
                <w:color w:val="000000"/>
                <w:spacing w:val="-2"/>
                <w:lang w:val="ru-RU"/>
              </w:rPr>
            </w:pPr>
            <w:r w:rsidRPr="0082478B">
              <w:rPr>
                <w:bCs/>
                <w:spacing w:val="-10"/>
                <w:lang w:val="ru-RU"/>
              </w:rPr>
              <w:lastRenderedPageBreak/>
              <w:t>18)</w:t>
            </w:r>
            <w:r w:rsidRPr="0082478B">
              <w:rPr>
                <w:color w:val="000000"/>
                <w:spacing w:val="-2"/>
                <w:lang w:val="ru-RU"/>
              </w:rPr>
              <w:t>Стручни скуп за одгојитеље, учитеље и наставнике припаднике хрватске националне мањине. Оржан је у периоду од 0</w:t>
            </w:r>
            <w:r w:rsidRPr="00A52607">
              <w:rPr>
                <w:color w:val="000000"/>
                <w:spacing w:val="-2"/>
                <w:lang w:val="ru-RU"/>
              </w:rPr>
              <w:t>1</w:t>
            </w:r>
            <w:r w:rsidRPr="0082478B">
              <w:rPr>
                <w:color w:val="000000"/>
                <w:spacing w:val="-2"/>
                <w:lang w:val="ru-RU"/>
              </w:rPr>
              <w:t>.07.2019. до 0</w:t>
            </w:r>
            <w:r w:rsidRPr="00A52607">
              <w:rPr>
                <w:color w:val="000000"/>
                <w:spacing w:val="-2"/>
                <w:lang w:val="ru-RU"/>
              </w:rPr>
              <w:t>5</w:t>
            </w:r>
            <w:r w:rsidRPr="0082478B">
              <w:rPr>
                <w:color w:val="000000"/>
                <w:spacing w:val="-2"/>
                <w:lang w:val="ru-RU"/>
              </w:rPr>
              <w:t xml:space="preserve">.07.2019. године у </w:t>
            </w:r>
            <w:r w:rsidRPr="0082478B">
              <w:rPr>
                <w:color w:val="000000"/>
                <w:spacing w:val="-2"/>
                <w:lang w:val="sr-Cyrl-CS"/>
              </w:rPr>
              <w:t>Пули</w:t>
            </w:r>
            <w:r w:rsidRPr="0082478B">
              <w:rPr>
                <w:color w:val="000000"/>
                <w:spacing w:val="-2"/>
                <w:lang w:val="ru-RU"/>
              </w:rPr>
              <w:t xml:space="preserve">, </w:t>
            </w:r>
            <w:r w:rsidRPr="0082478B">
              <w:rPr>
                <w:color w:val="000000"/>
                <w:spacing w:val="-2"/>
                <w:lang w:val="sr-Latn-CS"/>
              </w:rPr>
              <w:t>Р.</w:t>
            </w:r>
            <w:r w:rsidRPr="0082478B">
              <w:rPr>
                <w:color w:val="000000"/>
                <w:spacing w:val="-2"/>
                <w:lang w:val="ru-RU"/>
              </w:rPr>
              <w:t>Хрватска.</w:t>
            </w:r>
          </w:p>
          <w:p w:rsidR="00914557" w:rsidRPr="0082478B" w:rsidRDefault="00914557" w:rsidP="007200B6">
            <w:pPr>
              <w:rPr>
                <w:bCs/>
                <w:spacing w:val="-10"/>
                <w:lang w:val="ru-RU"/>
              </w:rPr>
            </w:pPr>
            <w:r w:rsidRPr="0082478B">
              <w:rPr>
                <w:color w:val="000000"/>
                <w:spacing w:val="-2"/>
                <w:lang w:val="ru-RU"/>
              </w:rPr>
              <w:t>Стручни скуп је имао нагласак на усавршавању хрватског језика за све просветне раднике који раде изван Републике Хрватске. Скупу су присуствовале три  васпитачице из наше Установе које раде на хрватском језику. Идеје које су имале прилику чути на семинару, настојат ће следеће године применити у пракси у раду са децом пред.узраста.</w:t>
            </w:r>
          </w:p>
        </w:tc>
      </w:tr>
      <w:tr w:rsidR="00914557" w:rsidRPr="00A52607" w:rsidTr="007200B6">
        <w:tc>
          <w:tcPr>
            <w:tcW w:w="9576" w:type="dxa"/>
          </w:tcPr>
          <w:p w:rsidR="00914557" w:rsidRPr="0082478B" w:rsidRDefault="00914557" w:rsidP="007200B6">
            <w:pPr>
              <w:rPr>
                <w:color w:val="000000"/>
                <w:spacing w:val="-2"/>
                <w:lang w:val="ru-RU"/>
              </w:rPr>
            </w:pPr>
            <w:r w:rsidRPr="0082478B">
              <w:rPr>
                <w:bCs/>
                <w:spacing w:val="-10"/>
                <w:lang w:val="ru-RU"/>
              </w:rPr>
              <w:t>19)</w:t>
            </w:r>
            <w:r w:rsidRPr="0082478B">
              <w:rPr>
                <w:color w:val="000000"/>
                <w:spacing w:val="-2"/>
                <w:lang w:val="ru-RU"/>
              </w:rPr>
              <w:t xml:space="preserve">Стручном скупу за одгојитеље, учитеље и наставнике припаднике хрватске националне мањине су присуствовали  и десет васпитача из наше Установе који раде на Х језикузу. </w:t>
            </w:r>
          </w:p>
          <w:p w:rsidR="00914557" w:rsidRPr="0082478B" w:rsidRDefault="00914557" w:rsidP="007200B6">
            <w:pPr>
              <w:rPr>
                <w:color w:val="000000"/>
                <w:spacing w:val="-2"/>
                <w:lang w:val="ru-RU"/>
              </w:rPr>
            </w:pPr>
            <w:r w:rsidRPr="0082478B">
              <w:rPr>
                <w:color w:val="000000"/>
                <w:spacing w:val="-2"/>
                <w:lang w:val="ru-RU"/>
              </w:rPr>
              <w:t>Скуп је одржан 06,10.2018.године у ОШ Свети Сава. Идеје са скупа су  васпитачи применили усвом раду.</w:t>
            </w:r>
          </w:p>
        </w:tc>
      </w:tr>
      <w:tr w:rsidR="00914557" w:rsidRPr="00A52607" w:rsidTr="007200B6">
        <w:tc>
          <w:tcPr>
            <w:tcW w:w="9576" w:type="dxa"/>
          </w:tcPr>
          <w:p w:rsidR="00914557" w:rsidRPr="00A52607" w:rsidRDefault="00914557" w:rsidP="007200B6">
            <w:pPr>
              <w:rPr>
                <w:lang w:val="ru-RU"/>
              </w:rPr>
            </w:pPr>
            <w:r w:rsidRPr="0082478B">
              <w:rPr>
                <w:lang/>
              </w:rPr>
              <w:t>20-24)</w:t>
            </w:r>
            <w:r w:rsidRPr="00A52607">
              <w:rPr>
                <w:lang w:val="ru-RU"/>
              </w:rPr>
              <w:t xml:space="preserve"> На семинарима је учествовало </w:t>
            </w:r>
            <w:r w:rsidRPr="0082478B">
              <w:rPr>
                <w:lang/>
              </w:rPr>
              <w:t xml:space="preserve">у просеку </w:t>
            </w:r>
            <w:r w:rsidRPr="00A52607">
              <w:rPr>
                <w:lang w:val="ru-RU"/>
              </w:rPr>
              <w:t>по 30 васпитача а о значају и практичној примени наученог говори проценат на евалуационим листама који износи од 3,97 - 4,00.</w:t>
            </w:r>
          </w:p>
        </w:tc>
      </w:tr>
      <w:tr w:rsidR="00914557" w:rsidRPr="0082478B" w:rsidTr="007200B6">
        <w:tc>
          <w:tcPr>
            <w:tcW w:w="9576" w:type="dxa"/>
          </w:tcPr>
          <w:p w:rsidR="00914557" w:rsidRPr="0082478B" w:rsidRDefault="00914557" w:rsidP="007200B6">
            <w:r w:rsidRPr="0082478B">
              <w:rPr>
                <w:lang/>
              </w:rPr>
              <w:t>25-26)С</w:t>
            </w:r>
            <w:r w:rsidRPr="00A52607">
              <w:rPr>
                <w:lang w:val="ru-RU"/>
              </w:rPr>
              <w:t xml:space="preserve">еминари који су намењени оснаживању васпитача у раду са децом којима је потребан другачији приступ у раду. Посебно је велико интересовање било за тему </w:t>
            </w:r>
            <w:r w:rsidRPr="0082478B">
              <w:rPr>
                <w:lang/>
              </w:rPr>
              <w:t>професионалне комуникације у решавања конфликата у социјалним односима</w:t>
            </w:r>
            <w:r w:rsidRPr="00A52607">
              <w:rPr>
                <w:lang w:val="ru-RU"/>
              </w:rPr>
              <w:t xml:space="preserve">. </w:t>
            </w:r>
            <w:r w:rsidRPr="0082478B">
              <w:t xml:space="preserve">На свим семинарима је </w:t>
            </w:r>
            <w:r w:rsidRPr="0082478B">
              <w:rPr>
                <w:lang/>
              </w:rPr>
              <w:t xml:space="preserve">у просеку </w:t>
            </w:r>
            <w:r w:rsidRPr="0082478B">
              <w:t>било 30 учесника</w:t>
            </w:r>
          </w:p>
        </w:tc>
      </w:tr>
      <w:tr w:rsidR="00914557" w:rsidRPr="0082478B" w:rsidTr="007200B6">
        <w:tc>
          <w:tcPr>
            <w:tcW w:w="9576" w:type="dxa"/>
          </w:tcPr>
          <w:p w:rsidR="00914557" w:rsidRPr="0082478B" w:rsidRDefault="00914557" w:rsidP="007200B6">
            <w:pPr>
              <w:rPr>
                <w:lang/>
              </w:rPr>
            </w:pPr>
            <w:r w:rsidRPr="0082478B">
              <w:rPr>
                <w:lang/>
              </w:rPr>
              <w:t>27)</w:t>
            </w:r>
            <w:r w:rsidRPr="0082478B">
              <w:t xml:space="preserve">Пројектно планирање и </w:t>
            </w:r>
            <w:r w:rsidRPr="0082478B">
              <w:rPr>
                <w:lang/>
              </w:rPr>
              <w:t>учење као део савремене концепције ВО рада са освртом на реализацију инклузивног програма је тема која је допринела квалитетној дискусији у размени учесника</w:t>
            </w:r>
          </w:p>
        </w:tc>
      </w:tr>
      <w:tr w:rsidR="00914557" w:rsidRPr="0082478B" w:rsidTr="007200B6">
        <w:tc>
          <w:tcPr>
            <w:tcW w:w="9576" w:type="dxa"/>
          </w:tcPr>
          <w:p w:rsidR="00914557" w:rsidRPr="0082478B" w:rsidRDefault="00914557" w:rsidP="007200B6">
            <w:r w:rsidRPr="0082478B">
              <w:rPr>
                <w:lang/>
              </w:rPr>
              <w:t>28-29)</w:t>
            </w:r>
            <w:r w:rsidRPr="0082478B">
              <w:t xml:space="preserve">Радионице </w:t>
            </w:r>
            <w:r w:rsidRPr="0082478B">
              <w:rPr>
                <w:lang/>
              </w:rPr>
              <w:t xml:space="preserve">и тема </w:t>
            </w:r>
            <w:r w:rsidRPr="0082478B">
              <w:t>које доприносе практичном раду васпитача у инклузивним групама</w:t>
            </w:r>
          </w:p>
        </w:tc>
      </w:tr>
      <w:tr w:rsidR="00914557" w:rsidRPr="0082478B" w:rsidTr="007200B6">
        <w:tc>
          <w:tcPr>
            <w:tcW w:w="9576" w:type="dxa"/>
          </w:tcPr>
          <w:p w:rsidR="00914557" w:rsidRPr="0082478B" w:rsidRDefault="00D67125" w:rsidP="007200B6">
            <w:r w:rsidRPr="0082478B">
              <w:rPr>
                <w:lang/>
              </w:rPr>
              <w:t>30</w:t>
            </w:r>
            <w:r w:rsidR="00914557" w:rsidRPr="0082478B">
              <w:rPr>
                <w:lang/>
              </w:rPr>
              <w:t>)</w:t>
            </w:r>
            <w:r w:rsidR="00914557" w:rsidRPr="0082478B">
              <w:t>Савремене теме из психологије. Присуствовала Дијана Копуновић Торма</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1</w:t>
            </w:r>
            <w:r w:rsidRPr="0082478B">
              <w:rPr>
                <w:lang/>
              </w:rPr>
              <w:t>)</w:t>
            </w:r>
            <w:r w:rsidRPr="0082478B">
              <w:t>Покретање промене у јаслицама, 14.11.2018.</w:t>
            </w:r>
          </w:p>
          <w:p w:rsidR="009C2AA8" w:rsidRPr="0082478B" w:rsidRDefault="009C2AA8" w:rsidP="00592A1E">
            <w:pPr>
              <w:jc w:val="both"/>
            </w:pPr>
            <w:r w:rsidRPr="0082478B">
              <w:t>Конференција „Пракса у огледалу – Дујо Руње“, велика већница Градске куће Суботица</w:t>
            </w:r>
          </w:p>
          <w:p w:rsidR="009C2AA8" w:rsidRPr="0082478B" w:rsidRDefault="009C2AA8" w:rsidP="00592A1E">
            <w:pPr>
              <w:jc w:val="both"/>
            </w:pPr>
            <w:r w:rsidRPr="0082478B">
              <w:t xml:space="preserve">Стручни сарадници, Милана Јовићевић, психолог и Јасмина Кукић, педагог, представиле рад о процесу покретања промене у јаслицама. Колико су први кораци тешки, како се може на микро плану изаћи  из зоне конфора и кренути у промене, које нам доносе  добробит у раду. </w:t>
            </w:r>
          </w:p>
          <w:p w:rsidR="009C2AA8" w:rsidRPr="0082478B" w:rsidRDefault="009C2AA8" w:rsidP="00592A1E">
            <w:pPr>
              <w:jc w:val="both"/>
            </w:pPr>
            <w:r w:rsidRPr="0082478B">
              <w:t>Процес је започете у вртићу Мандарина и проширио се на комплетан Актив јаслица 1 и 2. Прве промене у простору су донеле и потребу за променама у односима и преиспитивању темељних вредности концепције васпитања на којој заснивамо васпитну праксу.</w:t>
            </w:r>
          </w:p>
          <w:p w:rsidR="009C2AA8" w:rsidRPr="0082478B" w:rsidRDefault="009C2AA8" w:rsidP="00592A1E">
            <w:pPr>
              <w:jc w:val="both"/>
              <w:rPr>
                <w:lang/>
              </w:rPr>
            </w:pPr>
            <w:r w:rsidRPr="0082478B">
              <w:t xml:space="preserve">Око 50 – 70 учесника на конференцији је са одобравањем и разумевањем пратило презентацију. У пракси је дошло до помака у уређењу простора  неколико јаслених група. Појавиле су се сензорне табле, кутак за осамљивање, ниске полице, деци доступни и класификовани  материјали. </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2</w:t>
            </w:r>
            <w:r w:rsidRPr="0082478B">
              <w:rPr>
                <w:lang/>
              </w:rPr>
              <w:t>)</w:t>
            </w:r>
            <w:r w:rsidRPr="0082478B">
              <w:t>Заједно у припреми за школу, 1.12.2018.</w:t>
            </w:r>
          </w:p>
          <w:p w:rsidR="009C2AA8" w:rsidRPr="0082478B" w:rsidRDefault="009C2AA8" w:rsidP="00592A1E">
            <w:pPr>
              <w:jc w:val="both"/>
            </w:pPr>
            <w:r w:rsidRPr="0082478B">
              <w:t>Интерни семинар одржан у библиотеци управне зграде за 13 заинтересованих учесника.</w:t>
            </w:r>
          </w:p>
          <w:p w:rsidR="009C2AA8" w:rsidRPr="0082478B" w:rsidRDefault="009C2AA8" w:rsidP="00592A1E">
            <w:pPr>
              <w:jc w:val="both"/>
            </w:pPr>
            <w:r w:rsidRPr="0082478B">
              <w:t>Водитељи семинара Јасмина Кукић, стручни сарадник – педагог и Јагода Кораћ, васпитач.</w:t>
            </w:r>
          </w:p>
          <w:p w:rsidR="009C2AA8" w:rsidRPr="0082478B" w:rsidRDefault="009C2AA8" w:rsidP="00592A1E">
            <w:pPr>
              <w:jc w:val="both"/>
              <w:rPr>
                <w:lang/>
              </w:rPr>
            </w:pPr>
            <w:r w:rsidRPr="0082478B">
              <w:t xml:space="preserve">У пријатној атмосфери интерактивног рада и размене искуства васпитачи су добили мноштво идеја и материјала и оснажили се за партнерски рад с родитељима  у области припреме деце за полазак у школу, са нагласком на тимској подршци детету у припреми за школу и унапређењу родитељских компетенција.  </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3</w:t>
            </w:r>
            <w:r w:rsidRPr="0082478B">
              <w:rPr>
                <w:lang/>
              </w:rPr>
              <w:t>)</w:t>
            </w:r>
            <w:r w:rsidRPr="0082478B">
              <w:t xml:space="preserve">Заједно у адаптацији, 18.08.2018. </w:t>
            </w:r>
          </w:p>
          <w:p w:rsidR="009C2AA8" w:rsidRPr="0082478B" w:rsidRDefault="009C2AA8" w:rsidP="00592A1E">
            <w:pPr>
              <w:jc w:val="both"/>
            </w:pPr>
            <w:r w:rsidRPr="0082478B">
              <w:t>Акредитовани семинар Кат. број 558 , одржан у вртићу Шумица 2 за 26 заинтересованих учесника.</w:t>
            </w:r>
          </w:p>
          <w:p w:rsidR="009C2AA8" w:rsidRPr="0082478B" w:rsidRDefault="009C2AA8" w:rsidP="00592A1E">
            <w:pPr>
              <w:jc w:val="both"/>
            </w:pPr>
            <w:r w:rsidRPr="0082478B">
              <w:t>Водитељи, стручни сарадници, Јасмина Кукић, педагог и Бисерка Јовановић, психолог</w:t>
            </w:r>
          </w:p>
          <w:p w:rsidR="009C2AA8" w:rsidRPr="0082478B" w:rsidRDefault="009C2AA8" w:rsidP="00592A1E">
            <w:pPr>
              <w:jc w:val="both"/>
              <w:rPr>
                <w:lang/>
              </w:rPr>
            </w:pPr>
            <w:r w:rsidRPr="0082478B">
              <w:t xml:space="preserve">Значајна подршка васпитачима и медицинским сестрама у припреми за реализацију процеса адаптације деце на јаслице и вртић уз активно учешће родитеља. Сагледавање потреба, осећања и очекивања деце и родитеља. Значај теорије афективне везаности за осветљавање улоге родитеља и васпитача. Мноштво идеја и материјала за организацију живота у јаслицама и вртићу. Освешћивање личних и професионалних компетенција за грађење партнерства с родитељима. </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4</w:t>
            </w:r>
            <w:r w:rsidRPr="0082478B">
              <w:rPr>
                <w:lang/>
              </w:rPr>
              <w:t>)</w:t>
            </w:r>
            <w:r w:rsidRPr="0082478B">
              <w:t>Заједно у адаптацији, 1.06.2019.</w:t>
            </w:r>
          </w:p>
          <w:p w:rsidR="009C2AA8" w:rsidRPr="0082478B" w:rsidRDefault="009C2AA8" w:rsidP="00592A1E">
            <w:pPr>
              <w:jc w:val="both"/>
            </w:pPr>
            <w:r w:rsidRPr="0082478B">
              <w:t>Акредитовани семинар Кат. број 708, одржан у вртићу Шумица 2 за 29 заинтерсованих учесника.</w:t>
            </w:r>
          </w:p>
          <w:p w:rsidR="009C2AA8" w:rsidRPr="0082478B" w:rsidRDefault="009C2AA8" w:rsidP="00592A1E">
            <w:pPr>
              <w:jc w:val="both"/>
            </w:pPr>
            <w:r w:rsidRPr="0082478B">
              <w:t>Водитељи, стручни сарадници, Јасмина Кукић, педагог и Милана Јовићевић Вукелић, психолог</w:t>
            </w:r>
          </w:p>
          <w:p w:rsidR="009C2AA8" w:rsidRPr="0082478B" w:rsidRDefault="009C2AA8" w:rsidP="00592A1E">
            <w:pPr>
              <w:jc w:val="both"/>
              <w:rPr>
                <w:lang/>
              </w:rPr>
            </w:pPr>
            <w:r w:rsidRPr="0082478B">
              <w:lastRenderedPageBreak/>
              <w:t xml:space="preserve">Значајна подршка васпитачима и медицинским сестрама у припреми за реализацију процеса адаптације деце на јаслице и вртић уз активно учешће родитеља. Сагледавање потреба, осећања и очекивања деце и родитеља. Значај теорије афективне везаности за осветљавање улоге родитеља и васпитача. Мноштво идеја и материјала за организацију живота у јаслицама и вртићу. Освешћивање личних и професионалних компетенција за грађење партнерства с родитељима. </w:t>
            </w:r>
          </w:p>
        </w:tc>
      </w:tr>
      <w:tr w:rsidR="009C2AA8" w:rsidRPr="0082478B" w:rsidTr="007200B6">
        <w:tc>
          <w:tcPr>
            <w:tcW w:w="9576" w:type="dxa"/>
          </w:tcPr>
          <w:p w:rsidR="009C2AA8" w:rsidRPr="0082478B" w:rsidRDefault="009C2AA8" w:rsidP="00592A1E">
            <w:pPr>
              <w:jc w:val="both"/>
            </w:pPr>
            <w:r w:rsidRPr="0082478B">
              <w:rPr>
                <w:lang/>
              </w:rPr>
              <w:lastRenderedPageBreak/>
              <w:t>3</w:t>
            </w:r>
            <w:r w:rsidR="00D67125" w:rsidRPr="0082478B">
              <w:rPr>
                <w:lang/>
              </w:rPr>
              <w:t>5</w:t>
            </w:r>
            <w:r w:rsidRPr="0082478B">
              <w:rPr>
                <w:lang/>
              </w:rPr>
              <w:t>)</w:t>
            </w:r>
            <w:r w:rsidRPr="0082478B">
              <w:t>Од спонтаних покрета до плесне кореографије, 30.05. – 2.06.2019.</w:t>
            </w:r>
          </w:p>
          <w:p w:rsidR="009C2AA8" w:rsidRPr="0082478B" w:rsidRDefault="009C2AA8" w:rsidP="00592A1E">
            <w:pPr>
              <w:jc w:val="both"/>
            </w:pPr>
            <w:r w:rsidRPr="0082478B">
              <w:t>Стручни рад Беате Бака, мед. сестре и Биљане Шимић, васпитача у јаслицама 2, вртић Шумица 2, презентован на 22. стручним сусретима мед. сестара ПУ Србије, Крагујевац, Шумарице</w:t>
            </w:r>
          </w:p>
          <w:p w:rsidR="009C2AA8" w:rsidRPr="0082478B" w:rsidRDefault="009C2AA8" w:rsidP="00592A1E">
            <w:pPr>
              <w:jc w:val="both"/>
            </w:pPr>
            <w:r w:rsidRPr="0082478B">
              <w:t>У процесу настајања рада, као подршка и стручни консултант, учествовала Јасмина Кукић, педагог</w:t>
            </w:r>
          </w:p>
          <w:p w:rsidR="009C2AA8" w:rsidRPr="0082478B" w:rsidRDefault="009C2AA8" w:rsidP="00592A1E">
            <w:pPr>
              <w:jc w:val="both"/>
              <w:rPr>
                <w:lang/>
              </w:rPr>
            </w:pPr>
            <w:r w:rsidRPr="0082478B">
              <w:t>Од сарадње с родитељима и заједничког наступа деце и родитеља на манифестацији „Клинцијада“, развио се процес подршке деци да кроз спонтане покрете изразе свој доживљај уметничке и друге њима примерене музике. У дискусијама је наглашавана важност процеса и дечјег учешће. Израђен је и флајер за сестре, који је подељен учесницима сесије на сусретима, који су високо оценили квалитет рада. На пленарним темама и сесијама у току 4 дана учествовале су, осим Беате и Биљане и много добиле кроз размену искустава и идеје с колегиницама из ПУ Србије, и Валентина Ковачевић, мед. сестра вртић Хајди и Јованка Радовановић, медицинска сестра, вртић Шумица  - јаслице</w:t>
            </w:r>
            <w:r w:rsidRPr="0082478B">
              <w:rPr>
                <w:lang/>
              </w:rPr>
              <w:t>.</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6</w:t>
            </w:r>
            <w:r w:rsidRPr="0082478B">
              <w:rPr>
                <w:lang/>
              </w:rPr>
              <w:t>)</w:t>
            </w:r>
            <w:r w:rsidRPr="0082478B">
              <w:t xml:space="preserve">Од спонтаних покрета до плесне кореографије, 15. и 16.06.2019. </w:t>
            </w:r>
          </w:p>
          <w:p w:rsidR="009C2AA8" w:rsidRPr="0082478B" w:rsidRDefault="009C2AA8" w:rsidP="00592A1E">
            <w:pPr>
              <w:jc w:val="both"/>
            </w:pPr>
            <w:r w:rsidRPr="0082478B">
              <w:t>Стручни рад Беате Бака, мед. сестре и Биљане Шимић, васпитача у јаслицама 2, вртић Шумица 2,</w:t>
            </w:r>
          </w:p>
          <w:p w:rsidR="009C2AA8" w:rsidRPr="0082478B" w:rsidRDefault="009C2AA8" w:rsidP="00592A1E">
            <w:pPr>
              <w:jc w:val="both"/>
              <w:rPr>
                <w:lang/>
              </w:rPr>
            </w:pPr>
            <w:r w:rsidRPr="0082478B">
              <w:t>биће представљен и на 4. окружним сусретима мед. сестара ПУ Србије у Бечеју. Драгоцена је прилика да се сестре и васпитачи из наших јаслица сретну и размене искуства и идеје с колегиницама из других средина. Овај скуп је организован за установе из Војводине. Учеснице су Беата Бака, Биљана Шимић, Јованка Радовановић, Валентина Ковачевић и Маријана Дулић, медицинска сестра, вртић Машрталица.</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7</w:t>
            </w:r>
            <w:r w:rsidRPr="0082478B">
              <w:rPr>
                <w:lang/>
              </w:rPr>
              <w:t>)</w:t>
            </w:r>
            <w:r w:rsidRPr="0082478B">
              <w:t>Породица и вртић, 25.05.2019.</w:t>
            </w:r>
          </w:p>
          <w:p w:rsidR="009C2AA8" w:rsidRPr="0082478B" w:rsidRDefault="009C2AA8" w:rsidP="00592A1E">
            <w:pPr>
              <w:jc w:val="both"/>
            </w:pPr>
            <w:r w:rsidRPr="0082478B">
              <w:t>Акредитовани семинар, Кат. број 771, одржан је за 30 васпитача у вртићу Шумица 2.</w:t>
            </w:r>
          </w:p>
          <w:p w:rsidR="009C2AA8" w:rsidRPr="0082478B" w:rsidRDefault="009C2AA8" w:rsidP="00592A1E">
            <w:pPr>
              <w:jc w:val="both"/>
              <w:rPr>
                <w:lang/>
              </w:rPr>
            </w:pPr>
            <w:r w:rsidRPr="0082478B">
              <w:t xml:space="preserve">Водитељи: Марица Мецек, Весна Јововић, Снежана Булатовић из Куле. Учесници истичу да су добили идеје да прошире понуду облика сарадње с породицом и прилику да у малој групи и кроз дискусију сагледају и практично испробају неке од њих. Задовољни су начином рада, атмосфером и материјалима које су добили. </w:t>
            </w:r>
          </w:p>
        </w:tc>
      </w:tr>
      <w:tr w:rsidR="009C2AA8" w:rsidRPr="0082478B" w:rsidTr="007200B6">
        <w:tc>
          <w:tcPr>
            <w:tcW w:w="9576" w:type="dxa"/>
          </w:tcPr>
          <w:p w:rsidR="009C2AA8" w:rsidRPr="0082478B" w:rsidRDefault="009C2AA8" w:rsidP="00592A1E">
            <w:pPr>
              <w:jc w:val="both"/>
            </w:pPr>
            <w:r w:rsidRPr="0082478B">
              <w:rPr>
                <w:lang/>
              </w:rPr>
              <w:t>3</w:t>
            </w:r>
            <w:r w:rsidR="00D67125" w:rsidRPr="0082478B">
              <w:rPr>
                <w:lang/>
              </w:rPr>
              <w:t>8</w:t>
            </w:r>
            <w:r w:rsidRPr="0082478B">
              <w:rPr>
                <w:lang/>
              </w:rPr>
              <w:t>)</w:t>
            </w:r>
            <w:r w:rsidRPr="0082478B">
              <w:t>Изговор без муке, 1.06.2019.</w:t>
            </w:r>
          </w:p>
          <w:p w:rsidR="009C2AA8" w:rsidRPr="0082478B" w:rsidRDefault="009C2AA8" w:rsidP="00592A1E">
            <w:pPr>
              <w:jc w:val="both"/>
            </w:pPr>
            <w:r w:rsidRPr="0082478B">
              <w:t>Акредитовани семинар, Кат. број 753 је реализован за 29 учесника у вртићу Шумица 2.</w:t>
            </w:r>
          </w:p>
          <w:p w:rsidR="009C2AA8" w:rsidRPr="0082478B" w:rsidRDefault="009C2AA8" w:rsidP="00592A1E">
            <w:pPr>
              <w:jc w:val="both"/>
              <w:rPr>
                <w:lang/>
              </w:rPr>
            </w:pPr>
            <w:r w:rsidRPr="0082478B">
              <w:t>Водитељи су били Данијела Петровски, Љиљана Бобић и Мирјана Чапко из Куле. Учесници су били веома заинтересовани за тему и задовољни оним што су на семинару добили. Мноштво примера и идеја за примену у пракси. Све се одвијало кроз интеракцију и размену идеја и искустава, у пријатној и подстицајној атмосфери. Водитељи су добили високе оцене, а такође и учесници.</w:t>
            </w:r>
          </w:p>
        </w:tc>
      </w:tr>
      <w:tr w:rsidR="009C2AA8" w:rsidRPr="0082478B" w:rsidTr="007200B6">
        <w:tc>
          <w:tcPr>
            <w:tcW w:w="9576" w:type="dxa"/>
          </w:tcPr>
          <w:p w:rsidR="009C2AA8" w:rsidRPr="0082478B" w:rsidRDefault="00D67125" w:rsidP="00592A1E">
            <w:pPr>
              <w:jc w:val="both"/>
            </w:pPr>
            <w:r w:rsidRPr="0082478B">
              <w:rPr>
                <w:lang/>
              </w:rPr>
              <w:t>39</w:t>
            </w:r>
            <w:r w:rsidR="009C2AA8" w:rsidRPr="0082478B">
              <w:rPr>
                <w:lang/>
              </w:rPr>
              <w:t>)</w:t>
            </w:r>
            <w:r w:rsidR="009C2AA8" w:rsidRPr="0082478B">
              <w:t>Нове основе програма предшколског васпитања и образовања, 29.11.2018. и 6,06.2019.</w:t>
            </w:r>
          </w:p>
          <w:p w:rsidR="009C2AA8" w:rsidRPr="0082478B" w:rsidRDefault="009C2AA8" w:rsidP="00592A1E">
            <w:pPr>
              <w:jc w:val="both"/>
              <w:rPr>
                <w:lang/>
              </w:rPr>
            </w:pPr>
            <w:r w:rsidRPr="0082478B">
              <w:t>Дискусије на састанцима Тима за развој предшколског програма. Донеле су мнотво питања, увида и отвориле врата идејама за лично и стручно усавршавање у светлу нове концепције и вредности предшколско васпитања и образовања. Присутно је било 7 од девет чланова Тима, што износи скоро 80% учешћа.</w:t>
            </w:r>
          </w:p>
        </w:tc>
      </w:tr>
      <w:tr w:rsidR="009C2AA8" w:rsidRPr="0082478B" w:rsidTr="007200B6">
        <w:tc>
          <w:tcPr>
            <w:tcW w:w="9576" w:type="dxa"/>
          </w:tcPr>
          <w:p w:rsidR="009C2AA8" w:rsidRPr="0082478B" w:rsidRDefault="009C2AA8" w:rsidP="00592A1E">
            <w:r w:rsidRPr="0082478B">
              <w:rPr>
                <w:lang/>
              </w:rPr>
              <w:t>4</w:t>
            </w:r>
            <w:r w:rsidR="00D67125" w:rsidRPr="0082478B">
              <w:rPr>
                <w:lang/>
              </w:rPr>
              <w:t>0</w:t>
            </w:r>
            <w:r w:rsidRPr="0082478B">
              <w:rPr>
                <w:lang/>
              </w:rPr>
              <w:t>)</w:t>
            </w:r>
            <w:r w:rsidRPr="0082478B">
              <w:t>Акциони план, 18.06.2019.</w:t>
            </w:r>
          </w:p>
          <w:p w:rsidR="009C2AA8" w:rsidRPr="0082478B" w:rsidRDefault="009C2AA8" w:rsidP="00592A1E">
            <w:pPr>
              <w:rPr>
                <w:lang/>
              </w:rPr>
            </w:pPr>
            <w:r w:rsidRPr="0082478B">
              <w:t xml:space="preserve">Тематски Актив у Новој општини, сала 1, одржан је за 60 васпитача и медицинских сестара у јаслицама 1 и 2.  Излагала је Милана Јовићевић Вукелић, стручни сарадник – психолог. Осветлила је основне карактеристике акционог истраживања у предшколској установи и дала примере истраживања за унапређивања различитих сегмената васпитне праксе у јаслицама. Нагласила је важност сарадње и тимског рада, као и сагледавање перпектива и потреба свих учесниука процеса. То је допринос оснаживању сестара и васпитача да у својој средини, у оквиру својих могућности покену промене за унапређење васпитне праксе у јаслицама. </w:t>
            </w:r>
          </w:p>
        </w:tc>
      </w:tr>
      <w:tr w:rsidR="00CC2CA2" w:rsidRPr="0082478B" w:rsidTr="007200B6">
        <w:tc>
          <w:tcPr>
            <w:tcW w:w="9576" w:type="dxa"/>
          </w:tcPr>
          <w:p w:rsidR="003230E7" w:rsidRPr="0082478B" w:rsidRDefault="003230E7" w:rsidP="00592A1E">
            <w:pPr>
              <w:rPr>
                <w:lang/>
              </w:rPr>
            </w:pPr>
            <w:r w:rsidRPr="0082478B">
              <w:rPr>
                <w:lang/>
              </w:rPr>
              <w:t>4</w:t>
            </w:r>
            <w:r w:rsidR="00D67125" w:rsidRPr="0082478B">
              <w:rPr>
                <w:lang/>
              </w:rPr>
              <w:t>1</w:t>
            </w:r>
            <w:r w:rsidRPr="0082478B">
              <w:rPr>
                <w:lang/>
              </w:rPr>
              <w:t>-4</w:t>
            </w:r>
            <w:r w:rsidR="00D67125" w:rsidRPr="0082478B">
              <w:rPr>
                <w:lang/>
              </w:rPr>
              <w:t>2</w:t>
            </w:r>
            <w:r w:rsidRPr="0082478B">
              <w:rPr>
                <w:lang/>
              </w:rPr>
              <w:t xml:space="preserve">) </w:t>
            </w:r>
            <w:r w:rsidRPr="0082478B">
              <w:t xml:space="preserve">У иницијално и нформисање и идскусију о тешкоћама и изазовима за покретање алционих </w:t>
            </w:r>
            <w:r w:rsidRPr="0082478B">
              <w:lastRenderedPageBreak/>
              <w:t>истраживања у нашој установи учествовало је 95 практичара (медицинских сестра-васпитача, васпитча и стручних сарадника).</w:t>
            </w:r>
          </w:p>
        </w:tc>
      </w:tr>
      <w:tr w:rsidR="00253053" w:rsidRPr="0082478B" w:rsidTr="007200B6">
        <w:tc>
          <w:tcPr>
            <w:tcW w:w="9576" w:type="dxa"/>
          </w:tcPr>
          <w:p w:rsidR="00253053" w:rsidRPr="0082478B" w:rsidRDefault="00E820F3" w:rsidP="00592A1E">
            <w:pPr>
              <w:rPr>
                <w:lang/>
              </w:rPr>
            </w:pPr>
            <w:r w:rsidRPr="0082478B">
              <w:rPr>
                <w:lang/>
              </w:rPr>
              <w:lastRenderedPageBreak/>
              <w:t>4</w:t>
            </w:r>
            <w:r w:rsidRPr="0082478B">
              <w:t>3</w:t>
            </w:r>
            <w:r w:rsidR="00253053" w:rsidRPr="0082478B">
              <w:rPr>
                <w:lang/>
              </w:rPr>
              <w:t>)На конференцији је Предшколска установа "Наша радост" примила признање на европском нивоу и добила статус Etwinning школе.</w:t>
            </w:r>
          </w:p>
        </w:tc>
      </w:tr>
      <w:tr w:rsidR="00253053" w:rsidRPr="0082478B" w:rsidTr="007200B6">
        <w:tc>
          <w:tcPr>
            <w:tcW w:w="9576" w:type="dxa"/>
          </w:tcPr>
          <w:p w:rsidR="00253053" w:rsidRPr="0082478B" w:rsidRDefault="00E820F3" w:rsidP="00592A1E">
            <w:pPr>
              <w:rPr>
                <w:lang/>
              </w:rPr>
            </w:pPr>
            <w:r w:rsidRPr="0082478B">
              <w:rPr>
                <w:lang/>
              </w:rPr>
              <w:t>4</w:t>
            </w:r>
            <w:r w:rsidRPr="0082478B">
              <w:t>4</w:t>
            </w:r>
            <w:r w:rsidR="00253053" w:rsidRPr="0082478B">
              <w:rPr>
                <w:lang/>
              </w:rPr>
              <w:t>)Анализа сакупљених података показала је да је мотивисаност васпитача на промене на ниском нивоу, да су веома мало обавештени и Новим Основама програма.</w:t>
            </w:r>
          </w:p>
        </w:tc>
      </w:tr>
      <w:tr w:rsidR="002F3F82" w:rsidRPr="00A52607" w:rsidTr="007200B6">
        <w:tc>
          <w:tcPr>
            <w:tcW w:w="9576" w:type="dxa"/>
          </w:tcPr>
          <w:p w:rsidR="002F3F82" w:rsidRPr="0082478B" w:rsidRDefault="00E820F3" w:rsidP="00592A1E">
            <w:pPr>
              <w:rPr>
                <w:lang/>
              </w:rPr>
            </w:pPr>
            <w:r w:rsidRPr="0082478B">
              <w:rPr>
                <w:lang/>
              </w:rPr>
              <w:t>4</w:t>
            </w:r>
            <w:r w:rsidRPr="0082478B">
              <w:t>5</w:t>
            </w:r>
            <w:r w:rsidR="00FE2B89" w:rsidRPr="0082478B">
              <w:rPr>
                <w:lang/>
              </w:rPr>
              <w:t>)Током посете размењена су искуства и добра пракса. Основан је etwinning пројекат где су учесници читаве школске године размењивали добру праксу. Договорено је да ће васпитачи учесници пројекта посетити вртић у Фочи и у Суботици.</w:t>
            </w:r>
          </w:p>
        </w:tc>
      </w:tr>
      <w:tr w:rsidR="00FE2B89" w:rsidRPr="00A52607" w:rsidTr="007200B6">
        <w:tc>
          <w:tcPr>
            <w:tcW w:w="9576" w:type="dxa"/>
          </w:tcPr>
          <w:p w:rsidR="00FE2B89" w:rsidRPr="0082478B" w:rsidRDefault="00E820F3" w:rsidP="00592A1E">
            <w:pPr>
              <w:rPr>
                <w:lang/>
              </w:rPr>
            </w:pPr>
            <w:r w:rsidRPr="0082478B">
              <w:rPr>
                <w:lang/>
              </w:rPr>
              <w:t>4</w:t>
            </w:r>
            <w:r w:rsidRPr="00A52607">
              <w:rPr>
                <w:lang/>
              </w:rPr>
              <w:t>6</w:t>
            </w:r>
            <w:r w:rsidR="00FE2B89" w:rsidRPr="0082478B">
              <w:rPr>
                <w:lang/>
              </w:rPr>
              <w:t>)Презентован је рад "Симболи у очима деце" који је у претходној години био реализован на etwinning платформи. Пројекат је добио 6 европских квалитета и другу, националну награду у Пољској,</w:t>
            </w:r>
          </w:p>
        </w:tc>
      </w:tr>
      <w:tr w:rsidR="00FE2B89" w:rsidRPr="00A52607" w:rsidTr="007200B6">
        <w:tc>
          <w:tcPr>
            <w:tcW w:w="9576" w:type="dxa"/>
          </w:tcPr>
          <w:p w:rsidR="00FE2B89" w:rsidRPr="0082478B" w:rsidRDefault="00E820F3" w:rsidP="00592A1E">
            <w:pPr>
              <w:rPr>
                <w:lang/>
              </w:rPr>
            </w:pPr>
            <w:r w:rsidRPr="0082478B">
              <w:rPr>
                <w:lang/>
              </w:rPr>
              <w:t>4</w:t>
            </w:r>
            <w:r w:rsidRPr="00A52607">
              <w:rPr>
                <w:lang/>
              </w:rPr>
              <w:t>7</w:t>
            </w:r>
            <w:r w:rsidR="00FE2B89" w:rsidRPr="0082478B">
              <w:rPr>
                <w:lang/>
              </w:rPr>
              <w:t>) Колегинице из Осијека су представиле рад на конференцији и размениле добру праксу са васпитачима и стручним сарадницима Предшколске установе "Наша радост".</w:t>
            </w:r>
          </w:p>
        </w:tc>
      </w:tr>
      <w:tr w:rsidR="00FE2B89" w:rsidRPr="00A52607" w:rsidTr="007200B6">
        <w:tc>
          <w:tcPr>
            <w:tcW w:w="9576" w:type="dxa"/>
          </w:tcPr>
          <w:p w:rsidR="00FE2B89" w:rsidRPr="0082478B" w:rsidRDefault="00E820F3" w:rsidP="00592A1E">
            <w:pPr>
              <w:rPr>
                <w:lang/>
              </w:rPr>
            </w:pPr>
            <w:r w:rsidRPr="0082478B">
              <w:rPr>
                <w:lang/>
              </w:rPr>
              <w:t>4</w:t>
            </w:r>
            <w:r w:rsidRPr="00A52607">
              <w:rPr>
                <w:lang/>
              </w:rPr>
              <w:t>8</w:t>
            </w:r>
            <w:r w:rsidR="00FE2B89" w:rsidRPr="0082478B">
              <w:rPr>
                <w:lang/>
              </w:rPr>
              <w:t>)Учествовањем у LE у Добрни стекли смо искуства везана за организацију догађаја у склопу Ерасмус К 201 пројекта.</w:t>
            </w:r>
          </w:p>
        </w:tc>
      </w:tr>
      <w:tr w:rsidR="00FE2B89" w:rsidRPr="00A52607" w:rsidTr="007200B6">
        <w:tc>
          <w:tcPr>
            <w:tcW w:w="9576" w:type="dxa"/>
          </w:tcPr>
          <w:p w:rsidR="00FE2B89" w:rsidRPr="0082478B" w:rsidRDefault="00E820F3" w:rsidP="00FE2B89">
            <w:pPr>
              <w:rPr>
                <w:lang/>
              </w:rPr>
            </w:pPr>
            <w:r w:rsidRPr="00A52607">
              <w:rPr>
                <w:lang/>
              </w:rPr>
              <w:t>49</w:t>
            </w:r>
            <w:r w:rsidR="00FE2B89" w:rsidRPr="0082478B">
              <w:rPr>
                <w:lang/>
              </w:rPr>
              <w:t>)На конференцији су додељена признања најбољих наставника на просторима бивше Југославије.</w:t>
            </w:r>
          </w:p>
          <w:p w:rsidR="00FE2B89" w:rsidRPr="0082478B" w:rsidRDefault="00FE2B89" w:rsidP="00FE2B89">
            <w:pPr>
              <w:rPr>
                <w:lang/>
              </w:rPr>
            </w:pPr>
            <w:r w:rsidRPr="0082478B">
              <w:rPr>
                <w:lang/>
              </w:rPr>
              <w:t>Васпитачицама  Ани Пертет и Наташи Врапчевић додељена  су признања.</w:t>
            </w:r>
          </w:p>
        </w:tc>
      </w:tr>
      <w:tr w:rsidR="00FE2B89" w:rsidRPr="00A52607" w:rsidTr="007200B6">
        <w:tc>
          <w:tcPr>
            <w:tcW w:w="9576" w:type="dxa"/>
          </w:tcPr>
          <w:p w:rsidR="00FE2B89" w:rsidRPr="0082478B" w:rsidRDefault="00E820F3" w:rsidP="00FE2B89">
            <w:pPr>
              <w:rPr>
                <w:lang/>
              </w:rPr>
            </w:pPr>
            <w:r w:rsidRPr="0082478B">
              <w:rPr>
                <w:lang/>
              </w:rPr>
              <w:t>5</w:t>
            </w:r>
            <w:r w:rsidRPr="00A52607">
              <w:rPr>
                <w:lang/>
              </w:rPr>
              <w:t>0</w:t>
            </w:r>
            <w:r w:rsidR="00FE2B89" w:rsidRPr="0082478B">
              <w:rPr>
                <w:lang/>
              </w:rPr>
              <w:t>)Конференција се састојала од предавања и радионица за писање К 229 и К 201 Ерасмус пројеката.</w:t>
            </w:r>
          </w:p>
          <w:p w:rsidR="00FE2B89" w:rsidRPr="0082478B" w:rsidRDefault="00FE2B89" w:rsidP="00FE2B89">
            <w:pPr>
              <w:rPr>
                <w:lang/>
              </w:rPr>
            </w:pPr>
            <w:r w:rsidRPr="0082478B">
              <w:rPr>
                <w:lang/>
              </w:rPr>
              <w:t>На основу едукације стечене на конференцији написан је један координаторски пројекат и два партнерска.</w:t>
            </w:r>
          </w:p>
        </w:tc>
      </w:tr>
      <w:tr w:rsidR="00FE2B89" w:rsidRPr="00A52607" w:rsidTr="007200B6">
        <w:tc>
          <w:tcPr>
            <w:tcW w:w="9576" w:type="dxa"/>
          </w:tcPr>
          <w:p w:rsidR="00FE2B89" w:rsidRPr="0082478B" w:rsidRDefault="00E820F3" w:rsidP="00FE2B89">
            <w:pPr>
              <w:rPr>
                <w:lang/>
              </w:rPr>
            </w:pPr>
            <w:r w:rsidRPr="0082478B">
              <w:rPr>
                <w:lang/>
              </w:rPr>
              <w:t>5</w:t>
            </w:r>
            <w:r w:rsidRPr="00A52607">
              <w:rPr>
                <w:lang/>
              </w:rPr>
              <w:t>1</w:t>
            </w:r>
            <w:r w:rsidRPr="0082478B">
              <w:rPr>
                <w:lang/>
              </w:rPr>
              <w:t>-5</w:t>
            </w:r>
            <w:r w:rsidRPr="00A52607">
              <w:rPr>
                <w:lang/>
              </w:rPr>
              <w:t>3</w:t>
            </w:r>
            <w:r w:rsidR="00FE2B89" w:rsidRPr="0082478B">
              <w:rPr>
                <w:lang/>
              </w:rPr>
              <w:t>)Васпитачи који раде на пројектима усавршавају своје знање, размењују добру праксу, размењују идеје на обукама.</w:t>
            </w:r>
          </w:p>
          <w:p w:rsidR="00FE2B89" w:rsidRPr="0082478B" w:rsidRDefault="00FE2B89" w:rsidP="00FE2B89">
            <w:pPr>
              <w:rPr>
                <w:lang/>
              </w:rPr>
            </w:pPr>
            <w:r w:rsidRPr="0082478B">
              <w:rPr>
                <w:lang/>
              </w:rPr>
              <w:t>Васпитачи и стручни сарадници  који су заинтересовани за рад на онлајн пројектима се обучавају како да користе платформу и да реализују успешан пројекат који ће добити ознаку квалитета.</w:t>
            </w:r>
          </w:p>
        </w:tc>
      </w:tr>
      <w:tr w:rsidR="00FE2B89" w:rsidRPr="00A52607" w:rsidTr="007200B6">
        <w:tc>
          <w:tcPr>
            <w:tcW w:w="9576" w:type="dxa"/>
          </w:tcPr>
          <w:p w:rsidR="00FE2B89" w:rsidRPr="0082478B" w:rsidRDefault="00E820F3" w:rsidP="00FE2B89">
            <w:pPr>
              <w:rPr>
                <w:lang/>
              </w:rPr>
            </w:pPr>
            <w:r w:rsidRPr="0082478B">
              <w:rPr>
                <w:lang/>
              </w:rPr>
              <w:t>5</w:t>
            </w:r>
            <w:r w:rsidRPr="00A52607">
              <w:rPr>
                <w:lang/>
              </w:rPr>
              <w:t>4</w:t>
            </w:r>
            <w:r w:rsidR="00FE2B89" w:rsidRPr="0082478B">
              <w:rPr>
                <w:lang/>
              </w:rPr>
              <w:t>) На конференцији су учествовали стручњаци Валдорф педагогије чија предавања су била усмерена на основне принипе Валдорф педагогије и употребе нових технологија у предшколском узрасту.</w:t>
            </w:r>
          </w:p>
          <w:p w:rsidR="00FE2B89" w:rsidRPr="0082478B" w:rsidRDefault="00FE2B89" w:rsidP="00FE2B89">
            <w:pPr>
              <w:rPr>
                <w:lang/>
              </w:rPr>
            </w:pPr>
            <w:r w:rsidRPr="0082478B">
              <w:rPr>
                <w:lang/>
              </w:rPr>
              <w:t>Препознати су поједини елементи Валдорф педагогије који би се могли имплементирати у васпитно-образовни рад у нашој установи.</w:t>
            </w:r>
          </w:p>
        </w:tc>
      </w:tr>
      <w:tr w:rsidR="003B7671" w:rsidRPr="00A52607" w:rsidTr="007200B6">
        <w:tc>
          <w:tcPr>
            <w:tcW w:w="9576" w:type="dxa"/>
          </w:tcPr>
          <w:p w:rsidR="003B7671" w:rsidRPr="0082478B" w:rsidRDefault="00E820F3" w:rsidP="00FE2B89">
            <w:pPr>
              <w:rPr>
                <w:lang/>
              </w:rPr>
            </w:pPr>
            <w:r w:rsidRPr="0082478B">
              <w:rPr>
                <w:lang/>
              </w:rPr>
              <w:t>5</w:t>
            </w:r>
            <w:r w:rsidRPr="00A52607">
              <w:rPr>
                <w:lang/>
              </w:rPr>
              <w:t>5</w:t>
            </w:r>
            <w:r w:rsidR="003B7671" w:rsidRPr="0082478B">
              <w:rPr>
                <w:lang/>
              </w:rPr>
              <w:t>)</w:t>
            </w:r>
            <w:r w:rsidR="003B7671" w:rsidRPr="00A52607">
              <w:rPr>
                <w:lang/>
              </w:rPr>
              <w:t>Учесници су имали прилике да анализирају своју васпитно-образовну праксу, процес планирања и реализације во рада са аспекта пројектног планирања и пројектног приступа учења. Примере које смо им понудили у оквиру семинара су допунили својим примерима пројеката. Дискутовали смо о улогама васпитача, локалне заједнице и породице у процесу вођења пројекта и уочавали на који начин се те улоге разликују од улога које они имају у тренутној во пракси.</w:t>
            </w:r>
          </w:p>
        </w:tc>
      </w:tr>
      <w:tr w:rsidR="003B7671" w:rsidRPr="00A52607" w:rsidTr="007200B6">
        <w:tc>
          <w:tcPr>
            <w:tcW w:w="9576" w:type="dxa"/>
          </w:tcPr>
          <w:p w:rsidR="003B7671" w:rsidRPr="0082478B" w:rsidRDefault="00E820F3" w:rsidP="00FE2B89">
            <w:pPr>
              <w:rPr>
                <w:lang/>
              </w:rPr>
            </w:pPr>
            <w:r w:rsidRPr="0082478B">
              <w:rPr>
                <w:lang/>
              </w:rPr>
              <w:t>5</w:t>
            </w:r>
            <w:r w:rsidRPr="00A52607">
              <w:rPr>
                <w:lang/>
              </w:rPr>
              <w:t>6</w:t>
            </w:r>
            <w:r w:rsidR="003B7671" w:rsidRPr="0082478B">
              <w:rPr>
                <w:lang/>
              </w:rPr>
              <w:t>)</w:t>
            </w:r>
            <w:r w:rsidR="003B7671" w:rsidRPr="00A52607">
              <w:rPr>
                <w:lang/>
              </w:rPr>
              <w:t xml:space="preserve">Учесници </w:t>
            </w:r>
            <w:r w:rsidR="003B7671" w:rsidRPr="0082478B">
              <w:rPr>
                <w:lang/>
              </w:rPr>
              <w:t xml:space="preserve">стручног скупа </w:t>
            </w:r>
            <w:r w:rsidR="003B7671" w:rsidRPr="00A52607">
              <w:rPr>
                <w:lang/>
              </w:rPr>
              <w:t xml:space="preserve">су имали прилике да </w:t>
            </w:r>
            <w:r w:rsidR="003B7671" w:rsidRPr="0082478B">
              <w:rPr>
                <w:lang/>
              </w:rPr>
              <w:t>се информишу о актуелним процесима у предшколском васпитању и образовању и о иницијативама и пројектима који су у току и у плану у наредном периоду. Значајна је било стицање увида у праксу која се реализује у вртићима у земљи. Омогућено је активно учешће у виду дискусија, постер презентација, округлих столова и презентација радова у којима су учествовали стручни сарадници, сарадници, директори, професори. Престављен је рад „Како нас је учешће у Еразмус плус пројекту Европски пут покренуло у правцу стварања вртићке заједнице која учи“ аутора Милане Јовићевић и Виолете Врцељ Одри.</w:t>
            </w:r>
          </w:p>
        </w:tc>
      </w:tr>
      <w:tr w:rsidR="00177869" w:rsidRPr="00A52607" w:rsidTr="007200B6">
        <w:tc>
          <w:tcPr>
            <w:tcW w:w="9576" w:type="dxa"/>
          </w:tcPr>
          <w:p w:rsidR="00177869" w:rsidRPr="0082478B" w:rsidRDefault="00E820F3" w:rsidP="00592A1E">
            <w:pPr>
              <w:rPr>
                <w:lang w:val="sr-Cyrl-CS"/>
              </w:rPr>
            </w:pPr>
            <w:r w:rsidRPr="00A52607">
              <w:rPr>
                <w:bCs/>
                <w:lang/>
              </w:rPr>
              <w:t>58</w:t>
            </w:r>
            <w:r w:rsidR="00177869" w:rsidRPr="0082478B">
              <w:rPr>
                <w:bCs/>
                <w:lang/>
              </w:rPr>
              <w:t>)„Примери добре праксе 2019.“ – прилика да васпитачи представе свој рад, да сарађују са свим Установама у Војводини, да се стручно усавршавају и прате актуиелности везане за в-о праксу. Одзив васпитача и предшколских установа је увек веома добар што је веома значајно за рад и размену на нивоу струке.</w:t>
            </w:r>
          </w:p>
        </w:tc>
      </w:tr>
    </w:tbl>
    <w:p w:rsidR="00AF6886" w:rsidRPr="00A52607" w:rsidRDefault="00AF6886" w:rsidP="005645A2">
      <w:pPr>
        <w:rPr>
          <w:lang/>
        </w:rPr>
      </w:pPr>
    </w:p>
    <w:p w:rsidR="0082478B" w:rsidRPr="00A52607" w:rsidRDefault="0082478B" w:rsidP="005645A2">
      <w:pPr>
        <w:rPr>
          <w:lang/>
        </w:rPr>
      </w:pPr>
    </w:p>
    <w:p w:rsidR="0082478B" w:rsidRDefault="0082478B" w:rsidP="005645A2">
      <w:pPr>
        <w:rPr>
          <w:b/>
          <w:i/>
          <w:lang/>
        </w:rPr>
      </w:pPr>
      <w:r w:rsidRPr="0082478B">
        <w:rPr>
          <w:b/>
          <w:i/>
          <w:lang/>
        </w:rPr>
        <w:t>10.2. ИЗВЕШТАЈ О РЕАЛИЗАЦИЈИ ПРОГРАМА СТРУЧНОГ УСАВРШАВАЊА ДИРЕКТОРА</w:t>
      </w:r>
    </w:p>
    <w:p w:rsidR="0082478B" w:rsidRDefault="0082478B" w:rsidP="005645A2">
      <w:pPr>
        <w:rPr>
          <w:b/>
          <w:i/>
          <w:lang/>
        </w:rPr>
      </w:pPr>
    </w:p>
    <w:p w:rsidR="0082478B" w:rsidRPr="0072150E" w:rsidRDefault="00AC2CEC" w:rsidP="0082478B">
      <w:pPr>
        <w:jc w:val="center"/>
        <w:rPr>
          <w:sz w:val="22"/>
          <w:szCs w:val="22"/>
          <w:lang/>
        </w:rPr>
      </w:pPr>
      <w:r>
        <w:rPr>
          <w:sz w:val="22"/>
          <w:szCs w:val="22"/>
          <w:lang/>
        </w:rPr>
        <w:t>Табела бр. 90</w:t>
      </w:r>
    </w:p>
    <w:p w:rsidR="0082478B" w:rsidRDefault="0082478B" w:rsidP="0082478B">
      <w:pPr>
        <w:jc w:val="center"/>
        <w:rPr>
          <w:b/>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1361"/>
        <w:gridCol w:w="1401"/>
        <w:gridCol w:w="1339"/>
        <w:gridCol w:w="1632"/>
        <w:gridCol w:w="2253"/>
      </w:tblGrid>
      <w:tr w:rsidR="0082478B" w:rsidRPr="0082478B" w:rsidTr="0082478B">
        <w:tc>
          <w:tcPr>
            <w:tcW w:w="1636" w:type="dxa"/>
            <w:tcBorders>
              <w:top w:val="single" w:sz="4" w:space="0" w:color="auto"/>
              <w:left w:val="single" w:sz="4" w:space="0" w:color="auto"/>
              <w:bottom w:val="single" w:sz="4" w:space="0" w:color="auto"/>
              <w:right w:val="single" w:sz="4" w:space="0" w:color="auto"/>
            </w:tcBorders>
            <w:hideMark/>
          </w:tcPr>
          <w:p w:rsidR="0082478B" w:rsidRPr="00A52607" w:rsidRDefault="0082478B" w:rsidP="00F91BCE">
            <w:pPr>
              <w:rPr>
                <w:i/>
                <w:lang/>
              </w:rPr>
            </w:pPr>
            <w:r w:rsidRPr="00A52607">
              <w:rPr>
                <w:i/>
                <w:sz w:val="22"/>
                <w:szCs w:val="22"/>
                <w:lang/>
              </w:rPr>
              <w:t>Садржај (тема или назив стручног усавршавања)</w:t>
            </w:r>
          </w:p>
        </w:tc>
        <w:tc>
          <w:tcPr>
            <w:tcW w:w="1361" w:type="dxa"/>
            <w:tcBorders>
              <w:top w:val="single" w:sz="4" w:space="0" w:color="auto"/>
              <w:left w:val="single" w:sz="4" w:space="0" w:color="auto"/>
              <w:bottom w:val="single" w:sz="4" w:space="0" w:color="auto"/>
              <w:right w:val="single" w:sz="4" w:space="0" w:color="auto"/>
            </w:tcBorders>
            <w:hideMark/>
          </w:tcPr>
          <w:p w:rsidR="0082478B" w:rsidRPr="0082478B" w:rsidRDefault="0082478B" w:rsidP="00F91BCE">
            <w:pPr>
              <w:rPr>
                <w:i/>
              </w:rPr>
            </w:pPr>
            <w:r w:rsidRPr="0082478B">
              <w:rPr>
                <w:i/>
                <w:sz w:val="22"/>
                <w:szCs w:val="22"/>
              </w:rPr>
              <w:t>Област стручног усавршавања</w:t>
            </w:r>
          </w:p>
        </w:tc>
        <w:tc>
          <w:tcPr>
            <w:tcW w:w="1401" w:type="dxa"/>
            <w:tcBorders>
              <w:top w:val="single" w:sz="4" w:space="0" w:color="auto"/>
              <w:left w:val="single" w:sz="4" w:space="0" w:color="auto"/>
              <w:bottom w:val="single" w:sz="4" w:space="0" w:color="auto"/>
              <w:right w:val="single" w:sz="4" w:space="0" w:color="auto"/>
            </w:tcBorders>
            <w:hideMark/>
          </w:tcPr>
          <w:p w:rsidR="0082478B" w:rsidRPr="0082478B" w:rsidRDefault="0082478B" w:rsidP="00F91BCE">
            <w:pPr>
              <w:rPr>
                <w:i/>
              </w:rPr>
            </w:pPr>
            <w:r w:rsidRPr="0082478B">
              <w:rPr>
                <w:i/>
                <w:sz w:val="22"/>
                <w:szCs w:val="22"/>
              </w:rPr>
              <w:t>Начин реализације</w:t>
            </w:r>
          </w:p>
        </w:tc>
        <w:tc>
          <w:tcPr>
            <w:tcW w:w="1339" w:type="dxa"/>
            <w:tcBorders>
              <w:top w:val="single" w:sz="4" w:space="0" w:color="auto"/>
              <w:left w:val="single" w:sz="4" w:space="0" w:color="auto"/>
              <w:bottom w:val="single" w:sz="4" w:space="0" w:color="auto"/>
              <w:right w:val="single" w:sz="4" w:space="0" w:color="auto"/>
            </w:tcBorders>
            <w:hideMark/>
          </w:tcPr>
          <w:p w:rsidR="0082478B" w:rsidRPr="0082478B" w:rsidRDefault="0082478B" w:rsidP="00F91BCE">
            <w:pPr>
              <w:rPr>
                <w:i/>
              </w:rPr>
            </w:pPr>
            <w:r w:rsidRPr="0082478B">
              <w:rPr>
                <w:i/>
                <w:sz w:val="22"/>
                <w:szCs w:val="22"/>
              </w:rPr>
              <w:t>Ниво (у установи/ван установе)</w:t>
            </w:r>
          </w:p>
        </w:tc>
        <w:tc>
          <w:tcPr>
            <w:tcW w:w="1632" w:type="dxa"/>
            <w:tcBorders>
              <w:top w:val="single" w:sz="4" w:space="0" w:color="auto"/>
              <w:left w:val="single" w:sz="4" w:space="0" w:color="auto"/>
              <w:bottom w:val="single" w:sz="4" w:space="0" w:color="auto"/>
              <w:right w:val="single" w:sz="4" w:space="0" w:color="auto"/>
            </w:tcBorders>
            <w:hideMark/>
          </w:tcPr>
          <w:p w:rsidR="0082478B" w:rsidRPr="0082478B" w:rsidRDefault="0082478B" w:rsidP="00F91BCE">
            <w:pPr>
              <w:rPr>
                <w:i/>
              </w:rPr>
            </w:pPr>
            <w:r w:rsidRPr="0082478B">
              <w:rPr>
                <w:i/>
                <w:sz w:val="22"/>
                <w:szCs w:val="22"/>
              </w:rPr>
              <w:t>Време реализације</w:t>
            </w:r>
          </w:p>
        </w:tc>
        <w:tc>
          <w:tcPr>
            <w:tcW w:w="2253" w:type="dxa"/>
            <w:tcBorders>
              <w:top w:val="single" w:sz="4" w:space="0" w:color="auto"/>
              <w:left w:val="single" w:sz="4" w:space="0" w:color="auto"/>
              <w:bottom w:val="single" w:sz="4" w:space="0" w:color="auto"/>
              <w:right w:val="single" w:sz="4" w:space="0" w:color="auto"/>
            </w:tcBorders>
            <w:hideMark/>
          </w:tcPr>
          <w:p w:rsidR="0082478B" w:rsidRPr="0082478B" w:rsidRDefault="0082478B" w:rsidP="00F91BCE">
            <w:pPr>
              <w:rPr>
                <w:i/>
              </w:rPr>
            </w:pPr>
            <w:r w:rsidRPr="0082478B">
              <w:rPr>
                <w:i/>
                <w:sz w:val="22"/>
                <w:szCs w:val="22"/>
              </w:rPr>
              <w:t>Реализатори/</w:t>
            </w:r>
          </w:p>
          <w:p w:rsidR="0082478B" w:rsidRPr="0082478B" w:rsidRDefault="0082478B" w:rsidP="00F91BCE">
            <w:pPr>
              <w:rPr>
                <w:i/>
              </w:rPr>
            </w:pPr>
            <w:r w:rsidRPr="0082478B">
              <w:rPr>
                <w:i/>
                <w:sz w:val="22"/>
                <w:szCs w:val="22"/>
              </w:rPr>
              <w:t>учесници</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„Лутка има душу“</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Међународна конференција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27.03. – 29.03. 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Вртец Словенске Коњице, Словенија</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 xml:space="preserve">Припреме за почетак школске 2018/2019. </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Семинар</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22.08.-25.08.2018.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Институт за економију и право, Београд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Унапређење наставе употребом информационо – комуникационих технологија</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Е – twinning конференција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06.09.2018.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Београд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Радни састанак поводом сарадње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Стручна посета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10.10. – 12.10.2018.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 xml:space="preserve">Предшколска установа Фоча, Република Српска (БиХ). </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 xml:space="preserve">Нови изазови у едукацији </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Међународна – стручно – научна конференција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26.10.2018.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Нови Сад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12. Стручни сусрети стручних сарадника и сарадника предшколских установа Србије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Стручни скуп</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 xml:space="preserve"> 01.11. -04.11.2018.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Врњачка Бања</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 xml:space="preserve">Колико смо спремни за дигигталне </w:t>
            </w:r>
            <w:r w:rsidRPr="0082478B">
              <w:rPr>
                <w:sz w:val="22"/>
                <w:szCs w:val="22"/>
              </w:rPr>
              <w:lastRenderedPageBreak/>
              <w:t>промене у образовању</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lastRenderedPageBreak/>
              <w:t xml:space="preserve">Предшколско васпитање </w:t>
            </w:r>
            <w:r w:rsidRPr="0082478B">
              <w:rPr>
                <w:sz w:val="22"/>
                <w:szCs w:val="22"/>
              </w:rPr>
              <w:lastRenderedPageBreak/>
              <w:t>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lastRenderedPageBreak/>
              <w:t>Конференција – округли сто</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27.11.2018.</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Нови Београд, Предшколска установа „11.април“</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lastRenderedPageBreak/>
              <w:t>Актуелности у Установама образовања и васпитања</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Саветовање</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06.02.09.02.2019.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Златибор</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Монтесори метода и пројектно учење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Стручни скуп</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23.02.2019.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Предшколска установа „Чика Јова Змај“, Београд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Студијска посета</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Студијска посета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26.02.2019.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Дјечји вртић Осијек, Република Хрватска</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14.Међународни сајам образовања „Путокази“</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Међународни сајам</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07.03.2019.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Нови Сад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Подршка добробити детета у реалном програму кроз односе и делање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Стручни скуп</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16.03.2019.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Мастер центар, Нови Сад</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Дани Предшколске установе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Прослава дана Предшколске установе</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20.03.2019.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Предшколска установа „Полетарац“, Оџаци</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rPr>
              <w:t>Средина за учење – извор грађења односа, интегрисаног учења и богаћења искуства детета</w:t>
            </w:r>
          </w:p>
          <w:p w:rsidR="0082478B" w:rsidRPr="0082478B" w:rsidRDefault="0082478B" w:rsidP="00F91BCE"/>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Стручна конференциај</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21.04.2019.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Кладово</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lastRenderedPageBreak/>
              <w:t>Деца у вртлогу технологије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Међународни симпозијум</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16.05.-18.05.2019.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Ријека, Република Хрватска, организација заједнице „Waldorf“предшколских установа</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Свијет образовања брише границе</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Предшколско васпитање и образовање вање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Конференција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30.05. – 02.06.2019.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r w:rsidRPr="0082478B">
              <w:rPr>
                <w:sz w:val="22"/>
                <w:szCs w:val="22"/>
              </w:rPr>
              <w:t>Будва, Црна Гора</w:t>
            </w:r>
          </w:p>
          <w:p w:rsidR="0082478B" w:rsidRPr="0082478B" w:rsidRDefault="0082478B" w:rsidP="00F91BCE">
            <w:r w:rsidRPr="0082478B">
              <w:rPr>
                <w:sz w:val="22"/>
                <w:szCs w:val="22"/>
              </w:rPr>
              <w:t>ANN EX YU конференција</w:t>
            </w:r>
          </w:p>
        </w:tc>
      </w:tr>
      <w:tr w:rsidR="0082478B" w:rsidRPr="0082478B"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Искуства стручњака са студијског путовања/ Словенија</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Предшколско васпитање и образовње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Трибина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26.06.2019.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Удружење васпитача Војводине</w:t>
            </w:r>
          </w:p>
        </w:tc>
      </w:tr>
      <w:tr w:rsidR="0082478B" w:rsidRPr="00A52607" w:rsidTr="0082478B">
        <w:tc>
          <w:tcPr>
            <w:tcW w:w="1636"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Дајмо крила сваком детету – Породица, институције и заједница за добробит деце предшколског узраста</w:t>
            </w:r>
          </w:p>
        </w:tc>
        <w:tc>
          <w:tcPr>
            <w:tcW w:w="1361"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Предшколско васпитање и образовње</w:t>
            </w:r>
          </w:p>
        </w:tc>
        <w:tc>
          <w:tcPr>
            <w:tcW w:w="1401"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Конференција</w:t>
            </w:r>
          </w:p>
        </w:tc>
        <w:tc>
          <w:tcPr>
            <w:tcW w:w="1339"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Ван Установе</w:t>
            </w:r>
          </w:p>
        </w:tc>
        <w:tc>
          <w:tcPr>
            <w:tcW w:w="1632"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27.06.2019.</w:t>
            </w:r>
          </w:p>
        </w:tc>
        <w:tc>
          <w:tcPr>
            <w:tcW w:w="2253" w:type="dxa"/>
            <w:tcBorders>
              <w:top w:val="single" w:sz="4" w:space="0" w:color="auto"/>
              <w:left w:val="single" w:sz="4" w:space="0" w:color="auto"/>
              <w:bottom w:val="single" w:sz="4" w:space="0" w:color="auto"/>
              <w:right w:val="single" w:sz="4" w:space="0" w:color="auto"/>
            </w:tcBorders>
          </w:tcPr>
          <w:p w:rsidR="0082478B" w:rsidRPr="0082478B" w:rsidRDefault="0082478B" w:rsidP="00F91BCE">
            <w:pPr>
              <w:rPr>
                <w:lang/>
              </w:rPr>
            </w:pPr>
            <w:r w:rsidRPr="0082478B">
              <w:rPr>
                <w:sz w:val="22"/>
                <w:szCs w:val="22"/>
                <w:lang/>
              </w:rPr>
              <w:t xml:space="preserve">Фондација за отворено друштво Србије, Центар за интерактивну педагогију, Образовно културна заједница Рома </w:t>
            </w:r>
          </w:p>
        </w:tc>
      </w:tr>
    </w:tbl>
    <w:p w:rsidR="0082478B" w:rsidRDefault="0082478B" w:rsidP="0082478B">
      <w:pPr>
        <w:jc w:val="center"/>
        <w:rPr>
          <w:b/>
          <w:lang/>
        </w:rPr>
      </w:pPr>
    </w:p>
    <w:p w:rsidR="0082478B" w:rsidRDefault="0082478B" w:rsidP="0082478B">
      <w:pPr>
        <w:jc w:val="center"/>
        <w:rPr>
          <w:b/>
          <w:lang/>
        </w:rPr>
      </w:pPr>
    </w:p>
    <w:p w:rsidR="0082478B" w:rsidRDefault="0082478B" w:rsidP="0082478B">
      <w:pPr>
        <w:jc w:val="center"/>
        <w:rPr>
          <w:b/>
          <w:lang/>
        </w:rPr>
      </w:pPr>
    </w:p>
    <w:p w:rsidR="0082478B" w:rsidRDefault="0082478B" w:rsidP="0082478B">
      <w:pPr>
        <w:rPr>
          <w:b/>
          <w:sz w:val="28"/>
          <w:szCs w:val="28"/>
          <w:lang/>
        </w:rPr>
      </w:pPr>
      <w:r>
        <w:rPr>
          <w:b/>
          <w:sz w:val="28"/>
          <w:szCs w:val="28"/>
          <w:lang/>
        </w:rPr>
        <w:t>11. ИЗВЕШТАЈ О РЕАЛИЗАЦИЈИ ПРОГРАМА САРАДЊЕ СА РОДИТЕЉИМА И ДРУШТВЕНОМ СРЕДИНОМ</w:t>
      </w:r>
    </w:p>
    <w:p w:rsidR="0082478B" w:rsidRDefault="0082478B" w:rsidP="0082478B">
      <w:pPr>
        <w:rPr>
          <w:b/>
          <w:sz w:val="28"/>
          <w:szCs w:val="28"/>
          <w:lang/>
        </w:rPr>
      </w:pPr>
    </w:p>
    <w:p w:rsidR="0082478B" w:rsidRDefault="0082478B" w:rsidP="0082478B">
      <w:pPr>
        <w:rPr>
          <w:b/>
          <w:i/>
          <w:lang/>
        </w:rPr>
      </w:pPr>
      <w:r>
        <w:rPr>
          <w:b/>
          <w:i/>
          <w:lang/>
        </w:rPr>
        <w:t>11.1. САРАДЊА СА РОДИТЕЉИМА</w:t>
      </w:r>
    </w:p>
    <w:p w:rsidR="0082478B" w:rsidRDefault="0082478B" w:rsidP="0082478B">
      <w:pPr>
        <w:rPr>
          <w:b/>
          <w:i/>
          <w:lang/>
        </w:rPr>
      </w:pPr>
    </w:p>
    <w:p w:rsidR="001D4B1D" w:rsidRPr="0072150E" w:rsidRDefault="001D4B1D" w:rsidP="001D4B1D">
      <w:pPr>
        <w:jc w:val="center"/>
        <w:rPr>
          <w:sz w:val="22"/>
          <w:szCs w:val="22"/>
          <w:lang/>
        </w:rPr>
      </w:pPr>
      <w:r w:rsidRPr="0072150E">
        <w:rPr>
          <w:sz w:val="22"/>
          <w:szCs w:val="22"/>
          <w:lang/>
        </w:rPr>
        <w:t xml:space="preserve">Табела </w:t>
      </w:r>
      <w:r w:rsidR="00AC2CEC">
        <w:rPr>
          <w:sz w:val="22"/>
          <w:szCs w:val="22"/>
          <w:lang/>
        </w:rPr>
        <w:t>бр. 91</w:t>
      </w:r>
    </w:p>
    <w:p w:rsidR="001D4B1D" w:rsidRDefault="001D4B1D" w:rsidP="0082478B">
      <w:pPr>
        <w:rPr>
          <w:b/>
          <w:i/>
          <w:lang/>
        </w:rPr>
      </w:pPr>
    </w:p>
    <w:tbl>
      <w:tblPr>
        <w:tblStyle w:val="TableGrid"/>
        <w:tblW w:w="0" w:type="auto"/>
        <w:tblLook w:val="04A0"/>
      </w:tblPr>
      <w:tblGrid>
        <w:gridCol w:w="2405"/>
        <w:gridCol w:w="2405"/>
        <w:gridCol w:w="2406"/>
        <w:gridCol w:w="2406"/>
      </w:tblGrid>
      <w:tr w:rsidR="0082478B" w:rsidRPr="000E2960" w:rsidTr="0082478B">
        <w:tc>
          <w:tcPr>
            <w:tcW w:w="2405" w:type="dxa"/>
          </w:tcPr>
          <w:p w:rsidR="0082478B" w:rsidRPr="000E2960" w:rsidRDefault="0082478B" w:rsidP="0082478B">
            <w:pPr>
              <w:rPr>
                <w:i/>
                <w:lang/>
              </w:rPr>
            </w:pPr>
            <w:r w:rsidRPr="000E2960">
              <w:rPr>
                <w:i/>
                <w:lang/>
              </w:rPr>
              <w:t>Облик сарадње</w:t>
            </w:r>
          </w:p>
        </w:tc>
        <w:tc>
          <w:tcPr>
            <w:tcW w:w="2405" w:type="dxa"/>
          </w:tcPr>
          <w:p w:rsidR="0082478B" w:rsidRPr="000E2960" w:rsidRDefault="0082478B" w:rsidP="0082478B">
            <w:pPr>
              <w:rPr>
                <w:i/>
                <w:lang/>
              </w:rPr>
            </w:pPr>
            <w:r w:rsidRPr="000E2960">
              <w:rPr>
                <w:i/>
                <w:lang/>
              </w:rPr>
              <w:t>Теме активности</w:t>
            </w:r>
          </w:p>
        </w:tc>
        <w:tc>
          <w:tcPr>
            <w:tcW w:w="2406" w:type="dxa"/>
          </w:tcPr>
          <w:p w:rsidR="0082478B" w:rsidRPr="000E2960" w:rsidRDefault="0082478B" w:rsidP="0082478B">
            <w:pPr>
              <w:rPr>
                <w:i/>
                <w:lang/>
              </w:rPr>
            </w:pPr>
            <w:r w:rsidRPr="000E2960">
              <w:rPr>
                <w:i/>
                <w:lang/>
              </w:rPr>
              <w:t>Динамика/време реализације</w:t>
            </w:r>
          </w:p>
        </w:tc>
        <w:tc>
          <w:tcPr>
            <w:tcW w:w="2406" w:type="dxa"/>
          </w:tcPr>
          <w:p w:rsidR="001D4B1D" w:rsidRPr="000E2960" w:rsidRDefault="001D4B1D" w:rsidP="0082478B">
            <w:pPr>
              <w:rPr>
                <w:i/>
                <w:lang/>
              </w:rPr>
            </w:pPr>
            <w:r w:rsidRPr="000E2960">
              <w:rPr>
                <w:i/>
                <w:lang/>
              </w:rPr>
              <w:t>Вртићи/групе/</w:t>
            </w:r>
          </w:p>
          <w:p w:rsidR="0082478B" w:rsidRPr="000E2960" w:rsidRDefault="001D4B1D" w:rsidP="0082478B">
            <w:pPr>
              <w:rPr>
                <w:i/>
                <w:lang/>
              </w:rPr>
            </w:pPr>
            <w:r w:rsidRPr="000E2960">
              <w:rPr>
                <w:i/>
                <w:lang/>
              </w:rPr>
              <w:t>родитељи</w:t>
            </w:r>
          </w:p>
        </w:tc>
      </w:tr>
      <w:tr w:rsidR="001D4B1D" w:rsidRPr="000E2960" w:rsidTr="0082478B">
        <w:tc>
          <w:tcPr>
            <w:tcW w:w="2405" w:type="dxa"/>
          </w:tcPr>
          <w:p w:rsidR="001D4B1D" w:rsidRPr="000E2960" w:rsidRDefault="001D4B1D" w:rsidP="00F91BCE">
            <w:r w:rsidRPr="000E2960">
              <w:rPr>
                <w:lang/>
              </w:rPr>
              <w:t>1)</w:t>
            </w:r>
            <w:r w:rsidRPr="000E2960">
              <w:t>Интерактивна радионица за родитеље на мађарском језику.</w:t>
            </w:r>
          </w:p>
          <w:p w:rsidR="001D4B1D" w:rsidRPr="000E2960" w:rsidRDefault="001D4B1D" w:rsidP="00F91BCE"/>
        </w:tc>
        <w:tc>
          <w:tcPr>
            <w:tcW w:w="2405" w:type="dxa"/>
          </w:tcPr>
          <w:p w:rsidR="001D4B1D" w:rsidRPr="000E2960" w:rsidRDefault="001D4B1D" w:rsidP="00F91BCE">
            <w:pPr>
              <w:rPr>
                <w:lang/>
              </w:rPr>
            </w:pPr>
            <w:r w:rsidRPr="000E2960">
              <w:rPr>
                <w:lang/>
              </w:rPr>
              <w:t>Зрелост за полазак у школу</w:t>
            </w:r>
          </w:p>
        </w:tc>
        <w:tc>
          <w:tcPr>
            <w:tcW w:w="2406" w:type="dxa"/>
          </w:tcPr>
          <w:p w:rsidR="001D4B1D" w:rsidRPr="000E2960" w:rsidRDefault="001D4B1D" w:rsidP="00F91BCE">
            <w:r w:rsidRPr="000E2960">
              <w:t>05.2019</w:t>
            </w:r>
          </w:p>
          <w:p w:rsidR="001D4B1D" w:rsidRPr="000E2960" w:rsidRDefault="001D4B1D" w:rsidP="00F91BCE"/>
          <w:p w:rsidR="001D4B1D" w:rsidRPr="000E2960" w:rsidRDefault="001D4B1D" w:rsidP="00F91BCE"/>
        </w:tc>
        <w:tc>
          <w:tcPr>
            <w:tcW w:w="2406" w:type="dxa"/>
          </w:tcPr>
          <w:p w:rsidR="001D4B1D" w:rsidRPr="000E2960" w:rsidRDefault="001D4B1D" w:rsidP="00F91BCE">
            <w:r w:rsidRPr="000E2960">
              <w:t xml:space="preserve">Палчица </w:t>
            </w:r>
          </w:p>
          <w:p w:rsidR="001D4B1D" w:rsidRPr="000E2960" w:rsidRDefault="001D4B1D" w:rsidP="00F91BCE">
            <w:r w:rsidRPr="000E2960">
              <w:t>Група мађарско- немачка двојезичност</w:t>
            </w:r>
          </w:p>
        </w:tc>
      </w:tr>
      <w:tr w:rsidR="001D4B1D" w:rsidRPr="000E2960" w:rsidTr="0082478B">
        <w:tc>
          <w:tcPr>
            <w:tcW w:w="2405" w:type="dxa"/>
          </w:tcPr>
          <w:p w:rsidR="001D4B1D" w:rsidRPr="000E2960" w:rsidRDefault="001D4B1D" w:rsidP="00F91BCE">
            <w:pPr>
              <w:rPr>
                <w:lang/>
              </w:rPr>
            </w:pPr>
            <w:r w:rsidRPr="000E2960">
              <w:rPr>
                <w:lang/>
              </w:rPr>
              <w:t>2)</w:t>
            </w:r>
            <w:r w:rsidRPr="000E2960">
              <w:t>Интерактивна радионица за родитеље на мађарском и српском језику.</w:t>
            </w:r>
          </w:p>
        </w:tc>
        <w:tc>
          <w:tcPr>
            <w:tcW w:w="2405" w:type="dxa"/>
          </w:tcPr>
          <w:p w:rsidR="001D4B1D" w:rsidRPr="000E2960" w:rsidRDefault="001D4B1D" w:rsidP="00F91BCE">
            <w:r w:rsidRPr="000E2960">
              <w:t>Позитивна дисциплина</w:t>
            </w:r>
          </w:p>
        </w:tc>
        <w:tc>
          <w:tcPr>
            <w:tcW w:w="2406" w:type="dxa"/>
          </w:tcPr>
          <w:p w:rsidR="001D4B1D" w:rsidRPr="000E2960" w:rsidRDefault="001D4B1D" w:rsidP="00F91BCE">
            <w:r w:rsidRPr="000E2960">
              <w:t>03.2019</w:t>
            </w:r>
          </w:p>
        </w:tc>
        <w:tc>
          <w:tcPr>
            <w:tcW w:w="2406" w:type="dxa"/>
          </w:tcPr>
          <w:p w:rsidR="001D4B1D" w:rsidRPr="000E2960" w:rsidRDefault="001D4B1D" w:rsidP="00F91BCE">
            <w:r w:rsidRPr="000E2960">
              <w:t>Звездице обе групе су биле присутне на едукативној радионици</w:t>
            </w:r>
          </w:p>
        </w:tc>
      </w:tr>
      <w:tr w:rsidR="00F91BCE" w:rsidRPr="00A52607" w:rsidTr="0082478B">
        <w:tc>
          <w:tcPr>
            <w:tcW w:w="2405" w:type="dxa"/>
          </w:tcPr>
          <w:p w:rsidR="00F91BCE" w:rsidRPr="000E2960" w:rsidRDefault="00F91BCE" w:rsidP="00F91BCE">
            <w:pPr>
              <w:rPr>
                <w:lang w:val="ru-RU"/>
              </w:rPr>
            </w:pPr>
            <w:r w:rsidRPr="000E2960">
              <w:rPr>
                <w:lang w:val="ru-RU"/>
              </w:rPr>
              <w:t>3)Акција са родитељима</w:t>
            </w:r>
          </w:p>
        </w:tc>
        <w:tc>
          <w:tcPr>
            <w:tcW w:w="2405" w:type="dxa"/>
          </w:tcPr>
          <w:p w:rsidR="00F91BCE" w:rsidRPr="000E2960" w:rsidRDefault="00F91BCE" w:rsidP="00F91BCE">
            <w:pPr>
              <w:rPr>
                <w:lang w:val="ru-RU"/>
              </w:rPr>
            </w:pPr>
            <w:r w:rsidRPr="000E2960">
              <w:rPr>
                <w:lang w:val="ru-RU"/>
              </w:rPr>
              <w:t xml:space="preserve">Заједничке  активности са </w:t>
            </w:r>
            <w:r w:rsidRPr="000E2960">
              <w:rPr>
                <w:lang w:val="ru-RU"/>
              </w:rPr>
              <w:lastRenderedPageBreak/>
              <w:t>родитељима ,,Дани вртића Марија Петковић"- Блато.</w:t>
            </w:r>
          </w:p>
        </w:tc>
        <w:tc>
          <w:tcPr>
            <w:tcW w:w="2406" w:type="dxa"/>
          </w:tcPr>
          <w:p w:rsidR="00F91BCE" w:rsidRPr="00A52607" w:rsidRDefault="00F91BCE" w:rsidP="00F91BCE">
            <w:pPr>
              <w:rPr>
                <w:lang w:val="ru-RU"/>
              </w:rPr>
            </w:pPr>
            <w:r w:rsidRPr="000E2960">
              <w:rPr>
                <w:lang w:val="ru-RU"/>
              </w:rPr>
              <w:lastRenderedPageBreak/>
              <w:t xml:space="preserve">У периоду од </w:t>
            </w:r>
            <w:r w:rsidRPr="000E2960">
              <w:rPr>
                <w:lang w:val="sr-Latn-CS"/>
              </w:rPr>
              <w:t>30.05</w:t>
            </w:r>
            <w:r w:rsidRPr="00A52607">
              <w:rPr>
                <w:lang w:val="ru-RU"/>
              </w:rPr>
              <w:t>.</w:t>
            </w:r>
            <w:r w:rsidRPr="000E2960">
              <w:rPr>
                <w:lang w:val="sr-Latn-CS"/>
              </w:rPr>
              <w:t xml:space="preserve">2019. до </w:t>
            </w:r>
            <w:r w:rsidRPr="00A52607">
              <w:rPr>
                <w:lang w:val="ru-RU"/>
              </w:rPr>
              <w:lastRenderedPageBreak/>
              <w:t>07.06.2019. године.</w:t>
            </w:r>
          </w:p>
        </w:tc>
        <w:tc>
          <w:tcPr>
            <w:tcW w:w="2406" w:type="dxa"/>
          </w:tcPr>
          <w:p w:rsidR="00F91BCE" w:rsidRPr="000E2960" w:rsidRDefault="00F91BCE" w:rsidP="00F91BCE">
            <w:pPr>
              <w:rPr>
                <w:lang w:val="ru-RU"/>
              </w:rPr>
            </w:pPr>
            <w:r w:rsidRPr="000E2960">
              <w:rPr>
                <w:lang w:val="ru-RU"/>
              </w:rPr>
              <w:lastRenderedPageBreak/>
              <w:t xml:space="preserve">Вртић ,, Марија Петковић-Сунчица" и </w:t>
            </w:r>
            <w:r w:rsidRPr="000E2960">
              <w:rPr>
                <w:lang w:val="ru-RU"/>
              </w:rPr>
              <w:lastRenderedPageBreak/>
              <w:t>вртић</w:t>
            </w:r>
            <w:r w:rsidRPr="000E2960">
              <w:t>a</w:t>
            </w:r>
            <w:r w:rsidRPr="000E2960">
              <w:rPr>
                <w:lang w:val="ru-RU"/>
              </w:rPr>
              <w:t xml:space="preserve"> ,,Марија Петковић-Бисер"</w:t>
            </w:r>
          </w:p>
          <w:p w:rsidR="00F91BCE" w:rsidRPr="000E2960" w:rsidRDefault="00F91BCE" w:rsidP="00F91BCE">
            <w:pPr>
              <w:rPr>
                <w:lang w:val="ru-RU"/>
              </w:rPr>
            </w:pPr>
            <w:r w:rsidRPr="000E2960">
              <w:rPr>
                <w:lang w:val="ru-RU"/>
              </w:rPr>
              <w:t>васпитачи, деца и родитељи најстаријег узраста.</w:t>
            </w:r>
          </w:p>
        </w:tc>
      </w:tr>
      <w:tr w:rsidR="00F91BCE" w:rsidRPr="000E2960" w:rsidTr="0082478B">
        <w:tc>
          <w:tcPr>
            <w:tcW w:w="2405" w:type="dxa"/>
          </w:tcPr>
          <w:p w:rsidR="00F91BCE" w:rsidRPr="000E2960" w:rsidRDefault="00F91BCE" w:rsidP="00F91BCE">
            <w:pPr>
              <w:rPr>
                <w:lang w:val="sr-Cyrl-CS"/>
              </w:rPr>
            </w:pPr>
            <w:r w:rsidRPr="000E2960">
              <w:rPr>
                <w:lang/>
              </w:rPr>
              <w:lastRenderedPageBreak/>
              <w:t>4)</w:t>
            </w:r>
            <w:r w:rsidRPr="000E2960">
              <w:rPr>
                <w:lang w:val="sr-Latn-CS"/>
              </w:rPr>
              <w:t>Сеоске традиционалне игре,, Балончићи-Биково"</w:t>
            </w:r>
          </w:p>
        </w:tc>
        <w:tc>
          <w:tcPr>
            <w:tcW w:w="2405" w:type="dxa"/>
          </w:tcPr>
          <w:p w:rsidR="00F91BCE" w:rsidRPr="000E2960" w:rsidRDefault="00F91BCE" w:rsidP="00F91BCE">
            <w:pPr>
              <w:rPr>
                <w:lang w:val="ru-RU"/>
              </w:rPr>
            </w:pPr>
            <w:r w:rsidRPr="000E2960">
              <w:rPr>
                <w:lang w:val="ru-RU"/>
              </w:rPr>
              <w:t>Сеоске дечије традиционалне игре у које су укључени и родитељи.</w:t>
            </w:r>
          </w:p>
        </w:tc>
        <w:tc>
          <w:tcPr>
            <w:tcW w:w="2406" w:type="dxa"/>
          </w:tcPr>
          <w:p w:rsidR="00F91BCE" w:rsidRPr="000E2960" w:rsidRDefault="00F91BCE" w:rsidP="00F91BCE">
            <w:pPr>
              <w:rPr>
                <w:lang w:val="ru-RU"/>
              </w:rPr>
            </w:pPr>
            <w:r w:rsidRPr="000E2960">
              <w:rPr>
                <w:lang w:val="ru-RU"/>
              </w:rPr>
              <w:t>Дана:</w:t>
            </w:r>
          </w:p>
          <w:p w:rsidR="00F91BCE" w:rsidRPr="000E2960" w:rsidRDefault="00F91BCE" w:rsidP="00F91BCE">
            <w:pPr>
              <w:rPr>
                <w:lang w:val="ru-RU"/>
              </w:rPr>
            </w:pPr>
            <w:r w:rsidRPr="000E2960">
              <w:t>05</w:t>
            </w:r>
            <w:r w:rsidRPr="000E2960">
              <w:rPr>
                <w:lang w:val="ru-RU"/>
              </w:rPr>
              <w:t>.</w:t>
            </w:r>
            <w:r w:rsidRPr="000E2960">
              <w:t>10</w:t>
            </w:r>
            <w:r w:rsidRPr="000E2960">
              <w:rPr>
                <w:lang w:val="ru-RU"/>
              </w:rPr>
              <w:t>.201</w:t>
            </w:r>
            <w:r w:rsidRPr="000E2960">
              <w:t>8</w:t>
            </w:r>
            <w:r w:rsidRPr="000E2960">
              <w:rPr>
                <w:lang w:val="ru-RU"/>
              </w:rPr>
              <w:t>.год.</w:t>
            </w:r>
          </w:p>
          <w:p w:rsidR="00F91BCE" w:rsidRPr="000E2960" w:rsidRDefault="00F91BCE" w:rsidP="00F91BCE">
            <w:pPr>
              <w:rPr>
                <w:lang w:val="ru-RU"/>
              </w:rPr>
            </w:pPr>
          </w:p>
          <w:p w:rsidR="00F91BCE" w:rsidRPr="000E2960" w:rsidRDefault="00F91BCE" w:rsidP="00F91BCE"/>
        </w:tc>
        <w:tc>
          <w:tcPr>
            <w:tcW w:w="2406" w:type="dxa"/>
          </w:tcPr>
          <w:p w:rsidR="00F91BCE" w:rsidRPr="000E2960" w:rsidRDefault="00F91BCE" w:rsidP="00F91BCE">
            <w:r w:rsidRPr="000E2960">
              <w:rPr>
                <w:lang w:val="ru-RU"/>
              </w:rPr>
              <w:t>Вртић:  ,,Балончићи"</w:t>
            </w:r>
            <w:r w:rsidRPr="000E2960">
              <w:t>,</w:t>
            </w:r>
            <w:r w:rsidRPr="000E2960">
              <w:rPr>
                <w:lang w:val="ru-RU"/>
              </w:rPr>
              <w:t xml:space="preserve"> ,,Звончица"</w:t>
            </w:r>
            <w:r w:rsidRPr="000E2960">
              <w:t xml:space="preserve"> и </w:t>
            </w:r>
          </w:p>
          <w:p w:rsidR="00F91BCE" w:rsidRPr="000E2960" w:rsidRDefault="00F91BCE" w:rsidP="00F91BCE">
            <w:r w:rsidRPr="000E2960">
              <w:t>,, Бубамара”</w:t>
            </w:r>
          </w:p>
          <w:p w:rsidR="00F91BCE" w:rsidRPr="000E2960" w:rsidRDefault="00F91BCE" w:rsidP="00F91BCE">
            <w:pPr>
              <w:rPr>
                <w:lang w:val="ru-RU"/>
              </w:rPr>
            </w:pPr>
            <w:r w:rsidRPr="000E2960">
              <w:rPr>
                <w:lang w:val="ru-RU"/>
              </w:rPr>
              <w:t>васпитачи, деца и родитељи .</w:t>
            </w:r>
          </w:p>
        </w:tc>
      </w:tr>
      <w:tr w:rsidR="00F91BCE" w:rsidRPr="00A52607" w:rsidTr="0082478B">
        <w:tc>
          <w:tcPr>
            <w:tcW w:w="2405" w:type="dxa"/>
          </w:tcPr>
          <w:p w:rsidR="00F91BCE" w:rsidRPr="000E2960" w:rsidRDefault="00F91BCE" w:rsidP="00F91BCE">
            <w:pPr>
              <w:pStyle w:val="NoSpacing"/>
              <w:rPr>
                <w:rFonts w:ascii="Times New Roman" w:hAnsi="Times New Roman"/>
                <w:lang w:val="ru-RU"/>
              </w:rPr>
            </w:pPr>
            <w:r w:rsidRPr="000E2960">
              <w:rPr>
                <w:rFonts w:ascii="Times New Roman" w:hAnsi="Times New Roman"/>
                <w:lang w:val="ru-RU"/>
              </w:rPr>
              <w:t>5)Индивидуални саветодавни разговори</w:t>
            </w:r>
          </w:p>
        </w:tc>
        <w:tc>
          <w:tcPr>
            <w:tcW w:w="2405" w:type="dxa"/>
          </w:tcPr>
          <w:p w:rsidR="00F91BCE" w:rsidRPr="000E2960" w:rsidRDefault="00F91BCE" w:rsidP="00F91BCE">
            <w:pPr>
              <w:pStyle w:val="NoSpacing"/>
              <w:rPr>
                <w:rFonts w:ascii="Times New Roman" w:hAnsi="Times New Roman"/>
                <w:lang w:val="ru-RU"/>
              </w:rPr>
            </w:pPr>
            <w:r w:rsidRPr="000E2960">
              <w:rPr>
                <w:rFonts w:ascii="Times New Roman" w:hAnsi="Times New Roman"/>
                <w:lang w:val="ru-RU"/>
              </w:rPr>
              <w:t xml:space="preserve">Различите теме </w:t>
            </w:r>
          </w:p>
        </w:tc>
        <w:tc>
          <w:tcPr>
            <w:tcW w:w="2406" w:type="dxa"/>
          </w:tcPr>
          <w:p w:rsidR="00F91BCE" w:rsidRPr="000E2960" w:rsidRDefault="00F91BCE" w:rsidP="00F91BCE">
            <w:pPr>
              <w:pStyle w:val="NoSpacing"/>
              <w:rPr>
                <w:rFonts w:ascii="Times New Roman" w:hAnsi="Times New Roman"/>
                <w:lang w:val="ru-RU"/>
              </w:rPr>
            </w:pPr>
            <w:r w:rsidRPr="000E2960">
              <w:rPr>
                <w:rFonts w:ascii="Times New Roman" w:hAnsi="Times New Roman"/>
                <w:lang w:val="ru-RU"/>
              </w:rPr>
              <w:t>У току целе године</w:t>
            </w:r>
          </w:p>
        </w:tc>
        <w:tc>
          <w:tcPr>
            <w:tcW w:w="2406" w:type="dxa"/>
          </w:tcPr>
          <w:p w:rsidR="00F91BCE" w:rsidRPr="000E2960" w:rsidRDefault="00F91BCE" w:rsidP="00F91BCE">
            <w:pPr>
              <w:pStyle w:val="NoSpacing"/>
              <w:rPr>
                <w:rFonts w:ascii="Times New Roman" w:hAnsi="Times New Roman"/>
              </w:rPr>
            </w:pPr>
            <w:r w:rsidRPr="000E2960">
              <w:rPr>
                <w:rFonts w:ascii="Times New Roman" w:hAnsi="Times New Roman"/>
                <w:lang w:val="ru-RU"/>
              </w:rPr>
              <w:t xml:space="preserve">Сви вртићи </w:t>
            </w:r>
            <w:r w:rsidRPr="000E2960">
              <w:rPr>
                <w:rFonts w:ascii="Times New Roman" w:hAnsi="Times New Roman"/>
              </w:rPr>
              <w:t>I Педагошке јединице и Цицбан, Марија Петковић Сунчица и Марија Петковић Бисер</w:t>
            </w:r>
          </w:p>
        </w:tc>
      </w:tr>
      <w:tr w:rsidR="00F91BCE" w:rsidRPr="00A52607" w:rsidTr="0082478B">
        <w:tc>
          <w:tcPr>
            <w:tcW w:w="2405" w:type="dxa"/>
          </w:tcPr>
          <w:p w:rsidR="00F91BCE" w:rsidRPr="000E2960" w:rsidRDefault="00F91BCE" w:rsidP="00F91BCE">
            <w:pPr>
              <w:pStyle w:val="NoSpacing"/>
              <w:widowControl w:val="0"/>
              <w:autoSpaceDE w:val="0"/>
              <w:autoSpaceDN w:val="0"/>
              <w:adjustRightInd w:val="0"/>
              <w:rPr>
                <w:rFonts w:ascii="Times New Roman" w:hAnsi="Times New Roman"/>
                <w:lang w:val="sr-Cyrl-CS"/>
              </w:rPr>
            </w:pPr>
            <w:r w:rsidRPr="000E2960">
              <w:rPr>
                <w:rFonts w:ascii="Times New Roman" w:hAnsi="Times New Roman"/>
                <w:lang w:val="sr-Cyrl-CS"/>
              </w:rPr>
              <w:t>6)Тим за израду индивидуалних образовних планова</w:t>
            </w:r>
          </w:p>
        </w:tc>
        <w:tc>
          <w:tcPr>
            <w:tcW w:w="2405" w:type="dxa"/>
          </w:tcPr>
          <w:p w:rsidR="00F91BCE" w:rsidRPr="000E2960" w:rsidRDefault="00F91BCE" w:rsidP="00F91BCE">
            <w:pPr>
              <w:pStyle w:val="NoSpacing"/>
              <w:rPr>
                <w:rFonts w:ascii="Times New Roman" w:hAnsi="Times New Roman"/>
                <w:lang w:val="ru-RU"/>
              </w:rPr>
            </w:pPr>
            <w:r w:rsidRPr="000E2960">
              <w:rPr>
                <w:rFonts w:ascii="Times New Roman" w:hAnsi="Times New Roman"/>
                <w:lang w:val="sr-Cyrl-CS"/>
              </w:rPr>
              <w:t>Планирање и праћење реализације индивидуалних образовних планова.</w:t>
            </w:r>
          </w:p>
        </w:tc>
        <w:tc>
          <w:tcPr>
            <w:tcW w:w="2406" w:type="dxa"/>
          </w:tcPr>
          <w:p w:rsidR="00F91BCE" w:rsidRPr="000E2960" w:rsidRDefault="00F91BCE" w:rsidP="00F91BCE">
            <w:pPr>
              <w:pStyle w:val="NoSpacing"/>
              <w:rPr>
                <w:rFonts w:ascii="Times New Roman" w:hAnsi="Times New Roman"/>
                <w:lang w:val="sr-Cyrl-CS"/>
              </w:rPr>
            </w:pPr>
            <w:r w:rsidRPr="000E2960">
              <w:rPr>
                <w:rFonts w:ascii="Times New Roman" w:hAnsi="Times New Roman"/>
                <w:lang w:val="sr-Cyrl-CS"/>
              </w:rPr>
              <w:t>У току године</w:t>
            </w:r>
          </w:p>
        </w:tc>
        <w:tc>
          <w:tcPr>
            <w:tcW w:w="2406" w:type="dxa"/>
          </w:tcPr>
          <w:p w:rsidR="00F91BCE" w:rsidRPr="000E2960" w:rsidRDefault="00F91BCE" w:rsidP="00F91BCE">
            <w:pPr>
              <w:pStyle w:val="NoSpacing"/>
              <w:rPr>
                <w:rFonts w:ascii="Times New Roman" w:hAnsi="Times New Roman"/>
                <w:lang w:val="sr-Cyrl-CS"/>
              </w:rPr>
            </w:pPr>
            <w:r w:rsidRPr="000E2960">
              <w:rPr>
                <w:rFonts w:ascii="Times New Roman" w:hAnsi="Times New Roman"/>
                <w:lang w:val="sr-Cyrl-CS"/>
              </w:rPr>
              <w:t>Са родитељима деце у инклузивном програму.</w:t>
            </w:r>
          </w:p>
        </w:tc>
      </w:tr>
      <w:tr w:rsidR="00F91BCE" w:rsidRPr="00A52607" w:rsidTr="0082478B">
        <w:tc>
          <w:tcPr>
            <w:tcW w:w="2405" w:type="dxa"/>
          </w:tcPr>
          <w:p w:rsidR="00F91BCE" w:rsidRPr="000E2960" w:rsidRDefault="00F91BCE" w:rsidP="00F91BCE">
            <w:pPr>
              <w:widowControl w:val="0"/>
              <w:autoSpaceDE w:val="0"/>
              <w:autoSpaceDN w:val="0"/>
              <w:adjustRightInd w:val="0"/>
              <w:rPr>
                <w:lang w:val="ru-RU"/>
              </w:rPr>
            </w:pPr>
            <w:r w:rsidRPr="000E2960">
              <w:rPr>
                <w:lang w:val="ru-RU"/>
              </w:rPr>
              <w:t>7)Индивидуални разговори</w:t>
            </w:r>
          </w:p>
        </w:tc>
        <w:tc>
          <w:tcPr>
            <w:tcW w:w="2405" w:type="dxa"/>
          </w:tcPr>
          <w:p w:rsidR="00F91BCE" w:rsidRPr="000E2960" w:rsidRDefault="00F91BCE" w:rsidP="00F91BCE">
            <w:pPr>
              <w:rPr>
                <w:lang w:val="ru-RU"/>
              </w:rPr>
            </w:pPr>
            <w:r w:rsidRPr="000E2960">
              <w:rPr>
                <w:lang w:val="ru-RU"/>
              </w:rPr>
              <w:t>Пружање подршке родитељима у подстицању дечијег развоја       (укључивање у инклузивни програм)</w:t>
            </w:r>
          </w:p>
        </w:tc>
        <w:tc>
          <w:tcPr>
            <w:tcW w:w="2406" w:type="dxa"/>
          </w:tcPr>
          <w:p w:rsidR="00F91BCE" w:rsidRPr="000E2960" w:rsidRDefault="00F91BCE" w:rsidP="00F91BCE">
            <w:pPr>
              <w:rPr>
                <w:lang w:val="ru-RU"/>
              </w:rPr>
            </w:pPr>
            <w:r w:rsidRPr="000E2960">
              <w:rPr>
                <w:lang w:val="ru-RU"/>
              </w:rPr>
              <w:t xml:space="preserve">Током школске године </w:t>
            </w:r>
          </w:p>
        </w:tc>
        <w:tc>
          <w:tcPr>
            <w:tcW w:w="2406" w:type="dxa"/>
          </w:tcPr>
          <w:p w:rsidR="00F91BCE" w:rsidRPr="000E2960" w:rsidRDefault="00F91BCE" w:rsidP="00F91BCE">
            <w:pPr>
              <w:rPr>
                <w:lang w:val="ru-RU"/>
              </w:rPr>
            </w:pPr>
            <w:r w:rsidRPr="000E2960">
              <w:rPr>
                <w:lang w:val="ru-RU"/>
              </w:rPr>
              <w:t>Машталица, Алиса, Снежана, Хајди, Сунчица Бајмок, Зека, Лептирић, Морска звезда, Лане, Палчица, Бубамара, Наш бисер, Шумице</w:t>
            </w:r>
          </w:p>
        </w:tc>
      </w:tr>
      <w:tr w:rsidR="00816A60" w:rsidRPr="000E2960" w:rsidTr="0082478B">
        <w:tc>
          <w:tcPr>
            <w:tcW w:w="2405" w:type="dxa"/>
          </w:tcPr>
          <w:p w:rsidR="00816A60" w:rsidRPr="00A52607" w:rsidRDefault="00816A60" w:rsidP="00E526D0">
            <w:pPr>
              <w:rPr>
                <w:lang w:val="ru-RU"/>
              </w:rPr>
            </w:pPr>
            <w:r w:rsidRPr="000E2960">
              <w:rPr>
                <w:lang/>
              </w:rPr>
              <w:t>8)</w:t>
            </w:r>
            <w:r w:rsidRPr="00A52607">
              <w:rPr>
                <w:lang w:val="ru-RU"/>
              </w:rPr>
              <w:t>Индивидуални саветодавни разговори с родитељима</w:t>
            </w:r>
          </w:p>
        </w:tc>
        <w:tc>
          <w:tcPr>
            <w:tcW w:w="2405" w:type="dxa"/>
          </w:tcPr>
          <w:p w:rsidR="00816A60" w:rsidRPr="00A52607" w:rsidRDefault="00816A60" w:rsidP="00E526D0">
            <w:pPr>
              <w:rPr>
                <w:lang w:val="ru-RU"/>
              </w:rPr>
            </w:pPr>
            <w:r w:rsidRPr="00A52607">
              <w:rPr>
                <w:lang w:val="ru-RU"/>
              </w:rPr>
              <w:t>Инклузија</w:t>
            </w:r>
          </w:p>
          <w:p w:rsidR="00816A60" w:rsidRPr="00A52607" w:rsidRDefault="00816A60" w:rsidP="00E526D0">
            <w:pPr>
              <w:rPr>
                <w:lang w:val="ru-RU"/>
              </w:rPr>
            </w:pPr>
            <w:r w:rsidRPr="00A52607">
              <w:rPr>
                <w:lang w:val="ru-RU"/>
              </w:rPr>
              <w:t>Индивидуализација,</w:t>
            </w:r>
          </w:p>
          <w:p w:rsidR="00816A60" w:rsidRPr="00A52607" w:rsidRDefault="00816A60" w:rsidP="00E526D0">
            <w:pPr>
              <w:rPr>
                <w:lang w:val="ru-RU"/>
              </w:rPr>
            </w:pPr>
            <w:r w:rsidRPr="00A52607">
              <w:rPr>
                <w:lang w:val="ru-RU"/>
              </w:rPr>
              <w:t>Адаптација</w:t>
            </w:r>
          </w:p>
          <w:p w:rsidR="00816A60" w:rsidRPr="00A52607" w:rsidRDefault="00816A60" w:rsidP="00E526D0">
            <w:pPr>
              <w:rPr>
                <w:lang w:val="ru-RU"/>
              </w:rPr>
            </w:pPr>
            <w:r w:rsidRPr="00A52607">
              <w:rPr>
                <w:lang w:val="ru-RU"/>
              </w:rPr>
              <w:t>Сарадња породице и вртића</w:t>
            </w:r>
          </w:p>
          <w:p w:rsidR="00816A60" w:rsidRPr="00A52607" w:rsidRDefault="00816A60" w:rsidP="00E526D0">
            <w:pPr>
              <w:rPr>
                <w:lang w:val="ru-RU"/>
              </w:rPr>
            </w:pPr>
            <w:r w:rsidRPr="00A52607">
              <w:rPr>
                <w:lang w:val="ru-RU"/>
              </w:rPr>
              <w:t>Дете с аутизмом</w:t>
            </w:r>
          </w:p>
          <w:p w:rsidR="00816A60" w:rsidRPr="00A52607" w:rsidRDefault="00816A60" w:rsidP="00E526D0">
            <w:pPr>
              <w:rPr>
                <w:lang w:val="ru-RU"/>
              </w:rPr>
            </w:pPr>
            <w:r w:rsidRPr="00A52607">
              <w:rPr>
                <w:lang w:val="ru-RU"/>
              </w:rPr>
              <w:t>Васпитни стилови у породици и понашање деце</w:t>
            </w:r>
          </w:p>
          <w:p w:rsidR="00816A60" w:rsidRPr="00A52607" w:rsidRDefault="00816A60" w:rsidP="00E526D0">
            <w:pPr>
              <w:rPr>
                <w:lang w:val="ru-RU"/>
              </w:rPr>
            </w:pPr>
          </w:p>
        </w:tc>
        <w:tc>
          <w:tcPr>
            <w:tcW w:w="2406" w:type="dxa"/>
          </w:tcPr>
          <w:p w:rsidR="00816A60" w:rsidRPr="00A52607" w:rsidRDefault="00816A60" w:rsidP="00E526D0">
            <w:pPr>
              <w:rPr>
                <w:lang w:val="ru-RU"/>
              </w:rPr>
            </w:pPr>
            <w:r w:rsidRPr="00A52607">
              <w:rPr>
                <w:lang w:val="ru-RU"/>
              </w:rPr>
              <w:t>16.17.23.окт.2018.</w:t>
            </w:r>
          </w:p>
          <w:p w:rsidR="00816A60" w:rsidRPr="00A52607" w:rsidRDefault="00816A60" w:rsidP="00E526D0">
            <w:pPr>
              <w:rPr>
                <w:lang w:val="ru-RU"/>
              </w:rPr>
            </w:pPr>
            <w:r w:rsidRPr="00A52607">
              <w:rPr>
                <w:lang w:val="ru-RU"/>
              </w:rPr>
              <w:t>9.16.23. нов.2018.</w:t>
            </w:r>
          </w:p>
          <w:p w:rsidR="00816A60" w:rsidRPr="00A52607" w:rsidRDefault="00816A60" w:rsidP="00E526D0">
            <w:pPr>
              <w:rPr>
                <w:lang w:val="ru-RU"/>
              </w:rPr>
            </w:pPr>
            <w:r w:rsidRPr="00A52607">
              <w:rPr>
                <w:lang w:val="ru-RU"/>
              </w:rPr>
              <w:t>21.29. дец.2018.</w:t>
            </w:r>
          </w:p>
          <w:p w:rsidR="00816A60" w:rsidRPr="00A52607" w:rsidRDefault="00816A60" w:rsidP="00E526D0">
            <w:pPr>
              <w:rPr>
                <w:lang w:val="ru-RU"/>
              </w:rPr>
            </w:pPr>
            <w:r w:rsidRPr="00A52607">
              <w:rPr>
                <w:lang w:val="ru-RU"/>
              </w:rPr>
              <w:t>21.02.2019.</w:t>
            </w:r>
          </w:p>
          <w:p w:rsidR="00816A60" w:rsidRPr="00A52607" w:rsidRDefault="00816A60" w:rsidP="00E526D0">
            <w:pPr>
              <w:rPr>
                <w:lang w:val="ru-RU"/>
              </w:rPr>
            </w:pPr>
            <w:r w:rsidRPr="00A52607">
              <w:rPr>
                <w:lang w:val="ru-RU"/>
              </w:rPr>
              <w:t>6.18.28. март 2019.</w:t>
            </w:r>
          </w:p>
          <w:p w:rsidR="00816A60" w:rsidRPr="00A52607" w:rsidRDefault="00816A60" w:rsidP="00E526D0">
            <w:pPr>
              <w:rPr>
                <w:lang w:val="ru-RU"/>
              </w:rPr>
            </w:pPr>
            <w:r w:rsidRPr="00A52607">
              <w:rPr>
                <w:lang w:val="ru-RU"/>
              </w:rPr>
              <w:t>2.април 2019.</w:t>
            </w:r>
          </w:p>
          <w:p w:rsidR="00816A60" w:rsidRPr="000E2960" w:rsidRDefault="00816A60" w:rsidP="00E526D0">
            <w:r w:rsidRPr="000E2960">
              <w:t>7.13.28.29. мај 2019.</w:t>
            </w:r>
          </w:p>
          <w:p w:rsidR="00816A60" w:rsidRPr="000E2960" w:rsidRDefault="00816A60" w:rsidP="00E526D0">
            <w:r w:rsidRPr="000E2960">
              <w:t>3.5.11. јуни 2019.</w:t>
            </w:r>
          </w:p>
        </w:tc>
        <w:tc>
          <w:tcPr>
            <w:tcW w:w="2406" w:type="dxa"/>
          </w:tcPr>
          <w:p w:rsidR="00816A60" w:rsidRPr="000E2960" w:rsidRDefault="00816A60" w:rsidP="00E526D0">
            <w:r w:rsidRPr="000E2960">
              <w:t>Снежана, Хајди, Мандарина, Мала сирена, Пера детлић, Машталица,Невен, Пчелица, Шумица - јаслице</w:t>
            </w:r>
          </w:p>
          <w:p w:rsidR="00816A60" w:rsidRPr="000E2960" w:rsidRDefault="00816A60" w:rsidP="00E526D0"/>
        </w:tc>
      </w:tr>
      <w:tr w:rsidR="00816A60" w:rsidRPr="000E2960" w:rsidTr="0082478B">
        <w:tc>
          <w:tcPr>
            <w:tcW w:w="2405" w:type="dxa"/>
          </w:tcPr>
          <w:p w:rsidR="00816A60" w:rsidRPr="000E2960" w:rsidRDefault="00816A60" w:rsidP="00E526D0">
            <w:r w:rsidRPr="000E2960">
              <w:rPr>
                <w:lang/>
              </w:rPr>
              <w:t>9)</w:t>
            </w:r>
            <w:r w:rsidRPr="000E2960">
              <w:t>Тематска предавања за родитеље  - родитељски састанци</w:t>
            </w:r>
          </w:p>
        </w:tc>
        <w:tc>
          <w:tcPr>
            <w:tcW w:w="2405" w:type="dxa"/>
          </w:tcPr>
          <w:p w:rsidR="00816A60" w:rsidRPr="000E2960" w:rsidRDefault="00816A60" w:rsidP="00E526D0">
            <w:r w:rsidRPr="000E2960">
              <w:t>Дисциплиновање</w:t>
            </w:r>
          </w:p>
          <w:p w:rsidR="00816A60" w:rsidRPr="000E2960" w:rsidRDefault="00816A60" w:rsidP="00E526D0">
            <w:r w:rsidRPr="000E2960">
              <w:t>Припрема за школу</w:t>
            </w:r>
          </w:p>
          <w:p w:rsidR="00816A60" w:rsidRPr="000E2960" w:rsidRDefault="00816A60" w:rsidP="00E526D0">
            <w:r w:rsidRPr="000E2960">
              <w:t>Адаптација на јаслице и вртић</w:t>
            </w:r>
          </w:p>
        </w:tc>
        <w:tc>
          <w:tcPr>
            <w:tcW w:w="2406" w:type="dxa"/>
          </w:tcPr>
          <w:p w:rsidR="00816A60" w:rsidRPr="000E2960" w:rsidRDefault="00816A60" w:rsidP="00E526D0">
            <w:r w:rsidRPr="000E2960">
              <w:t>27.03.2019.</w:t>
            </w:r>
          </w:p>
          <w:p w:rsidR="00816A60" w:rsidRPr="000E2960" w:rsidRDefault="00816A60" w:rsidP="00E526D0">
            <w:r w:rsidRPr="000E2960">
              <w:t>13.05.2019.</w:t>
            </w:r>
          </w:p>
          <w:p w:rsidR="00816A60" w:rsidRPr="000E2960" w:rsidRDefault="00816A60" w:rsidP="00E526D0">
            <w:r w:rsidRPr="000E2960">
              <w:t>19.06.2019.</w:t>
            </w:r>
          </w:p>
        </w:tc>
        <w:tc>
          <w:tcPr>
            <w:tcW w:w="2406" w:type="dxa"/>
          </w:tcPr>
          <w:p w:rsidR="00816A60" w:rsidRPr="000E2960" w:rsidRDefault="00816A60" w:rsidP="00E526D0">
            <w:r w:rsidRPr="000E2960">
              <w:t>Невен</w:t>
            </w:r>
          </w:p>
          <w:p w:rsidR="00816A60" w:rsidRPr="000E2960" w:rsidRDefault="00816A60" w:rsidP="00E526D0">
            <w:r w:rsidRPr="000E2960">
              <w:t>Снежана</w:t>
            </w:r>
          </w:p>
          <w:p w:rsidR="00816A60" w:rsidRPr="000E2960" w:rsidRDefault="00816A60" w:rsidP="00E526D0">
            <w:r w:rsidRPr="000E2960">
              <w:t>Нова општина</w:t>
            </w:r>
          </w:p>
          <w:p w:rsidR="00816A60" w:rsidRPr="000E2960" w:rsidRDefault="00816A60" w:rsidP="00E526D0"/>
        </w:tc>
      </w:tr>
      <w:tr w:rsidR="00816A60" w:rsidRPr="000E2960" w:rsidTr="0082478B">
        <w:tc>
          <w:tcPr>
            <w:tcW w:w="2405" w:type="dxa"/>
          </w:tcPr>
          <w:p w:rsidR="00816A60" w:rsidRPr="000E2960" w:rsidRDefault="00816A60" w:rsidP="00E526D0">
            <w:pPr>
              <w:rPr>
                <w:lang/>
              </w:rPr>
            </w:pPr>
            <w:r w:rsidRPr="000E2960">
              <w:rPr>
                <w:lang/>
              </w:rPr>
              <w:t>10)</w:t>
            </w:r>
            <w:r w:rsidRPr="000E2960">
              <w:t>Тематске радионице за родитеље</w:t>
            </w:r>
          </w:p>
        </w:tc>
        <w:tc>
          <w:tcPr>
            <w:tcW w:w="2405" w:type="dxa"/>
          </w:tcPr>
          <w:p w:rsidR="00816A60" w:rsidRPr="00A52607" w:rsidRDefault="00816A60" w:rsidP="00E526D0">
            <w:pPr>
              <w:rPr>
                <w:lang/>
              </w:rPr>
            </w:pPr>
            <w:r w:rsidRPr="00A52607">
              <w:rPr>
                <w:lang/>
              </w:rPr>
              <w:t>Зрелост деце за полазак у школу</w:t>
            </w:r>
          </w:p>
        </w:tc>
        <w:tc>
          <w:tcPr>
            <w:tcW w:w="2406" w:type="dxa"/>
          </w:tcPr>
          <w:p w:rsidR="00816A60" w:rsidRPr="000E2960" w:rsidRDefault="00816A60" w:rsidP="00E526D0">
            <w:r w:rsidRPr="000E2960">
              <w:t>30.01.2019.</w:t>
            </w:r>
          </w:p>
          <w:p w:rsidR="00816A60" w:rsidRPr="000E2960" w:rsidRDefault="00816A60" w:rsidP="00E526D0">
            <w:r w:rsidRPr="000E2960">
              <w:t>6.02.2019.</w:t>
            </w:r>
          </w:p>
        </w:tc>
        <w:tc>
          <w:tcPr>
            <w:tcW w:w="2406" w:type="dxa"/>
          </w:tcPr>
          <w:p w:rsidR="00816A60" w:rsidRPr="000E2960" w:rsidRDefault="00816A60" w:rsidP="00E526D0">
            <w:r w:rsidRPr="000E2960">
              <w:t>Мандарина</w:t>
            </w:r>
          </w:p>
          <w:p w:rsidR="00816A60" w:rsidRPr="000E2960" w:rsidRDefault="00816A60" w:rsidP="00E526D0">
            <w:r w:rsidRPr="000E2960">
              <w:t>Шумица 1</w:t>
            </w:r>
          </w:p>
        </w:tc>
      </w:tr>
      <w:tr w:rsidR="00816A60" w:rsidRPr="000E2960" w:rsidTr="0082478B">
        <w:tc>
          <w:tcPr>
            <w:tcW w:w="2405" w:type="dxa"/>
          </w:tcPr>
          <w:p w:rsidR="00816A60" w:rsidRPr="000E2960" w:rsidRDefault="00816A60" w:rsidP="00E526D0">
            <w:r w:rsidRPr="000E2960">
              <w:rPr>
                <w:lang/>
              </w:rPr>
              <w:t>11)</w:t>
            </w:r>
            <w:r w:rsidRPr="000E2960">
              <w:t>Писани материјал</w:t>
            </w:r>
          </w:p>
        </w:tc>
        <w:tc>
          <w:tcPr>
            <w:tcW w:w="2405" w:type="dxa"/>
          </w:tcPr>
          <w:p w:rsidR="00816A60" w:rsidRPr="000E2960" w:rsidRDefault="00816A60" w:rsidP="00E526D0">
            <w:r w:rsidRPr="000E2960">
              <w:t>Зашто се деца уједају</w:t>
            </w:r>
          </w:p>
          <w:p w:rsidR="00816A60" w:rsidRPr="000E2960" w:rsidRDefault="00816A60" w:rsidP="00E526D0">
            <w:r w:rsidRPr="000E2960">
              <w:t xml:space="preserve">Адаптација </w:t>
            </w:r>
          </w:p>
          <w:p w:rsidR="00816A60" w:rsidRPr="000E2960" w:rsidRDefault="00816A60" w:rsidP="00E526D0">
            <w:r w:rsidRPr="000E2960">
              <w:t xml:space="preserve">Дисциплиновање </w:t>
            </w:r>
          </w:p>
          <w:p w:rsidR="00816A60" w:rsidRPr="000E2960" w:rsidRDefault="00816A60" w:rsidP="00E526D0">
            <w:r w:rsidRPr="000E2960">
              <w:t>Зрелост деце за полазак у школу</w:t>
            </w:r>
          </w:p>
        </w:tc>
        <w:tc>
          <w:tcPr>
            <w:tcW w:w="2406" w:type="dxa"/>
          </w:tcPr>
          <w:p w:rsidR="00816A60" w:rsidRPr="000E2960" w:rsidRDefault="00816A60" w:rsidP="00E526D0">
            <w:r w:rsidRPr="000E2960">
              <w:t>20.05.2019.</w:t>
            </w:r>
          </w:p>
          <w:p w:rsidR="00816A60" w:rsidRPr="000E2960" w:rsidRDefault="00816A60" w:rsidP="00E526D0">
            <w:r w:rsidRPr="000E2960">
              <w:t>Април 2019.</w:t>
            </w:r>
          </w:p>
          <w:p w:rsidR="00816A60" w:rsidRPr="000E2960" w:rsidRDefault="00816A60" w:rsidP="00E526D0">
            <w:r w:rsidRPr="000E2960">
              <w:t>27.03.2019.</w:t>
            </w:r>
          </w:p>
          <w:p w:rsidR="00816A60" w:rsidRPr="000E2960" w:rsidRDefault="00816A60" w:rsidP="00E526D0">
            <w:r w:rsidRPr="000E2960">
              <w:t>30.01.2019.</w:t>
            </w:r>
          </w:p>
          <w:p w:rsidR="00816A60" w:rsidRPr="000E2960" w:rsidRDefault="00816A60" w:rsidP="00E526D0">
            <w:pPr>
              <w:rPr>
                <w:lang/>
              </w:rPr>
            </w:pPr>
            <w:r w:rsidRPr="000E2960">
              <w:t>6.02.2019.</w:t>
            </w:r>
          </w:p>
        </w:tc>
        <w:tc>
          <w:tcPr>
            <w:tcW w:w="2406" w:type="dxa"/>
          </w:tcPr>
          <w:p w:rsidR="00816A60" w:rsidRPr="00A52607" w:rsidRDefault="00816A60" w:rsidP="00E526D0">
            <w:pPr>
              <w:rPr>
                <w:lang/>
              </w:rPr>
            </w:pPr>
            <w:r w:rsidRPr="00A52607">
              <w:rPr>
                <w:lang/>
              </w:rPr>
              <w:t>Шумица – јаслице</w:t>
            </w:r>
          </w:p>
          <w:p w:rsidR="00816A60" w:rsidRPr="00A52607" w:rsidRDefault="00816A60" w:rsidP="00E526D0">
            <w:pPr>
              <w:rPr>
                <w:lang/>
              </w:rPr>
            </w:pPr>
            <w:r w:rsidRPr="00A52607">
              <w:rPr>
                <w:lang/>
              </w:rPr>
              <w:t>Нови родитељи</w:t>
            </w:r>
          </w:p>
          <w:p w:rsidR="00816A60" w:rsidRPr="00A52607" w:rsidRDefault="00816A60" w:rsidP="00E526D0">
            <w:pPr>
              <w:rPr>
                <w:lang/>
              </w:rPr>
            </w:pPr>
            <w:r w:rsidRPr="00A52607">
              <w:rPr>
                <w:lang/>
              </w:rPr>
              <w:t>Невен</w:t>
            </w:r>
          </w:p>
          <w:p w:rsidR="00816A60" w:rsidRPr="00A52607" w:rsidRDefault="00816A60" w:rsidP="00E526D0">
            <w:pPr>
              <w:rPr>
                <w:lang/>
              </w:rPr>
            </w:pPr>
            <w:r w:rsidRPr="00A52607">
              <w:rPr>
                <w:lang/>
              </w:rPr>
              <w:t>Мандарина</w:t>
            </w:r>
          </w:p>
          <w:p w:rsidR="00816A60" w:rsidRPr="000E2960" w:rsidRDefault="00816A60" w:rsidP="00E526D0">
            <w:r w:rsidRPr="000E2960">
              <w:t>Шумица</w:t>
            </w:r>
          </w:p>
        </w:tc>
      </w:tr>
      <w:tr w:rsidR="00816A60" w:rsidRPr="000E2960" w:rsidTr="0082478B">
        <w:tc>
          <w:tcPr>
            <w:tcW w:w="2405" w:type="dxa"/>
          </w:tcPr>
          <w:p w:rsidR="00816A60" w:rsidRPr="000E2960" w:rsidRDefault="00816A60" w:rsidP="00E526D0">
            <w:r w:rsidRPr="000E2960">
              <w:rPr>
                <w:lang/>
              </w:rPr>
              <w:t>12)</w:t>
            </w:r>
            <w:r w:rsidRPr="000E2960">
              <w:t>ИОП - тимови</w:t>
            </w:r>
          </w:p>
        </w:tc>
        <w:tc>
          <w:tcPr>
            <w:tcW w:w="2405" w:type="dxa"/>
          </w:tcPr>
          <w:p w:rsidR="00816A60" w:rsidRPr="000E2960" w:rsidRDefault="00816A60" w:rsidP="00E526D0">
            <w:r w:rsidRPr="000E2960">
              <w:t xml:space="preserve">Функционисање </w:t>
            </w:r>
            <w:r w:rsidRPr="000E2960">
              <w:lastRenderedPageBreak/>
              <w:t>детета с развојним сметњама у вртићу</w:t>
            </w:r>
          </w:p>
        </w:tc>
        <w:tc>
          <w:tcPr>
            <w:tcW w:w="2406" w:type="dxa"/>
          </w:tcPr>
          <w:p w:rsidR="00816A60" w:rsidRPr="000E2960" w:rsidRDefault="00816A60" w:rsidP="00E526D0">
            <w:r w:rsidRPr="000E2960">
              <w:lastRenderedPageBreak/>
              <w:t xml:space="preserve">Током године, по </w:t>
            </w:r>
            <w:r w:rsidRPr="000E2960">
              <w:lastRenderedPageBreak/>
              <w:t>потреби</w:t>
            </w:r>
          </w:p>
        </w:tc>
        <w:tc>
          <w:tcPr>
            <w:tcW w:w="2406" w:type="dxa"/>
          </w:tcPr>
          <w:p w:rsidR="00816A60" w:rsidRPr="000E2960" w:rsidRDefault="00816A60" w:rsidP="00E526D0">
            <w:r w:rsidRPr="000E2960">
              <w:lastRenderedPageBreak/>
              <w:t>Снежана, Хајди</w:t>
            </w:r>
          </w:p>
        </w:tc>
      </w:tr>
      <w:tr w:rsidR="000B5B09" w:rsidRPr="000E2960" w:rsidTr="0082478B">
        <w:tc>
          <w:tcPr>
            <w:tcW w:w="2405" w:type="dxa"/>
          </w:tcPr>
          <w:p w:rsidR="000B5B09" w:rsidRPr="000E2960" w:rsidRDefault="000B5B09" w:rsidP="000B5B09">
            <w:pPr>
              <w:rPr>
                <w:lang w:val="ru-RU"/>
              </w:rPr>
            </w:pPr>
            <w:r w:rsidRPr="000E2960">
              <w:rPr>
                <w:lang/>
              </w:rPr>
              <w:lastRenderedPageBreak/>
              <w:t>13)</w:t>
            </w:r>
            <w:r w:rsidRPr="000E2960">
              <w:t xml:space="preserve">Индивидуални саветодавни рад </w:t>
            </w:r>
          </w:p>
        </w:tc>
        <w:tc>
          <w:tcPr>
            <w:tcW w:w="2405" w:type="dxa"/>
          </w:tcPr>
          <w:p w:rsidR="000B5B09" w:rsidRPr="000E2960" w:rsidRDefault="000B5B09" w:rsidP="000B5B09">
            <w:pPr>
              <w:rPr>
                <w:color w:val="000000"/>
                <w:spacing w:val="-3"/>
                <w:lang w:val="sr-Cyrl-CS"/>
              </w:rPr>
            </w:pPr>
            <w:r w:rsidRPr="000E2960">
              <w:rPr>
                <w:color w:val="000000"/>
                <w:spacing w:val="-3"/>
                <w:lang w:val="sr-Cyrl-CS"/>
              </w:rPr>
              <w:t>Упознавање родитеља са начином рада логопеда;</w:t>
            </w:r>
          </w:p>
        </w:tc>
        <w:tc>
          <w:tcPr>
            <w:tcW w:w="2406" w:type="dxa"/>
          </w:tcPr>
          <w:p w:rsidR="000B5B09" w:rsidRPr="000E2960" w:rsidRDefault="000B5B09" w:rsidP="000B5B09">
            <w:pPr>
              <w:rPr>
                <w:b/>
                <w:i/>
                <w:lang w:val="ru-RU"/>
              </w:rPr>
            </w:pPr>
            <w:r w:rsidRPr="000E2960">
              <w:rPr>
                <w:color w:val="000000"/>
                <w:spacing w:val="-3"/>
                <w:lang w:val="sr-Cyrl-CS"/>
              </w:rPr>
              <w:t>Октобар,Новембар 2018</w:t>
            </w:r>
          </w:p>
        </w:tc>
        <w:tc>
          <w:tcPr>
            <w:tcW w:w="2406" w:type="dxa"/>
          </w:tcPr>
          <w:p w:rsidR="000B5B09" w:rsidRPr="000E2960" w:rsidRDefault="000B5B09" w:rsidP="000B5B09">
            <w:pPr>
              <w:rPr>
                <w:b/>
                <w:i/>
                <w:lang w:val="ru-RU"/>
              </w:rPr>
            </w:pPr>
            <w:r w:rsidRPr="000E2960">
              <w:rPr>
                <w:color w:val="000000"/>
                <w:spacing w:val="-3"/>
                <w:lang w:val="sr-Cyrl-CS"/>
              </w:rPr>
              <w:t>Вртић "Шумица"</w:t>
            </w:r>
          </w:p>
        </w:tc>
      </w:tr>
      <w:tr w:rsidR="000B5B09" w:rsidRPr="000E2960" w:rsidTr="0082478B">
        <w:tc>
          <w:tcPr>
            <w:tcW w:w="2405" w:type="dxa"/>
          </w:tcPr>
          <w:p w:rsidR="000B5B09" w:rsidRPr="000E2960" w:rsidRDefault="000B5B09" w:rsidP="000B5B09"/>
        </w:tc>
        <w:tc>
          <w:tcPr>
            <w:tcW w:w="2405" w:type="dxa"/>
          </w:tcPr>
          <w:p w:rsidR="000B5B09" w:rsidRPr="000E2960" w:rsidRDefault="000B5B09" w:rsidP="000B5B09">
            <w:r w:rsidRPr="000E2960">
              <w:rPr>
                <w:lang w:val="sr-Cyrl-CS"/>
              </w:rPr>
              <w:t>Говорни поремеђаји</w:t>
            </w:r>
          </w:p>
          <w:p w:rsidR="000B5B09" w:rsidRPr="000E2960" w:rsidRDefault="000B5B09" w:rsidP="000B5B09">
            <w:r w:rsidRPr="000E2960">
              <w:t>Проблематично понашање детета</w:t>
            </w:r>
          </w:p>
          <w:p w:rsidR="000B5B09" w:rsidRPr="000E2960" w:rsidRDefault="000B5B09" w:rsidP="000B5B09">
            <w:pPr>
              <w:rPr>
                <w:lang/>
              </w:rPr>
            </w:pPr>
            <w:r w:rsidRPr="000E2960">
              <w:t xml:space="preserve">Муцање </w:t>
            </w:r>
          </w:p>
        </w:tc>
        <w:tc>
          <w:tcPr>
            <w:tcW w:w="2406" w:type="dxa"/>
          </w:tcPr>
          <w:p w:rsidR="000B5B09" w:rsidRPr="000E2960" w:rsidRDefault="000B5B09" w:rsidP="000B5B09">
            <w:pPr>
              <w:rPr>
                <w:lang w:val="sr-Cyrl-CS"/>
              </w:rPr>
            </w:pPr>
            <w:r w:rsidRPr="000E2960">
              <w:rPr>
                <w:lang w:val="sr-Cyrl-CS"/>
              </w:rPr>
              <w:t>У току године 18,19</w:t>
            </w:r>
          </w:p>
          <w:p w:rsidR="000B5B09" w:rsidRPr="000E2960" w:rsidRDefault="000B5B09" w:rsidP="000B5B09">
            <w:pPr>
              <w:rPr>
                <w:color w:val="000000"/>
                <w:spacing w:val="-3"/>
                <w:lang w:val="sr-Cyrl-CS"/>
              </w:rPr>
            </w:pPr>
          </w:p>
        </w:tc>
        <w:tc>
          <w:tcPr>
            <w:tcW w:w="2406" w:type="dxa"/>
          </w:tcPr>
          <w:p w:rsidR="000B5B09" w:rsidRPr="000E2960" w:rsidRDefault="000B5B09" w:rsidP="000B5B09">
            <w:pPr>
              <w:rPr>
                <w:lang w:val="sr-Cyrl-CS"/>
              </w:rPr>
            </w:pPr>
            <w:r w:rsidRPr="000E2960">
              <w:rPr>
                <w:lang w:val="sr-Cyrl-CS"/>
              </w:rPr>
              <w:t>Сви вртићи</w:t>
            </w:r>
          </w:p>
          <w:p w:rsidR="000B5B09" w:rsidRPr="000E2960" w:rsidRDefault="000B5B09" w:rsidP="000B5B09">
            <w:pPr>
              <w:rPr>
                <w:color w:val="000000"/>
                <w:spacing w:val="-3"/>
                <w:lang w:val="sr-Cyrl-CS"/>
              </w:rPr>
            </w:pPr>
          </w:p>
        </w:tc>
      </w:tr>
      <w:tr w:rsidR="000B5B09" w:rsidRPr="00A52607" w:rsidTr="0082478B">
        <w:tc>
          <w:tcPr>
            <w:tcW w:w="2405" w:type="dxa"/>
          </w:tcPr>
          <w:p w:rsidR="000B5B09" w:rsidRPr="000E2960" w:rsidRDefault="000B5B09" w:rsidP="000B5B09">
            <w:pPr>
              <w:rPr>
                <w:lang w:val="ru-RU"/>
              </w:rPr>
            </w:pPr>
            <w:r w:rsidRPr="000E2960">
              <w:rPr>
                <w:lang w:val="sr-Cyrl-CS"/>
              </w:rPr>
              <w:t>14)Тим за израду индивидуалних образовних планова</w:t>
            </w:r>
          </w:p>
        </w:tc>
        <w:tc>
          <w:tcPr>
            <w:tcW w:w="2405" w:type="dxa"/>
          </w:tcPr>
          <w:p w:rsidR="000B5B09" w:rsidRPr="000E2960" w:rsidRDefault="000B5B09" w:rsidP="000B5B09">
            <w:pPr>
              <w:rPr>
                <w:b/>
                <w:i/>
                <w:lang w:val="ru-RU"/>
              </w:rPr>
            </w:pPr>
            <w:r w:rsidRPr="000E2960">
              <w:rPr>
                <w:lang w:val="sr-Cyrl-CS"/>
              </w:rPr>
              <w:t>Планирање и праћење реализације индивидуалних образовних планова.</w:t>
            </w:r>
          </w:p>
        </w:tc>
        <w:tc>
          <w:tcPr>
            <w:tcW w:w="2406" w:type="dxa"/>
          </w:tcPr>
          <w:p w:rsidR="000B5B09" w:rsidRPr="000E2960" w:rsidRDefault="000B5B09" w:rsidP="000B5B09">
            <w:pPr>
              <w:rPr>
                <w:b/>
                <w:i/>
                <w:lang w:val="ru-RU"/>
              </w:rPr>
            </w:pPr>
            <w:r w:rsidRPr="000E2960">
              <w:rPr>
                <w:lang w:val="sr-Cyrl-CS"/>
              </w:rPr>
              <w:t>У току године</w:t>
            </w:r>
          </w:p>
        </w:tc>
        <w:tc>
          <w:tcPr>
            <w:tcW w:w="2406" w:type="dxa"/>
          </w:tcPr>
          <w:p w:rsidR="000B5B09" w:rsidRPr="000E2960" w:rsidRDefault="000B5B09" w:rsidP="000B5B09">
            <w:pPr>
              <w:rPr>
                <w:b/>
                <w:i/>
                <w:lang w:val="ru-RU"/>
              </w:rPr>
            </w:pPr>
            <w:r w:rsidRPr="000E2960">
              <w:rPr>
                <w:lang w:val="sr-Cyrl-CS"/>
              </w:rPr>
              <w:t>Са родитељима деце у инклузивном програму.</w:t>
            </w:r>
          </w:p>
        </w:tc>
      </w:tr>
      <w:tr w:rsidR="000B5B09" w:rsidRPr="000E2960" w:rsidTr="0082478B">
        <w:tc>
          <w:tcPr>
            <w:tcW w:w="2405" w:type="dxa"/>
          </w:tcPr>
          <w:p w:rsidR="000B5B09" w:rsidRPr="00A52607" w:rsidRDefault="000B5B09" w:rsidP="000B5B09">
            <w:pPr>
              <w:rPr>
                <w:lang w:val="ru-RU"/>
              </w:rPr>
            </w:pPr>
          </w:p>
        </w:tc>
        <w:tc>
          <w:tcPr>
            <w:tcW w:w="2405" w:type="dxa"/>
          </w:tcPr>
          <w:p w:rsidR="000B5B09" w:rsidRPr="000E2960" w:rsidRDefault="000B5B09" w:rsidP="000B5B09">
            <w:pPr>
              <w:rPr>
                <w:lang/>
              </w:rPr>
            </w:pPr>
            <w:r w:rsidRPr="000E2960">
              <w:rPr>
                <w:lang w:val="sr-Latn-CS"/>
              </w:rPr>
              <w:t>Тимски рад - родитељ, васпитач, стручни сарадник</w:t>
            </w:r>
          </w:p>
        </w:tc>
        <w:tc>
          <w:tcPr>
            <w:tcW w:w="2406" w:type="dxa"/>
          </w:tcPr>
          <w:p w:rsidR="000B5B09" w:rsidRPr="000E2960" w:rsidRDefault="000B5B09" w:rsidP="000B5B09">
            <w:pPr>
              <w:rPr>
                <w:color w:val="000000"/>
                <w:spacing w:val="-3"/>
                <w:lang w:val="sr-Cyrl-CS"/>
              </w:rPr>
            </w:pPr>
            <w:r w:rsidRPr="000E2960">
              <w:rPr>
                <w:lang w:val="sr-Latn-CS"/>
              </w:rPr>
              <w:t>Од октобра до јуна тромесечно или по потреби</w:t>
            </w:r>
          </w:p>
        </w:tc>
        <w:tc>
          <w:tcPr>
            <w:tcW w:w="2406" w:type="dxa"/>
          </w:tcPr>
          <w:p w:rsidR="000B5B09" w:rsidRPr="000E2960" w:rsidRDefault="000B5B09" w:rsidP="000B5B09">
            <w:pPr>
              <w:rPr>
                <w:color w:val="000000"/>
                <w:spacing w:val="-3"/>
                <w:lang w:val="sr-Cyrl-CS"/>
              </w:rPr>
            </w:pPr>
            <w:r w:rsidRPr="000E2960">
              <w:rPr>
                <w:lang w:val="sr-Cyrl-CS"/>
              </w:rPr>
              <w:t>Коцкица, Лане, Бубамара</w:t>
            </w:r>
          </w:p>
        </w:tc>
      </w:tr>
      <w:tr w:rsidR="000B5B09" w:rsidRPr="000E2960" w:rsidTr="0082478B">
        <w:tc>
          <w:tcPr>
            <w:tcW w:w="2405" w:type="dxa"/>
          </w:tcPr>
          <w:p w:rsidR="000B5B09" w:rsidRPr="000E2960" w:rsidRDefault="000B5B09" w:rsidP="000B5B09">
            <w:r w:rsidRPr="000E2960">
              <w:rPr>
                <w:lang w:val="sr-Cyrl-CS"/>
              </w:rPr>
              <w:t>15)Стручна предавања</w:t>
            </w:r>
          </w:p>
        </w:tc>
        <w:tc>
          <w:tcPr>
            <w:tcW w:w="2405" w:type="dxa"/>
          </w:tcPr>
          <w:p w:rsidR="000B5B09" w:rsidRPr="000E2960" w:rsidRDefault="000B5B09" w:rsidP="000B5B09">
            <w:r w:rsidRPr="000E2960">
              <w:t>Развој говора код деце јасленог узраста 0-3 год</w:t>
            </w:r>
          </w:p>
        </w:tc>
        <w:tc>
          <w:tcPr>
            <w:tcW w:w="2406" w:type="dxa"/>
          </w:tcPr>
          <w:p w:rsidR="000B5B09" w:rsidRPr="000E2960" w:rsidRDefault="000B5B09" w:rsidP="000B5B09">
            <w:r w:rsidRPr="000E2960">
              <w:t>Април 2019</w:t>
            </w:r>
          </w:p>
        </w:tc>
        <w:tc>
          <w:tcPr>
            <w:tcW w:w="2406" w:type="dxa"/>
          </w:tcPr>
          <w:p w:rsidR="000B5B09" w:rsidRPr="000E2960" w:rsidRDefault="000B5B09" w:rsidP="000B5B09">
            <w:pPr>
              <w:rPr>
                <w:lang w:val="sr-Cyrl-CS"/>
              </w:rPr>
            </w:pPr>
            <w:r w:rsidRPr="000E2960">
              <w:rPr>
                <w:lang w:val="sr-Cyrl-CS"/>
              </w:rPr>
              <w:t xml:space="preserve">Шумица </w:t>
            </w:r>
          </w:p>
        </w:tc>
      </w:tr>
      <w:tr w:rsidR="000B5B09" w:rsidRPr="00A52607" w:rsidTr="0082478B">
        <w:tc>
          <w:tcPr>
            <w:tcW w:w="2405" w:type="dxa"/>
          </w:tcPr>
          <w:p w:rsidR="000B5B09" w:rsidRPr="000E2960" w:rsidRDefault="000B5B09" w:rsidP="000B5B09">
            <w:r w:rsidRPr="000E2960">
              <w:rPr>
                <w:lang w:val="ru-RU"/>
              </w:rPr>
              <w:t>16)Сарадња у оквиру тимова вртића</w:t>
            </w:r>
          </w:p>
        </w:tc>
        <w:tc>
          <w:tcPr>
            <w:tcW w:w="2405" w:type="dxa"/>
          </w:tcPr>
          <w:p w:rsidR="000B5B09" w:rsidRPr="000E2960" w:rsidRDefault="000B5B09" w:rsidP="000B5B09">
            <w:pPr>
              <w:rPr>
                <w:lang w:val="sr-Latn-CS"/>
              </w:rPr>
            </w:pPr>
            <w:r w:rsidRPr="000E2960">
              <w:rPr>
                <w:lang w:val="ru-RU"/>
              </w:rPr>
              <w:t>Евалуација рада вртића и планирање активности за унапређење</w:t>
            </w:r>
          </w:p>
        </w:tc>
        <w:tc>
          <w:tcPr>
            <w:tcW w:w="2406" w:type="dxa"/>
          </w:tcPr>
          <w:p w:rsidR="000B5B09" w:rsidRPr="000E2960" w:rsidRDefault="000B5B09" w:rsidP="000B5B09">
            <w:pPr>
              <w:rPr>
                <w:lang w:val="sr-Latn-CS"/>
              </w:rPr>
            </w:pPr>
            <w:r w:rsidRPr="000E2960">
              <w:rPr>
                <w:lang w:val="sr-Cyrl-CS"/>
              </w:rPr>
              <w:t>У току године</w:t>
            </w:r>
          </w:p>
        </w:tc>
        <w:tc>
          <w:tcPr>
            <w:tcW w:w="2406" w:type="dxa"/>
          </w:tcPr>
          <w:p w:rsidR="000B5B09" w:rsidRPr="000E2960" w:rsidRDefault="000B5B09" w:rsidP="000B5B09">
            <w:pPr>
              <w:rPr>
                <w:lang w:val="sr-Cyrl-CS"/>
              </w:rPr>
            </w:pPr>
            <w:r w:rsidRPr="000E2960">
              <w:rPr>
                <w:lang w:val="sr-Cyrl-CS"/>
              </w:rPr>
              <w:t>Марија Петковић, Звончица, Шумица и Пера Детлић</w:t>
            </w:r>
          </w:p>
        </w:tc>
      </w:tr>
      <w:tr w:rsidR="000B5B09" w:rsidRPr="00A52607" w:rsidTr="0082478B">
        <w:tc>
          <w:tcPr>
            <w:tcW w:w="2405" w:type="dxa"/>
          </w:tcPr>
          <w:p w:rsidR="000B5B09" w:rsidRPr="000E2960" w:rsidRDefault="000B5B09" w:rsidP="000B5B09">
            <w:pPr>
              <w:rPr>
                <w:lang w:val="ru-RU"/>
              </w:rPr>
            </w:pPr>
            <w:r w:rsidRPr="000E2960">
              <w:rPr>
                <w:lang w:val="ru-RU"/>
              </w:rPr>
              <w:t>17)Пријем родитеља у редовним терминима за родитеље чија деца похађају логопедске часове</w:t>
            </w:r>
          </w:p>
          <w:p w:rsidR="000B5B09" w:rsidRPr="000E2960" w:rsidRDefault="000B5B09" w:rsidP="000B5B09">
            <w:pPr>
              <w:rPr>
                <w:lang w:val="ru-RU"/>
              </w:rPr>
            </w:pPr>
          </w:p>
        </w:tc>
        <w:tc>
          <w:tcPr>
            <w:tcW w:w="2405" w:type="dxa"/>
          </w:tcPr>
          <w:p w:rsidR="000B5B09" w:rsidRPr="000E2960" w:rsidRDefault="000B5B09" w:rsidP="000B5B09">
            <w:pPr>
              <w:rPr>
                <w:lang w:val="ru-RU"/>
              </w:rPr>
            </w:pPr>
            <w:r w:rsidRPr="000E2960">
              <w:rPr>
                <w:lang w:val="ru-RU"/>
              </w:rPr>
              <w:t>Темпо напретка детета на логопедским третманима-како стимулисати говор код куће;</w:t>
            </w:r>
          </w:p>
          <w:p w:rsidR="000B5B09" w:rsidRPr="000E2960" w:rsidRDefault="000B5B09" w:rsidP="000B5B09">
            <w:pPr>
              <w:rPr>
                <w:lang w:val="ru-RU"/>
              </w:rPr>
            </w:pPr>
          </w:p>
        </w:tc>
        <w:tc>
          <w:tcPr>
            <w:tcW w:w="2406" w:type="dxa"/>
          </w:tcPr>
          <w:p w:rsidR="000B5B09" w:rsidRPr="000E2960" w:rsidRDefault="000B5B09" w:rsidP="000B5B09">
            <w:pPr>
              <w:rPr>
                <w:lang w:val="ru-RU"/>
              </w:rPr>
            </w:pPr>
            <w:r w:rsidRPr="000E2960">
              <w:rPr>
                <w:lang w:val="ru-RU"/>
              </w:rPr>
              <w:t>Током школске године</w:t>
            </w:r>
          </w:p>
        </w:tc>
        <w:tc>
          <w:tcPr>
            <w:tcW w:w="2406" w:type="dxa"/>
          </w:tcPr>
          <w:p w:rsidR="000B5B09" w:rsidRPr="000E2960" w:rsidRDefault="000B5B09" w:rsidP="000B5B09">
            <w:pPr>
              <w:rPr>
                <w:lang w:val="sr-Cyrl-CS"/>
              </w:rPr>
            </w:pPr>
            <w:r w:rsidRPr="000E2960">
              <w:rPr>
                <w:lang w:val="ru-RU"/>
              </w:rPr>
              <w:t xml:space="preserve">Родитељи из Шумица,  Зека, Коцкица, Алисе, Санда Марјановић, Полетарац, Плави Зец, Бубамара,Цицибан, Хајди, </w:t>
            </w:r>
          </w:p>
        </w:tc>
      </w:tr>
      <w:tr w:rsidR="000B5B09" w:rsidRPr="00A52607" w:rsidTr="0082478B">
        <w:tc>
          <w:tcPr>
            <w:tcW w:w="2405" w:type="dxa"/>
          </w:tcPr>
          <w:p w:rsidR="000B5B09" w:rsidRPr="000E2960" w:rsidRDefault="000B5B09" w:rsidP="000B5B09">
            <w:pPr>
              <w:rPr>
                <w:lang w:val="ru-RU"/>
              </w:rPr>
            </w:pPr>
            <w:r w:rsidRPr="000E2960">
              <w:rPr>
                <w:lang/>
              </w:rPr>
              <w:t>18)</w:t>
            </w:r>
            <w:r w:rsidRPr="00A52607">
              <w:rPr>
                <w:lang w:val="ru-RU"/>
              </w:rPr>
              <w:t>Саветодавни разговор са родитељима и васпитачима деце  око говорног стимулисања детета</w:t>
            </w:r>
          </w:p>
        </w:tc>
        <w:tc>
          <w:tcPr>
            <w:tcW w:w="2405" w:type="dxa"/>
          </w:tcPr>
          <w:p w:rsidR="000B5B09" w:rsidRPr="00A52607" w:rsidRDefault="000B5B09" w:rsidP="000B5B09">
            <w:pPr>
              <w:rPr>
                <w:lang w:val="ru-RU"/>
              </w:rPr>
            </w:pPr>
            <w:r w:rsidRPr="00A52607">
              <w:rPr>
                <w:lang w:val="ru-RU"/>
              </w:rPr>
              <w:t xml:space="preserve">Одлагање школе </w:t>
            </w:r>
          </w:p>
          <w:p w:rsidR="000B5B09" w:rsidRPr="000E2960" w:rsidRDefault="000B5B09" w:rsidP="000B5B09">
            <w:pPr>
              <w:rPr>
                <w:lang w:val="ru-RU"/>
              </w:rPr>
            </w:pPr>
            <w:r w:rsidRPr="00A52607">
              <w:rPr>
                <w:lang w:val="ru-RU"/>
              </w:rPr>
              <w:t>-  Избор језика на ком ће се дете школовати</w:t>
            </w:r>
          </w:p>
        </w:tc>
        <w:tc>
          <w:tcPr>
            <w:tcW w:w="2406" w:type="dxa"/>
          </w:tcPr>
          <w:p w:rsidR="000B5B09" w:rsidRPr="000E2960" w:rsidRDefault="000B5B09" w:rsidP="000B5B09">
            <w:pPr>
              <w:rPr>
                <w:lang w:val="ru-RU"/>
              </w:rPr>
            </w:pPr>
            <w:r w:rsidRPr="000E2960">
              <w:rPr>
                <w:lang w:val="sr-Cyrl-CS"/>
              </w:rPr>
              <w:t>Током школске 2018-2019 године</w:t>
            </w:r>
          </w:p>
        </w:tc>
        <w:tc>
          <w:tcPr>
            <w:tcW w:w="2406" w:type="dxa"/>
          </w:tcPr>
          <w:p w:rsidR="000B5B09" w:rsidRPr="000E2960" w:rsidRDefault="000B5B09" w:rsidP="000B5B09">
            <w:pPr>
              <w:rPr>
                <w:i/>
                <w:lang w:val="ru-RU"/>
              </w:rPr>
            </w:pPr>
            <w:r w:rsidRPr="000E2960">
              <w:rPr>
                <w:lang w:val="ru-RU"/>
              </w:rPr>
              <w:t>Шумица 1и2 крило, Зека, Коцкица, Полетарац, Плави Зец, Бубамара,Цицибан, Хајди, Шумица, Алиса, Лане, Невен,Плави Зец</w:t>
            </w:r>
          </w:p>
        </w:tc>
      </w:tr>
      <w:tr w:rsidR="000B5B09" w:rsidRPr="000E2960" w:rsidTr="0082478B">
        <w:tc>
          <w:tcPr>
            <w:tcW w:w="2405" w:type="dxa"/>
          </w:tcPr>
          <w:p w:rsidR="000B5B09" w:rsidRPr="00A52607" w:rsidRDefault="000B5B09" w:rsidP="000B5B09">
            <w:pPr>
              <w:rPr>
                <w:lang w:val="ru-RU"/>
              </w:rPr>
            </w:pPr>
            <w:r w:rsidRPr="000E2960">
              <w:rPr>
                <w:lang w:val="ru-RU"/>
              </w:rPr>
              <w:t>19)Тематски родитељски састанци- јачање родитељских компетенција</w:t>
            </w:r>
          </w:p>
        </w:tc>
        <w:tc>
          <w:tcPr>
            <w:tcW w:w="2405" w:type="dxa"/>
          </w:tcPr>
          <w:p w:rsidR="000B5B09" w:rsidRPr="000E2960" w:rsidRDefault="000B5B09" w:rsidP="000B5B09">
            <w:pPr>
              <w:rPr>
                <w:lang w:val="ru-RU"/>
              </w:rPr>
            </w:pPr>
            <w:r w:rsidRPr="000E2960">
              <w:rPr>
                <w:lang w:val="ru-RU"/>
              </w:rPr>
              <w:t>"Развој говора 0-3 године до поласка у школу."</w:t>
            </w:r>
          </w:p>
          <w:p w:rsidR="000B5B09" w:rsidRPr="00A52607" w:rsidRDefault="000B5B09" w:rsidP="000B5B09">
            <w:pPr>
              <w:rPr>
                <w:lang w:val="ru-RU"/>
              </w:rPr>
            </w:pPr>
          </w:p>
        </w:tc>
        <w:tc>
          <w:tcPr>
            <w:tcW w:w="2406" w:type="dxa"/>
          </w:tcPr>
          <w:p w:rsidR="000B5B09" w:rsidRPr="000E2960" w:rsidRDefault="000B5B09" w:rsidP="000B5B09">
            <w:pPr>
              <w:rPr>
                <w:lang w:val="sr-Cyrl-CS"/>
              </w:rPr>
            </w:pPr>
            <w:r w:rsidRPr="000E2960">
              <w:rPr>
                <w:lang w:val="ru-RU"/>
              </w:rPr>
              <w:t>Април   2019</w:t>
            </w:r>
          </w:p>
        </w:tc>
        <w:tc>
          <w:tcPr>
            <w:tcW w:w="2406" w:type="dxa"/>
          </w:tcPr>
          <w:p w:rsidR="000B5B09" w:rsidRPr="000E2960" w:rsidRDefault="000B5B09" w:rsidP="000B5B09">
            <w:pPr>
              <w:rPr>
                <w:lang w:val="ru-RU"/>
              </w:rPr>
            </w:pPr>
            <w:r w:rsidRPr="000E2960">
              <w:rPr>
                <w:lang w:val="ru-RU"/>
              </w:rPr>
              <w:t xml:space="preserve">Шумица   </w:t>
            </w:r>
          </w:p>
        </w:tc>
      </w:tr>
      <w:tr w:rsidR="000B5B09" w:rsidRPr="000E2960" w:rsidTr="0082478B">
        <w:tc>
          <w:tcPr>
            <w:tcW w:w="2405" w:type="dxa"/>
          </w:tcPr>
          <w:p w:rsidR="000B5B09" w:rsidRPr="000E2960" w:rsidRDefault="000B5B09" w:rsidP="000B5B09">
            <w:pPr>
              <w:rPr>
                <w:spacing w:val="-10"/>
                <w:lang w:val="ru-RU"/>
              </w:rPr>
            </w:pPr>
            <w:r w:rsidRPr="000E2960">
              <w:rPr>
                <w:lang w:val="sr-Cyrl-CS"/>
              </w:rPr>
              <w:t>20)Телефонске консултације са родитељима деце</w:t>
            </w:r>
          </w:p>
        </w:tc>
        <w:tc>
          <w:tcPr>
            <w:tcW w:w="2405" w:type="dxa"/>
          </w:tcPr>
          <w:p w:rsidR="000B5B09" w:rsidRPr="000E2960" w:rsidRDefault="000B5B09" w:rsidP="000B5B09">
            <w:pPr>
              <w:rPr>
                <w:spacing w:val="-10"/>
                <w:lang w:val="ru-RU"/>
              </w:rPr>
            </w:pPr>
            <w:r w:rsidRPr="000E2960">
              <w:rPr>
                <w:lang w:val="sr-Latn-CS"/>
              </w:rPr>
              <w:t>Темпо напретка детета на логопедским третманима</w:t>
            </w:r>
          </w:p>
        </w:tc>
        <w:tc>
          <w:tcPr>
            <w:tcW w:w="2406" w:type="dxa"/>
          </w:tcPr>
          <w:p w:rsidR="000B5B09" w:rsidRPr="000E2960" w:rsidRDefault="000B5B09" w:rsidP="000B5B09">
            <w:pPr>
              <w:rPr>
                <w:spacing w:val="-10"/>
              </w:rPr>
            </w:pPr>
            <w:r w:rsidRPr="000E2960">
              <w:t>Током године</w:t>
            </w:r>
          </w:p>
        </w:tc>
        <w:tc>
          <w:tcPr>
            <w:tcW w:w="2406" w:type="dxa"/>
          </w:tcPr>
          <w:p w:rsidR="000B5B09" w:rsidRPr="000E2960" w:rsidRDefault="000B5B09" w:rsidP="000B5B09">
            <w:pPr>
              <w:rPr>
                <w:lang w:val="ru-RU"/>
              </w:rPr>
            </w:pPr>
            <w:r w:rsidRPr="000E2960">
              <w:rPr>
                <w:lang w:val="sr-Latn-CS"/>
              </w:rPr>
              <w:t>Родитељи из вртића“Шумицагде деца похађају групне логопедске терапије.</w:t>
            </w:r>
          </w:p>
        </w:tc>
      </w:tr>
      <w:tr w:rsidR="000B5B09" w:rsidRPr="000E2960" w:rsidTr="0082478B">
        <w:tc>
          <w:tcPr>
            <w:tcW w:w="2405" w:type="dxa"/>
          </w:tcPr>
          <w:p w:rsidR="000B5B09" w:rsidRPr="000E2960" w:rsidRDefault="000B5B09" w:rsidP="000B5B09">
            <w:pPr>
              <w:rPr>
                <w:lang w:val="sr-Cyrl-CS"/>
              </w:rPr>
            </w:pPr>
            <w:r w:rsidRPr="000E2960">
              <w:rPr>
                <w:lang/>
              </w:rPr>
              <w:t>21)</w:t>
            </w:r>
            <w:r w:rsidRPr="000E2960">
              <w:t>Саветодавни разговор са родитељима и васпитачима деце  око говорног стимулисања детета</w:t>
            </w:r>
          </w:p>
        </w:tc>
        <w:tc>
          <w:tcPr>
            <w:tcW w:w="2405" w:type="dxa"/>
          </w:tcPr>
          <w:p w:rsidR="000B5B09" w:rsidRPr="00A52607" w:rsidRDefault="000B5B09" w:rsidP="000B5B09">
            <w:pPr>
              <w:rPr>
                <w:lang w:val="sr-Cyrl-CS"/>
              </w:rPr>
            </w:pPr>
            <w:r w:rsidRPr="00A52607">
              <w:rPr>
                <w:lang w:val="sr-Cyrl-CS"/>
              </w:rPr>
              <w:t xml:space="preserve">-Одлагање школе </w:t>
            </w:r>
          </w:p>
          <w:p w:rsidR="000B5B09" w:rsidRPr="000E2960" w:rsidRDefault="000B5B09" w:rsidP="000B5B09">
            <w:pPr>
              <w:rPr>
                <w:lang w:val="sr-Latn-CS"/>
              </w:rPr>
            </w:pPr>
            <w:r w:rsidRPr="00A52607">
              <w:rPr>
                <w:lang w:val="sr-Cyrl-CS"/>
              </w:rPr>
              <w:t>-  Избор језика на ком ће се дете школовати</w:t>
            </w:r>
          </w:p>
        </w:tc>
        <w:tc>
          <w:tcPr>
            <w:tcW w:w="2406" w:type="dxa"/>
          </w:tcPr>
          <w:p w:rsidR="000B5B09" w:rsidRPr="000E2960" w:rsidRDefault="000B5B09" w:rsidP="000B5B09">
            <w:r w:rsidRPr="000E2960">
              <w:t>У току године</w:t>
            </w:r>
          </w:p>
        </w:tc>
        <w:tc>
          <w:tcPr>
            <w:tcW w:w="2406" w:type="dxa"/>
          </w:tcPr>
          <w:p w:rsidR="000B5B09" w:rsidRPr="000E2960" w:rsidRDefault="000B5B09" w:rsidP="000B5B09">
            <w:pPr>
              <w:rPr>
                <w:lang w:val="sr-Cyrl-CS"/>
              </w:rPr>
            </w:pPr>
            <w:r w:rsidRPr="000E2960">
              <w:rPr>
                <w:lang w:val="sr-Cyrl-CS"/>
              </w:rPr>
              <w:t xml:space="preserve">-Шумица, </w:t>
            </w:r>
          </w:p>
          <w:p w:rsidR="000B5B09" w:rsidRPr="000E2960" w:rsidRDefault="000B5B09" w:rsidP="000B5B09">
            <w:pPr>
              <w:rPr>
                <w:lang w:val="sr-Cyrl-CS"/>
              </w:rPr>
            </w:pPr>
            <w:r w:rsidRPr="000E2960">
              <w:rPr>
                <w:lang w:val="sr-Cyrl-CS"/>
              </w:rPr>
              <w:t>-Мандарина</w:t>
            </w:r>
          </w:p>
          <w:p w:rsidR="000B5B09" w:rsidRPr="000E2960" w:rsidRDefault="000B5B09" w:rsidP="000B5B09">
            <w:r w:rsidRPr="000E2960">
              <w:rPr>
                <w:lang w:val="sr-Cyrl-CS"/>
              </w:rPr>
              <w:t>-</w:t>
            </w:r>
            <w:r w:rsidRPr="000E2960">
              <w:t xml:space="preserve"> Алиса</w:t>
            </w:r>
          </w:p>
          <w:p w:rsidR="000B5B09" w:rsidRPr="000E2960" w:rsidRDefault="000B5B09" w:rsidP="000B5B09">
            <w:pPr>
              <w:rPr>
                <w:lang w:val="sr-Cyrl-CS"/>
              </w:rPr>
            </w:pPr>
            <w:r w:rsidRPr="000E2960">
              <w:rPr>
                <w:lang w:val="sr-Cyrl-CS"/>
              </w:rPr>
              <w:t xml:space="preserve">- Цицибан </w:t>
            </w:r>
          </w:p>
          <w:p w:rsidR="000B5B09" w:rsidRPr="000E2960" w:rsidRDefault="000B5B09" w:rsidP="000B5B09">
            <w:pPr>
              <w:rPr>
                <w:lang w:val="sr-Cyrl-CS"/>
              </w:rPr>
            </w:pPr>
            <w:r w:rsidRPr="000E2960">
              <w:rPr>
                <w:lang w:val="sr-Cyrl-CS"/>
              </w:rPr>
              <w:t>- Санда Марјановић</w:t>
            </w:r>
          </w:p>
          <w:p w:rsidR="000B5B09" w:rsidRPr="000E2960" w:rsidRDefault="000B5B09" w:rsidP="000B5B09">
            <w:pPr>
              <w:rPr>
                <w:lang w:val="sr-Latn-CS"/>
              </w:rPr>
            </w:pPr>
          </w:p>
        </w:tc>
      </w:tr>
      <w:tr w:rsidR="000B5B09" w:rsidRPr="000E2960" w:rsidTr="0082478B">
        <w:tc>
          <w:tcPr>
            <w:tcW w:w="2405" w:type="dxa"/>
          </w:tcPr>
          <w:p w:rsidR="000B5B09" w:rsidRPr="000E2960" w:rsidRDefault="000B5B09" w:rsidP="000B5B09">
            <w:r w:rsidRPr="000E2960">
              <w:rPr>
                <w:lang/>
              </w:rPr>
              <w:lastRenderedPageBreak/>
              <w:t>22)</w:t>
            </w:r>
            <w:r w:rsidRPr="000E2960">
              <w:rPr>
                <w:lang w:val="sr-Latn-CS"/>
              </w:rPr>
              <w:t>Сарадња са родитељима у оквиру Развојног плана</w:t>
            </w:r>
          </w:p>
        </w:tc>
        <w:tc>
          <w:tcPr>
            <w:tcW w:w="2405" w:type="dxa"/>
          </w:tcPr>
          <w:p w:rsidR="000B5B09" w:rsidRPr="000E2960" w:rsidRDefault="000B5B09" w:rsidP="000B5B09">
            <w:r w:rsidRPr="000E2960">
              <w:rPr>
                <w:lang w:val="sr-Latn-CS"/>
              </w:rPr>
              <w:t>Доношење акционог плана сарадње  између вртића и породице</w:t>
            </w:r>
          </w:p>
        </w:tc>
        <w:tc>
          <w:tcPr>
            <w:tcW w:w="2406" w:type="dxa"/>
          </w:tcPr>
          <w:p w:rsidR="000B5B09" w:rsidRPr="000E2960" w:rsidRDefault="000B5B09" w:rsidP="000B5B09">
            <w:pPr>
              <w:rPr>
                <w:lang w:val="sr-Cyrl-CS"/>
              </w:rPr>
            </w:pPr>
            <w:r w:rsidRPr="000E2960">
              <w:rPr>
                <w:lang w:val="sr-Cyrl-CS"/>
              </w:rPr>
              <w:t>Октобар 2018</w:t>
            </w:r>
          </w:p>
          <w:p w:rsidR="000B5B09" w:rsidRPr="000E2960" w:rsidRDefault="000B5B09" w:rsidP="000B5B09">
            <w:r w:rsidRPr="000E2960">
              <w:rPr>
                <w:lang w:val="sr-Cyrl-CS"/>
              </w:rPr>
              <w:t>Мај 2019</w:t>
            </w:r>
          </w:p>
        </w:tc>
        <w:tc>
          <w:tcPr>
            <w:tcW w:w="2406" w:type="dxa"/>
          </w:tcPr>
          <w:p w:rsidR="000B5B09" w:rsidRPr="000E2960" w:rsidRDefault="000B5B09" w:rsidP="000B5B09">
            <w:pPr>
              <w:rPr>
                <w:lang w:val="sr-Cyrl-CS"/>
              </w:rPr>
            </w:pPr>
            <w:r w:rsidRPr="000E2960">
              <w:rPr>
                <w:lang w:val="sr-Cyrl-CS"/>
              </w:rPr>
              <w:t>Марија Петковић, Пера Детлић, Звончица</w:t>
            </w:r>
          </w:p>
        </w:tc>
      </w:tr>
      <w:tr w:rsidR="000E2960" w:rsidRPr="000E2960" w:rsidTr="0082478B">
        <w:tc>
          <w:tcPr>
            <w:tcW w:w="2405" w:type="dxa"/>
          </w:tcPr>
          <w:p w:rsidR="000E2960" w:rsidRPr="000E2960" w:rsidRDefault="000E2960" w:rsidP="00E526D0">
            <w:r w:rsidRPr="000E2960">
              <w:rPr>
                <w:lang/>
              </w:rPr>
              <w:t>23)</w:t>
            </w:r>
            <w:r w:rsidRPr="000E2960">
              <w:t>Едукативне радионице за родитеље</w:t>
            </w:r>
          </w:p>
        </w:tc>
        <w:tc>
          <w:tcPr>
            <w:tcW w:w="2405" w:type="dxa"/>
          </w:tcPr>
          <w:p w:rsidR="000E2960" w:rsidRPr="000E2960" w:rsidRDefault="000E2960" w:rsidP="00E526D0">
            <w:r w:rsidRPr="000E2960">
              <w:rPr>
                <w:lang/>
              </w:rPr>
              <w:t>1.</w:t>
            </w:r>
            <w:r w:rsidRPr="000E2960">
              <w:t>Емоције и шта са њима</w:t>
            </w:r>
          </w:p>
          <w:p w:rsidR="000E2960" w:rsidRPr="000E2960" w:rsidRDefault="000E2960" w:rsidP="00E526D0">
            <w:pPr>
              <w:rPr>
                <w:lang/>
              </w:rPr>
            </w:pPr>
            <w:r w:rsidRPr="000E2960">
              <w:rPr>
                <w:lang/>
              </w:rPr>
              <w:t>2.</w:t>
            </w:r>
            <w:r w:rsidRPr="000E2960">
              <w:t>Сукоб и сарадња у односима</w:t>
            </w:r>
          </w:p>
        </w:tc>
        <w:tc>
          <w:tcPr>
            <w:tcW w:w="2406" w:type="dxa"/>
          </w:tcPr>
          <w:p w:rsidR="000E2960" w:rsidRPr="000E2960" w:rsidRDefault="000E2960" w:rsidP="00E526D0">
            <w:r w:rsidRPr="000E2960">
              <w:t>Април и мај 2019.</w:t>
            </w:r>
          </w:p>
        </w:tc>
        <w:tc>
          <w:tcPr>
            <w:tcW w:w="2406" w:type="dxa"/>
          </w:tcPr>
          <w:p w:rsidR="000E2960" w:rsidRPr="000E2960" w:rsidRDefault="000E2960" w:rsidP="00E526D0">
            <w:r w:rsidRPr="000E2960">
              <w:t>„Веверица“ (на нивоу вртића)</w:t>
            </w:r>
          </w:p>
        </w:tc>
      </w:tr>
      <w:tr w:rsidR="000E2960" w:rsidRPr="000E2960" w:rsidTr="0082478B">
        <w:tc>
          <w:tcPr>
            <w:tcW w:w="2405" w:type="dxa"/>
          </w:tcPr>
          <w:p w:rsidR="000E2960" w:rsidRPr="000E2960" w:rsidRDefault="000E2960" w:rsidP="00E526D0">
            <w:r w:rsidRPr="000E2960">
              <w:rPr>
                <w:lang/>
              </w:rPr>
              <w:t>24)</w:t>
            </w:r>
            <w:r w:rsidRPr="000E2960">
              <w:t>Индивидуални разговори са родитељима</w:t>
            </w:r>
          </w:p>
        </w:tc>
        <w:tc>
          <w:tcPr>
            <w:tcW w:w="2405" w:type="dxa"/>
          </w:tcPr>
          <w:p w:rsidR="000E2960" w:rsidRPr="000E2960" w:rsidRDefault="000E2960" w:rsidP="00E526D0">
            <w:pPr>
              <w:spacing w:after="200" w:line="276" w:lineRule="auto"/>
            </w:pPr>
            <w:r w:rsidRPr="000E2960">
              <w:t xml:space="preserve">Адаптација на вртић, подстицање социо-емоционалих вештина код деце. губирак, зрелост за полазак у школу, ИОП тимови, праћење дечијег развоја, </w:t>
            </w:r>
          </w:p>
        </w:tc>
        <w:tc>
          <w:tcPr>
            <w:tcW w:w="2406" w:type="dxa"/>
          </w:tcPr>
          <w:p w:rsidR="000E2960" w:rsidRPr="000E2960" w:rsidRDefault="000E2960" w:rsidP="00E526D0">
            <w:r w:rsidRPr="000E2960">
              <w:t>Утоку године</w:t>
            </w:r>
          </w:p>
        </w:tc>
        <w:tc>
          <w:tcPr>
            <w:tcW w:w="2406" w:type="dxa"/>
          </w:tcPr>
          <w:p w:rsidR="000E2960" w:rsidRPr="000E2960" w:rsidRDefault="000E2960" w:rsidP="00E526D0">
            <w:r w:rsidRPr="000E2960">
              <w:t>„Веверица“, „Машталица“, „Снежана“, „Калимеро“, „Колибри“. „Мандарина“, ,“Сунце“,  „Зека“, „Мак Ђерђ“, Мала сирена“, „Морска звезда“, Полетарац“, „Пера Детлић“, „ Плави зец“.</w:t>
            </w:r>
          </w:p>
        </w:tc>
      </w:tr>
      <w:tr w:rsidR="000E2960" w:rsidRPr="00A52607" w:rsidTr="0082478B">
        <w:tc>
          <w:tcPr>
            <w:tcW w:w="2405" w:type="dxa"/>
          </w:tcPr>
          <w:p w:rsidR="000E2960" w:rsidRPr="000E2960" w:rsidRDefault="000E2960" w:rsidP="00E526D0">
            <w:pPr>
              <w:tabs>
                <w:tab w:val="center" w:pos="4536"/>
                <w:tab w:val="right" w:pos="9072"/>
              </w:tabs>
              <w:rPr>
                <w:bCs/>
                <w:lang w:val="sr-Cyrl-CS"/>
              </w:rPr>
            </w:pPr>
            <w:r w:rsidRPr="000E2960">
              <w:rPr>
                <w:bCs/>
                <w:lang w:val="sr-Cyrl-CS"/>
              </w:rPr>
              <w:t>25)Тимови вртића-тимски рад васпитача, родитеља, стручних сарадника и помоћника директора у оквиру Развојног плана</w:t>
            </w:r>
          </w:p>
        </w:tc>
        <w:tc>
          <w:tcPr>
            <w:tcW w:w="2405" w:type="dxa"/>
          </w:tcPr>
          <w:p w:rsidR="000E2960" w:rsidRPr="000E2960" w:rsidRDefault="000E2960" w:rsidP="00E526D0">
            <w:pPr>
              <w:tabs>
                <w:tab w:val="center" w:pos="4536"/>
                <w:tab w:val="right" w:pos="9072"/>
              </w:tabs>
              <w:rPr>
                <w:lang w:val="sr-Cyrl-CS"/>
              </w:rPr>
            </w:pPr>
            <w:r w:rsidRPr="000E2960">
              <w:rPr>
                <w:lang w:val="sr-Cyrl-CS"/>
              </w:rPr>
              <w:t>Испитивање потреба родитеља и израда акционог плана за унапређење васпитно образовног рада</w:t>
            </w:r>
          </w:p>
          <w:p w:rsidR="000E2960" w:rsidRPr="000E2960" w:rsidRDefault="000E2960" w:rsidP="00E526D0">
            <w:pPr>
              <w:tabs>
                <w:tab w:val="center" w:pos="4536"/>
                <w:tab w:val="right" w:pos="9072"/>
              </w:tabs>
              <w:rPr>
                <w:b/>
                <w:lang w:val="sr-Cyrl-CS"/>
              </w:rPr>
            </w:pPr>
            <w:r w:rsidRPr="000E2960">
              <w:rPr>
                <w:bCs/>
                <w:lang w:val="sr-Cyrl-CS"/>
              </w:rPr>
              <w:t>Укључивање родитеља, старатеља у поједине облике рада Установе- Реализација задатака одређених Развојним планом Установе</w:t>
            </w:r>
          </w:p>
        </w:tc>
        <w:tc>
          <w:tcPr>
            <w:tcW w:w="2406" w:type="dxa"/>
          </w:tcPr>
          <w:p w:rsidR="000E2960" w:rsidRPr="000E2960" w:rsidRDefault="000E2960" w:rsidP="00E526D0">
            <w:pPr>
              <w:tabs>
                <w:tab w:val="center" w:pos="4536"/>
                <w:tab w:val="right" w:pos="9072"/>
              </w:tabs>
              <w:rPr>
                <w:b/>
                <w:lang w:val="sr-Cyrl-CS"/>
              </w:rPr>
            </w:pPr>
            <w:r w:rsidRPr="000E2960">
              <w:rPr>
                <w:lang w:val="sr-Cyrl-CS"/>
              </w:rPr>
              <w:t>Од септембра 2018. до јуна 2019.</w:t>
            </w:r>
          </w:p>
        </w:tc>
        <w:tc>
          <w:tcPr>
            <w:tcW w:w="2406" w:type="dxa"/>
          </w:tcPr>
          <w:p w:rsidR="000E2960" w:rsidRPr="00A52607" w:rsidRDefault="000E2960" w:rsidP="00E526D0">
            <w:pPr>
              <w:rPr>
                <w:lang w:val="sr-Cyrl-CS"/>
              </w:rPr>
            </w:pPr>
            <w:r w:rsidRPr="00A52607">
              <w:rPr>
                <w:lang w:val="sr-Cyrl-CS"/>
              </w:rPr>
              <w:t>Алиса, Мала Алиса, Лане, Коцкица, Сунчица, Лоптица.</w:t>
            </w:r>
          </w:p>
        </w:tc>
      </w:tr>
      <w:tr w:rsidR="000E2960" w:rsidRPr="000E2960" w:rsidTr="0082478B">
        <w:tc>
          <w:tcPr>
            <w:tcW w:w="2405" w:type="dxa"/>
          </w:tcPr>
          <w:p w:rsidR="000E2960" w:rsidRPr="000E2960" w:rsidRDefault="000E2960" w:rsidP="00E526D0">
            <w:pPr>
              <w:tabs>
                <w:tab w:val="center" w:pos="4536"/>
                <w:tab w:val="right" w:pos="9072"/>
              </w:tabs>
              <w:rPr>
                <w:bCs/>
              </w:rPr>
            </w:pPr>
            <w:r w:rsidRPr="000E2960">
              <w:rPr>
                <w:bCs/>
                <w:lang/>
              </w:rPr>
              <w:t>26)</w:t>
            </w:r>
            <w:r w:rsidRPr="000E2960">
              <w:rPr>
                <w:bCs/>
              </w:rPr>
              <w:t>Индивидуални разговори  са родитељима</w:t>
            </w:r>
          </w:p>
        </w:tc>
        <w:tc>
          <w:tcPr>
            <w:tcW w:w="2405" w:type="dxa"/>
          </w:tcPr>
          <w:p w:rsidR="000E2960" w:rsidRPr="000E2960" w:rsidRDefault="000E2960" w:rsidP="00E526D0">
            <w:pPr>
              <w:tabs>
                <w:tab w:val="center" w:pos="4536"/>
                <w:tab w:val="right" w:pos="9072"/>
              </w:tabs>
              <w:rPr>
                <w:lang w:val="sr-Cyrl-CS"/>
              </w:rPr>
            </w:pPr>
            <w:r w:rsidRPr="000E2960">
              <w:rPr>
                <w:lang w:val="sr-Cyrl-CS"/>
              </w:rPr>
              <w:t>Проблематично понашање детета</w:t>
            </w:r>
          </w:p>
        </w:tc>
        <w:tc>
          <w:tcPr>
            <w:tcW w:w="2406" w:type="dxa"/>
          </w:tcPr>
          <w:p w:rsidR="000E2960" w:rsidRPr="000E2960" w:rsidRDefault="000E2960" w:rsidP="00E526D0">
            <w:pPr>
              <w:tabs>
                <w:tab w:val="center" w:pos="4536"/>
                <w:tab w:val="right" w:pos="9072"/>
              </w:tabs>
              <w:rPr>
                <w:lang w:val="sr-Cyrl-CS"/>
              </w:rPr>
            </w:pPr>
            <w:r w:rsidRPr="000E2960">
              <w:rPr>
                <w:lang w:val="sr-Cyrl-CS"/>
              </w:rPr>
              <w:t>У току године</w:t>
            </w:r>
          </w:p>
        </w:tc>
        <w:tc>
          <w:tcPr>
            <w:tcW w:w="2406" w:type="dxa"/>
          </w:tcPr>
          <w:p w:rsidR="000E2960" w:rsidRPr="000E2960" w:rsidRDefault="000E2960" w:rsidP="00E526D0">
            <w:r w:rsidRPr="000E2960">
              <w:t>Лоптица</w:t>
            </w:r>
          </w:p>
        </w:tc>
      </w:tr>
    </w:tbl>
    <w:p w:rsidR="001D4B1D" w:rsidRDefault="001D4B1D" w:rsidP="0082478B">
      <w:pPr>
        <w:rPr>
          <w:lang/>
        </w:rPr>
      </w:pPr>
    </w:p>
    <w:tbl>
      <w:tblPr>
        <w:tblStyle w:val="TableGrid"/>
        <w:tblW w:w="0" w:type="auto"/>
        <w:tblLook w:val="04A0"/>
      </w:tblPr>
      <w:tblGrid>
        <w:gridCol w:w="2405"/>
        <w:gridCol w:w="2405"/>
        <w:gridCol w:w="2406"/>
        <w:gridCol w:w="2406"/>
      </w:tblGrid>
      <w:tr w:rsidR="001D4B1D" w:rsidRPr="000E2960" w:rsidTr="001D4B1D">
        <w:tc>
          <w:tcPr>
            <w:tcW w:w="2405" w:type="dxa"/>
          </w:tcPr>
          <w:p w:rsidR="001D4B1D" w:rsidRPr="000E2960" w:rsidRDefault="001D4B1D" w:rsidP="0082478B">
            <w:pPr>
              <w:rPr>
                <w:i/>
                <w:lang/>
              </w:rPr>
            </w:pPr>
            <w:r w:rsidRPr="000E2960">
              <w:rPr>
                <w:i/>
                <w:lang/>
              </w:rPr>
              <w:t>Садржај праћења и вредновања</w:t>
            </w:r>
          </w:p>
        </w:tc>
        <w:tc>
          <w:tcPr>
            <w:tcW w:w="2405" w:type="dxa"/>
          </w:tcPr>
          <w:p w:rsidR="001D4B1D" w:rsidRPr="000E2960" w:rsidRDefault="001D4B1D" w:rsidP="0082478B">
            <w:pPr>
              <w:rPr>
                <w:i/>
                <w:lang/>
              </w:rPr>
            </w:pPr>
            <w:r w:rsidRPr="000E2960">
              <w:rPr>
                <w:i/>
                <w:lang/>
              </w:rPr>
              <w:t>Начини праћења и вредновања</w:t>
            </w:r>
          </w:p>
        </w:tc>
        <w:tc>
          <w:tcPr>
            <w:tcW w:w="2406" w:type="dxa"/>
          </w:tcPr>
          <w:p w:rsidR="001D4B1D" w:rsidRPr="000E2960" w:rsidRDefault="001D4B1D" w:rsidP="0082478B">
            <w:pPr>
              <w:rPr>
                <w:i/>
                <w:lang/>
              </w:rPr>
            </w:pPr>
            <w:r w:rsidRPr="000E2960">
              <w:rPr>
                <w:i/>
                <w:lang/>
              </w:rPr>
              <w:t>Време праћења и вредновања</w:t>
            </w:r>
          </w:p>
        </w:tc>
        <w:tc>
          <w:tcPr>
            <w:tcW w:w="2406" w:type="dxa"/>
          </w:tcPr>
          <w:p w:rsidR="001D4B1D" w:rsidRPr="000E2960" w:rsidRDefault="001D4B1D" w:rsidP="0082478B">
            <w:pPr>
              <w:rPr>
                <w:i/>
                <w:lang/>
              </w:rPr>
            </w:pPr>
            <w:r w:rsidRPr="000E2960">
              <w:rPr>
                <w:i/>
                <w:lang/>
              </w:rPr>
              <w:t>Носиоци праћења и вредновања</w:t>
            </w:r>
          </w:p>
        </w:tc>
      </w:tr>
      <w:tr w:rsidR="001D4B1D" w:rsidRPr="000E2960" w:rsidTr="001D4B1D">
        <w:tc>
          <w:tcPr>
            <w:tcW w:w="2405" w:type="dxa"/>
          </w:tcPr>
          <w:p w:rsidR="001D4B1D" w:rsidRPr="000E2960" w:rsidRDefault="001D4B1D" w:rsidP="00F91BCE">
            <w:pPr>
              <w:rPr>
                <w:lang/>
              </w:rPr>
            </w:pPr>
            <w:r w:rsidRPr="000E2960">
              <w:rPr>
                <w:lang/>
              </w:rPr>
              <w:t>1-2)</w:t>
            </w:r>
            <w:r w:rsidRPr="000E2960">
              <w:t>Корисност стручних информација добијених на едукацији и практична применљивост стечени знања и увида. Задовољство целокупном одржаном едукацијом.</w:t>
            </w:r>
          </w:p>
        </w:tc>
        <w:tc>
          <w:tcPr>
            <w:tcW w:w="2405" w:type="dxa"/>
          </w:tcPr>
          <w:p w:rsidR="001D4B1D" w:rsidRPr="00A52607" w:rsidRDefault="001D4B1D" w:rsidP="00F91BCE">
            <w:pPr>
              <w:rPr>
                <w:lang/>
              </w:rPr>
            </w:pPr>
            <w:r w:rsidRPr="00A52607">
              <w:rPr>
                <w:b/>
                <w:lang/>
              </w:rPr>
              <w:t>Д</w:t>
            </w:r>
            <w:r w:rsidRPr="00A52607">
              <w:rPr>
                <w:lang/>
              </w:rPr>
              <w:t>искусија након одржане едукативне радионице, евалуационе листе, и повратне информације које васпитачи добијају од родитеља о задовољству одржаном радионицом.</w:t>
            </w:r>
          </w:p>
        </w:tc>
        <w:tc>
          <w:tcPr>
            <w:tcW w:w="2406" w:type="dxa"/>
          </w:tcPr>
          <w:p w:rsidR="001D4B1D" w:rsidRPr="000E2960" w:rsidRDefault="001D4B1D" w:rsidP="00F91BCE">
            <w:pPr>
              <w:rPr>
                <w:b/>
              </w:rPr>
            </w:pPr>
            <w:r w:rsidRPr="000E2960">
              <w:t>Након одржане радион</w:t>
            </w:r>
            <w:r w:rsidRPr="000E2960">
              <w:rPr>
                <w:b/>
              </w:rPr>
              <w:t>це</w:t>
            </w:r>
          </w:p>
        </w:tc>
        <w:tc>
          <w:tcPr>
            <w:tcW w:w="2406" w:type="dxa"/>
          </w:tcPr>
          <w:p w:rsidR="001D4B1D" w:rsidRPr="000E2960" w:rsidRDefault="001D4B1D" w:rsidP="00F91BCE">
            <w:pPr>
              <w:rPr>
                <w:b/>
              </w:rPr>
            </w:pPr>
            <w:r w:rsidRPr="000E2960">
              <w:t>Бисерка Јовановић Мамужић, психолог</w:t>
            </w:r>
          </w:p>
        </w:tc>
      </w:tr>
      <w:tr w:rsidR="00F91BCE" w:rsidRPr="000E2960" w:rsidTr="001D4B1D">
        <w:tc>
          <w:tcPr>
            <w:tcW w:w="2405" w:type="dxa"/>
          </w:tcPr>
          <w:p w:rsidR="00F91BCE" w:rsidRPr="000E2960" w:rsidRDefault="00F91BCE" w:rsidP="00F91BCE">
            <w:pPr>
              <w:spacing w:line="283" w:lineRule="exact"/>
              <w:ind w:right="139"/>
              <w:rPr>
                <w:bCs/>
                <w:spacing w:val="-10"/>
                <w:lang w:val="ru-RU"/>
              </w:rPr>
            </w:pPr>
            <w:r w:rsidRPr="000E2960">
              <w:rPr>
                <w:bCs/>
                <w:spacing w:val="-10"/>
                <w:lang w:val="ru-RU"/>
              </w:rPr>
              <w:t>5)Број одржаних састанака и врста тема;</w:t>
            </w:r>
          </w:p>
          <w:p w:rsidR="00F91BCE" w:rsidRPr="000E2960" w:rsidRDefault="00F91BCE" w:rsidP="00F91BCE">
            <w:pPr>
              <w:spacing w:line="283" w:lineRule="exact"/>
              <w:ind w:right="139"/>
              <w:rPr>
                <w:bCs/>
                <w:spacing w:val="-10"/>
                <w:lang w:val="ru-RU"/>
              </w:rPr>
            </w:pPr>
            <w:r w:rsidRPr="000E2960">
              <w:rPr>
                <w:bCs/>
                <w:spacing w:val="-10"/>
                <w:lang w:val="ru-RU"/>
              </w:rPr>
              <w:t xml:space="preserve">Број родитеља </w:t>
            </w:r>
            <w:r w:rsidRPr="000E2960">
              <w:rPr>
                <w:bCs/>
                <w:spacing w:val="-10"/>
                <w:lang w:val="ru-RU"/>
              </w:rPr>
              <w:lastRenderedPageBreak/>
              <w:t>укључених у индивидуалне разговоре;</w:t>
            </w:r>
          </w:p>
        </w:tc>
        <w:tc>
          <w:tcPr>
            <w:tcW w:w="2405" w:type="dxa"/>
          </w:tcPr>
          <w:p w:rsidR="00F91BCE" w:rsidRPr="000E2960" w:rsidRDefault="00F91BCE" w:rsidP="00F91BCE">
            <w:pPr>
              <w:spacing w:line="283" w:lineRule="exact"/>
              <w:ind w:right="139"/>
              <w:rPr>
                <w:bCs/>
                <w:spacing w:val="-10"/>
                <w:lang w:val="ru-RU"/>
              </w:rPr>
            </w:pPr>
            <w:r w:rsidRPr="000E2960">
              <w:rPr>
                <w:bCs/>
                <w:spacing w:val="-10"/>
                <w:lang w:val="ru-RU"/>
              </w:rPr>
              <w:lastRenderedPageBreak/>
              <w:t>Анализа Књиге рада васпитача;</w:t>
            </w:r>
          </w:p>
          <w:p w:rsidR="00F91BCE" w:rsidRPr="000E2960" w:rsidRDefault="00F91BCE" w:rsidP="00F91BCE">
            <w:pPr>
              <w:spacing w:line="283" w:lineRule="exact"/>
              <w:ind w:right="139"/>
              <w:rPr>
                <w:bCs/>
                <w:spacing w:val="-10"/>
                <w:lang w:val="ru-RU"/>
              </w:rPr>
            </w:pPr>
            <w:r w:rsidRPr="000E2960">
              <w:rPr>
                <w:bCs/>
                <w:spacing w:val="-10"/>
                <w:lang w:val="ru-RU"/>
              </w:rPr>
              <w:t xml:space="preserve">Анализа личних </w:t>
            </w:r>
            <w:r w:rsidRPr="000E2960">
              <w:rPr>
                <w:bCs/>
                <w:spacing w:val="-10"/>
                <w:lang w:val="ru-RU"/>
              </w:rPr>
              <w:lastRenderedPageBreak/>
              <w:t>Годишњих извештаја стручних срадника, анализа бележака са састанка</w:t>
            </w:r>
          </w:p>
        </w:tc>
        <w:tc>
          <w:tcPr>
            <w:tcW w:w="2406" w:type="dxa"/>
          </w:tcPr>
          <w:p w:rsidR="00F91BCE" w:rsidRPr="000E2960" w:rsidRDefault="00F91BCE" w:rsidP="00F91BCE">
            <w:pPr>
              <w:spacing w:line="283" w:lineRule="exact"/>
              <w:ind w:right="139"/>
              <w:rPr>
                <w:bCs/>
                <w:spacing w:val="-10"/>
                <w:lang w:val="ru-RU"/>
              </w:rPr>
            </w:pPr>
            <w:r w:rsidRPr="000E2960">
              <w:rPr>
                <w:bCs/>
                <w:spacing w:val="-10"/>
                <w:lang w:val="ru-RU"/>
              </w:rPr>
              <w:lastRenderedPageBreak/>
              <w:t>на крају школске године;</w:t>
            </w:r>
          </w:p>
        </w:tc>
        <w:tc>
          <w:tcPr>
            <w:tcW w:w="2406" w:type="dxa"/>
          </w:tcPr>
          <w:p w:rsidR="00F91BCE" w:rsidRPr="000E2960" w:rsidRDefault="00F91BCE" w:rsidP="00F91BCE">
            <w:pPr>
              <w:spacing w:line="283" w:lineRule="exact"/>
              <w:ind w:right="139"/>
              <w:rPr>
                <w:bCs/>
                <w:spacing w:val="-10"/>
                <w:lang w:val="ru-RU"/>
              </w:rPr>
            </w:pPr>
            <w:r w:rsidRPr="000E2960">
              <w:rPr>
                <w:bCs/>
                <w:spacing w:val="-10"/>
                <w:lang w:val="ru-RU"/>
              </w:rPr>
              <w:t>Стручни сарадник</w:t>
            </w:r>
          </w:p>
        </w:tc>
      </w:tr>
      <w:tr w:rsidR="00F91BCE" w:rsidRPr="000E2960" w:rsidTr="001D4B1D">
        <w:tc>
          <w:tcPr>
            <w:tcW w:w="2405" w:type="dxa"/>
          </w:tcPr>
          <w:p w:rsidR="00F91BCE" w:rsidRPr="000E2960" w:rsidRDefault="00B32192" w:rsidP="00F91BCE">
            <w:pPr>
              <w:spacing w:line="283" w:lineRule="exact"/>
              <w:rPr>
                <w:b/>
                <w:bCs/>
                <w:i/>
                <w:spacing w:val="-10"/>
                <w:lang w:val="ru-RU"/>
              </w:rPr>
            </w:pPr>
            <w:r w:rsidRPr="000E2960">
              <w:rPr>
                <w:bCs/>
                <w:spacing w:val="-10"/>
                <w:lang w:val="ru-RU"/>
              </w:rPr>
              <w:lastRenderedPageBreak/>
              <w:t>6)</w:t>
            </w:r>
            <w:r w:rsidR="00F91BCE" w:rsidRPr="000E2960">
              <w:rPr>
                <w:bCs/>
                <w:spacing w:val="-10"/>
                <w:lang w:val="ru-RU"/>
              </w:rPr>
              <w:t xml:space="preserve">Број родитеља </w:t>
            </w:r>
          </w:p>
        </w:tc>
        <w:tc>
          <w:tcPr>
            <w:tcW w:w="2405" w:type="dxa"/>
          </w:tcPr>
          <w:p w:rsidR="00F91BCE" w:rsidRPr="000E2960" w:rsidRDefault="00F91BCE" w:rsidP="00F91BCE">
            <w:pPr>
              <w:spacing w:line="283" w:lineRule="exact"/>
              <w:rPr>
                <w:b/>
                <w:bCs/>
                <w:i/>
                <w:spacing w:val="-10"/>
                <w:lang w:val="ru-RU"/>
              </w:rPr>
            </w:pPr>
            <w:r w:rsidRPr="000E2960">
              <w:rPr>
                <w:bCs/>
                <w:spacing w:val="-10"/>
                <w:lang w:val="ru-RU"/>
              </w:rPr>
              <w:t>Евиденција у књизи рада и  протоколима</w:t>
            </w:r>
          </w:p>
        </w:tc>
        <w:tc>
          <w:tcPr>
            <w:tcW w:w="2406" w:type="dxa"/>
          </w:tcPr>
          <w:p w:rsidR="00F91BCE" w:rsidRPr="000E2960" w:rsidRDefault="00F91BCE" w:rsidP="00F91BCE">
            <w:pPr>
              <w:spacing w:line="283" w:lineRule="exact"/>
              <w:rPr>
                <w:b/>
                <w:bCs/>
                <w:i/>
                <w:spacing w:val="-10"/>
                <w:lang w:val="ru-RU"/>
              </w:rPr>
            </w:pPr>
            <w:r w:rsidRPr="000E2960">
              <w:rPr>
                <w:bCs/>
                <w:spacing w:val="-10"/>
                <w:lang w:val="ru-RU"/>
              </w:rPr>
              <w:t>у току године</w:t>
            </w:r>
          </w:p>
        </w:tc>
        <w:tc>
          <w:tcPr>
            <w:tcW w:w="2406" w:type="dxa"/>
          </w:tcPr>
          <w:p w:rsidR="00F91BCE" w:rsidRPr="000E2960" w:rsidRDefault="00F91BCE" w:rsidP="00F91BCE">
            <w:pPr>
              <w:spacing w:line="283" w:lineRule="exact"/>
              <w:rPr>
                <w:b/>
                <w:bCs/>
                <w:i/>
                <w:spacing w:val="-10"/>
                <w:lang w:val="ru-RU"/>
              </w:rPr>
            </w:pPr>
            <w:r w:rsidRPr="000E2960">
              <w:rPr>
                <w:lang w:val="ru-RU"/>
              </w:rPr>
              <w:t>Васпитачи, стручни сарадник</w:t>
            </w:r>
          </w:p>
        </w:tc>
      </w:tr>
      <w:tr w:rsidR="00F91BCE" w:rsidRPr="00A52607" w:rsidTr="001D4B1D">
        <w:tc>
          <w:tcPr>
            <w:tcW w:w="2405" w:type="dxa"/>
          </w:tcPr>
          <w:p w:rsidR="00F91BCE" w:rsidRPr="000E2960" w:rsidRDefault="00B32192" w:rsidP="00F91BCE">
            <w:pPr>
              <w:spacing w:line="283" w:lineRule="exact"/>
              <w:rPr>
                <w:b/>
                <w:bCs/>
                <w:i/>
                <w:spacing w:val="-10"/>
                <w:lang w:val="ru-RU"/>
              </w:rPr>
            </w:pPr>
            <w:r w:rsidRPr="000E2960">
              <w:rPr>
                <w:bCs/>
                <w:spacing w:val="-10"/>
                <w:lang w:val="ru-RU"/>
              </w:rPr>
              <w:t>7)</w:t>
            </w:r>
            <w:r w:rsidR="00F91BCE" w:rsidRPr="000E2960">
              <w:rPr>
                <w:bCs/>
                <w:spacing w:val="-10"/>
                <w:lang w:val="ru-RU"/>
              </w:rPr>
              <w:t>Задовољство родитеља напредовањем детета</w:t>
            </w:r>
          </w:p>
        </w:tc>
        <w:tc>
          <w:tcPr>
            <w:tcW w:w="2405" w:type="dxa"/>
          </w:tcPr>
          <w:p w:rsidR="00F91BCE" w:rsidRPr="000E2960" w:rsidRDefault="00F91BCE" w:rsidP="00F91BCE">
            <w:pPr>
              <w:spacing w:line="283" w:lineRule="exact"/>
              <w:rPr>
                <w:b/>
                <w:bCs/>
                <w:i/>
                <w:spacing w:val="-10"/>
                <w:lang w:val="ru-RU"/>
              </w:rPr>
            </w:pPr>
            <w:r w:rsidRPr="000E2960">
              <w:rPr>
                <w:bCs/>
                <w:spacing w:val="-10"/>
                <w:lang w:val="ru-RU"/>
              </w:rPr>
              <w:t>Размена на састанцима</w:t>
            </w:r>
          </w:p>
        </w:tc>
        <w:tc>
          <w:tcPr>
            <w:tcW w:w="2406" w:type="dxa"/>
          </w:tcPr>
          <w:p w:rsidR="00F91BCE" w:rsidRPr="000E2960" w:rsidRDefault="00F91BCE" w:rsidP="00F91BCE">
            <w:pPr>
              <w:spacing w:line="283" w:lineRule="exact"/>
              <w:rPr>
                <w:b/>
                <w:bCs/>
                <w:i/>
                <w:spacing w:val="-10"/>
                <w:lang w:val="ru-RU"/>
              </w:rPr>
            </w:pPr>
            <w:r w:rsidRPr="000E2960">
              <w:rPr>
                <w:bCs/>
                <w:spacing w:val="-10"/>
                <w:lang w:val="ru-RU"/>
              </w:rPr>
              <w:t>у току шк. године</w:t>
            </w:r>
          </w:p>
        </w:tc>
        <w:tc>
          <w:tcPr>
            <w:tcW w:w="2406" w:type="dxa"/>
          </w:tcPr>
          <w:p w:rsidR="00F91BCE" w:rsidRPr="000E2960" w:rsidRDefault="00F91BCE" w:rsidP="00F91BCE">
            <w:pPr>
              <w:spacing w:line="283" w:lineRule="exact"/>
              <w:rPr>
                <w:bCs/>
                <w:spacing w:val="-10"/>
                <w:lang w:val="ru-RU"/>
              </w:rPr>
            </w:pPr>
            <w:r w:rsidRPr="000E2960">
              <w:rPr>
                <w:bCs/>
                <w:spacing w:val="-10"/>
                <w:lang w:val="ru-RU"/>
              </w:rPr>
              <w:t>координатор инклузивног програма;</w:t>
            </w:r>
          </w:p>
          <w:p w:rsidR="00F91BCE" w:rsidRPr="000E2960" w:rsidRDefault="00F91BCE" w:rsidP="00F91BCE">
            <w:pPr>
              <w:spacing w:line="283" w:lineRule="exact"/>
              <w:rPr>
                <w:b/>
                <w:bCs/>
                <w:i/>
                <w:spacing w:val="-10"/>
                <w:lang w:val="ru-RU"/>
              </w:rPr>
            </w:pPr>
            <w:r w:rsidRPr="000E2960">
              <w:rPr>
                <w:bCs/>
                <w:spacing w:val="-10"/>
                <w:lang w:val="ru-RU"/>
              </w:rPr>
              <w:t>стручни сарадници;</w:t>
            </w:r>
          </w:p>
        </w:tc>
      </w:tr>
      <w:tr w:rsidR="00816A60" w:rsidRPr="000E2960" w:rsidTr="001D4B1D">
        <w:tc>
          <w:tcPr>
            <w:tcW w:w="2405" w:type="dxa"/>
          </w:tcPr>
          <w:p w:rsidR="00816A60" w:rsidRPr="000E2960" w:rsidRDefault="00816A60" w:rsidP="00E526D0">
            <w:pPr>
              <w:rPr>
                <w:lang/>
              </w:rPr>
            </w:pPr>
            <w:r w:rsidRPr="000E2960">
              <w:rPr>
                <w:lang/>
              </w:rPr>
              <w:t>8-12)</w:t>
            </w:r>
            <w:r w:rsidRPr="00A52607">
              <w:rPr>
                <w:lang w:val="ru-RU"/>
              </w:rPr>
              <w:t xml:space="preserve">Број родитеља </w:t>
            </w:r>
          </w:p>
          <w:p w:rsidR="00816A60" w:rsidRPr="000E2960" w:rsidRDefault="00816A60" w:rsidP="00E526D0">
            <w:pPr>
              <w:rPr>
                <w:lang/>
              </w:rPr>
            </w:pPr>
          </w:p>
          <w:p w:rsidR="00816A60" w:rsidRPr="000E2960" w:rsidRDefault="00816A60" w:rsidP="00E526D0">
            <w:pPr>
              <w:rPr>
                <w:lang/>
              </w:rPr>
            </w:pPr>
            <w:r w:rsidRPr="000E2960">
              <w:rPr>
                <w:lang/>
              </w:rPr>
              <w:t>Запажања стручног сарадника</w:t>
            </w:r>
          </w:p>
        </w:tc>
        <w:tc>
          <w:tcPr>
            <w:tcW w:w="2405" w:type="dxa"/>
          </w:tcPr>
          <w:p w:rsidR="00816A60" w:rsidRPr="000E2960" w:rsidRDefault="00816A60" w:rsidP="00E526D0">
            <w:pPr>
              <w:rPr>
                <w:lang/>
              </w:rPr>
            </w:pPr>
            <w:r w:rsidRPr="00A52607">
              <w:rPr>
                <w:lang/>
              </w:rPr>
              <w:t xml:space="preserve">Евиденција стручног сарадника </w:t>
            </w:r>
          </w:p>
          <w:p w:rsidR="00816A60" w:rsidRPr="000E2960" w:rsidRDefault="00816A60" w:rsidP="00E526D0">
            <w:pPr>
              <w:rPr>
                <w:lang/>
              </w:rPr>
            </w:pPr>
            <w:r w:rsidRPr="000E2960">
              <w:rPr>
                <w:lang/>
              </w:rPr>
              <w:t>Документација стручног сарадника</w:t>
            </w:r>
          </w:p>
        </w:tc>
        <w:tc>
          <w:tcPr>
            <w:tcW w:w="2406" w:type="dxa"/>
          </w:tcPr>
          <w:p w:rsidR="00816A60" w:rsidRPr="000E2960" w:rsidRDefault="00816A60" w:rsidP="00E526D0">
            <w:r w:rsidRPr="000E2960">
              <w:t>После одржане активности</w:t>
            </w:r>
          </w:p>
        </w:tc>
        <w:tc>
          <w:tcPr>
            <w:tcW w:w="2406" w:type="dxa"/>
          </w:tcPr>
          <w:p w:rsidR="00816A60" w:rsidRPr="000E2960" w:rsidRDefault="00816A60" w:rsidP="00E526D0">
            <w:r w:rsidRPr="000E2960">
              <w:t>Стручни сарадник</w:t>
            </w:r>
          </w:p>
        </w:tc>
      </w:tr>
      <w:tr w:rsidR="000B5B09" w:rsidRPr="000E2960" w:rsidTr="001D4B1D">
        <w:tc>
          <w:tcPr>
            <w:tcW w:w="2405" w:type="dxa"/>
          </w:tcPr>
          <w:p w:rsidR="000B5B09" w:rsidRPr="000E2960" w:rsidRDefault="000B5B09" w:rsidP="000B5B09">
            <w:pPr>
              <w:rPr>
                <w:lang w:val="ru-RU"/>
              </w:rPr>
            </w:pPr>
            <w:r w:rsidRPr="000E2960">
              <w:rPr>
                <w:lang w:val="ru-RU"/>
              </w:rPr>
              <w:t>13-22)Број одржаних индивидуалних разгворима</w:t>
            </w:r>
          </w:p>
        </w:tc>
        <w:tc>
          <w:tcPr>
            <w:tcW w:w="2405" w:type="dxa"/>
          </w:tcPr>
          <w:p w:rsidR="000B5B09" w:rsidRPr="000E2960" w:rsidRDefault="000B5B09" w:rsidP="000B5B09">
            <w:pPr>
              <w:rPr>
                <w:b/>
                <w:i/>
                <w:lang w:val="ru-RU"/>
              </w:rPr>
            </w:pPr>
            <w:r w:rsidRPr="000E2960">
              <w:rPr>
                <w:lang w:val="ru-RU"/>
              </w:rPr>
              <w:t>Анализа бележака са састанка</w:t>
            </w:r>
          </w:p>
        </w:tc>
        <w:tc>
          <w:tcPr>
            <w:tcW w:w="2406" w:type="dxa"/>
          </w:tcPr>
          <w:p w:rsidR="000B5B09" w:rsidRPr="000E2960" w:rsidRDefault="000B5B09" w:rsidP="000B5B09">
            <w:pPr>
              <w:rPr>
                <w:b/>
                <w:i/>
                <w:lang w:val="ru-RU"/>
              </w:rPr>
            </w:pPr>
            <w:r w:rsidRPr="000E2960">
              <w:rPr>
                <w:lang w:val="ru-RU"/>
              </w:rPr>
              <w:t>у току шк. године</w:t>
            </w:r>
          </w:p>
        </w:tc>
        <w:tc>
          <w:tcPr>
            <w:tcW w:w="2406" w:type="dxa"/>
          </w:tcPr>
          <w:p w:rsidR="000B5B09" w:rsidRPr="000E2960" w:rsidRDefault="000B5B09" w:rsidP="000B5B09">
            <w:pPr>
              <w:rPr>
                <w:lang w:val="ru-RU"/>
              </w:rPr>
            </w:pPr>
            <w:r w:rsidRPr="000E2960">
              <w:rPr>
                <w:lang w:val="ru-RU"/>
              </w:rPr>
              <w:t>логопеди</w:t>
            </w:r>
          </w:p>
        </w:tc>
      </w:tr>
      <w:tr w:rsidR="000B5B09" w:rsidRPr="000E2960" w:rsidTr="001D4B1D">
        <w:tc>
          <w:tcPr>
            <w:tcW w:w="2405" w:type="dxa"/>
          </w:tcPr>
          <w:p w:rsidR="000B5B09" w:rsidRPr="000E2960" w:rsidRDefault="000B5B09" w:rsidP="000B5B09">
            <w:pPr>
              <w:rPr>
                <w:lang w:val="ru-RU"/>
              </w:rPr>
            </w:pPr>
            <w:r w:rsidRPr="000E2960">
              <w:rPr>
                <w:lang w:val="ru-RU"/>
              </w:rPr>
              <w:t>Укључивање родитеља и одзив у различите облике сарадње</w:t>
            </w:r>
          </w:p>
        </w:tc>
        <w:tc>
          <w:tcPr>
            <w:tcW w:w="2405" w:type="dxa"/>
          </w:tcPr>
          <w:p w:rsidR="000B5B09" w:rsidRPr="000E2960" w:rsidRDefault="000B5B09" w:rsidP="000B5B09">
            <w:pPr>
              <w:rPr>
                <w:lang w:val="ru-RU"/>
              </w:rPr>
            </w:pPr>
            <w:r w:rsidRPr="000E2960">
              <w:rPr>
                <w:lang w:val="ru-RU"/>
              </w:rPr>
              <w:t>Анализа документације стручног сарадника.</w:t>
            </w:r>
          </w:p>
        </w:tc>
        <w:tc>
          <w:tcPr>
            <w:tcW w:w="2406" w:type="dxa"/>
          </w:tcPr>
          <w:p w:rsidR="000B5B09" w:rsidRPr="000E2960" w:rsidRDefault="000B5B09" w:rsidP="000B5B09">
            <w:pPr>
              <w:rPr>
                <w:lang w:val="ru-RU"/>
              </w:rPr>
            </w:pPr>
            <w:r w:rsidRPr="000E2960">
              <w:rPr>
                <w:lang w:val="ru-RU"/>
              </w:rPr>
              <w:t>у току шк. године</w:t>
            </w:r>
          </w:p>
        </w:tc>
        <w:tc>
          <w:tcPr>
            <w:tcW w:w="2406" w:type="dxa"/>
          </w:tcPr>
          <w:p w:rsidR="000B5B09" w:rsidRPr="000E2960" w:rsidRDefault="000B5B09" w:rsidP="000B5B09">
            <w:pPr>
              <w:rPr>
                <w:lang w:val="ru-RU"/>
              </w:rPr>
            </w:pPr>
            <w:r w:rsidRPr="000E2960">
              <w:rPr>
                <w:lang w:val="ru-RU"/>
              </w:rPr>
              <w:t>Стручни сарадници</w:t>
            </w:r>
          </w:p>
        </w:tc>
      </w:tr>
      <w:tr w:rsidR="000B5B09" w:rsidRPr="000E2960" w:rsidTr="001D4B1D">
        <w:tc>
          <w:tcPr>
            <w:tcW w:w="2405" w:type="dxa"/>
          </w:tcPr>
          <w:p w:rsidR="000B5B09" w:rsidRPr="000E2960" w:rsidRDefault="000B5B09" w:rsidP="000B5B09">
            <w:pPr>
              <w:rPr>
                <w:lang w:val="ru-RU"/>
              </w:rPr>
            </w:pPr>
            <w:r w:rsidRPr="000E2960">
              <w:rPr>
                <w:lang w:val="ru-RU"/>
              </w:rPr>
              <w:t>Број родитеља</w:t>
            </w:r>
          </w:p>
        </w:tc>
        <w:tc>
          <w:tcPr>
            <w:tcW w:w="2405" w:type="dxa"/>
          </w:tcPr>
          <w:p w:rsidR="000B5B09" w:rsidRPr="000E2960" w:rsidRDefault="000B5B09" w:rsidP="000B5B09">
            <w:pPr>
              <w:rPr>
                <w:lang w:val="ru-RU"/>
              </w:rPr>
            </w:pPr>
            <w:r w:rsidRPr="000E2960">
              <w:rPr>
                <w:lang w:val="ru-RU"/>
              </w:rPr>
              <w:t>Евиденција у књизи рада и протоколима</w:t>
            </w:r>
          </w:p>
        </w:tc>
        <w:tc>
          <w:tcPr>
            <w:tcW w:w="2406" w:type="dxa"/>
          </w:tcPr>
          <w:p w:rsidR="000B5B09" w:rsidRPr="000E2960" w:rsidRDefault="000B5B09" w:rsidP="000B5B09">
            <w:pPr>
              <w:rPr>
                <w:lang w:val="ru-RU"/>
              </w:rPr>
            </w:pPr>
            <w:r w:rsidRPr="000E2960">
              <w:rPr>
                <w:lang w:val="sr-Cyrl-CS"/>
              </w:rPr>
              <w:t>Током школске 2018-2019године</w:t>
            </w:r>
          </w:p>
        </w:tc>
        <w:tc>
          <w:tcPr>
            <w:tcW w:w="2406" w:type="dxa"/>
          </w:tcPr>
          <w:p w:rsidR="000B5B09" w:rsidRPr="000E2960" w:rsidRDefault="000B5B09" w:rsidP="000B5B09">
            <w:pPr>
              <w:rPr>
                <w:lang w:val="ru-RU"/>
              </w:rPr>
            </w:pPr>
            <w:r w:rsidRPr="000E2960">
              <w:rPr>
                <w:lang w:val="ru-RU"/>
              </w:rPr>
              <w:t>Шумица</w:t>
            </w:r>
          </w:p>
        </w:tc>
      </w:tr>
      <w:tr w:rsidR="000B5B09" w:rsidRPr="00A52607" w:rsidTr="001D4B1D">
        <w:tc>
          <w:tcPr>
            <w:tcW w:w="2405" w:type="dxa"/>
          </w:tcPr>
          <w:p w:rsidR="000B5B09" w:rsidRPr="000E2960" w:rsidRDefault="000B5B09" w:rsidP="000B5B09">
            <w:pPr>
              <w:rPr>
                <w:lang w:val="ru-RU"/>
              </w:rPr>
            </w:pPr>
            <w:r w:rsidRPr="000E2960">
              <w:rPr>
                <w:lang w:val="ru-RU"/>
              </w:rPr>
              <w:t>Теме и проблеми</w:t>
            </w:r>
          </w:p>
          <w:p w:rsidR="000B5B09" w:rsidRPr="000E2960" w:rsidRDefault="000B5B09" w:rsidP="000B5B09">
            <w:pPr>
              <w:rPr>
                <w:lang w:val="ru-RU"/>
              </w:rPr>
            </w:pPr>
            <w:r w:rsidRPr="000E2960">
              <w:rPr>
                <w:lang w:val="ru-RU"/>
              </w:rPr>
              <w:t>Број родитеља</w:t>
            </w:r>
          </w:p>
        </w:tc>
        <w:tc>
          <w:tcPr>
            <w:tcW w:w="2405" w:type="dxa"/>
          </w:tcPr>
          <w:p w:rsidR="000B5B09" w:rsidRPr="000E2960" w:rsidRDefault="000B5B09" w:rsidP="000B5B09">
            <w:pPr>
              <w:rPr>
                <w:lang w:val="ru-RU"/>
              </w:rPr>
            </w:pPr>
            <w:r w:rsidRPr="000E2960">
              <w:rPr>
                <w:lang w:val="ru-RU"/>
              </w:rPr>
              <w:t>Документација стручног сарадника</w:t>
            </w:r>
          </w:p>
        </w:tc>
        <w:tc>
          <w:tcPr>
            <w:tcW w:w="2406" w:type="dxa"/>
          </w:tcPr>
          <w:p w:rsidR="000B5B09" w:rsidRPr="000E2960" w:rsidRDefault="000B5B09" w:rsidP="000B5B09">
            <w:pPr>
              <w:rPr>
                <w:lang w:val="sr-Cyrl-CS"/>
              </w:rPr>
            </w:pPr>
            <w:r w:rsidRPr="000E2960">
              <w:rPr>
                <w:lang w:val="ru-RU"/>
              </w:rPr>
              <w:t>Током године</w:t>
            </w:r>
          </w:p>
        </w:tc>
        <w:tc>
          <w:tcPr>
            <w:tcW w:w="2406" w:type="dxa"/>
          </w:tcPr>
          <w:p w:rsidR="000B5B09" w:rsidRPr="000E2960" w:rsidRDefault="000B5B09" w:rsidP="000B5B09">
            <w:pPr>
              <w:rPr>
                <w:lang w:val="ru-RU"/>
              </w:rPr>
            </w:pPr>
            <w:r w:rsidRPr="000E2960">
              <w:rPr>
                <w:lang w:val="sr-Cyrl-CS"/>
              </w:rPr>
              <w:t>Марија Петковић, Звончица, Шумица, Пера Детлић, Санда Марјановић, Цицибан</w:t>
            </w:r>
          </w:p>
        </w:tc>
      </w:tr>
      <w:tr w:rsidR="000B5B09" w:rsidRPr="000E2960" w:rsidTr="001D4B1D">
        <w:tc>
          <w:tcPr>
            <w:tcW w:w="2405" w:type="dxa"/>
          </w:tcPr>
          <w:p w:rsidR="000B5B09" w:rsidRPr="000E2960" w:rsidRDefault="000B5B09" w:rsidP="000B5B09">
            <w:pPr>
              <w:rPr>
                <w:lang w:val="ru-RU"/>
              </w:rPr>
            </w:pPr>
            <w:r w:rsidRPr="000E2960">
              <w:rPr>
                <w:lang w:val="ru-RU"/>
              </w:rPr>
              <w:t>Број и</w:t>
            </w:r>
            <w:r w:rsidRPr="00A52607">
              <w:rPr>
                <w:lang w:val="sr-Cyrl-CS"/>
              </w:rPr>
              <w:t>п</w:t>
            </w:r>
            <w:r w:rsidRPr="000E2960">
              <w:rPr>
                <w:lang w:val="sr-Latn-CS"/>
              </w:rPr>
              <w:t>рисутност родитеља на пријемима ,чија деца похађају логопедско-терапијске часове,потреба родитеља за консултативним разговорима</w:t>
            </w:r>
            <w:r w:rsidRPr="000E2960">
              <w:rPr>
                <w:lang w:val="ru-RU"/>
              </w:rPr>
              <w:t xml:space="preserve"> итеља</w:t>
            </w:r>
          </w:p>
        </w:tc>
        <w:tc>
          <w:tcPr>
            <w:tcW w:w="2405" w:type="dxa"/>
          </w:tcPr>
          <w:p w:rsidR="000B5B09" w:rsidRPr="000E2960" w:rsidRDefault="000B5B09" w:rsidP="000B5B09">
            <w:pPr>
              <w:rPr>
                <w:lang w:val="ru-RU"/>
              </w:rPr>
            </w:pPr>
            <w:r w:rsidRPr="000E2960">
              <w:rPr>
                <w:lang w:val="ru-RU"/>
              </w:rPr>
              <w:t>Документација стручног сарадника</w:t>
            </w:r>
          </w:p>
        </w:tc>
        <w:tc>
          <w:tcPr>
            <w:tcW w:w="2406" w:type="dxa"/>
          </w:tcPr>
          <w:p w:rsidR="000B5B09" w:rsidRPr="000E2960" w:rsidRDefault="000B5B09" w:rsidP="000B5B09">
            <w:pPr>
              <w:rPr>
                <w:lang w:val="ru-RU"/>
              </w:rPr>
            </w:pPr>
            <w:r w:rsidRPr="000E2960">
              <w:rPr>
                <w:lang w:val="ru-RU"/>
              </w:rPr>
              <w:t>Током године</w:t>
            </w:r>
          </w:p>
        </w:tc>
        <w:tc>
          <w:tcPr>
            <w:tcW w:w="2406" w:type="dxa"/>
          </w:tcPr>
          <w:p w:rsidR="000B5B09" w:rsidRPr="000E2960" w:rsidRDefault="000B5B09" w:rsidP="000B5B09">
            <w:pPr>
              <w:rPr>
                <w:lang w:val="sr-Cyrl-CS"/>
              </w:rPr>
            </w:pPr>
            <w:r w:rsidRPr="000E2960">
              <w:rPr>
                <w:lang w:val="ru-RU"/>
              </w:rPr>
              <w:t>логопеди</w:t>
            </w:r>
          </w:p>
        </w:tc>
      </w:tr>
      <w:tr w:rsidR="000B5B09" w:rsidRPr="000E2960" w:rsidTr="001D4B1D">
        <w:tc>
          <w:tcPr>
            <w:tcW w:w="2405" w:type="dxa"/>
          </w:tcPr>
          <w:p w:rsidR="000B5B09" w:rsidRPr="000E2960" w:rsidRDefault="000B5B09" w:rsidP="000B5B09">
            <w:r w:rsidRPr="000E2960">
              <w:t>Тематски родитељски састанак</w:t>
            </w:r>
          </w:p>
        </w:tc>
        <w:tc>
          <w:tcPr>
            <w:tcW w:w="2405" w:type="dxa"/>
          </w:tcPr>
          <w:p w:rsidR="000B5B09" w:rsidRPr="000E2960" w:rsidRDefault="000B5B09" w:rsidP="000B5B09">
            <w:pPr>
              <w:rPr>
                <w:i/>
              </w:rPr>
            </w:pPr>
            <w:r w:rsidRPr="000E2960">
              <w:t>Развој говора код деце од 0-3 године</w:t>
            </w:r>
          </w:p>
        </w:tc>
        <w:tc>
          <w:tcPr>
            <w:tcW w:w="2406" w:type="dxa"/>
          </w:tcPr>
          <w:p w:rsidR="000B5B09" w:rsidRPr="000E2960" w:rsidRDefault="000B5B09" w:rsidP="000B5B09">
            <w:pPr>
              <w:rPr>
                <w:lang w:val="ru-RU"/>
              </w:rPr>
            </w:pPr>
            <w:r w:rsidRPr="000E2960">
              <w:rPr>
                <w:lang w:val="ru-RU"/>
              </w:rPr>
              <w:t>Април 2019</w:t>
            </w:r>
          </w:p>
        </w:tc>
        <w:tc>
          <w:tcPr>
            <w:tcW w:w="2406" w:type="dxa"/>
          </w:tcPr>
          <w:p w:rsidR="000B5B09" w:rsidRPr="000E2960" w:rsidRDefault="000B5B09" w:rsidP="000B5B09">
            <w:pPr>
              <w:rPr>
                <w:lang w:val="ru-RU"/>
              </w:rPr>
            </w:pPr>
            <w:r w:rsidRPr="000E2960">
              <w:rPr>
                <w:lang w:val="ru-RU"/>
              </w:rPr>
              <w:t>Шумица</w:t>
            </w:r>
          </w:p>
        </w:tc>
      </w:tr>
      <w:tr w:rsidR="000E2960" w:rsidRPr="000E2960" w:rsidTr="001D4B1D">
        <w:tc>
          <w:tcPr>
            <w:tcW w:w="2405" w:type="dxa"/>
          </w:tcPr>
          <w:p w:rsidR="000E2960" w:rsidRPr="000E2960" w:rsidRDefault="000E2960" w:rsidP="00E526D0">
            <w:r w:rsidRPr="000E2960">
              <w:rPr>
                <w:lang/>
              </w:rPr>
              <w:t>23)</w:t>
            </w:r>
            <w:r w:rsidRPr="000E2960">
              <w:t xml:space="preserve"> Релевантност тема и задовољство родитеља</w:t>
            </w:r>
          </w:p>
        </w:tc>
        <w:tc>
          <w:tcPr>
            <w:tcW w:w="2405" w:type="dxa"/>
          </w:tcPr>
          <w:p w:rsidR="000E2960" w:rsidRPr="000E2960" w:rsidRDefault="000E2960" w:rsidP="00E526D0">
            <w:r w:rsidRPr="000E2960">
              <w:t>Дискусија</w:t>
            </w:r>
          </w:p>
        </w:tc>
        <w:tc>
          <w:tcPr>
            <w:tcW w:w="2406" w:type="dxa"/>
          </w:tcPr>
          <w:p w:rsidR="000E2960" w:rsidRPr="000E2960" w:rsidRDefault="000E2960" w:rsidP="00E526D0">
            <w:r w:rsidRPr="000E2960">
              <w:t>Након реализованих активности</w:t>
            </w:r>
          </w:p>
        </w:tc>
        <w:tc>
          <w:tcPr>
            <w:tcW w:w="2406" w:type="dxa"/>
          </w:tcPr>
          <w:p w:rsidR="000E2960" w:rsidRPr="000E2960" w:rsidRDefault="000E2960" w:rsidP="00E526D0">
            <w:r w:rsidRPr="000E2960">
              <w:t>Милана Јовићевић Вукелић, психолог</w:t>
            </w:r>
          </w:p>
        </w:tc>
      </w:tr>
      <w:tr w:rsidR="000E2960" w:rsidRPr="000E2960" w:rsidTr="001D4B1D">
        <w:tc>
          <w:tcPr>
            <w:tcW w:w="2405" w:type="dxa"/>
          </w:tcPr>
          <w:p w:rsidR="000E2960" w:rsidRPr="000E2960" w:rsidRDefault="000E2960" w:rsidP="00E526D0">
            <w:r w:rsidRPr="000E2960">
              <w:t>2</w:t>
            </w:r>
            <w:r w:rsidRPr="000E2960">
              <w:rPr>
                <w:lang/>
              </w:rPr>
              <w:t>4)</w:t>
            </w:r>
            <w:r w:rsidRPr="000E2960">
              <w:t>Број индивидуланих разговора</w:t>
            </w:r>
          </w:p>
        </w:tc>
        <w:tc>
          <w:tcPr>
            <w:tcW w:w="2405" w:type="dxa"/>
          </w:tcPr>
          <w:p w:rsidR="000E2960" w:rsidRPr="000E2960" w:rsidRDefault="000E2960" w:rsidP="00E526D0">
            <w:r w:rsidRPr="000E2960">
              <w:t>Књига рада стручног сарадника</w:t>
            </w:r>
          </w:p>
        </w:tc>
        <w:tc>
          <w:tcPr>
            <w:tcW w:w="2406" w:type="dxa"/>
          </w:tcPr>
          <w:p w:rsidR="000E2960" w:rsidRPr="000E2960" w:rsidRDefault="000E2960" w:rsidP="00E526D0">
            <w:r w:rsidRPr="000E2960">
              <w:t>јуни 2019.</w:t>
            </w:r>
          </w:p>
        </w:tc>
        <w:tc>
          <w:tcPr>
            <w:tcW w:w="2406" w:type="dxa"/>
          </w:tcPr>
          <w:p w:rsidR="000E2960" w:rsidRPr="000E2960" w:rsidRDefault="000E2960" w:rsidP="00E526D0">
            <w:r w:rsidRPr="000E2960">
              <w:t>Милана Јовићевић Вукелић, психолог</w:t>
            </w:r>
          </w:p>
        </w:tc>
      </w:tr>
      <w:tr w:rsidR="000E2960" w:rsidRPr="000E2960" w:rsidTr="001D4B1D">
        <w:tc>
          <w:tcPr>
            <w:tcW w:w="2405" w:type="dxa"/>
          </w:tcPr>
          <w:p w:rsidR="000E2960" w:rsidRPr="000E2960" w:rsidRDefault="000E2960" w:rsidP="00E526D0">
            <w:r w:rsidRPr="000E2960">
              <w:rPr>
                <w:lang/>
              </w:rPr>
              <w:t>25)</w:t>
            </w:r>
            <w:r w:rsidRPr="000E2960">
              <w:t>Теме и проблеми</w:t>
            </w:r>
          </w:p>
          <w:p w:rsidR="000E2960" w:rsidRPr="000E2960" w:rsidRDefault="000E2960" w:rsidP="00E526D0">
            <w:r w:rsidRPr="000E2960">
              <w:t>Број родитеља</w:t>
            </w:r>
          </w:p>
        </w:tc>
        <w:tc>
          <w:tcPr>
            <w:tcW w:w="2405" w:type="dxa"/>
          </w:tcPr>
          <w:p w:rsidR="000E2960" w:rsidRPr="000E2960" w:rsidRDefault="000E2960" w:rsidP="00E526D0">
            <w:r w:rsidRPr="000E2960">
              <w:t>Документација и извештаји тимова вртића</w:t>
            </w:r>
          </w:p>
        </w:tc>
        <w:tc>
          <w:tcPr>
            <w:tcW w:w="2406" w:type="dxa"/>
          </w:tcPr>
          <w:p w:rsidR="000E2960" w:rsidRPr="000E2960" w:rsidRDefault="000E2960" w:rsidP="00E526D0">
            <w:r w:rsidRPr="000E2960">
              <w:t>Током године</w:t>
            </w:r>
          </w:p>
        </w:tc>
        <w:tc>
          <w:tcPr>
            <w:tcW w:w="2406" w:type="dxa"/>
          </w:tcPr>
          <w:p w:rsidR="000E2960" w:rsidRPr="000E2960" w:rsidRDefault="000E2960" w:rsidP="00E526D0">
            <w:r w:rsidRPr="000E2960">
              <w:t>Мирјана Гуриновић координатор и Тимови  вртића Алиса, Мала Алиса, Лане, Коцкица, Сунчица, Лоптица.</w:t>
            </w:r>
          </w:p>
        </w:tc>
      </w:tr>
      <w:tr w:rsidR="000E2960" w:rsidRPr="000E2960" w:rsidTr="001D4B1D">
        <w:tc>
          <w:tcPr>
            <w:tcW w:w="2405" w:type="dxa"/>
          </w:tcPr>
          <w:p w:rsidR="000E2960" w:rsidRPr="000E2960" w:rsidRDefault="000E2960" w:rsidP="00E526D0">
            <w:r w:rsidRPr="000E2960">
              <w:rPr>
                <w:lang/>
              </w:rPr>
              <w:t>26)</w:t>
            </w:r>
            <w:r w:rsidRPr="000E2960">
              <w:t xml:space="preserve">Број родитеља укључених у </w:t>
            </w:r>
            <w:r w:rsidRPr="000E2960">
              <w:lastRenderedPageBreak/>
              <w:t>индивидуалне разговоре</w:t>
            </w:r>
          </w:p>
        </w:tc>
        <w:tc>
          <w:tcPr>
            <w:tcW w:w="2405" w:type="dxa"/>
          </w:tcPr>
          <w:p w:rsidR="000E2960" w:rsidRPr="000E2960" w:rsidRDefault="000E2960" w:rsidP="00E526D0">
            <w:r w:rsidRPr="000E2960">
              <w:lastRenderedPageBreak/>
              <w:t>Анализа књиге рада васпитача;</w:t>
            </w:r>
          </w:p>
          <w:p w:rsidR="000E2960" w:rsidRPr="000E2960" w:rsidRDefault="000E2960" w:rsidP="00E526D0">
            <w:r w:rsidRPr="000E2960">
              <w:lastRenderedPageBreak/>
              <w:t>Анализа личних Годишњих извештаја</w:t>
            </w:r>
          </w:p>
        </w:tc>
        <w:tc>
          <w:tcPr>
            <w:tcW w:w="2406" w:type="dxa"/>
          </w:tcPr>
          <w:p w:rsidR="000E2960" w:rsidRPr="000E2960" w:rsidRDefault="000E2960" w:rsidP="00E526D0">
            <w:r w:rsidRPr="000E2960">
              <w:lastRenderedPageBreak/>
              <w:t>На крају школске године</w:t>
            </w:r>
          </w:p>
        </w:tc>
        <w:tc>
          <w:tcPr>
            <w:tcW w:w="2406" w:type="dxa"/>
          </w:tcPr>
          <w:p w:rsidR="000E2960" w:rsidRPr="000E2960" w:rsidRDefault="000E2960" w:rsidP="00E526D0">
            <w:r w:rsidRPr="000E2960">
              <w:t>Стручни сарадник</w:t>
            </w:r>
          </w:p>
        </w:tc>
      </w:tr>
    </w:tbl>
    <w:p w:rsidR="001D4B1D" w:rsidRDefault="001D4B1D" w:rsidP="0082478B">
      <w:pPr>
        <w:rPr>
          <w:lang/>
        </w:rPr>
      </w:pPr>
    </w:p>
    <w:tbl>
      <w:tblPr>
        <w:tblStyle w:val="TableGrid"/>
        <w:tblW w:w="0" w:type="auto"/>
        <w:tblLook w:val="04A0"/>
      </w:tblPr>
      <w:tblGrid>
        <w:gridCol w:w="9622"/>
      </w:tblGrid>
      <w:tr w:rsidR="001D4B1D" w:rsidRPr="00A52607" w:rsidTr="001D4B1D">
        <w:tc>
          <w:tcPr>
            <w:tcW w:w="9622" w:type="dxa"/>
          </w:tcPr>
          <w:p w:rsidR="001D4B1D" w:rsidRPr="000E2960" w:rsidRDefault="001D4B1D" w:rsidP="0082478B">
            <w:pPr>
              <w:rPr>
                <w:i/>
                <w:lang/>
              </w:rPr>
            </w:pPr>
            <w:r w:rsidRPr="000E2960">
              <w:rPr>
                <w:i/>
                <w:lang/>
              </w:rPr>
              <w:t>Резултати квантитативне и квалитативне анализе:</w:t>
            </w:r>
          </w:p>
        </w:tc>
      </w:tr>
      <w:tr w:rsidR="001D4B1D" w:rsidRPr="00A52607" w:rsidTr="001D4B1D">
        <w:tc>
          <w:tcPr>
            <w:tcW w:w="9622" w:type="dxa"/>
          </w:tcPr>
          <w:p w:rsidR="001D4B1D" w:rsidRPr="00A52607" w:rsidRDefault="001D4B1D" w:rsidP="001D4B1D">
            <w:pPr>
              <w:rPr>
                <w:lang/>
              </w:rPr>
            </w:pPr>
            <w:r w:rsidRPr="000E2960">
              <w:rPr>
                <w:lang/>
              </w:rPr>
              <w:t>1-2)</w:t>
            </w:r>
            <w:r w:rsidRPr="00A52607">
              <w:rPr>
                <w:lang/>
              </w:rPr>
              <w:t>Родитељи су изразили задовољство одржаним стручним едукацијама и добијеним саветима и препорукама за подршку развоју деце.</w:t>
            </w:r>
          </w:p>
          <w:p w:rsidR="001D4B1D" w:rsidRPr="000E2960" w:rsidRDefault="001D4B1D" w:rsidP="0082478B">
            <w:pPr>
              <w:rPr>
                <w:lang/>
              </w:rPr>
            </w:pPr>
            <w:r w:rsidRPr="00A52607">
              <w:rPr>
                <w:lang/>
              </w:rPr>
              <w:t>Посебно су родитељи деце из вртића Палчица били веома задовољни добијеним знањем, објашњењима и одговорима на постављена питања током радионице. Истакли су да је потребно више сличних радионица да се одржи са сличним темама за подстицај развоја код деце и похвалили водитеља радионице да је на стручан и јасан начин објаснио оно што је најважније за припрему детета за полазак у школу. Обзиром да се радионица бавила више психолошким аспектима спремности и развојем потребних вештина а мање стицањем конкретних знања(бројање, именовање предмета исл.).Такође су се изјаснили да су веома задовољни одржаном едукативном радионицом.</w:t>
            </w:r>
          </w:p>
        </w:tc>
      </w:tr>
      <w:tr w:rsidR="00F91BCE" w:rsidRPr="00A52607" w:rsidTr="001D4B1D">
        <w:tc>
          <w:tcPr>
            <w:tcW w:w="9622" w:type="dxa"/>
          </w:tcPr>
          <w:p w:rsidR="00F91BCE" w:rsidRPr="00A52607" w:rsidRDefault="00F91BCE" w:rsidP="00F91BCE">
            <w:pPr>
              <w:spacing w:line="283" w:lineRule="exact"/>
              <w:ind w:right="139"/>
              <w:jc w:val="both"/>
              <w:rPr>
                <w:bCs/>
                <w:spacing w:val="-10"/>
                <w:lang/>
              </w:rPr>
            </w:pPr>
            <w:r w:rsidRPr="000E2960">
              <w:rPr>
                <w:bCs/>
                <w:spacing w:val="-10"/>
                <w:lang w:val="ru-RU"/>
              </w:rPr>
              <w:t xml:space="preserve">3)Заједничке активности са родитељима- ,,Дани вртића Марија Петковић"- Блато, </w:t>
            </w:r>
            <w:r w:rsidRPr="000E2960">
              <w:rPr>
                <w:bCs/>
                <w:spacing w:val="-10"/>
                <w:lang w:val="sr-Latn-CS"/>
              </w:rPr>
              <w:t xml:space="preserve">Корчула, </w:t>
            </w:r>
            <w:r w:rsidRPr="00A52607">
              <w:rPr>
                <w:bCs/>
                <w:spacing w:val="-10"/>
                <w:lang/>
              </w:rPr>
              <w:t>одржале су се у периоду од 30.05. 2019. до 07.06.2019. године. На пут је ишло 19. деце и 18. родитеља, заједно са 2 васпитача. Програм у Блату се састојао од  креативних радионица за децу, школе пливања, трибинама за родитеље и заједничким наступом.</w:t>
            </w:r>
          </w:p>
        </w:tc>
      </w:tr>
      <w:tr w:rsidR="00F91BCE" w:rsidRPr="000E2960" w:rsidTr="001D4B1D">
        <w:tc>
          <w:tcPr>
            <w:tcW w:w="9622" w:type="dxa"/>
          </w:tcPr>
          <w:p w:rsidR="00F91BCE" w:rsidRPr="000E2960" w:rsidRDefault="00F91BCE" w:rsidP="00F91BCE">
            <w:pPr>
              <w:spacing w:line="283" w:lineRule="exact"/>
              <w:ind w:right="139"/>
              <w:jc w:val="both"/>
              <w:rPr>
                <w:bCs/>
                <w:spacing w:val="-10"/>
                <w:lang w:val="sr-Cyrl-CS"/>
              </w:rPr>
            </w:pPr>
            <w:r w:rsidRPr="000E2960">
              <w:rPr>
                <w:bCs/>
                <w:spacing w:val="-10"/>
                <w:lang w:val="ru-RU"/>
              </w:rPr>
              <w:t>4)Сеоске дечије традиционалне игре одржале су се дана</w:t>
            </w:r>
            <w:r w:rsidRPr="00A52607">
              <w:rPr>
                <w:bCs/>
                <w:spacing w:val="-10"/>
                <w:lang/>
              </w:rPr>
              <w:t>05</w:t>
            </w:r>
            <w:r w:rsidRPr="000E2960">
              <w:rPr>
                <w:bCs/>
                <w:spacing w:val="-10"/>
                <w:lang w:val="sr-Latn-CS"/>
              </w:rPr>
              <w:t>.</w:t>
            </w:r>
            <w:r w:rsidRPr="00A52607">
              <w:rPr>
                <w:bCs/>
                <w:spacing w:val="-10"/>
                <w:lang/>
              </w:rPr>
              <w:t>10</w:t>
            </w:r>
            <w:r w:rsidRPr="000E2960">
              <w:rPr>
                <w:bCs/>
                <w:spacing w:val="-10"/>
                <w:lang w:val="sr-Latn-CS"/>
              </w:rPr>
              <w:t>.201</w:t>
            </w:r>
            <w:r w:rsidRPr="00A52607">
              <w:rPr>
                <w:bCs/>
                <w:spacing w:val="-10"/>
                <w:lang/>
              </w:rPr>
              <w:t>8</w:t>
            </w:r>
            <w:r w:rsidRPr="000E2960">
              <w:rPr>
                <w:bCs/>
                <w:spacing w:val="-10"/>
                <w:lang w:val="sr-Latn-CS"/>
              </w:rPr>
              <w:t>. год. на Бикову. У овој манифестациј</w:t>
            </w:r>
            <w:r w:rsidRPr="000E2960">
              <w:rPr>
                <w:bCs/>
                <w:spacing w:val="-10"/>
                <w:lang w:val="sr-Cyrl-CS"/>
              </w:rPr>
              <w:t>и</w:t>
            </w:r>
            <w:r w:rsidRPr="000E2960">
              <w:rPr>
                <w:bCs/>
                <w:spacing w:val="-10"/>
                <w:lang w:val="sr-Latn-CS"/>
              </w:rPr>
              <w:t xml:space="preserve"> је учествовало око </w:t>
            </w:r>
            <w:r w:rsidRPr="00A52607">
              <w:rPr>
                <w:bCs/>
                <w:spacing w:val="-10"/>
                <w:lang w:val="sr-Latn-CS"/>
              </w:rPr>
              <w:t>90</w:t>
            </w:r>
            <w:r w:rsidRPr="000E2960">
              <w:rPr>
                <w:bCs/>
                <w:spacing w:val="-10"/>
                <w:lang w:val="sr-Latn-CS"/>
              </w:rPr>
              <w:t xml:space="preserve"> деце из вртића ,, </w:t>
            </w:r>
            <w:r w:rsidRPr="000E2960">
              <w:rPr>
                <w:bCs/>
                <w:spacing w:val="-10"/>
                <w:lang w:val="sr-Cyrl-CS"/>
              </w:rPr>
              <w:t>Б</w:t>
            </w:r>
            <w:r w:rsidRPr="000E2960">
              <w:rPr>
                <w:bCs/>
                <w:spacing w:val="-10"/>
                <w:lang w:val="sr-Latn-CS"/>
              </w:rPr>
              <w:t>алончићи</w:t>
            </w:r>
            <w:r w:rsidRPr="000E2960">
              <w:rPr>
                <w:bCs/>
                <w:spacing w:val="-10"/>
                <w:lang w:val="sr-Cyrl-CS"/>
              </w:rPr>
              <w:t>,</w:t>
            </w:r>
            <w:r w:rsidRPr="000E2960">
              <w:rPr>
                <w:bCs/>
                <w:spacing w:val="-10"/>
                <w:lang w:val="sr-Latn-CS"/>
              </w:rPr>
              <w:t>"</w:t>
            </w:r>
            <w:r w:rsidRPr="000E2960">
              <w:rPr>
                <w:bCs/>
                <w:spacing w:val="-10"/>
                <w:lang w:val="sr-Cyrl-CS"/>
              </w:rPr>
              <w:t xml:space="preserve"> ,, Звончица" и ,, Бубамара</w:t>
            </w:r>
            <w:r w:rsidRPr="00A52607">
              <w:rPr>
                <w:bCs/>
                <w:spacing w:val="-10"/>
                <w:lang w:val="sr-Latn-CS"/>
              </w:rPr>
              <w:t>.</w:t>
            </w:r>
            <w:r w:rsidRPr="000E2960">
              <w:rPr>
                <w:bCs/>
                <w:spacing w:val="-10"/>
                <w:lang w:val="sr-Cyrl-CS"/>
              </w:rPr>
              <w:t xml:space="preserve">“ </w:t>
            </w:r>
          </w:p>
          <w:p w:rsidR="00F91BCE" w:rsidRPr="000E2960" w:rsidRDefault="00F91BCE" w:rsidP="00F91BCE">
            <w:pPr>
              <w:spacing w:line="283" w:lineRule="exact"/>
              <w:ind w:right="139"/>
              <w:jc w:val="both"/>
              <w:rPr>
                <w:bCs/>
                <w:spacing w:val="-10"/>
              </w:rPr>
            </w:pPr>
            <w:r w:rsidRPr="00A52607">
              <w:rPr>
                <w:bCs/>
                <w:spacing w:val="-10"/>
                <w:lang w:val="sr-Cyrl-CS"/>
              </w:rPr>
              <w:t xml:space="preserve">Реализацијом оваквих садржаја деца развијају социјализацију, кординацију покрета, развијају такмичарски дух и сл. </w:t>
            </w:r>
            <w:r w:rsidRPr="000E2960">
              <w:rPr>
                <w:bCs/>
                <w:spacing w:val="-10"/>
              </w:rPr>
              <w:t xml:space="preserve">Планира се  овај пројекат проширити и на остале вртиће. </w:t>
            </w:r>
          </w:p>
        </w:tc>
      </w:tr>
      <w:tr w:rsidR="00B32192" w:rsidRPr="00A52607" w:rsidTr="001D4B1D">
        <w:tc>
          <w:tcPr>
            <w:tcW w:w="9622" w:type="dxa"/>
          </w:tcPr>
          <w:p w:rsidR="00B32192" w:rsidRPr="000E2960" w:rsidRDefault="00B32192" w:rsidP="00E526D0">
            <w:pPr>
              <w:rPr>
                <w:lang w:val="ru-RU"/>
              </w:rPr>
            </w:pPr>
            <w:r w:rsidRPr="000E2960">
              <w:rPr>
                <w:bCs/>
                <w:spacing w:val="-10"/>
                <w:lang w:val="ru-RU"/>
              </w:rPr>
              <w:t xml:space="preserve"> 5-6)Најчешће теме индивидуалних разговора са родитељима: </w:t>
            </w:r>
            <w:r w:rsidRPr="000E2960">
              <w:rPr>
                <w:lang w:val="ru-RU"/>
              </w:rPr>
              <w:t>јачање родитељских компетенција у вези психофизичког развоја деце; јачање родитељских компетенција у вези различитих развојних карактеристика деце; подршка родитељима деце у акцидентној кризи; подршка родитељима у вези решавања проблематичног понашања деце; страхови код деце; емоционалне тешкоће код деце; дисциплиновање деце; предлог мера за додатну подршку деци.</w:t>
            </w:r>
          </w:p>
          <w:p w:rsidR="00B32192" w:rsidRPr="000E2960" w:rsidRDefault="00B32192" w:rsidP="00E526D0">
            <w:pPr>
              <w:rPr>
                <w:b/>
                <w:lang w:val="ru-RU"/>
              </w:rPr>
            </w:pPr>
            <w:r w:rsidRPr="000E2960">
              <w:rPr>
                <w:lang w:val="ru-RU"/>
              </w:rPr>
              <w:t>Детаљније у документацији стручних срадника; у Књигама рада стручних сарадника; у Књигама рада васпитача; у личним Годишњим извештајима стручних сарадника, помоћника директора и директора.</w:t>
            </w:r>
          </w:p>
        </w:tc>
      </w:tr>
      <w:tr w:rsidR="00B32192" w:rsidRPr="00A52607" w:rsidTr="001D4B1D">
        <w:tc>
          <w:tcPr>
            <w:tcW w:w="9622" w:type="dxa"/>
          </w:tcPr>
          <w:p w:rsidR="00B32192" w:rsidRPr="000E2960" w:rsidRDefault="00B32192" w:rsidP="00E526D0">
            <w:pPr>
              <w:rPr>
                <w:bCs/>
                <w:spacing w:val="-10"/>
                <w:lang w:val="ru-RU"/>
              </w:rPr>
            </w:pPr>
            <w:r w:rsidRPr="000E2960">
              <w:rPr>
                <w:bCs/>
                <w:spacing w:val="-10"/>
                <w:lang w:val="ru-RU"/>
              </w:rPr>
              <w:t>7)Детаљније у личним извештајима стручних сарадника, у Књигама рада васпитача и у евиденцији Тима за инклузивно образовање.</w:t>
            </w:r>
          </w:p>
        </w:tc>
      </w:tr>
      <w:tr w:rsidR="001B1DBE" w:rsidRPr="00A52607" w:rsidTr="001D4B1D">
        <w:tc>
          <w:tcPr>
            <w:tcW w:w="9622" w:type="dxa"/>
          </w:tcPr>
          <w:p w:rsidR="001B1DBE" w:rsidRPr="00A52607" w:rsidRDefault="001B1DBE" w:rsidP="00E526D0">
            <w:pPr>
              <w:rPr>
                <w:lang w:val="ru-RU"/>
              </w:rPr>
            </w:pPr>
            <w:r w:rsidRPr="000E2960">
              <w:rPr>
                <w:lang/>
              </w:rPr>
              <w:t>8)</w:t>
            </w:r>
            <w:r w:rsidRPr="00A52607">
              <w:rPr>
                <w:lang w:val="ru-RU"/>
              </w:rPr>
              <w:t>Индивидуални саветодавни разговори с родитељима:</w:t>
            </w:r>
          </w:p>
          <w:p w:rsidR="001B1DBE" w:rsidRPr="000E2960" w:rsidRDefault="001B1DBE" w:rsidP="00E526D0">
            <w:pPr>
              <w:rPr>
                <w:lang/>
              </w:rPr>
            </w:pPr>
            <w:r w:rsidRPr="00A52607">
              <w:rPr>
                <w:lang w:val="ru-RU"/>
              </w:rPr>
              <w:t xml:space="preserve">Било је 20 сусрета с родитељима. У разговору је учествовало око 25 родитеља. Теме су уобичајене. Родитељи су врло заинтересовани и активно учествују. </w:t>
            </w:r>
            <w:r w:rsidRPr="000E2960">
              <w:t>O</w:t>
            </w:r>
            <w:r w:rsidRPr="00A52607">
              <w:rPr>
                <w:lang w:val="ru-RU"/>
              </w:rPr>
              <w:t>творено говоре о проблемима. Чешће од васпитача, него од њих лично сазнајемо колико су применили савете стручног сарадника. Већи број родитеља долази на позив стзручног сарадника. Мањи број родитељ сами иницирају разговоре са стручним сарадником. У одређеном броју случајева разговори с родитељима су вођени у сарадњи са колегама, стручним сарадницима - психолозима и логопедима.</w:t>
            </w:r>
          </w:p>
        </w:tc>
      </w:tr>
      <w:tr w:rsidR="001B1DBE" w:rsidRPr="00A52607" w:rsidTr="001D4B1D">
        <w:tc>
          <w:tcPr>
            <w:tcW w:w="9622" w:type="dxa"/>
          </w:tcPr>
          <w:p w:rsidR="001B1DBE" w:rsidRPr="00A52607" w:rsidRDefault="001B1DBE" w:rsidP="00E526D0">
            <w:pPr>
              <w:rPr>
                <w:lang w:val="ru-RU"/>
              </w:rPr>
            </w:pPr>
            <w:r w:rsidRPr="000E2960">
              <w:rPr>
                <w:lang/>
              </w:rPr>
              <w:t>9)</w:t>
            </w:r>
            <w:r w:rsidRPr="00A52607">
              <w:rPr>
                <w:lang w:val="ru-RU"/>
              </w:rPr>
              <w:t>Тематска предавања за родитеље  - родитељски састанци:</w:t>
            </w:r>
          </w:p>
          <w:p w:rsidR="001B1DBE" w:rsidRPr="000E2960" w:rsidRDefault="001B1DBE" w:rsidP="00E526D0">
            <w:pPr>
              <w:rPr>
                <w:lang/>
              </w:rPr>
            </w:pPr>
            <w:r w:rsidRPr="00A52607">
              <w:rPr>
                <w:lang w:val="ru-RU"/>
              </w:rPr>
              <w:t>Обично се организују за једну или више васпитних група. буде присутно од 20 до 40 родитеља. Теме су најчешће оне које занимају родитеље или је васпитач проценио да би за родитеље биле колрисне. Одзив родитеља је добар. Постављају питања и коментаришу. Неки се интерсују за наставак комуникације са стручним сарадником. Писани материјал, који је припремио стручни сарадник, радо узимају, а колико га затим користе, није нам познато. Тематски родитељски о адаптацији се организује на нивоу града за 100 до 150 родитеља.</w:t>
            </w:r>
          </w:p>
        </w:tc>
      </w:tr>
      <w:tr w:rsidR="001B1DBE" w:rsidRPr="00A52607" w:rsidTr="001D4B1D">
        <w:tc>
          <w:tcPr>
            <w:tcW w:w="9622" w:type="dxa"/>
          </w:tcPr>
          <w:p w:rsidR="001B1DBE" w:rsidRPr="00A52607" w:rsidRDefault="001B1DBE" w:rsidP="00E526D0">
            <w:pPr>
              <w:rPr>
                <w:lang w:val="ru-RU"/>
              </w:rPr>
            </w:pPr>
            <w:r w:rsidRPr="000E2960">
              <w:rPr>
                <w:lang/>
              </w:rPr>
              <w:t>10)</w:t>
            </w:r>
            <w:r w:rsidRPr="00A52607">
              <w:rPr>
                <w:lang w:val="ru-RU"/>
              </w:rPr>
              <w:t>Тематске радионице за родитеље:</w:t>
            </w:r>
          </w:p>
          <w:p w:rsidR="001B1DBE" w:rsidRPr="000E2960" w:rsidRDefault="001B1DBE" w:rsidP="00E526D0">
            <w:pPr>
              <w:rPr>
                <w:lang/>
              </w:rPr>
            </w:pPr>
            <w:r w:rsidRPr="00A52607">
              <w:rPr>
                <w:lang w:val="ru-RU"/>
              </w:rPr>
              <w:t xml:space="preserve">Обично буде присутно 15 до 25 родитеља.Теме су актуелне и занимају родитеље. Одзив је дибар. Родитељи активно учествују и слободно изражавају ставове. Радо слушају одговоре на питања која </w:t>
            </w:r>
            <w:r w:rsidRPr="00A52607">
              <w:rPr>
                <w:lang w:val="ru-RU"/>
              </w:rPr>
              <w:lastRenderedPageBreak/>
              <w:t xml:space="preserve">их посебно занимају. Одређене теме доминирају већ годинама. Највише је заступљена тема припрема за школу. Васпитачи радо позивају стручног сарадника да заједно воде радионице, јер се тако осећају сигурније у односу на питања родитеља. </w:t>
            </w:r>
          </w:p>
        </w:tc>
      </w:tr>
      <w:tr w:rsidR="001B1DBE" w:rsidRPr="000E2960" w:rsidTr="001D4B1D">
        <w:tc>
          <w:tcPr>
            <w:tcW w:w="9622" w:type="dxa"/>
          </w:tcPr>
          <w:p w:rsidR="001B1DBE" w:rsidRPr="00A52607" w:rsidRDefault="001B1DBE" w:rsidP="00E526D0">
            <w:pPr>
              <w:rPr>
                <w:lang w:val="ru-RU"/>
              </w:rPr>
            </w:pPr>
            <w:r w:rsidRPr="000E2960">
              <w:rPr>
                <w:lang/>
              </w:rPr>
              <w:lastRenderedPageBreak/>
              <w:t>11)</w:t>
            </w:r>
            <w:r w:rsidRPr="00A52607">
              <w:rPr>
                <w:lang w:val="ru-RU"/>
              </w:rPr>
              <w:t xml:space="preserve">Писани материјал: </w:t>
            </w:r>
          </w:p>
          <w:p w:rsidR="001B1DBE" w:rsidRPr="000E2960" w:rsidRDefault="001B1DBE" w:rsidP="00E526D0">
            <w:pPr>
              <w:rPr>
                <w:lang/>
              </w:rPr>
            </w:pPr>
            <w:r w:rsidRPr="00A52607">
              <w:rPr>
                <w:lang w:val="ru-RU"/>
              </w:rPr>
              <w:t xml:space="preserve">За сваки тематски родитељски састанак или тематску тадионицу, коју припрема и води стручни сарадник самостално  или заједно с васпитачем, припрема се писани материјал, као подсетник за родитеље. Сврха је едукација родитеља и јачање њихових компетенција у духу савремене концепције васпитања предшколског детета. Стручни сарадник за родитеље припрема писани материјал и на све друге теме за које се родитељ лично заинтересује или васпитач и стручни сарадник процене да би му могли бити од користи у решавању одређених васпитних изазова. </w:t>
            </w:r>
            <w:r w:rsidRPr="000E2960">
              <w:t>Писани материјал је припреман за око 250 до 300 родитеља.</w:t>
            </w:r>
          </w:p>
        </w:tc>
      </w:tr>
      <w:tr w:rsidR="001B1DBE" w:rsidRPr="000E2960" w:rsidTr="001D4B1D">
        <w:tc>
          <w:tcPr>
            <w:tcW w:w="9622" w:type="dxa"/>
          </w:tcPr>
          <w:p w:rsidR="001B1DBE" w:rsidRPr="000E2960" w:rsidRDefault="001B1DBE" w:rsidP="00E526D0">
            <w:r w:rsidRPr="000E2960">
              <w:rPr>
                <w:lang/>
              </w:rPr>
              <w:t>12)</w:t>
            </w:r>
            <w:r w:rsidRPr="000E2960">
              <w:t>ИОП – тимови:</w:t>
            </w:r>
          </w:p>
          <w:p w:rsidR="001B1DBE" w:rsidRPr="000E2960" w:rsidRDefault="001B1DBE" w:rsidP="00E526D0">
            <w:pPr>
              <w:rPr>
                <w:lang/>
              </w:rPr>
            </w:pPr>
            <w:r w:rsidRPr="000E2960">
              <w:t xml:space="preserve">Одржавају се тромесечно, односно онолико често колико је потребно за одређено дете или родитеља. Увек су у пријатној атмосфери и у интересу подршке развоју детета. Имају саветодавну улогу према родитељу. Васпитач стручном сараднику, кроз праћење дететовог развоја, даје повратну информацију о томе колико родитељ сарађује и прихвата сугестије. Са неким родитељима се тимови воде тимски, у сарадњаи с колегиницама, стручним сарадницима - психолозима и логопедима. У ИОП - тимовима је учествовало 8 родитеља.  Са већином родитеља је одржано 2 - 3 састанка а с једним  чак 10 разговора. </w:t>
            </w:r>
          </w:p>
        </w:tc>
      </w:tr>
      <w:tr w:rsidR="000B5B09" w:rsidRPr="00A52607" w:rsidTr="001D4B1D">
        <w:tc>
          <w:tcPr>
            <w:tcW w:w="9622" w:type="dxa"/>
          </w:tcPr>
          <w:p w:rsidR="000B5B09" w:rsidRPr="000E2960" w:rsidRDefault="000B5B09" w:rsidP="000B5B09">
            <w:pPr>
              <w:rPr>
                <w:lang w:val="sr-Latn-CS"/>
              </w:rPr>
            </w:pPr>
            <w:r w:rsidRPr="000E2960">
              <w:rPr>
                <w:lang/>
              </w:rPr>
              <w:t>13-22)</w:t>
            </w:r>
            <w:r w:rsidRPr="000E2960">
              <w:rPr>
                <w:lang w:val="sr-Latn-CS"/>
              </w:rPr>
              <w:t>Квантитативна анализа  присуства родитеља  на пријемима  и консултацијама код  логопеда J.</w:t>
            </w:r>
            <w:r w:rsidRPr="000E2960">
              <w:t>С</w:t>
            </w:r>
            <w:r w:rsidRPr="000E2960">
              <w:rPr>
                <w:lang w:val="sr-Latn-CS"/>
              </w:rPr>
              <w:t>.</w:t>
            </w:r>
          </w:p>
          <w:p w:rsidR="000B5B09" w:rsidRPr="000E2960" w:rsidRDefault="000B5B09" w:rsidP="000B5B09">
            <w:pPr>
              <w:rPr>
                <w:lang w:val="sr-Latn-CS"/>
              </w:rPr>
            </w:pPr>
            <w:r w:rsidRPr="000E2960">
              <w:rPr>
                <w:lang w:val="sr-Cyrl-CS"/>
              </w:rPr>
              <w:t xml:space="preserve">38 </w:t>
            </w:r>
            <w:r w:rsidRPr="000E2960">
              <w:rPr>
                <w:lang w:val="sr-Latn-CS"/>
              </w:rPr>
              <w:t xml:space="preserve"> родитеља је затражило саветодавне разговора са логопедом,а да им  деца не похађају логопедске третмане</w:t>
            </w:r>
          </w:p>
          <w:p w:rsidR="000B5B09" w:rsidRPr="000E2960" w:rsidRDefault="000B5B09" w:rsidP="000B5B09">
            <w:pPr>
              <w:rPr>
                <w:lang w:val="sr-Latn-CS"/>
              </w:rPr>
            </w:pPr>
            <w:r w:rsidRPr="000E2960">
              <w:rPr>
                <w:lang w:val="sr-Cyrl-CS"/>
              </w:rPr>
              <w:t xml:space="preserve"> 4</w:t>
            </w:r>
            <w:r w:rsidRPr="000E2960">
              <w:rPr>
                <w:lang w:val="sr-Latn-CS"/>
              </w:rPr>
              <w:t xml:space="preserve"> састанака ИОП тимова се организовало уз присуство родитеља</w:t>
            </w:r>
          </w:p>
          <w:p w:rsidR="000B5B09" w:rsidRPr="000E2960" w:rsidRDefault="000B5B09" w:rsidP="000B5B09">
            <w:pPr>
              <w:rPr>
                <w:lang w:val="sr-Cyrl-CS"/>
              </w:rPr>
            </w:pPr>
            <w:r w:rsidRPr="000E2960">
              <w:rPr>
                <w:lang w:val="sr-Cyrl-CS"/>
              </w:rPr>
              <w:t xml:space="preserve"> 35</w:t>
            </w:r>
            <w:r w:rsidRPr="000E2960">
              <w:rPr>
                <w:lang w:val="sr-Latn-CS"/>
              </w:rPr>
              <w:t xml:space="preserve"> саветодавних  разговора  се реализовало са родитељима уз присуств</w:t>
            </w:r>
            <w:r w:rsidRPr="000E2960">
              <w:rPr>
                <w:lang w:val="sr-Cyrl-CS"/>
              </w:rPr>
              <w:t>о тима стручних сарадника</w:t>
            </w:r>
          </w:p>
          <w:p w:rsidR="000B5B09" w:rsidRPr="000E2960" w:rsidRDefault="000B5B09" w:rsidP="000B5B09">
            <w:pPr>
              <w:rPr>
                <w:lang w:val="sr-Cyrl-CS"/>
              </w:rPr>
            </w:pPr>
            <w:r w:rsidRPr="000E2960">
              <w:rPr>
                <w:lang w:val="sr-Latn-CS"/>
              </w:rPr>
              <w:t xml:space="preserve"> родитеља се интересовало за напредак своје деце на пријемима родитеља,која су укључена у групне терапијске часове,те логопед има комуникацију само посредством свеске</w:t>
            </w:r>
            <w:r w:rsidRPr="000E2960">
              <w:rPr>
                <w:lang w:val="sr-Cyrl-CS"/>
              </w:rPr>
              <w:t>.</w:t>
            </w:r>
          </w:p>
          <w:p w:rsidR="000B5B09" w:rsidRPr="000E2960" w:rsidRDefault="000B5B09" w:rsidP="000B5B09">
            <w:pPr>
              <w:rPr>
                <w:lang w:val="sr-Cyrl-CS"/>
              </w:rPr>
            </w:pPr>
            <w:r w:rsidRPr="000E2960">
              <w:rPr>
                <w:lang w:val="sr-Cyrl-CS"/>
              </w:rPr>
              <w:t xml:space="preserve"> 24 телефонских консултација је реализовано</w:t>
            </w:r>
          </w:p>
          <w:p w:rsidR="000B5B09" w:rsidRPr="000E2960" w:rsidRDefault="000B5B09" w:rsidP="000B5B09">
            <w:pPr>
              <w:rPr>
                <w:lang w:val="sr-Cyrl-CS"/>
              </w:rPr>
            </w:pPr>
            <w:r w:rsidRPr="000E2960">
              <w:rPr>
                <w:lang w:val="sr-Cyrl-CS"/>
              </w:rPr>
              <w:t>45 родитеља је затражило процену говорно-језичког развоја деце и укњучивање у логопедске-терапијске часове уколико за то постоји потреба.</w:t>
            </w:r>
          </w:p>
          <w:p w:rsidR="000B5B09" w:rsidRPr="000E2960" w:rsidRDefault="000B5B09" w:rsidP="000B5B09">
            <w:pPr>
              <w:rPr>
                <w:b/>
                <w:i/>
                <w:lang w:val="ru-RU"/>
              </w:rPr>
            </w:pPr>
            <w:r w:rsidRPr="000E2960">
              <w:rPr>
                <w:lang w:val="sr-Latn-CS"/>
              </w:rPr>
              <w:t>Деца напредују сходно стимулацији развоја код кућеу вртићу  и  својих развојних потенцијала.Степен напретка је описан у детаљним  Извештајима напретка деце укључено у ИО</w:t>
            </w:r>
            <w:r w:rsidRPr="00A52607">
              <w:rPr>
                <w:lang w:val="sr-Cyrl-CS"/>
              </w:rPr>
              <w:t xml:space="preserve">П </w:t>
            </w:r>
            <w:r w:rsidRPr="000E2960">
              <w:rPr>
                <w:lang w:val="sr-Latn-CS"/>
              </w:rPr>
              <w:t xml:space="preserve"> и у ИОП.</w:t>
            </w:r>
          </w:p>
        </w:tc>
      </w:tr>
      <w:tr w:rsidR="000B5B09" w:rsidRPr="00A52607" w:rsidTr="001D4B1D">
        <w:tc>
          <w:tcPr>
            <w:tcW w:w="9622" w:type="dxa"/>
          </w:tcPr>
          <w:p w:rsidR="000B5B09" w:rsidRPr="000E2960" w:rsidRDefault="000B5B09" w:rsidP="000B5B09">
            <w:pPr>
              <w:spacing w:line="283" w:lineRule="exact"/>
              <w:ind w:right="139"/>
              <w:rPr>
                <w:bCs/>
                <w:spacing w:val="-10"/>
                <w:lang w:val="sr-Latn-CS"/>
              </w:rPr>
            </w:pPr>
            <w:r w:rsidRPr="000E2960">
              <w:rPr>
                <w:bCs/>
                <w:spacing w:val="-10"/>
                <w:lang w:val="ru-RU"/>
              </w:rPr>
              <w:t>Тимски рад са родитељима и васпитачима се чини најделотворнији, поготово у раду са децом која имају тешкоће у развоју. За децу која су укључена у инклузију, то је прави пут. ИОП тимови функционишу сасвим добро. Што се тиче рада у тимовима вртића, родитељи показују иницијативу у организацији и материјалној подршци, док се мање њих укључује у ВО рад</w:t>
            </w:r>
          </w:p>
        </w:tc>
      </w:tr>
      <w:tr w:rsidR="000B5B09" w:rsidRPr="00A52607" w:rsidTr="001D4B1D">
        <w:tc>
          <w:tcPr>
            <w:tcW w:w="9622" w:type="dxa"/>
          </w:tcPr>
          <w:p w:rsidR="000B5B09" w:rsidRPr="000E2960" w:rsidRDefault="000B5B09" w:rsidP="000B5B09">
            <w:pPr>
              <w:spacing w:line="283" w:lineRule="exact"/>
              <w:ind w:right="139"/>
              <w:rPr>
                <w:bCs/>
                <w:spacing w:val="-10"/>
                <w:lang w:val="ru-RU"/>
              </w:rPr>
            </w:pPr>
            <w:r w:rsidRPr="000E2960">
              <w:rPr>
                <w:bCs/>
                <w:spacing w:val="-10"/>
                <w:lang w:val="ru-RU"/>
              </w:rPr>
              <w:t>Родитељи се интересују за инидивидуалне разговоре са логопедом када развој говора код њиховог детета је у благом кашњењу у односу на своје вршњаке. Тада траже помоћ стручњака. Веома мали број родитеља самоиницијативно тражи индивидуални разговор са васпитачима и стручним сарадницима. Велика већина се одазове на позив стручног сарадника на разговор, мада тада постоји велика доза анксиозности страха због очекивања негативне информације.</w:t>
            </w:r>
          </w:p>
        </w:tc>
      </w:tr>
      <w:tr w:rsidR="000B5B09" w:rsidRPr="00A52607" w:rsidTr="001D4B1D">
        <w:tc>
          <w:tcPr>
            <w:tcW w:w="9622" w:type="dxa"/>
          </w:tcPr>
          <w:p w:rsidR="000B5B09" w:rsidRPr="000E2960" w:rsidRDefault="000B5B09" w:rsidP="000B5B09">
            <w:pPr>
              <w:spacing w:line="283" w:lineRule="exact"/>
              <w:ind w:right="139"/>
              <w:rPr>
                <w:bCs/>
                <w:spacing w:val="-10"/>
                <w:lang w:val="ru-RU"/>
              </w:rPr>
            </w:pPr>
            <w:r w:rsidRPr="000E2960">
              <w:rPr>
                <w:bCs/>
                <w:spacing w:val="-10"/>
                <w:lang w:val="ru-RU"/>
              </w:rPr>
              <w:t xml:space="preserve">Родитељи се интересују за тематска предавања о развоју говора као и учесталошћу јављања поремећаја код деце. Велика већина родитеља за ову тему се одазове у 90% случајева. Уводни део тематског предавања буду приказани примери код деце, да би се након тога развила тема у виду родитељских питања </w:t>
            </w:r>
          </w:p>
          <w:p w:rsidR="000B5B09" w:rsidRPr="000E2960" w:rsidRDefault="000B5B09" w:rsidP="000B5B09">
            <w:pPr>
              <w:spacing w:line="283" w:lineRule="exact"/>
              <w:ind w:right="139"/>
              <w:rPr>
                <w:bCs/>
                <w:spacing w:val="-10"/>
                <w:lang w:val="ru-RU"/>
              </w:rPr>
            </w:pPr>
            <w:r w:rsidRPr="000E2960">
              <w:rPr>
                <w:bCs/>
                <w:spacing w:val="-10"/>
                <w:lang w:val="ru-RU"/>
              </w:rPr>
              <w:t>( радионица), приказане могуће активности родитељ-дете  и начини стимулисања у кућним условима.</w:t>
            </w:r>
          </w:p>
        </w:tc>
      </w:tr>
      <w:tr w:rsidR="000E2960" w:rsidRPr="00A52607" w:rsidTr="001D4B1D">
        <w:tc>
          <w:tcPr>
            <w:tcW w:w="9622" w:type="dxa"/>
          </w:tcPr>
          <w:p w:rsidR="000E2960" w:rsidRPr="00A52607" w:rsidRDefault="000E2960" w:rsidP="00E526D0">
            <w:pPr>
              <w:rPr>
                <w:lang w:val="ru-RU"/>
              </w:rPr>
            </w:pPr>
            <w:r w:rsidRPr="000E2960">
              <w:rPr>
                <w:lang/>
              </w:rPr>
              <w:t>23)</w:t>
            </w:r>
            <w:r w:rsidRPr="00A52607">
              <w:rPr>
                <w:lang w:val="ru-RU"/>
              </w:rPr>
              <w:t xml:space="preserve"> На радионицама је учествовлао 15 учесника. Размена је била богата. Родитељи су износили своје дилеме. Тема је их је подстакла на размишљање и преиспитивње. Мишљење родитеља, који су се одазвалаи,  је да би радионица требало да буде више. У поређењу са укупним бројем </w:t>
            </w:r>
            <w:r w:rsidRPr="00A52607">
              <w:rPr>
                <w:lang w:val="ru-RU"/>
              </w:rPr>
              <w:lastRenderedPageBreak/>
              <w:t>родитеља у вртићу „Веверица“ малил број се укључио у овај облик сарадње.</w:t>
            </w:r>
          </w:p>
        </w:tc>
      </w:tr>
      <w:tr w:rsidR="000E2960" w:rsidRPr="00A52607" w:rsidTr="001D4B1D">
        <w:tc>
          <w:tcPr>
            <w:tcW w:w="9622" w:type="dxa"/>
          </w:tcPr>
          <w:p w:rsidR="000E2960" w:rsidRPr="00A52607" w:rsidRDefault="000E2960" w:rsidP="00E526D0">
            <w:pPr>
              <w:rPr>
                <w:lang w:val="ru-RU"/>
              </w:rPr>
            </w:pPr>
            <w:r w:rsidRPr="00A52607">
              <w:rPr>
                <w:lang w:val="ru-RU"/>
              </w:rPr>
              <w:lastRenderedPageBreak/>
              <w:t>2</w:t>
            </w:r>
            <w:r w:rsidRPr="000E2960">
              <w:rPr>
                <w:lang/>
              </w:rPr>
              <w:t>4)</w:t>
            </w:r>
            <w:r w:rsidRPr="00A52607">
              <w:rPr>
                <w:lang w:val="ru-RU"/>
              </w:rPr>
              <w:t>У периоду од септембра до јуна 2019. обављено је 29 индивидуалних разговора са родитељима.</w:t>
            </w:r>
          </w:p>
        </w:tc>
      </w:tr>
      <w:tr w:rsidR="000E2960" w:rsidRPr="00A52607" w:rsidTr="001D4B1D">
        <w:tc>
          <w:tcPr>
            <w:tcW w:w="9622" w:type="dxa"/>
          </w:tcPr>
          <w:p w:rsidR="000E2960" w:rsidRPr="000E2960" w:rsidRDefault="000E2960" w:rsidP="000E2960">
            <w:pPr>
              <w:rPr>
                <w:bCs/>
                <w:spacing w:val="-10"/>
                <w:lang w:val="ru-RU"/>
              </w:rPr>
            </w:pPr>
            <w:r w:rsidRPr="000E2960">
              <w:rPr>
                <w:bCs/>
                <w:spacing w:val="-10"/>
                <w:lang w:val="ru-RU"/>
              </w:rPr>
              <w:t>25-26)Што се тиче рада у тимовима вртића, родитељи показују иницијативу у организацији и материјалној подршци, док се мање њих укључује у  В-О рад. У вртићу Лоптица и Лане  је уочљив напредак у укључивању родитеља у живот и рад вртића тако што родитељи узимају активно учешће у реализацији активности у вртићу. И у осталим вртићима Коцкица, Сунчица, Алиса и Мала Алиса са родитељима је сваке године све боља сарадња.</w:t>
            </w:r>
          </w:p>
          <w:p w:rsidR="000E2960" w:rsidRPr="000E2960" w:rsidRDefault="000E2960" w:rsidP="00E526D0">
            <w:pPr>
              <w:rPr>
                <w:bCs/>
                <w:spacing w:val="-10"/>
                <w:lang/>
              </w:rPr>
            </w:pPr>
            <w:r w:rsidRPr="000E2960">
              <w:rPr>
                <w:bCs/>
                <w:spacing w:val="-10"/>
                <w:lang w:val="ru-RU"/>
              </w:rPr>
              <w:t>Индивидуални разговор са родитељима из вртића Лоптица је био одржан због проблематичног понашања детета.</w:t>
            </w:r>
          </w:p>
        </w:tc>
      </w:tr>
      <w:tr w:rsidR="000E2960" w:rsidRPr="00A52607" w:rsidTr="001D4B1D">
        <w:tc>
          <w:tcPr>
            <w:tcW w:w="9622" w:type="dxa"/>
          </w:tcPr>
          <w:p w:rsidR="000E2960" w:rsidRPr="000E2960" w:rsidRDefault="000E2960" w:rsidP="000E2960">
            <w:pPr>
              <w:jc w:val="both"/>
              <w:rPr>
                <w:b/>
                <w:lang/>
              </w:rPr>
            </w:pPr>
            <w:r w:rsidRPr="000E2960">
              <w:rPr>
                <w:b/>
                <w:lang/>
              </w:rPr>
              <w:t>Напомена:</w:t>
            </w:r>
          </w:p>
          <w:p w:rsidR="000E2960" w:rsidRPr="000E2960" w:rsidRDefault="000E2960" w:rsidP="000E2960">
            <w:pPr>
              <w:jc w:val="both"/>
              <w:rPr>
                <w:lang/>
              </w:rPr>
            </w:pPr>
            <w:r w:rsidRPr="000E2960">
              <w:rPr>
                <w:lang/>
              </w:rPr>
              <w:t xml:space="preserve">Детаљнији извештај о реализацији програма сарадње са родитељима чији су носиоци медицинске сестре-васпитачи, васпитачи, стручни сарадници и помоћници директора се налази у документу „Извештај о реализацији развојног плана“ и у његовом анексу: „Извештаји о реализацији акционих планова вртића“. У наведеним документима су облици сарадње и активности груписани око постављених задатака: </w:t>
            </w:r>
            <w:r w:rsidRPr="000E2960">
              <w:rPr>
                <w:lang w:val="sr-Cyrl-CS"/>
              </w:rPr>
              <w:t>Обезбедити различите начине укључивања породице у живот и рад установе/вртића и Пружати подршку породици у остваривању њене васпитне улоге.</w:t>
            </w:r>
          </w:p>
        </w:tc>
      </w:tr>
    </w:tbl>
    <w:p w:rsidR="001D4B1D" w:rsidRDefault="001D4B1D" w:rsidP="0082478B">
      <w:pPr>
        <w:rPr>
          <w:lang/>
        </w:rPr>
      </w:pPr>
    </w:p>
    <w:p w:rsidR="00192B84" w:rsidRDefault="00192B84" w:rsidP="0082478B">
      <w:pPr>
        <w:rPr>
          <w:lang/>
        </w:rPr>
      </w:pPr>
    </w:p>
    <w:p w:rsidR="00192B84" w:rsidRDefault="00192B84" w:rsidP="0082478B">
      <w:pPr>
        <w:rPr>
          <w:b/>
          <w:i/>
          <w:lang/>
        </w:rPr>
      </w:pPr>
      <w:r w:rsidRPr="00192B84">
        <w:rPr>
          <w:b/>
          <w:i/>
          <w:lang/>
        </w:rPr>
        <w:t>11.2. ИЗВЕШТАЈ О РАДУ САВЕТА РОДИТЕЉА</w:t>
      </w:r>
    </w:p>
    <w:p w:rsidR="00192B84" w:rsidRDefault="00192B84" w:rsidP="00192B84">
      <w:pPr>
        <w:rPr>
          <w:noProof/>
          <w:lang w:val="sr-Cyrl-CS"/>
        </w:rPr>
      </w:pPr>
      <w:r>
        <w:rPr>
          <w:noProof/>
          <w:lang w:val="sr-Cyrl-CS"/>
        </w:rPr>
        <w:t>Председник Савета родитеља: Борис Бајић</w:t>
      </w:r>
    </w:p>
    <w:p w:rsidR="00192B84" w:rsidRDefault="00192B84" w:rsidP="00192B84">
      <w:pPr>
        <w:rPr>
          <w:noProof/>
          <w:lang w:val="sr-Cyrl-CS"/>
        </w:rPr>
      </w:pPr>
    </w:p>
    <w:p w:rsidR="00192B84" w:rsidRPr="0072150E" w:rsidRDefault="00AC2CEC" w:rsidP="00192B84">
      <w:pPr>
        <w:jc w:val="center"/>
        <w:rPr>
          <w:noProof/>
          <w:sz w:val="22"/>
          <w:szCs w:val="22"/>
          <w:lang w:val="sr-Cyrl-CS"/>
        </w:rPr>
      </w:pPr>
      <w:r>
        <w:rPr>
          <w:noProof/>
          <w:sz w:val="22"/>
          <w:szCs w:val="22"/>
          <w:lang w:val="sr-Cyrl-CS"/>
        </w:rPr>
        <w:t>Табела бр. 92</w:t>
      </w:r>
    </w:p>
    <w:p w:rsidR="00192B84" w:rsidRDefault="00192B84" w:rsidP="00192B84">
      <w:pPr>
        <w:jc w:val="center"/>
        <w:rPr>
          <w:b/>
          <w:noProof/>
          <w:lang w:val="sr-Cyrl-CS"/>
        </w:rPr>
      </w:pPr>
    </w:p>
    <w:tbl>
      <w:tblPr>
        <w:tblStyle w:val="TableGrid"/>
        <w:tblW w:w="0" w:type="auto"/>
        <w:tblLook w:val="04A0"/>
      </w:tblPr>
      <w:tblGrid>
        <w:gridCol w:w="2405"/>
        <w:gridCol w:w="2405"/>
        <w:gridCol w:w="2406"/>
        <w:gridCol w:w="2406"/>
      </w:tblGrid>
      <w:tr w:rsidR="00192B84" w:rsidRPr="00192B84" w:rsidTr="00192B84">
        <w:tc>
          <w:tcPr>
            <w:tcW w:w="2405" w:type="dxa"/>
          </w:tcPr>
          <w:p w:rsidR="00192B84" w:rsidRPr="00192B84" w:rsidRDefault="00192B84" w:rsidP="00192B84">
            <w:pPr>
              <w:rPr>
                <w:i/>
                <w:noProof/>
                <w:lang w:val="sr-Cyrl-CS"/>
              </w:rPr>
            </w:pPr>
            <w:r w:rsidRPr="00192B84">
              <w:rPr>
                <w:i/>
                <w:noProof/>
                <w:lang w:val="sr-Cyrl-CS"/>
              </w:rPr>
              <w:t>Време реализације</w:t>
            </w:r>
          </w:p>
        </w:tc>
        <w:tc>
          <w:tcPr>
            <w:tcW w:w="2405" w:type="dxa"/>
          </w:tcPr>
          <w:p w:rsidR="00192B84" w:rsidRPr="00192B84" w:rsidRDefault="00192B84" w:rsidP="00192B84">
            <w:pPr>
              <w:rPr>
                <w:i/>
                <w:noProof/>
                <w:lang w:val="sr-Cyrl-CS"/>
              </w:rPr>
            </w:pPr>
            <w:r w:rsidRPr="00192B84">
              <w:rPr>
                <w:i/>
                <w:noProof/>
                <w:lang w:val="sr-Cyrl-CS"/>
              </w:rPr>
              <w:t>Активнсти/теме</w:t>
            </w:r>
          </w:p>
        </w:tc>
        <w:tc>
          <w:tcPr>
            <w:tcW w:w="2406" w:type="dxa"/>
          </w:tcPr>
          <w:p w:rsidR="00192B84" w:rsidRPr="00192B84" w:rsidRDefault="00192B84" w:rsidP="00192B84">
            <w:pPr>
              <w:rPr>
                <w:i/>
                <w:noProof/>
                <w:lang w:val="sr-Cyrl-CS"/>
              </w:rPr>
            </w:pPr>
            <w:r w:rsidRPr="00192B84">
              <w:rPr>
                <w:i/>
                <w:noProof/>
                <w:lang w:val="sr-Cyrl-CS"/>
              </w:rPr>
              <w:t>Начин реализације</w:t>
            </w:r>
          </w:p>
        </w:tc>
        <w:tc>
          <w:tcPr>
            <w:tcW w:w="2406" w:type="dxa"/>
          </w:tcPr>
          <w:p w:rsidR="00192B84" w:rsidRPr="00192B84" w:rsidRDefault="00192B84" w:rsidP="00192B84">
            <w:pPr>
              <w:rPr>
                <w:i/>
                <w:noProof/>
                <w:lang w:val="sr-Cyrl-CS"/>
              </w:rPr>
            </w:pPr>
            <w:r w:rsidRPr="00192B84">
              <w:rPr>
                <w:i/>
                <w:noProof/>
                <w:lang w:val="sr-Cyrl-CS"/>
              </w:rPr>
              <w:t>Носиоци реализације/</w:t>
            </w:r>
          </w:p>
          <w:p w:rsidR="00192B84" w:rsidRPr="00192B84" w:rsidRDefault="00192B84" w:rsidP="00192B84">
            <w:pPr>
              <w:rPr>
                <w:i/>
                <w:noProof/>
                <w:lang w:val="sr-Cyrl-CS"/>
              </w:rPr>
            </w:pPr>
            <w:r w:rsidRPr="00192B84">
              <w:rPr>
                <w:i/>
                <w:noProof/>
                <w:lang w:val="sr-Cyrl-CS"/>
              </w:rPr>
              <w:t>сарадници</w:t>
            </w:r>
          </w:p>
        </w:tc>
      </w:tr>
      <w:tr w:rsidR="00192B84" w:rsidRPr="00192B84" w:rsidTr="00192B84">
        <w:tc>
          <w:tcPr>
            <w:tcW w:w="2405" w:type="dxa"/>
          </w:tcPr>
          <w:p w:rsidR="00192B84" w:rsidRPr="00192B84" w:rsidRDefault="00192B84" w:rsidP="00192B84">
            <w:r w:rsidRPr="00192B84">
              <w:rPr>
                <w:lang/>
              </w:rPr>
              <w:t>септембар</w:t>
            </w:r>
            <w:r w:rsidRPr="00192B84">
              <w:t xml:space="preserve"> 2018. године</w:t>
            </w:r>
          </w:p>
        </w:tc>
        <w:tc>
          <w:tcPr>
            <w:tcW w:w="2405" w:type="dxa"/>
          </w:tcPr>
          <w:p w:rsidR="00192B84" w:rsidRPr="00192B84" w:rsidRDefault="00192B84" w:rsidP="00192B84">
            <w:pPr>
              <w:rPr>
                <w:noProof/>
                <w:lang/>
              </w:rPr>
            </w:pPr>
            <w:r w:rsidRPr="00192B84">
              <w:rPr>
                <w:noProof/>
                <w:lang/>
              </w:rPr>
              <w:t>израда пратеће документације неопходне за одржавање родитељског састанка на темама:</w:t>
            </w:r>
          </w:p>
          <w:p w:rsidR="00192B84" w:rsidRPr="00192B84" w:rsidRDefault="00192B84" w:rsidP="00192B84">
            <w:pPr>
              <w:rPr>
                <w:lang w:val="hr-HR" w:eastAsia="sl-SI"/>
              </w:rPr>
            </w:pPr>
            <w:r w:rsidRPr="00192B84">
              <w:rPr>
                <w:lang w:eastAsia="sl-SI"/>
              </w:rPr>
              <w:t>Верификација мандата изабраних чланова;</w:t>
            </w:r>
          </w:p>
          <w:p w:rsidR="00192B84" w:rsidRPr="00192B84" w:rsidRDefault="00192B84" w:rsidP="00192B84">
            <w:pPr>
              <w:rPr>
                <w:lang w:val="hr-HR" w:eastAsia="sl-SI"/>
              </w:rPr>
            </w:pPr>
            <w:r w:rsidRPr="00192B84">
              <w:rPr>
                <w:lang w:eastAsia="sl-SI"/>
              </w:rPr>
              <w:t>Усвајање пословника о раду Савета родитеља;</w:t>
            </w:r>
          </w:p>
          <w:p w:rsidR="00192B84" w:rsidRPr="00192B84" w:rsidRDefault="00192B84" w:rsidP="00192B84">
            <w:pPr>
              <w:rPr>
                <w:lang w:val="hr-HR" w:eastAsia="sl-SI"/>
              </w:rPr>
            </w:pPr>
            <w:r w:rsidRPr="00192B84">
              <w:rPr>
                <w:lang w:eastAsia="sl-SI"/>
              </w:rPr>
              <w:t>Избор председника, заменика председника и записничара Савета родитеља.</w:t>
            </w:r>
          </w:p>
          <w:p w:rsidR="00192B84" w:rsidRPr="00192B84" w:rsidRDefault="00192B84" w:rsidP="00192B84">
            <w:pPr>
              <w:rPr>
                <w:noProof/>
                <w:lang/>
              </w:rPr>
            </w:pPr>
          </w:p>
        </w:tc>
        <w:tc>
          <w:tcPr>
            <w:tcW w:w="2406" w:type="dxa"/>
          </w:tcPr>
          <w:p w:rsidR="00192B84" w:rsidRPr="00192B84" w:rsidRDefault="00192B84" w:rsidP="00192B84">
            <w:pPr>
              <w:rPr>
                <w:lang/>
              </w:rPr>
            </w:pPr>
            <w:r w:rsidRPr="00A52607">
              <w:rPr>
                <w:lang/>
              </w:rPr>
              <w:t xml:space="preserve">припрема материјала за </w:t>
            </w:r>
            <w:r w:rsidRPr="00192B84">
              <w:rPr>
                <w:lang/>
              </w:rPr>
              <w:t>родитељски састанак, израда обрасца налога директора за одржавање родитељског састанка, позива, записника за одржавање родитељског састанка</w:t>
            </w:r>
          </w:p>
        </w:tc>
        <w:tc>
          <w:tcPr>
            <w:tcW w:w="2406" w:type="dxa"/>
          </w:tcPr>
          <w:p w:rsidR="00192B84" w:rsidRPr="00192B84" w:rsidRDefault="00192B84" w:rsidP="00192B84">
            <w:r w:rsidRPr="00192B84">
              <w:t>секретар установе, чланови комисије</w:t>
            </w:r>
          </w:p>
        </w:tc>
      </w:tr>
      <w:tr w:rsidR="00192B84" w:rsidRPr="00192B84" w:rsidTr="00192B84">
        <w:tc>
          <w:tcPr>
            <w:tcW w:w="2405" w:type="dxa"/>
          </w:tcPr>
          <w:p w:rsidR="00192B84" w:rsidRPr="00192B84" w:rsidRDefault="00192B84" w:rsidP="00192B84">
            <w:pPr>
              <w:rPr>
                <w:noProof/>
                <w:lang w:val="sr-Cyrl-CS"/>
              </w:rPr>
            </w:pPr>
            <w:r w:rsidRPr="00192B84">
              <w:rPr>
                <w:noProof/>
                <w:lang w:val="sr-Cyrl-CS"/>
              </w:rPr>
              <w:t>новембар 2018. године</w:t>
            </w:r>
          </w:p>
        </w:tc>
        <w:tc>
          <w:tcPr>
            <w:tcW w:w="2405" w:type="dxa"/>
          </w:tcPr>
          <w:p w:rsidR="00192B84" w:rsidRPr="00192B84" w:rsidRDefault="00192B84" w:rsidP="00192B84">
            <w:pPr>
              <w:rPr>
                <w:lang/>
              </w:rPr>
            </w:pPr>
            <w:r w:rsidRPr="00A52607">
              <w:rPr>
                <w:lang w:val="sr-Cyrl-CS"/>
              </w:rPr>
              <w:t>израда пратеће документације неопходне за одржавање родитељског састанка на темама:</w:t>
            </w:r>
          </w:p>
          <w:p w:rsidR="00192B84" w:rsidRPr="00192B84" w:rsidRDefault="00192B84" w:rsidP="00192B84">
            <w:pPr>
              <w:rPr>
                <w:noProof/>
                <w:lang w:val="sr-Cyrl-CS" w:eastAsia="sl-SI"/>
              </w:rPr>
            </w:pPr>
            <w:r w:rsidRPr="00192B84">
              <w:rPr>
                <w:noProof/>
                <w:lang w:eastAsia="sl-SI"/>
              </w:rPr>
              <w:t>Усвајање записника са седнице Савета родитеља одржане 28.09.2018. године;</w:t>
            </w:r>
          </w:p>
          <w:p w:rsidR="00192B84" w:rsidRPr="00192B84" w:rsidRDefault="00192B84" w:rsidP="00192B84">
            <w:pPr>
              <w:rPr>
                <w:noProof/>
                <w:lang w:val="sr-Cyrl-CS" w:eastAsia="sl-SI"/>
              </w:rPr>
            </w:pPr>
            <w:r w:rsidRPr="00192B84">
              <w:rPr>
                <w:noProof/>
                <w:lang w:eastAsia="sl-SI"/>
              </w:rPr>
              <w:lastRenderedPageBreak/>
              <w:t>Раз</w:t>
            </w:r>
            <w:r w:rsidRPr="00A52607">
              <w:rPr>
                <w:noProof/>
                <w:lang w:val="sr-Cyrl-CS" w:eastAsia="sl-SI"/>
              </w:rPr>
              <w:t>матра</w:t>
            </w:r>
            <w:r w:rsidRPr="00192B84">
              <w:rPr>
                <w:noProof/>
                <w:lang w:eastAsia="sl-SI"/>
              </w:rPr>
              <w:t xml:space="preserve">ње </w:t>
            </w:r>
            <w:r w:rsidRPr="00192B84">
              <w:rPr>
                <w:lang w:val="hr-HR" w:eastAsia="sl-SI"/>
              </w:rPr>
              <w:t>Извештај</w:t>
            </w:r>
            <w:r w:rsidRPr="00192B84">
              <w:rPr>
                <w:lang w:eastAsia="sl-SI"/>
              </w:rPr>
              <w:t>а</w:t>
            </w:r>
            <w:r w:rsidRPr="00192B84">
              <w:rPr>
                <w:lang w:val="hr-HR" w:eastAsia="sl-SI"/>
              </w:rPr>
              <w:t xml:space="preserve"> о раду Предшколске установе „Наша радост“ Суботица за 2017/2018. годину</w:t>
            </w:r>
            <w:r w:rsidRPr="00A52607">
              <w:rPr>
                <w:noProof/>
                <w:lang w:val="sr-Cyrl-CS" w:eastAsia="sl-SI"/>
              </w:rPr>
              <w:t xml:space="preserve">, </w:t>
            </w:r>
          </w:p>
          <w:p w:rsidR="00192B84" w:rsidRPr="00192B84" w:rsidRDefault="00192B84" w:rsidP="00192B84">
            <w:pPr>
              <w:rPr>
                <w:noProof/>
                <w:lang w:val="sr-Cyrl-CS" w:eastAsia="sl-SI"/>
              </w:rPr>
            </w:pPr>
            <w:r w:rsidRPr="00192B84">
              <w:rPr>
                <w:noProof/>
                <w:lang w:eastAsia="sl-SI"/>
              </w:rPr>
              <w:t xml:space="preserve">Разматрање </w:t>
            </w:r>
            <w:r w:rsidRPr="00192B84">
              <w:rPr>
                <w:lang w:val="hr-HR" w:eastAsia="sl-SI"/>
              </w:rPr>
              <w:t>Извештај</w:t>
            </w:r>
            <w:r w:rsidRPr="00192B84">
              <w:rPr>
                <w:lang w:eastAsia="sl-SI"/>
              </w:rPr>
              <w:t>а</w:t>
            </w:r>
            <w:r w:rsidRPr="00192B84">
              <w:rPr>
                <w:lang w:val="hr-HR" w:eastAsia="sl-SI"/>
              </w:rPr>
              <w:t xml:space="preserve"> о реализацији активности из Развојног плана Предшколске установе „Наша радост“ Суботица</w:t>
            </w:r>
            <w:r w:rsidRPr="00192B84">
              <w:rPr>
                <w:noProof/>
                <w:lang w:eastAsia="sl-SI"/>
              </w:rPr>
              <w:t>;</w:t>
            </w:r>
          </w:p>
          <w:p w:rsidR="00192B84" w:rsidRPr="00192B84" w:rsidRDefault="00192B84" w:rsidP="00192B84">
            <w:pPr>
              <w:rPr>
                <w:noProof/>
                <w:lang w:val="sr-Cyrl-CS" w:eastAsia="sl-SI"/>
              </w:rPr>
            </w:pPr>
            <w:r w:rsidRPr="00192B84">
              <w:rPr>
                <w:noProof/>
                <w:lang w:eastAsia="sl-SI"/>
              </w:rPr>
              <w:t xml:space="preserve">Разматрање </w:t>
            </w:r>
            <w:r w:rsidRPr="00192B84">
              <w:rPr>
                <w:lang w:val="hr-HR" w:eastAsia="sl-SI"/>
              </w:rPr>
              <w:t>Извештај</w:t>
            </w:r>
            <w:r w:rsidRPr="00192B84">
              <w:rPr>
                <w:lang w:eastAsia="sl-SI"/>
              </w:rPr>
              <w:t>а</w:t>
            </w:r>
            <w:r w:rsidRPr="00192B84">
              <w:rPr>
                <w:lang w:val="hr-HR" w:eastAsia="sl-SI"/>
              </w:rPr>
              <w:t xml:space="preserve"> о самовредновању Предшколске установе "Наша радост" Суботица за 2017/2018. </w:t>
            </w:r>
            <w:r w:rsidRPr="00192B84">
              <w:rPr>
                <w:lang w:eastAsia="sl-SI"/>
              </w:rPr>
              <w:t>г</w:t>
            </w:r>
            <w:r w:rsidRPr="00192B84">
              <w:rPr>
                <w:lang w:val="hr-HR" w:eastAsia="sl-SI"/>
              </w:rPr>
              <w:t>одину</w:t>
            </w:r>
            <w:r w:rsidRPr="00192B84">
              <w:rPr>
                <w:noProof/>
                <w:lang w:eastAsia="sl-SI"/>
              </w:rPr>
              <w:t>;</w:t>
            </w:r>
          </w:p>
          <w:p w:rsidR="00192B84" w:rsidRPr="00192B84" w:rsidRDefault="00192B84" w:rsidP="00192B84">
            <w:pPr>
              <w:rPr>
                <w:noProof/>
                <w:lang w:val="sr-Cyrl-CS" w:eastAsia="sl-SI"/>
              </w:rPr>
            </w:pPr>
            <w:r w:rsidRPr="00192B84">
              <w:rPr>
                <w:noProof/>
                <w:lang w:eastAsia="sl-SI"/>
              </w:rPr>
              <w:t>Р</w:t>
            </w:r>
            <w:r w:rsidRPr="00A52607">
              <w:rPr>
                <w:noProof/>
                <w:lang w:val="sr-Cyrl-CS" w:eastAsia="sl-SI"/>
              </w:rPr>
              <w:t>азматра</w:t>
            </w:r>
            <w:r w:rsidRPr="00192B84">
              <w:rPr>
                <w:noProof/>
                <w:lang w:eastAsia="sl-SI"/>
              </w:rPr>
              <w:t>ње</w:t>
            </w:r>
            <w:r w:rsidRPr="00A52607">
              <w:rPr>
                <w:noProof/>
                <w:lang w:val="sr-Cyrl-CS" w:eastAsia="sl-SI"/>
              </w:rPr>
              <w:t xml:space="preserve"> предлог</w:t>
            </w:r>
            <w:r w:rsidRPr="00192B84">
              <w:rPr>
                <w:noProof/>
                <w:lang w:eastAsia="sl-SI"/>
              </w:rPr>
              <w:t>апред</w:t>
            </w:r>
            <w:r w:rsidRPr="00A52607">
              <w:rPr>
                <w:noProof/>
                <w:lang w:val="sr-Cyrl-CS" w:eastAsia="sl-SI"/>
              </w:rPr>
              <w:t>школског програма</w:t>
            </w:r>
            <w:r w:rsidRPr="00192B84">
              <w:rPr>
                <w:noProof/>
                <w:lang w:eastAsia="sl-SI"/>
              </w:rPr>
              <w:t xml:space="preserve"> Предшколске установе „Наша радост“ Суботица</w:t>
            </w:r>
            <w:r w:rsidRPr="00A52607">
              <w:rPr>
                <w:noProof/>
                <w:lang w:val="sr-Cyrl-CS" w:eastAsia="sl-SI"/>
              </w:rPr>
              <w:t xml:space="preserve">, </w:t>
            </w:r>
          </w:p>
          <w:p w:rsidR="00192B84" w:rsidRPr="00192B84" w:rsidRDefault="00192B84" w:rsidP="00192B84">
            <w:pPr>
              <w:rPr>
                <w:noProof/>
                <w:lang w:val="sr-Cyrl-CS" w:eastAsia="sl-SI"/>
              </w:rPr>
            </w:pPr>
            <w:r w:rsidRPr="00192B84">
              <w:rPr>
                <w:noProof/>
                <w:lang w:eastAsia="sl-SI"/>
              </w:rPr>
              <w:t>Разматрање предлога Р</w:t>
            </w:r>
            <w:r w:rsidRPr="00A52607">
              <w:rPr>
                <w:noProof/>
                <w:lang w:val="sr-Cyrl-CS" w:eastAsia="sl-SI"/>
              </w:rPr>
              <w:t>азвојног плана</w:t>
            </w:r>
            <w:r w:rsidRPr="00192B84">
              <w:rPr>
                <w:noProof/>
                <w:lang w:eastAsia="sl-SI"/>
              </w:rPr>
              <w:t xml:space="preserve"> Предшколске установе „Наша радост“ Суботица</w:t>
            </w:r>
            <w:r w:rsidRPr="00A52607">
              <w:rPr>
                <w:noProof/>
                <w:lang w:val="sr-Cyrl-CS" w:eastAsia="sl-SI"/>
              </w:rPr>
              <w:t xml:space="preserve">, </w:t>
            </w:r>
          </w:p>
          <w:p w:rsidR="00192B84" w:rsidRPr="00192B84" w:rsidRDefault="00192B84" w:rsidP="00192B84">
            <w:pPr>
              <w:rPr>
                <w:noProof/>
                <w:lang w:val="sr-Cyrl-CS" w:eastAsia="sl-SI"/>
              </w:rPr>
            </w:pPr>
            <w:r w:rsidRPr="00192B84">
              <w:rPr>
                <w:noProof/>
                <w:lang w:eastAsia="sl-SI"/>
              </w:rPr>
              <w:t>Разматрање предлога Г</w:t>
            </w:r>
            <w:r w:rsidRPr="00A52607">
              <w:rPr>
                <w:noProof/>
                <w:lang w:val="sr-Cyrl-CS" w:eastAsia="sl-SI"/>
              </w:rPr>
              <w:t>одишњег плана рада</w:t>
            </w:r>
            <w:r w:rsidRPr="00192B84">
              <w:rPr>
                <w:noProof/>
                <w:lang w:eastAsia="sl-SI"/>
              </w:rPr>
              <w:t xml:space="preserve"> Предшколске установе „Наша радост“ Суботица;</w:t>
            </w:r>
          </w:p>
          <w:p w:rsidR="00192B84" w:rsidRPr="00192B84" w:rsidRDefault="00192B84" w:rsidP="00192B84">
            <w:pPr>
              <w:rPr>
                <w:noProof/>
                <w:lang w:val="sr-Cyrl-CS" w:eastAsia="sl-SI"/>
              </w:rPr>
            </w:pPr>
            <w:r w:rsidRPr="00192B84">
              <w:rPr>
                <w:noProof/>
                <w:lang w:val="sr-Cyrl-CS" w:eastAsia="sl-SI"/>
              </w:rPr>
              <w:t xml:space="preserve">Избор </w:t>
            </w:r>
            <w:r w:rsidRPr="00A52607">
              <w:rPr>
                <w:noProof/>
                <w:lang w:val="sr-Cyrl-CS" w:eastAsia="sl-SI"/>
              </w:rPr>
              <w:t xml:space="preserve">представника </w:t>
            </w:r>
            <w:r w:rsidRPr="00192B84">
              <w:rPr>
                <w:noProof/>
                <w:lang w:val="sr-Cyrl-CS" w:eastAsia="sl-SI"/>
              </w:rPr>
              <w:t>родитеља, односно другог законског заступника деце у орган управљања;</w:t>
            </w:r>
          </w:p>
          <w:p w:rsidR="00192B84" w:rsidRPr="00192B84" w:rsidRDefault="00192B84" w:rsidP="00192B84">
            <w:pPr>
              <w:rPr>
                <w:noProof/>
                <w:lang w:val="sr-Cyrl-CS" w:eastAsia="sl-SI"/>
              </w:rPr>
            </w:pPr>
            <w:r w:rsidRPr="00192B84">
              <w:rPr>
                <w:noProof/>
                <w:lang w:val="sr-Cyrl-CS" w:eastAsia="sl-SI"/>
              </w:rPr>
              <w:t>Избор представника родитеља, односно другог законског заступника и његовог заменика у општински савет родитеља;</w:t>
            </w:r>
          </w:p>
          <w:p w:rsidR="00192B84" w:rsidRPr="00192B84" w:rsidRDefault="00192B84" w:rsidP="00192B84">
            <w:pPr>
              <w:rPr>
                <w:noProof/>
                <w:lang w:val="sr-Cyrl-CS" w:eastAsia="sl-SI"/>
              </w:rPr>
            </w:pPr>
            <w:r w:rsidRPr="00192B84">
              <w:rPr>
                <w:noProof/>
                <w:lang w:val="sr-Cyrl-CS" w:eastAsia="sl-SI"/>
              </w:rPr>
              <w:t xml:space="preserve">Избор представника родитеља, односно другог законског заступника у тимове Установе (стручни актив за развојно </w:t>
            </w:r>
            <w:r w:rsidRPr="00192B84">
              <w:rPr>
                <w:noProof/>
                <w:lang w:val="sr-Cyrl-CS" w:eastAsia="sl-SI"/>
              </w:rPr>
              <w:lastRenderedPageBreak/>
              <w:t xml:space="preserve">планирање, тим за инклузивно образовање, </w:t>
            </w:r>
            <w:r w:rsidRPr="00A52607">
              <w:rPr>
                <w:noProof/>
                <w:lang w:val="sr-Cyrl-CS" w:eastAsia="sl-SI"/>
              </w:rPr>
              <w:t>тим за заштиту од дискриминације, насиља, злостављања и занемаривања</w:t>
            </w:r>
            <w:r w:rsidRPr="00192B84">
              <w:rPr>
                <w:noProof/>
                <w:lang w:eastAsia="sl-SI"/>
              </w:rPr>
              <w:t xml:space="preserve">; </w:t>
            </w:r>
            <w:r w:rsidRPr="00A52607">
              <w:rPr>
                <w:noProof/>
                <w:lang w:val="sr-Cyrl-CS" w:eastAsia="sl-SI"/>
              </w:rPr>
              <w:t>тим за самовредновање</w:t>
            </w:r>
            <w:r w:rsidRPr="00192B84">
              <w:rPr>
                <w:noProof/>
                <w:lang w:eastAsia="sl-SI"/>
              </w:rPr>
              <w:t>;</w:t>
            </w:r>
            <w:r w:rsidRPr="00A52607">
              <w:rPr>
                <w:noProof/>
                <w:lang w:val="sr-Cyrl-CS" w:eastAsia="sl-SI"/>
              </w:rPr>
              <w:t>тим за обезбеђивање квалитета и развој установе</w:t>
            </w:r>
            <w:r w:rsidRPr="00192B84">
              <w:rPr>
                <w:noProof/>
                <w:lang w:eastAsia="sl-SI"/>
              </w:rPr>
              <w:t xml:space="preserve">; </w:t>
            </w:r>
            <w:r w:rsidRPr="00A52607">
              <w:rPr>
                <w:noProof/>
                <w:lang w:val="sr-Cyrl-CS" w:eastAsia="sl-SI"/>
              </w:rPr>
              <w:t>тим за професионални развој</w:t>
            </w:r>
            <w:r w:rsidRPr="00192B84">
              <w:rPr>
                <w:noProof/>
                <w:lang w:eastAsia="sl-SI"/>
              </w:rPr>
              <w:t>).</w:t>
            </w:r>
          </w:p>
        </w:tc>
        <w:tc>
          <w:tcPr>
            <w:tcW w:w="2406" w:type="dxa"/>
          </w:tcPr>
          <w:p w:rsidR="00192B84" w:rsidRPr="00192B84" w:rsidRDefault="00192B84" w:rsidP="00192B84">
            <w:r w:rsidRPr="00192B84">
              <w:lastRenderedPageBreak/>
              <w:t>припрема материјала за седницу</w:t>
            </w:r>
          </w:p>
        </w:tc>
        <w:tc>
          <w:tcPr>
            <w:tcW w:w="2406" w:type="dxa"/>
          </w:tcPr>
          <w:p w:rsidR="00192B84" w:rsidRPr="00192B84" w:rsidRDefault="00192B84" w:rsidP="00192B84">
            <w:pPr>
              <w:rPr>
                <w:lang/>
              </w:rPr>
            </w:pPr>
            <w:r w:rsidRPr="00192B84">
              <w:t xml:space="preserve">секретар установе, </w:t>
            </w:r>
            <w:r w:rsidRPr="00192B84">
              <w:rPr>
                <w:lang/>
              </w:rPr>
              <w:t>стручни сарадници, пресдседник Савета родитеља</w:t>
            </w:r>
          </w:p>
          <w:p w:rsidR="00192B84" w:rsidRPr="00192B84" w:rsidRDefault="00192B84" w:rsidP="00192B84">
            <w:pPr>
              <w:rPr>
                <w:lang/>
              </w:rPr>
            </w:pPr>
          </w:p>
          <w:p w:rsidR="00192B84" w:rsidRPr="00192B84" w:rsidRDefault="00192B84" w:rsidP="00192B84">
            <w:pPr>
              <w:rPr>
                <w:lang/>
              </w:rPr>
            </w:pPr>
          </w:p>
          <w:p w:rsidR="00192B84" w:rsidRPr="00192B84" w:rsidRDefault="00192B84" w:rsidP="00192B84">
            <w:pPr>
              <w:rPr>
                <w:lang/>
              </w:rPr>
            </w:pPr>
          </w:p>
        </w:tc>
      </w:tr>
      <w:tr w:rsidR="00192B84" w:rsidRPr="00192B84" w:rsidTr="00192B84">
        <w:tc>
          <w:tcPr>
            <w:tcW w:w="2405" w:type="dxa"/>
          </w:tcPr>
          <w:p w:rsidR="00192B84" w:rsidRPr="00192B84" w:rsidRDefault="00192B84" w:rsidP="00192B84">
            <w:pPr>
              <w:rPr>
                <w:noProof/>
                <w:lang w:val="sr-Cyrl-CS"/>
              </w:rPr>
            </w:pPr>
            <w:r w:rsidRPr="00192B84">
              <w:rPr>
                <w:noProof/>
                <w:lang w:val="sr-Cyrl-CS"/>
              </w:rPr>
              <w:lastRenderedPageBreak/>
              <w:t>мај 2019. године</w:t>
            </w:r>
          </w:p>
        </w:tc>
        <w:tc>
          <w:tcPr>
            <w:tcW w:w="2405" w:type="dxa"/>
          </w:tcPr>
          <w:p w:rsidR="00192B84" w:rsidRPr="00192B84" w:rsidRDefault="00192B84" w:rsidP="00192B84">
            <w:pPr>
              <w:rPr>
                <w:lang/>
              </w:rPr>
            </w:pPr>
            <w:r w:rsidRPr="00192B84">
              <w:rPr>
                <w:lang/>
              </w:rPr>
              <w:t>учествовање на седници Савета родитеља са темама:</w:t>
            </w:r>
          </w:p>
          <w:p w:rsidR="00192B84" w:rsidRPr="00192B84" w:rsidRDefault="00192B84" w:rsidP="00192B84">
            <w:pPr>
              <w:rPr>
                <w:lang/>
              </w:rPr>
            </w:pPr>
            <w:r>
              <w:rPr>
                <w:lang/>
              </w:rPr>
              <w:t>1.</w:t>
            </w:r>
            <w:r w:rsidRPr="00192B84">
              <w:rPr>
                <w:lang/>
              </w:rPr>
              <w:t>Усвајање записника са седнице Савета родитеља одржане 20.11.2018. године;</w:t>
            </w:r>
          </w:p>
          <w:p w:rsidR="00192B84" w:rsidRPr="00192B84" w:rsidRDefault="00192B84" w:rsidP="00192B84">
            <w:pPr>
              <w:rPr>
                <w:lang/>
              </w:rPr>
            </w:pPr>
            <w:r>
              <w:rPr>
                <w:lang/>
              </w:rPr>
              <w:t>2.</w:t>
            </w:r>
            <w:r w:rsidRPr="00192B84">
              <w:rPr>
                <w:lang/>
              </w:rPr>
              <w:t>Разматрање актуелних дешавања у Установи.</w:t>
            </w:r>
          </w:p>
        </w:tc>
        <w:tc>
          <w:tcPr>
            <w:tcW w:w="2406" w:type="dxa"/>
          </w:tcPr>
          <w:p w:rsidR="00192B84" w:rsidRPr="00192B84" w:rsidRDefault="00192B84" w:rsidP="00192B84">
            <w:r w:rsidRPr="00192B84">
              <w:t>припрема материјала за седницу</w:t>
            </w:r>
          </w:p>
        </w:tc>
        <w:tc>
          <w:tcPr>
            <w:tcW w:w="2406" w:type="dxa"/>
          </w:tcPr>
          <w:p w:rsidR="00192B84" w:rsidRPr="00192B84" w:rsidRDefault="00192B84" w:rsidP="00192B84">
            <w:pPr>
              <w:rPr>
                <w:lang/>
              </w:rPr>
            </w:pPr>
            <w:r w:rsidRPr="00192B84">
              <w:t xml:space="preserve">секретар установе, </w:t>
            </w:r>
            <w:r w:rsidRPr="00192B84">
              <w:rPr>
                <w:lang/>
              </w:rPr>
              <w:t>стручни сарадници, председник Савета родитеља</w:t>
            </w:r>
          </w:p>
          <w:p w:rsidR="00192B84" w:rsidRPr="00192B84" w:rsidRDefault="00192B84" w:rsidP="00192B84">
            <w:pPr>
              <w:rPr>
                <w:lang/>
              </w:rPr>
            </w:pPr>
          </w:p>
          <w:p w:rsidR="00192B84" w:rsidRPr="00192B84" w:rsidRDefault="00192B84" w:rsidP="00192B84">
            <w:pPr>
              <w:rPr>
                <w:lang/>
              </w:rPr>
            </w:pPr>
          </w:p>
          <w:p w:rsidR="00192B84" w:rsidRPr="00192B84" w:rsidRDefault="00192B84" w:rsidP="00192B84">
            <w:pPr>
              <w:rPr>
                <w:lang/>
              </w:rPr>
            </w:pPr>
          </w:p>
        </w:tc>
      </w:tr>
    </w:tbl>
    <w:p w:rsidR="00192B84" w:rsidRDefault="00192B84" w:rsidP="00192B84">
      <w:pPr>
        <w:jc w:val="center"/>
        <w:rPr>
          <w:b/>
          <w:noProof/>
          <w:lang w:val="sr-Cyrl-CS"/>
        </w:rPr>
      </w:pPr>
    </w:p>
    <w:p w:rsidR="00DA1269" w:rsidRDefault="00DA1269" w:rsidP="00192B84">
      <w:pPr>
        <w:jc w:val="center"/>
        <w:rPr>
          <w:b/>
          <w:noProof/>
          <w:lang w:val="sr-Cyrl-CS"/>
        </w:rPr>
      </w:pPr>
    </w:p>
    <w:p w:rsidR="00DA1269" w:rsidRDefault="00DA1269" w:rsidP="00DA1269">
      <w:pPr>
        <w:rPr>
          <w:b/>
          <w:i/>
          <w:noProof/>
          <w:lang w:val="sr-Cyrl-CS"/>
        </w:rPr>
      </w:pPr>
      <w:r w:rsidRPr="00DA1269">
        <w:rPr>
          <w:b/>
          <w:i/>
          <w:noProof/>
          <w:lang w:val="sr-Cyrl-CS"/>
        </w:rPr>
        <w:t>11.3. ИЗВЕШТАЈ О САРАДЊИ СА ДРУШТВЕНОМ СРЕДИНОМ</w:t>
      </w:r>
    </w:p>
    <w:p w:rsidR="00DA1269" w:rsidRDefault="00DA1269" w:rsidP="00DA1269">
      <w:pPr>
        <w:rPr>
          <w:b/>
          <w:i/>
          <w:noProof/>
          <w:lang w:val="sr-Cyrl-CS"/>
        </w:rPr>
      </w:pPr>
    </w:p>
    <w:p w:rsidR="00DA1269" w:rsidRPr="0072150E" w:rsidRDefault="00AC2CEC" w:rsidP="00DA1269">
      <w:pPr>
        <w:jc w:val="center"/>
        <w:rPr>
          <w:noProof/>
          <w:sz w:val="22"/>
          <w:szCs w:val="22"/>
          <w:lang w:val="sr-Cyrl-CS"/>
        </w:rPr>
      </w:pPr>
      <w:r>
        <w:rPr>
          <w:noProof/>
          <w:sz w:val="22"/>
          <w:szCs w:val="22"/>
          <w:lang w:val="sr-Cyrl-CS"/>
        </w:rPr>
        <w:t>Табела бр. 93</w:t>
      </w:r>
    </w:p>
    <w:p w:rsidR="00DA1269" w:rsidRDefault="00DA1269" w:rsidP="00DA1269">
      <w:pPr>
        <w:jc w:val="center"/>
        <w:rPr>
          <w:b/>
          <w:noProof/>
          <w:lang w:val="sr-Cyrl-CS"/>
        </w:rPr>
      </w:pPr>
    </w:p>
    <w:tbl>
      <w:tblPr>
        <w:tblStyle w:val="TableGrid"/>
        <w:tblW w:w="0" w:type="auto"/>
        <w:tblLook w:val="04A0"/>
      </w:tblPr>
      <w:tblGrid>
        <w:gridCol w:w="1702"/>
        <w:gridCol w:w="1762"/>
        <w:gridCol w:w="1679"/>
        <w:gridCol w:w="1350"/>
        <w:gridCol w:w="1578"/>
        <w:gridCol w:w="1551"/>
      </w:tblGrid>
      <w:tr w:rsidR="008D4E1D" w:rsidRPr="00F22E62" w:rsidTr="003C03E5">
        <w:tc>
          <w:tcPr>
            <w:tcW w:w="1747" w:type="dxa"/>
          </w:tcPr>
          <w:p w:rsidR="00605AE0" w:rsidRPr="00A52607" w:rsidRDefault="00605AE0" w:rsidP="00E526D0">
            <w:pPr>
              <w:rPr>
                <w:i/>
                <w:lang w:val="sr-Cyrl-CS"/>
              </w:rPr>
            </w:pPr>
            <w:r w:rsidRPr="00A52607">
              <w:rPr>
                <w:i/>
                <w:lang w:val="sr-Cyrl-CS"/>
              </w:rPr>
              <w:t>Институција са којом се сарађује</w:t>
            </w:r>
          </w:p>
        </w:tc>
        <w:tc>
          <w:tcPr>
            <w:tcW w:w="1667" w:type="dxa"/>
          </w:tcPr>
          <w:p w:rsidR="00605AE0" w:rsidRPr="00F22E62" w:rsidRDefault="00605AE0" w:rsidP="00E526D0">
            <w:pPr>
              <w:rPr>
                <w:i/>
              </w:rPr>
            </w:pPr>
            <w:r w:rsidRPr="00F22E62">
              <w:rPr>
                <w:i/>
              </w:rPr>
              <w:t>Садржај сарадње</w:t>
            </w:r>
          </w:p>
        </w:tc>
        <w:tc>
          <w:tcPr>
            <w:tcW w:w="1722" w:type="dxa"/>
          </w:tcPr>
          <w:p w:rsidR="00605AE0" w:rsidRPr="00F22E62" w:rsidRDefault="00605AE0" w:rsidP="00E526D0">
            <w:pPr>
              <w:rPr>
                <w:i/>
              </w:rPr>
            </w:pPr>
            <w:r w:rsidRPr="00F22E62">
              <w:rPr>
                <w:i/>
              </w:rPr>
              <w:t>Облик сарадње</w:t>
            </w:r>
          </w:p>
        </w:tc>
        <w:tc>
          <w:tcPr>
            <w:tcW w:w="1290" w:type="dxa"/>
          </w:tcPr>
          <w:p w:rsidR="00605AE0" w:rsidRPr="00F22E62" w:rsidRDefault="00605AE0" w:rsidP="00E526D0">
            <w:pPr>
              <w:rPr>
                <w:i/>
              </w:rPr>
            </w:pPr>
            <w:r w:rsidRPr="00F22E62">
              <w:rPr>
                <w:i/>
              </w:rPr>
              <w:t>Време реализације</w:t>
            </w:r>
          </w:p>
        </w:tc>
        <w:tc>
          <w:tcPr>
            <w:tcW w:w="1618" w:type="dxa"/>
          </w:tcPr>
          <w:p w:rsidR="00605AE0" w:rsidRPr="00F22E62" w:rsidRDefault="00605AE0" w:rsidP="00E526D0">
            <w:pPr>
              <w:rPr>
                <w:i/>
              </w:rPr>
            </w:pPr>
            <w:r w:rsidRPr="00F22E62">
              <w:rPr>
                <w:i/>
              </w:rPr>
              <w:t>Реализатори</w:t>
            </w:r>
          </w:p>
        </w:tc>
        <w:tc>
          <w:tcPr>
            <w:tcW w:w="1578" w:type="dxa"/>
          </w:tcPr>
          <w:p w:rsidR="00605AE0" w:rsidRPr="00F22E62" w:rsidRDefault="00605AE0" w:rsidP="00E526D0">
            <w:pPr>
              <w:rPr>
                <w:i/>
              </w:rPr>
            </w:pPr>
            <w:r w:rsidRPr="00F22E62">
              <w:rPr>
                <w:i/>
              </w:rPr>
              <w:t>Напомене</w:t>
            </w:r>
          </w:p>
        </w:tc>
      </w:tr>
      <w:tr w:rsidR="008D4E1D" w:rsidRPr="00A52607" w:rsidTr="003C03E5">
        <w:tc>
          <w:tcPr>
            <w:tcW w:w="1747" w:type="dxa"/>
          </w:tcPr>
          <w:p w:rsidR="00605AE0" w:rsidRPr="00F22E62" w:rsidRDefault="00605AE0" w:rsidP="00E526D0">
            <w:pPr>
              <w:rPr>
                <w:lang/>
              </w:rPr>
            </w:pPr>
            <w:r w:rsidRPr="00F22E62">
              <w:t>1</w:t>
            </w:r>
            <w:r w:rsidRPr="00F22E62">
              <w:rPr>
                <w:lang/>
              </w:rPr>
              <w:t>)</w:t>
            </w:r>
            <w:r w:rsidRPr="00F22E62">
              <w:t xml:space="preserve">Монтесори друштво Србије </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tc>
        <w:tc>
          <w:tcPr>
            <w:tcW w:w="1667" w:type="dxa"/>
          </w:tcPr>
          <w:p w:rsidR="00605AE0" w:rsidRPr="00F22E62" w:rsidRDefault="00605AE0" w:rsidP="00E526D0">
            <w:pPr>
              <w:rPr>
                <w:lang/>
              </w:rPr>
            </w:pPr>
            <w:r w:rsidRPr="00F22E62">
              <w:rPr>
                <w:lang/>
              </w:rPr>
              <w:t>Монтесори метода и пројектно учење</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Примери добре праксе-представљање примене Монтесори методе у вртићима</w:t>
            </w:r>
          </w:p>
        </w:tc>
        <w:tc>
          <w:tcPr>
            <w:tcW w:w="1722" w:type="dxa"/>
          </w:tcPr>
          <w:p w:rsidR="00605AE0" w:rsidRPr="00F22E62" w:rsidRDefault="00605AE0" w:rsidP="00E526D0">
            <w:pPr>
              <w:rPr>
                <w:lang/>
              </w:rPr>
            </w:pPr>
            <w:r w:rsidRPr="00F22E62">
              <w:rPr>
                <w:lang/>
              </w:rPr>
              <w:t>Стручни скуп</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Стручни скуп</w:t>
            </w:r>
          </w:p>
        </w:tc>
        <w:tc>
          <w:tcPr>
            <w:tcW w:w="1290" w:type="dxa"/>
          </w:tcPr>
          <w:p w:rsidR="00605AE0" w:rsidRPr="00F22E62" w:rsidRDefault="00605AE0" w:rsidP="00E526D0">
            <w:pPr>
              <w:rPr>
                <w:lang/>
              </w:rPr>
            </w:pPr>
            <w:r w:rsidRPr="00F22E62">
              <w:rPr>
                <w:lang/>
              </w:rPr>
              <w:t>23.02.2019.</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08.06.2019.</w:t>
            </w:r>
          </w:p>
        </w:tc>
        <w:tc>
          <w:tcPr>
            <w:tcW w:w="1618" w:type="dxa"/>
          </w:tcPr>
          <w:p w:rsidR="00605AE0" w:rsidRPr="00F22E62" w:rsidRDefault="00605AE0" w:rsidP="00E526D0">
            <w:pPr>
              <w:rPr>
                <w:lang/>
              </w:rPr>
            </w:pPr>
            <w:r w:rsidRPr="00A52607">
              <w:rPr>
                <w:lang/>
              </w:rPr>
              <w:t>педагог-координатор Прилагођеног Монтесори програма</w:t>
            </w:r>
            <w:r w:rsidRPr="00F22E62">
              <w:rPr>
                <w:lang/>
              </w:rPr>
              <w:t xml:space="preserve"> и васпитачи у програму</w:t>
            </w:r>
          </w:p>
          <w:p w:rsidR="00605AE0" w:rsidRPr="00F22E62" w:rsidRDefault="00605AE0" w:rsidP="00E526D0">
            <w:pPr>
              <w:rPr>
                <w:lang/>
              </w:rPr>
            </w:pPr>
          </w:p>
          <w:p w:rsidR="00605AE0" w:rsidRPr="00A52607" w:rsidRDefault="00605AE0" w:rsidP="00E526D0">
            <w:pPr>
              <w:rPr>
                <w:lang/>
              </w:rPr>
            </w:pPr>
            <w:r w:rsidRPr="00A52607">
              <w:rPr>
                <w:lang/>
              </w:rPr>
              <w:t>педагог-координатор Прилагођеног Монтесори програма</w:t>
            </w:r>
            <w:r w:rsidRPr="00F22E62">
              <w:rPr>
                <w:lang/>
              </w:rPr>
              <w:t xml:space="preserve"> и васпитачи у програму;</w:t>
            </w:r>
          </w:p>
        </w:tc>
        <w:tc>
          <w:tcPr>
            <w:tcW w:w="1578" w:type="dxa"/>
          </w:tcPr>
          <w:p w:rsidR="00605AE0" w:rsidRPr="00F22E62" w:rsidRDefault="00605AE0" w:rsidP="00E526D0">
            <w:pPr>
              <w:rPr>
                <w:lang/>
              </w:rPr>
            </w:pPr>
            <w:r w:rsidRPr="00A52607">
              <w:rPr>
                <w:lang/>
              </w:rPr>
              <w:t>детаљније: у Извештају о реализацији програма стручног усавршавања</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A52607">
              <w:rPr>
                <w:lang/>
              </w:rPr>
              <w:t>детаљније: у Извештају о реализацији програма стручног усавршавања</w:t>
            </w:r>
          </w:p>
          <w:p w:rsidR="00605AE0" w:rsidRPr="00F22E62" w:rsidRDefault="00605AE0" w:rsidP="00E526D0">
            <w:pPr>
              <w:rPr>
                <w:lang/>
              </w:rPr>
            </w:pPr>
          </w:p>
        </w:tc>
      </w:tr>
      <w:tr w:rsidR="008D4E1D" w:rsidRPr="00A52607" w:rsidTr="003C03E5">
        <w:tc>
          <w:tcPr>
            <w:tcW w:w="1747" w:type="dxa"/>
          </w:tcPr>
          <w:p w:rsidR="00605AE0" w:rsidRPr="00A52607" w:rsidRDefault="00605AE0" w:rsidP="00E526D0">
            <w:pPr>
              <w:rPr>
                <w:lang/>
              </w:rPr>
            </w:pPr>
            <w:r w:rsidRPr="00F22E62">
              <w:rPr>
                <w:lang/>
              </w:rPr>
              <w:t>2)</w:t>
            </w:r>
            <w:r w:rsidRPr="00A52607">
              <w:rPr>
                <w:lang/>
              </w:rPr>
              <w:t xml:space="preserve">Удружење просветних радника </w:t>
            </w:r>
            <w:r w:rsidRPr="00A52607">
              <w:rPr>
                <w:lang/>
              </w:rPr>
              <w:lastRenderedPageBreak/>
              <w:t>Мађара Северне Бачке</w:t>
            </w:r>
          </w:p>
        </w:tc>
        <w:tc>
          <w:tcPr>
            <w:tcW w:w="1667" w:type="dxa"/>
          </w:tcPr>
          <w:p w:rsidR="00605AE0" w:rsidRPr="00A52607" w:rsidRDefault="00605AE0" w:rsidP="00E526D0">
            <w:pPr>
              <w:rPr>
                <w:lang/>
              </w:rPr>
            </w:pPr>
            <w:r w:rsidRPr="00A52607">
              <w:rPr>
                <w:lang/>
              </w:rPr>
              <w:lastRenderedPageBreak/>
              <w:t xml:space="preserve">стручно усавршавање васпитача на </w:t>
            </w:r>
            <w:r w:rsidRPr="00A52607">
              <w:rPr>
                <w:lang/>
              </w:rPr>
              <w:lastRenderedPageBreak/>
              <w:t xml:space="preserve">језицима националне </w:t>
            </w:r>
          </w:p>
          <w:p w:rsidR="00605AE0" w:rsidRPr="00F22E62" w:rsidRDefault="00605AE0" w:rsidP="00E526D0">
            <w:r w:rsidRPr="00F22E62">
              <w:t>мањине</w:t>
            </w:r>
          </w:p>
        </w:tc>
        <w:tc>
          <w:tcPr>
            <w:tcW w:w="1722" w:type="dxa"/>
          </w:tcPr>
          <w:p w:rsidR="00605AE0" w:rsidRPr="00F22E62" w:rsidRDefault="00605AE0" w:rsidP="00E526D0">
            <w:r w:rsidRPr="00F22E62">
              <w:lastRenderedPageBreak/>
              <w:t>семинари, стручни скупови;</w:t>
            </w:r>
          </w:p>
          <w:p w:rsidR="00605AE0" w:rsidRPr="00F22E62" w:rsidRDefault="00605AE0" w:rsidP="00E526D0"/>
        </w:tc>
        <w:tc>
          <w:tcPr>
            <w:tcW w:w="1290" w:type="dxa"/>
          </w:tcPr>
          <w:p w:rsidR="00605AE0" w:rsidRPr="00F22E62" w:rsidRDefault="00605AE0" w:rsidP="00E526D0">
            <w:pPr>
              <w:rPr>
                <w:lang/>
              </w:rPr>
            </w:pPr>
            <w:r w:rsidRPr="00F22E62">
              <w:lastRenderedPageBreak/>
              <w:t xml:space="preserve">16. – 18. </w:t>
            </w:r>
            <w:r w:rsidRPr="00F22E62">
              <w:rPr>
                <w:lang/>
              </w:rPr>
              <w:t>10.2018.</w:t>
            </w:r>
            <w:r w:rsidRPr="00F22E62">
              <w:t>.</w:t>
            </w:r>
          </w:p>
          <w:p w:rsidR="00605AE0" w:rsidRPr="00F22E62" w:rsidRDefault="00605AE0" w:rsidP="00E526D0">
            <w:pPr>
              <w:rPr>
                <w:color w:val="FF0000"/>
                <w:lang/>
              </w:rPr>
            </w:pPr>
          </w:p>
          <w:p w:rsidR="00605AE0" w:rsidRPr="00F22E62" w:rsidRDefault="00605AE0" w:rsidP="00E526D0">
            <w:pPr>
              <w:rPr>
                <w:lang/>
              </w:rPr>
            </w:pPr>
            <w:r w:rsidRPr="00F22E62">
              <w:rPr>
                <w:lang/>
              </w:rPr>
              <w:lastRenderedPageBreak/>
              <w:t>23.02.2019.</w:t>
            </w:r>
          </w:p>
          <w:p w:rsidR="00605AE0" w:rsidRPr="00F22E62" w:rsidRDefault="00605AE0" w:rsidP="00E526D0">
            <w:pPr>
              <w:rPr>
                <w:color w:val="FF0000"/>
                <w:lang/>
              </w:rPr>
            </w:pPr>
          </w:p>
          <w:p w:rsidR="00605AE0" w:rsidRPr="00F22E62" w:rsidRDefault="00605AE0" w:rsidP="00E526D0">
            <w:pPr>
              <w:rPr>
                <w:color w:val="FF0000"/>
                <w:lang/>
              </w:rPr>
            </w:pPr>
            <w:r w:rsidRPr="00F22E62">
              <w:t>1</w:t>
            </w:r>
            <w:r w:rsidRPr="00F22E62">
              <w:rPr>
                <w:lang/>
              </w:rPr>
              <w:t>2</w:t>
            </w:r>
            <w:r w:rsidRPr="00F22E62">
              <w:t>.-1</w:t>
            </w:r>
            <w:r w:rsidRPr="00F22E62">
              <w:rPr>
                <w:lang/>
              </w:rPr>
              <w:t>6</w:t>
            </w:r>
            <w:r w:rsidRPr="00F22E62">
              <w:t>.08.201</w:t>
            </w:r>
            <w:r w:rsidRPr="00F22E62">
              <w:rPr>
                <w:lang/>
              </w:rPr>
              <w:t>9</w:t>
            </w:r>
            <w:r w:rsidRPr="00F22E62">
              <w:t>.</w:t>
            </w:r>
          </w:p>
        </w:tc>
        <w:tc>
          <w:tcPr>
            <w:tcW w:w="1618" w:type="dxa"/>
          </w:tcPr>
          <w:p w:rsidR="00605AE0" w:rsidRPr="00F22E62" w:rsidRDefault="00605AE0" w:rsidP="00E526D0">
            <w:pPr>
              <w:rPr>
                <w:lang/>
              </w:rPr>
            </w:pPr>
            <w:r w:rsidRPr="00A52607">
              <w:rPr>
                <w:lang/>
              </w:rPr>
              <w:lastRenderedPageBreak/>
              <w:t xml:space="preserve">Удружење просветних радника </w:t>
            </w:r>
            <w:r w:rsidRPr="00A52607">
              <w:rPr>
                <w:lang/>
              </w:rPr>
              <w:lastRenderedPageBreak/>
              <w:t>Мађара Северне Бачке и Ержебет Бедросиан, педагог</w:t>
            </w:r>
            <w:r w:rsidRPr="00F22E62">
              <w:rPr>
                <w:lang/>
              </w:rPr>
              <w:t xml:space="preserve"> – васпитачи учесници</w:t>
            </w:r>
          </w:p>
        </w:tc>
        <w:tc>
          <w:tcPr>
            <w:tcW w:w="1578" w:type="dxa"/>
          </w:tcPr>
          <w:p w:rsidR="00605AE0" w:rsidRPr="00A52607" w:rsidRDefault="00605AE0" w:rsidP="00E526D0">
            <w:pPr>
              <w:rPr>
                <w:lang/>
              </w:rPr>
            </w:pPr>
            <w:r w:rsidRPr="00A52607">
              <w:rPr>
                <w:lang/>
              </w:rPr>
              <w:lastRenderedPageBreak/>
              <w:t xml:space="preserve">детаљније: у Извештају о реализацији </w:t>
            </w:r>
            <w:r w:rsidRPr="00A52607">
              <w:rPr>
                <w:lang/>
              </w:rPr>
              <w:lastRenderedPageBreak/>
              <w:t>програма стручног усавршавања</w:t>
            </w:r>
          </w:p>
        </w:tc>
      </w:tr>
      <w:tr w:rsidR="008D4E1D" w:rsidRPr="00A52607" w:rsidTr="003C03E5">
        <w:tc>
          <w:tcPr>
            <w:tcW w:w="1747" w:type="dxa"/>
          </w:tcPr>
          <w:p w:rsidR="00605AE0" w:rsidRPr="00A52607" w:rsidRDefault="00605AE0" w:rsidP="00E526D0">
            <w:pPr>
              <w:rPr>
                <w:lang/>
              </w:rPr>
            </w:pPr>
            <w:r w:rsidRPr="00F22E62">
              <w:rPr>
                <w:lang/>
              </w:rPr>
              <w:lastRenderedPageBreak/>
              <w:t>3)</w:t>
            </w:r>
            <w:r w:rsidRPr="00A52607">
              <w:rPr>
                <w:lang/>
              </w:rPr>
              <w:t>Национални савет мађарске националне мањине</w:t>
            </w:r>
          </w:p>
        </w:tc>
        <w:tc>
          <w:tcPr>
            <w:tcW w:w="1667" w:type="dxa"/>
          </w:tcPr>
          <w:p w:rsidR="00605AE0" w:rsidRPr="00A52607" w:rsidRDefault="00605AE0" w:rsidP="00E526D0">
            <w:pPr>
              <w:rPr>
                <w:lang/>
              </w:rPr>
            </w:pPr>
            <w:r w:rsidRPr="00A52607">
              <w:rPr>
                <w:lang/>
              </w:rPr>
              <w:t>Стручно усавршавање на језицима националне мањине</w:t>
            </w:r>
          </w:p>
        </w:tc>
        <w:tc>
          <w:tcPr>
            <w:tcW w:w="1722" w:type="dxa"/>
          </w:tcPr>
          <w:p w:rsidR="00605AE0" w:rsidRPr="00F22E62" w:rsidRDefault="00605AE0" w:rsidP="00E526D0">
            <w:r w:rsidRPr="00F22E62">
              <w:t>семинари, стручни скупови;</w:t>
            </w:r>
          </w:p>
          <w:p w:rsidR="00605AE0" w:rsidRPr="00F22E62" w:rsidRDefault="00605AE0" w:rsidP="00E526D0">
            <w:pPr>
              <w:rPr>
                <w:color w:val="FF0000"/>
                <w:lang/>
              </w:rPr>
            </w:pPr>
          </w:p>
        </w:tc>
        <w:tc>
          <w:tcPr>
            <w:tcW w:w="1290" w:type="dxa"/>
          </w:tcPr>
          <w:p w:rsidR="00605AE0" w:rsidRPr="00F22E62" w:rsidRDefault="00605AE0" w:rsidP="00E526D0">
            <w:pPr>
              <w:rPr>
                <w:lang/>
              </w:rPr>
            </w:pPr>
            <w:r w:rsidRPr="00F22E62">
              <w:rPr>
                <w:lang/>
              </w:rPr>
              <w:t>12.-14.10.2018.</w:t>
            </w:r>
          </w:p>
          <w:p w:rsidR="00605AE0" w:rsidRPr="00F22E62" w:rsidRDefault="00605AE0" w:rsidP="00E526D0">
            <w:pPr>
              <w:rPr>
                <w:lang/>
              </w:rPr>
            </w:pPr>
          </w:p>
          <w:p w:rsidR="00605AE0" w:rsidRPr="00F22E62" w:rsidRDefault="00605AE0" w:rsidP="00E526D0">
            <w:pPr>
              <w:rPr>
                <w:lang/>
              </w:rPr>
            </w:pPr>
            <w:r w:rsidRPr="00F22E62">
              <w:rPr>
                <w:lang/>
              </w:rPr>
              <w:t>24.-25.05.2019.</w:t>
            </w:r>
          </w:p>
          <w:p w:rsidR="00605AE0" w:rsidRPr="00F22E62" w:rsidRDefault="00605AE0" w:rsidP="00E526D0">
            <w:pPr>
              <w:rPr>
                <w:lang/>
              </w:rPr>
            </w:pPr>
          </w:p>
          <w:p w:rsidR="00605AE0" w:rsidRPr="00F22E62" w:rsidRDefault="00605AE0" w:rsidP="00E526D0">
            <w:pPr>
              <w:rPr>
                <w:color w:val="FF0000"/>
                <w:lang/>
              </w:rPr>
            </w:pPr>
            <w:r w:rsidRPr="00F22E62">
              <w:rPr>
                <w:lang/>
              </w:rPr>
              <w:t>31.05.-01.06.2019.</w:t>
            </w:r>
          </w:p>
        </w:tc>
        <w:tc>
          <w:tcPr>
            <w:tcW w:w="1618" w:type="dxa"/>
          </w:tcPr>
          <w:p w:rsidR="00605AE0" w:rsidRPr="00A52607" w:rsidRDefault="00605AE0" w:rsidP="00E526D0">
            <w:pPr>
              <w:rPr>
                <w:lang/>
              </w:rPr>
            </w:pPr>
            <w:r w:rsidRPr="00A52607">
              <w:rPr>
                <w:lang/>
              </w:rPr>
              <w:t>Национални савет мађарске националне мањине;</w:t>
            </w:r>
          </w:p>
          <w:p w:rsidR="00605AE0" w:rsidRPr="00F22E62" w:rsidRDefault="00605AE0" w:rsidP="00E526D0">
            <w:pPr>
              <w:rPr>
                <w:lang/>
              </w:rPr>
            </w:pPr>
            <w:r w:rsidRPr="00F22E62">
              <w:rPr>
                <w:lang/>
              </w:rPr>
              <w:t>Васпитачи учесници;</w:t>
            </w:r>
          </w:p>
          <w:p w:rsidR="00605AE0" w:rsidRPr="00F22E62" w:rsidRDefault="00605AE0" w:rsidP="00E526D0">
            <w:pPr>
              <w:rPr>
                <w:lang/>
              </w:rPr>
            </w:pPr>
            <w:r w:rsidRPr="00F22E62">
              <w:rPr>
                <w:lang/>
              </w:rPr>
              <w:t>Ержебет Бедросиан, педагог;</w:t>
            </w:r>
          </w:p>
          <w:p w:rsidR="00605AE0" w:rsidRPr="00F22E62" w:rsidRDefault="00605AE0" w:rsidP="00E526D0">
            <w:pPr>
              <w:rPr>
                <w:lang/>
              </w:rPr>
            </w:pPr>
            <w:r w:rsidRPr="00F22E62">
              <w:rPr>
                <w:lang/>
              </w:rPr>
              <w:t>Виолета Л. Слука, пом. директора</w:t>
            </w:r>
          </w:p>
        </w:tc>
        <w:tc>
          <w:tcPr>
            <w:tcW w:w="1578" w:type="dxa"/>
          </w:tcPr>
          <w:p w:rsidR="00605AE0" w:rsidRPr="00F22E62" w:rsidRDefault="00605AE0" w:rsidP="00E526D0">
            <w:pPr>
              <w:rPr>
                <w:lang/>
              </w:rPr>
            </w:pPr>
            <w:r w:rsidRPr="00F22E62">
              <w:rPr>
                <w:lang/>
              </w:rPr>
              <w:t xml:space="preserve">детаљније у: </w:t>
            </w:r>
            <w:r w:rsidRPr="00A52607">
              <w:rPr>
                <w:lang/>
              </w:rPr>
              <w:t>Извештају о реализацији програма стручног усавршавања</w:t>
            </w:r>
            <w:r w:rsidRPr="00F22E62">
              <w:rPr>
                <w:lang/>
              </w:rPr>
              <w:t>;</w:t>
            </w:r>
          </w:p>
        </w:tc>
      </w:tr>
      <w:tr w:rsidR="008D4E1D" w:rsidRPr="00F22E62" w:rsidTr="003C03E5">
        <w:tc>
          <w:tcPr>
            <w:tcW w:w="1747" w:type="dxa"/>
          </w:tcPr>
          <w:p w:rsidR="00605AE0" w:rsidRPr="00A52607" w:rsidRDefault="00605AE0" w:rsidP="00E526D0">
            <w:pPr>
              <w:rPr>
                <w:lang/>
              </w:rPr>
            </w:pPr>
            <w:r w:rsidRPr="00F22E62">
              <w:rPr>
                <w:lang/>
              </w:rPr>
              <w:t>4)Центар за образовање, истраживање и културу Војвођанских мађара и Фондација „Секереш Ласло“</w:t>
            </w:r>
          </w:p>
        </w:tc>
        <w:tc>
          <w:tcPr>
            <w:tcW w:w="1667" w:type="dxa"/>
          </w:tcPr>
          <w:p w:rsidR="00605AE0" w:rsidRPr="00A52607" w:rsidRDefault="00605AE0" w:rsidP="00E526D0">
            <w:pPr>
              <w:rPr>
                <w:lang/>
              </w:rPr>
            </w:pPr>
            <w:r w:rsidRPr="00A52607">
              <w:rPr>
                <w:lang/>
              </w:rPr>
              <w:t>Стручно усавршавање на језицима националне мањине</w:t>
            </w:r>
          </w:p>
        </w:tc>
        <w:tc>
          <w:tcPr>
            <w:tcW w:w="1722" w:type="dxa"/>
          </w:tcPr>
          <w:p w:rsidR="00605AE0" w:rsidRPr="00F22E62" w:rsidRDefault="00605AE0" w:rsidP="00E526D0">
            <w:pPr>
              <w:rPr>
                <w:lang/>
              </w:rPr>
            </w:pPr>
            <w:r w:rsidRPr="00F22E62">
              <w:rPr>
                <w:lang/>
              </w:rPr>
              <w:t>Акредитовани скуп - развојни тренинг</w:t>
            </w:r>
          </w:p>
        </w:tc>
        <w:tc>
          <w:tcPr>
            <w:tcW w:w="1290" w:type="dxa"/>
          </w:tcPr>
          <w:p w:rsidR="00605AE0" w:rsidRPr="00F22E62" w:rsidRDefault="00605AE0" w:rsidP="00E526D0">
            <w:pPr>
              <w:rPr>
                <w:lang/>
              </w:rPr>
            </w:pPr>
            <w:r w:rsidRPr="00F22E62">
              <w:rPr>
                <w:lang/>
              </w:rPr>
              <w:t>11.05.2019.</w:t>
            </w:r>
          </w:p>
        </w:tc>
        <w:tc>
          <w:tcPr>
            <w:tcW w:w="1618" w:type="dxa"/>
          </w:tcPr>
          <w:p w:rsidR="00605AE0" w:rsidRPr="00F22E62" w:rsidRDefault="00605AE0" w:rsidP="00E526D0">
            <w:pPr>
              <w:rPr>
                <w:lang/>
              </w:rPr>
            </w:pPr>
            <w:r w:rsidRPr="00F22E62">
              <w:rPr>
                <w:lang/>
              </w:rPr>
              <w:t>Центар за образовање, истраживање и културу Војвођанских мађара и Фондација „Секереш Ласло“ ;</w:t>
            </w:r>
          </w:p>
          <w:p w:rsidR="00605AE0" w:rsidRPr="00F22E62" w:rsidRDefault="00605AE0" w:rsidP="00E526D0">
            <w:r w:rsidRPr="00F22E62">
              <w:rPr>
                <w:lang/>
              </w:rPr>
              <w:t>Васпитачи учесници;</w:t>
            </w:r>
          </w:p>
        </w:tc>
        <w:tc>
          <w:tcPr>
            <w:tcW w:w="1578" w:type="dxa"/>
          </w:tcPr>
          <w:p w:rsidR="00605AE0" w:rsidRPr="00F22E62" w:rsidRDefault="00605AE0" w:rsidP="00E526D0"/>
        </w:tc>
      </w:tr>
      <w:tr w:rsidR="008D4E1D" w:rsidRPr="00F22E62" w:rsidTr="003C03E5">
        <w:tc>
          <w:tcPr>
            <w:tcW w:w="1747" w:type="dxa"/>
          </w:tcPr>
          <w:p w:rsidR="00605AE0" w:rsidRPr="00F22E62" w:rsidRDefault="00605AE0" w:rsidP="00E526D0">
            <w:pPr>
              <w:rPr>
                <w:lang/>
              </w:rPr>
            </w:pPr>
            <w:r w:rsidRPr="00F22E62">
              <w:rPr>
                <w:lang/>
              </w:rPr>
              <w:t>5)Предшколска установа из Солнока (Мађарска)</w:t>
            </w:r>
          </w:p>
        </w:tc>
        <w:tc>
          <w:tcPr>
            <w:tcW w:w="1667" w:type="dxa"/>
          </w:tcPr>
          <w:p w:rsidR="00605AE0" w:rsidRPr="00F22E62" w:rsidRDefault="00605AE0" w:rsidP="00E526D0">
            <w:pPr>
              <w:rPr>
                <w:lang/>
              </w:rPr>
            </w:pPr>
            <w:r w:rsidRPr="00F22E62">
              <w:rPr>
                <w:lang/>
              </w:rPr>
              <w:t>Рад са даровитом децом</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 xml:space="preserve">Учешће деце и васпитача на манифестацији </w:t>
            </w:r>
            <w:r w:rsidRPr="00F22E62">
              <w:rPr>
                <w:lang/>
              </w:rPr>
              <w:lastRenderedPageBreak/>
              <w:t>„Клинцијада“ у Суботици;</w:t>
            </w:r>
          </w:p>
        </w:tc>
        <w:tc>
          <w:tcPr>
            <w:tcW w:w="1722" w:type="dxa"/>
          </w:tcPr>
          <w:p w:rsidR="00605AE0" w:rsidRPr="00F22E62" w:rsidRDefault="00605AE0" w:rsidP="00E526D0">
            <w:pPr>
              <w:rPr>
                <w:lang/>
              </w:rPr>
            </w:pPr>
            <w:r w:rsidRPr="00F22E62">
              <w:rPr>
                <w:lang/>
              </w:rPr>
              <w:lastRenderedPageBreak/>
              <w:t>Учешће наше деце на манифестацији предшколске установе у Солноку на изложби ликовних радова и у изради књиге за децу: „Даровити цврчак Тодор“</w:t>
            </w:r>
          </w:p>
          <w:p w:rsidR="00605AE0" w:rsidRPr="00F22E62" w:rsidRDefault="00605AE0" w:rsidP="00E526D0">
            <w:pPr>
              <w:rPr>
                <w:lang/>
              </w:rPr>
            </w:pPr>
          </w:p>
          <w:p w:rsidR="00605AE0" w:rsidRPr="00F22E62" w:rsidRDefault="00605AE0" w:rsidP="00E526D0">
            <w:pPr>
              <w:rPr>
                <w:lang/>
              </w:rPr>
            </w:pPr>
            <w:r w:rsidRPr="00F22E62">
              <w:rPr>
                <w:lang/>
              </w:rPr>
              <w:t>Размена искустава;</w:t>
            </w:r>
          </w:p>
          <w:p w:rsidR="00605AE0" w:rsidRPr="00F22E62" w:rsidRDefault="00605AE0" w:rsidP="00E526D0">
            <w:pPr>
              <w:rPr>
                <w:lang/>
              </w:rPr>
            </w:pPr>
            <w:r w:rsidRPr="00F22E62">
              <w:rPr>
                <w:lang/>
              </w:rPr>
              <w:t>Дружење деце и васпитача;</w:t>
            </w:r>
          </w:p>
        </w:tc>
        <w:tc>
          <w:tcPr>
            <w:tcW w:w="1290" w:type="dxa"/>
          </w:tcPr>
          <w:p w:rsidR="00605AE0" w:rsidRPr="00F22E62" w:rsidRDefault="00605AE0" w:rsidP="00E526D0">
            <w:pPr>
              <w:rPr>
                <w:lang/>
              </w:rPr>
            </w:pPr>
            <w:r w:rsidRPr="00F22E62">
              <w:rPr>
                <w:lang/>
              </w:rPr>
              <w:t>април-мај.2019.</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23.05.2019.</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tc>
        <w:tc>
          <w:tcPr>
            <w:tcW w:w="1618" w:type="dxa"/>
          </w:tcPr>
          <w:p w:rsidR="00605AE0" w:rsidRPr="00F22E62" w:rsidRDefault="00605AE0" w:rsidP="00E526D0">
            <w:pPr>
              <w:rPr>
                <w:lang/>
              </w:rPr>
            </w:pPr>
            <w:r w:rsidRPr="00F22E62">
              <w:rPr>
                <w:lang/>
              </w:rPr>
              <w:lastRenderedPageBreak/>
              <w:t>Предшколска установа „Наша радост“ Суботица и Предшколска установа из Солнока (Мађарска)</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 xml:space="preserve">Предшколска установа „Наша </w:t>
            </w:r>
            <w:r w:rsidRPr="00F22E62">
              <w:rPr>
                <w:lang/>
              </w:rPr>
              <w:lastRenderedPageBreak/>
              <w:t>радост“ Суботица и Предшколска установа из Солнока (Мађарска)</w:t>
            </w:r>
          </w:p>
          <w:p w:rsidR="00605AE0" w:rsidRPr="00F22E62" w:rsidRDefault="00605AE0" w:rsidP="00E526D0">
            <w:pPr>
              <w:rPr>
                <w:lang/>
              </w:rPr>
            </w:pPr>
          </w:p>
        </w:tc>
        <w:tc>
          <w:tcPr>
            <w:tcW w:w="1578" w:type="dxa"/>
          </w:tcPr>
          <w:p w:rsidR="00605AE0" w:rsidRPr="00F22E62" w:rsidRDefault="00605AE0" w:rsidP="00E526D0">
            <w:pPr>
              <w:rPr>
                <w:lang/>
              </w:rPr>
            </w:pPr>
            <w:r w:rsidRPr="00F22E62">
              <w:rPr>
                <w:lang/>
              </w:rPr>
              <w:lastRenderedPageBreak/>
              <w:t>На изложби у Солноку је послато око 20 дечјих ликовних радова и приче.</w:t>
            </w: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p>
          <w:p w:rsidR="00605AE0" w:rsidRPr="00F22E62" w:rsidRDefault="00605AE0" w:rsidP="00E526D0">
            <w:pPr>
              <w:rPr>
                <w:lang/>
              </w:rPr>
            </w:pPr>
            <w:r w:rsidRPr="00F22E62">
              <w:rPr>
                <w:lang/>
              </w:rPr>
              <w:t xml:space="preserve">На манифетацији „Клинцијада“ </w:t>
            </w:r>
            <w:r w:rsidRPr="00F22E62">
              <w:rPr>
                <w:lang/>
              </w:rPr>
              <w:lastRenderedPageBreak/>
              <w:t>су наступала група деце (13), у пратњи својих родитеља и 4 васпитача.</w:t>
            </w:r>
          </w:p>
          <w:p w:rsidR="00605AE0" w:rsidRPr="00F22E62" w:rsidRDefault="00605AE0" w:rsidP="00E526D0">
            <w:pPr>
              <w:rPr>
                <w:lang/>
              </w:rPr>
            </w:pPr>
            <w:r w:rsidRPr="00F22E62">
              <w:rPr>
                <w:lang/>
              </w:rPr>
              <w:t>Укупно: 30 особа.</w:t>
            </w:r>
          </w:p>
        </w:tc>
      </w:tr>
      <w:tr w:rsidR="008D4E1D" w:rsidRPr="00F22E62" w:rsidTr="003C03E5">
        <w:tc>
          <w:tcPr>
            <w:tcW w:w="1747" w:type="dxa"/>
          </w:tcPr>
          <w:p w:rsidR="00605AE0" w:rsidRPr="00F22E62" w:rsidRDefault="00605AE0" w:rsidP="00E526D0">
            <w:pPr>
              <w:rPr>
                <w:lang/>
              </w:rPr>
            </w:pPr>
            <w:r w:rsidRPr="00F22E62">
              <w:rPr>
                <w:lang/>
              </w:rPr>
              <w:lastRenderedPageBreak/>
              <w:t>6)Предшколска установа из Јаношхиде (Мађарска)</w:t>
            </w:r>
          </w:p>
        </w:tc>
        <w:tc>
          <w:tcPr>
            <w:tcW w:w="1667" w:type="dxa"/>
          </w:tcPr>
          <w:p w:rsidR="00605AE0" w:rsidRPr="00F22E62" w:rsidRDefault="00605AE0" w:rsidP="00E526D0">
            <w:pPr>
              <w:rPr>
                <w:lang/>
              </w:rPr>
            </w:pPr>
            <w:r w:rsidRPr="00F22E62">
              <w:rPr>
                <w:lang/>
              </w:rPr>
              <w:t>Учешће деце и васпитача на манифестацији „Клинцијада“ у Суботици;</w:t>
            </w:r>
          </w:p>
        </w:tc>
        <w:tc>
          <w:tcPr>
            <w:tcW w:w="1722" w:type="dxa"/>
          </w:tcPr>
          <w:p w:rsidR="00605AE0" w:rsidRPr="00F22E62" w:rsidRDefault="00605AE0" w:rsidP="00E526D0">
            <w:pPr>
              <w:rPr>
                <w:lang/>
              </w:rPr>
            </w:pPr>
            <w:r w:rsidRPr="00F22E62">
              <w:rPr>
                <w:lang/>
              </w:rPr>
              <w:t>Размена искустава;</w:t>
            </w:r>
          </w:p>
          <w:p w:rsidR="00605AE0" w:rsidRPr="00F22E62" w:rsidRDefault="00605AE0" w:rsidP="00E526D0">
            <w:pPr>
              <w:rPr>
                <w:lang/>
              </w:rPr>
            </w:pPr>
            <w:r w:rsidRPr="00F22E62">
              <w:rPr>
                <w:lang/>
              </w:rPr>
              <w:t>Дружење деце и васпитача;</w:t>
            </w:r>
          </w:p>
        </w:tc>
        <w:tc>
          <w:tcPr>
            <w:tcW w:w="1290" w:type="dxa"/>
          </w:tcPr>
          <w:p w:rsidR="00605AE0" w:rsidRPr="00F22E62" w:rsidRDefault="00605AE0" w:rsidP="00E526D0">
            <w:r w:rsidRPr="00F22E62">
              <w:t>20.05.2019.</w:t>
            </w:r>
          </w:p>
        </w:tc>
        <w:tc>
          <w:tcPr>
            <w:tcW w:w="1618" w:type="dxa"/>
          </w:tcPr>
          <w:p w:rsidR="00605AE0" w:rsidRPr="00F22E62" w:rsidRDefault="00605AE0" w:rsidP="00E526D0">
            <w:pPr>
              <w:rPr>
                <w:lang/>
              </w:rPr>
            </w:pPr>
            <w:r w:rsidRPr="00F22E62">
              <w:rPr>
                <w:lang/>
              </w:rPr>
              <w:t>Предшколска установа „Наша радост“ Суботица и Предшколска установа из Јаношхиде</w:t>
            </w:r>
          </w:p>
          <w:p w:rsidR="00605AE0" w:rsidRPr="00F22E62" w:rsidRDefault="00605AE0" w:rsidP="00E526D0">
            <w:pPr>
              <w:rPr>
                <w:lang/>
              </w:rPr>
            </w:pPr>
            <w:r w:rsidRPr="00F22E62">
              <w:rPr>
                <w:lang/>
              </w:rPr>
              <w:t>(Мађарска)</w:t>
            </w:r>
          </w:p>
        </w:tc>
        <w:tc>
          <w:tcPr>
            <w:tcW w:w="1578" w:type="dxa"/>
          </w:tcPr>
          <w:p w:rsidR="00605AE0" w:rsidRPr="00F22E62" w:rsidRDefault="00605AE0" w:rsidP="00E526D0">
            <w:pPr>
              <w:rPr>
                <w:lang/>
              </w:rPr>
            </w:pPr>
            <w:r w:rsidRPr="00F22E62">
              <w:rPr>
                <w:lang/>
              </w:rPr>
              <w:t>На манифетацији „Клинцијада“ су наступала група деце , у пратњи својих родитеља и  васпитача.</w:t>
            </w:r>
          </w:p>
          <w:p w:rsidR="00605AE0" w:rsidRPr="00F22E62" w:rsidRDefault="00605AE0" w:rsidP="00E526D0">
            <w:pPr>
              <w:rPr>
                <w:lang/>
              </w:rPr>
            </w:pPr>
            <w:r w:rsidRPr="00F22E62">
              <w:rPr>
                <w:lang/>
              </w:rPr>
              <w:t>Укупно: 46 особа.</w:t>
            </w:r>
          </w:p>
        </w:tc>
      </w:tr>
      <w:tr w:rsidR="008D4E1D" w:rsidRPr="00A52607" w:rsidTr="003C03E5">
        <w:tc>
          <w:tcPr>
            <w:tcW w:w="1747" w:type="dxa"/>
          </w:tcPr>
          <w:p w:rsidR="00605AE0" w:rsidRPr="00F22E62" w:rsidRDefault="00605AE0" w:rsidP="00E526D0">
            <w:pPr>
              <w:rPr>
                <w:lang/>
              </w:rPr>
            </w:pPr>
            <w:r w:rsidRPr="00F22E62">
              <w:rPr>
                <w:lang/>
              </w:rPr>
              <w:t>7)Предшколска установа из Цегледа (Мађарска)</w:t>
            </w:r>
          </w:p>
        </w:tc>
        <w:tc>
          <w:tcPr>
            <w:tcW w:w="1667" w:type="dxa"/>
          </w:tcPr>
          <w:p w:rsidR="00605AE0" w:rsidRPr="00F22E62" w:rsidRDefault="00605AE0" w:rsidP="00E526D0">
            <w:pPr>
              <w:rPr>
                <w:lang/>
              </w:rPr>
            </w:pPr>
            <w:r w:rsidRPr="00F22E62">
              <w:rPr>
                <w:lang/>
              </w:rPr>
              <w:t>Упознавање рада по Прилагођеном Монтесори програму, рад у двојезичним групама и рад по инклузивном моделу рада.</w:t>
            </w:r>
          </w:p>
        </w:tc>
        <w:tc>
          <w:tcPr>
            <w:tcW w:w="1722" w:type="dxa"/>
          </w:tcPr>
          <w:p w:rsidR="00605AE0" w:rsidRPr="00F22E62" w:rsidRDefault="00605AE0" w:rsidP="00E526D0">
            <w:pPr>
              <w:rPr>
                <w:lang/>
              </w:rPr>
            </w:pPr>
            <w:r w:rsidRPr="00F22E62">
              <w:rPr>
                <w:lang/>
              </w:rPr>
              <w:t>Стручна посета, боравак у вртићима “Невен“, „Шумица“ и „Колибри“</w:t>
            </w:r>
          </w:p>
        </w:tc>
        <w:tc>
          <w:tcPr>
            <w:tcW w:w="1290" w:type="dxa"/>
          </w:tcPr>
          <w:p w:rsidR="00605AE0" w:rsidRPr="00F22E62" w:rsidRDefault="00605AE0" w:rsidP="00E526D0">
            <w:pPr>
              <w:rPr>
                <w:lang/>
              </w:rPr>
            </w:pPr>
            <w:r w:rsidRPr="00F22E62">
              <w:rPr>
                <w:lang/>
              </w:rPr>
              <w:t>30.04.2019.</w:t>
            </w:r>
          </w:p>
        </w:tc>
        <w:tc>
          <w:tcPr>
            <w:tcW w:w="1618" w:type="dxa"/>
          </w:tcPr>
          <w:p w:rsidR="00605AE0" w:rsidRPr="00F22E62" w:rsidRDefault="00605AE0" w:rsidP="00E526D0">
            <w:pPr>
              <w:rPr>
                <w:lang/>
              </w:rPr>
            </w:pPr>
            <w:r w:rsidRPr="00F22E62">
              <w:rPr>
                <w:lang/>
              </w:rPr>
              <w:t>Предшколска установа „Наша радост“ Суботица и Предшколска установа из Цегледа</w:t>
            </w:r>
          </w:p>
          <w:p w:rsidR="00605AE0" w:rsidRPr="00F22E62" w:rsidRDefault="00605AE0" w:rsidP="00E526D0">
            <w:pPr>
              <w:rPr>
                <w:lang/>
              </w:rPr>
            </w:pPr>
            <w:r w:rsidRPr="00F22E62">
              <w:rPr>
                <w:lang/>
              </w:rPr>
              <w:t>(Мађарска)</w:t>
            </w:r>
          </w:p>
        </w:tc>
        <w:tc>
          <w:tcPr>
            <w:tcW w:w="1578" w:type="dxa"/>
          </w:tcPr>
          <w:p w:rsidR="00605AE0" w:rsidRPr="00F22E62" w:rsidRDefault="00605AE0" w:rsidP="00E526D0">
            <w:pPr>
              <w:rPr>
                <w:lang/>
              </w:rPr>
            </w:pPr>
            <w:r w:rsidRPr="00F22E62">
              <w:rPr>
                <w:lang/>
              </w:rPr>
              <w:t>У посету су били 45 васпитача.</w:t>
            </w:r>
          </w:p>
        </w:tc>
      </w:tr>
      <w:tr w:rsidR="008D4E1D" w:rsidRPr="00A52607" w:rsidTr="003C03E5">
        <w:tc>
          <w:tcPr>
            <w:tcW w:w="1747" w:type="dxa"/>
          </w:tcPr>
          <w:p w:rsidR="00605AE0" w:rsidRPr="00F22E62" w:rsidRDefault="00605AE0" w:rsidP="00E526D0">
            <w:pPr>
              <w:rPr>
                <w:lang/>
              </w:rPr>
            </w:pPr>
            <w:r w:rsidRPr="00F22E62">
              <w:rPr>
                <w:lang/>
              </w:rPr>
              <w:t>8)Предшколска установа из Сегедина (Мађарска)</w:t>
            </w:r>
          </w:p>
        </w:tc>
        <w:tc>
          <w:tcPr>
            <w:tcW w:w="1667" w:type="dxa"/>
          </w:tcPr>
          <w:p w:rsidR="00605AE0" w:rsidRPr="00F22E62" w:rsidRDefault="00605AE0" w:rsidP="00E526D0">
            <w:pPr>
              <w:rPr>
                <w:lang/>
              </w:rPr>
            </w:pPr>
            <w:r w:rsidRPr="00F22E62">
              <w:rPr>
                <w:lang/>
              </w:rPr>
              <w:t>Упознавање рада наше установе.</w:t>
            </w:r>
          </w:p>
        </w:tc>
        <w:tc>
          <w:tcPr>
            <w:tcW w:w="1722" w:type="dxa"/>
          </w:tcPr>
          <w:p w:rsidR="00605AE0" w:rsidRPr="00F22E62" w:rsidRDefault="00605AE0" w:rsidP="00E526D0">
            <w:pPr>
              <w:rPr>
                <w:lang/>
              </w:rPr>
            </w:pPr>
            <w:r w:rsidRPr="00F22E62">
              <w:rPr>
                <w:lang/>
              </w:rPr>
              <w:t>Стручна посета,</w:t>
            </w:r>
          </w:p>
          <w:p w:rsidR="00605AE0" w:rsidRPr="00F22E62" w:rsidRDefault="00605AE0" w:rsidP="00E526D0">
            <w:pPr>
              <w:rPr>
                <w:lang/>
              </w:rPr>
            </w:pPr>
            <w:r w:rsidRPr="00F22E62">
              <w:rPr>
                <w:lang/>
              </w:rPr>
              <w:t>Боравак у вртићу „Шумица“ и размена искустава са руководством установе.</w:t>
            </w:r>
          </w:p>
        </w:tc>
        <w:tc>
          <w:tcPr>
            <w:tcW w:w="1290" w:type="dxa"/>
          </w:tcPr>
          <w:p w:rsidR="00605AE0" w:rsidRPr="00F22E62" w:rsidRDefault="00605AE0" w:rsidP="00E526D0">
            <w:pPr>
              <w:rPr>
                <w:lang/>
              </w:rPr>
            </w:pPr>
            <w:r w:rsidRPr="00F22E62">
              <w:rPr>
                <w:lang/>
              </w:rPr>
              <w:t>04.06.2019.</w:t>
            </w:r>
          </w:p>
        </w:tc>
        <w:tc>
          <w:tcPr>
            <w:tcW w:w="1618" w:type="dxa"/>
          </w:tcPr>
          <w:p w:rsidR="00605AE0" w:rsidRPr="00F22E62" w:rsidRDefault="00605AE0" w:rsidP="00E526D0">
            <w:pPr>
              <w:rPr>
                <w:lang/>
              </w:rPr>
            </w:pPr>
            <w:r w:rsidRPr="00F22E62">
              <w:rPr>
                <w:lang/>
              </w:rPr>
              <w:t>Предшколска установа „Наша радост“ Суботица</w:t>
            </w:r>
          </w:p>
        </w:tc>
        <w:tc>
          <w:tcPr>
            <w:tcW w:w="1578" w:type="dxa"/>
          </w:tcPr>
          <w:p w:rsidR="00605AE0" w:rsidRPr="00F22E62" w:rsidRDefault="00605AE0" w:rsidP="00E526D0">
            <w:pPr>
              <w:rPr>
                <w:lang/>
              </w:rPr>
            </w:pPr>
            <w:r w:rsidRPr="00F22E62">
              <w:rPr>
                <w:lang/>
              </w:rPr>
              <w:t>У посету су били директори предшколских установа из Сегедина, укупно 39 особа.</w:t>
            </w:r>
          </w:p>
        </w:tc>
      </w:tr>
      <w:tr w:rsidR="00BE4648" w:rsidRPr="00F22E62" w:rsidTr="003C03E5">
        <w:tc>
          <w:tcPr>
            <w:tcW w:w="1747" w:type="dxa"/>
          </w:tcPr>
          <w:p w:rsidR="00605AE0" w:rsidRPr="00F22E62" w:rsidRDefault="00605AE0" w:rsidP="00E526D0">
            <w:r w:rsidRPr="00F22E62">
              <w:rPr>
                <w:lang/>
              </w:rPr>
              <w:t>9)</w:t>
            </w:r>
            <w:r w:rsidRPr="00F22E62">
              <w:t>КУД Братство</w:t>
            </w:r>
          </w:p>
        </w:tc>
        <w:tc>
          <w:tcPr>
            <w:tcW w:w="1667" w:type="dxa"/>
          </w:tcPr>
          <w:p w:rsidR="00605AE0" w:rsidRPr="00F22E62" w:rsidRDefault="00605AE0" w:rsidP="00E526D0">
            <w:pPr>
              <w:rPr>
                <w:lang w:val="sr-Cyrl-CS"/>
              </w:rPr>
            </w:pPr>
            <w:r w:rsidRPr="00F22E62">
              <w:rPr>
                <w:lang w:val="sr-Cyrl-CS"/>
              </w:rPr>
              <w:t xml:space="preserve">Посете и упознавање са радом удружења </w:t>
            </w:r>
          </w:p>
        </w:tc>
        <w:tc>
          <w:tcPr>
            <w:tcW w:w="1722" w:type="dxa"/>
          </w:tcPr>
          <w:p w:rsidR="00605AE0" w:rsidRPr="00F22E62" w:rsidRDefault="00605AE0" w:rsidP="00E526D0">
            <w:pPr>
              <w:rPr>
                <w:lang w:val="sr-Cyrl-CS"/>
              </w:rPr>
            </w:pPr>
            <w:r w:rsidRPr="00F22E62">
              <w:rPr>
                <w:lang w:val="sr-Cyrl-CS"/>
              </w:rPr>
              <w:t>Посета</w:t>
            </w:r>
          </w:p>
        </w:tc>
        <w:tc>
          <w:tcPr>
            <w:tcW w:w="1290" w:type="dxa"/>
          </w:tcPr>
          <w:p w:rsidR="00605AE0" w:rsidRPr="00F22E62" w:rsidRDefault="00605AE0" w:rsidP="00E526D0">
            <w:pPr>
              <w:rPr>
                <w:lang w:val="sr-Cyrl-CS"/>
              </w:rPr>
            </w:pPr>
            <w:r w:rsidRPr="00F22E62">
              <w:rPr>
                <w:lang w:val="sr-Cyrl-CS"/>
              </w:rPr>
              <w:t>Дечја недеља</w:t>
            </w:r>
          </w:p>
        </w:tc>
        <w:tc>
          <w:tcPr>
            <w:tcW w:w="1618" w:type="dxa"/>
          </w:tcPr>
          <w:p w:rsidR="00605AE0" w:rsidRPr="00F22E62" w:rsidRDefault="00605AE0" w:rsidP="00E526D0">
            <w:pPr>
              <w:rPr>
                <w:lang w:val="sr-Cyrl-CS"/>
              </w:rPr>
            </w:pPr>
            <w:r w:rsidRPr="00F22E62">
              <w:rPr>
                <w:lang w:val="sr-Cyrl-CS"/>
              </w:rPr>
              <w:t>Вртић Невен</w:t>
            </w:r>
          </w:p>
        </w:tc>
        <w:tc>
          <w:tcPr>
            <w:tcW w:w="1578" w:type="dxa"/>
          </w:tcPr>
          <w:p w:rsidR="00605AE0" w:rsidRPr="00F22E62" w:rsidRDefault="00605AE0" w:rsidP="00E526D0">
            <w:pPr>
              <w:rPr>
                <w:b/>
                <w:i/>
              </w:rPr>
            </w:pPr>
          </w:p>
        </w:tc>
      </w:tr>
      <w:tr w:rsidR="00BE4648" w:rsidRPr="00F22E62" w:rsidTr="003C03E5">
        <w:tc>
          <w:tcPr>
            <w:tcW w:w="1747" w:type="dxa"/>
          </w:tcPr>
          <w:p w:rsidR="00605AE0" w:rsidRPr="00F22E62" w:rsidRDefault="00605AE0" w:rsidP="00E526D0">
            <w:r w:rsidRPr="00F22E62">
              <w:rPr>
                <w:lang/>
              </w:rPr>
              <w:t>10)</w:t>
            </w:r>
            <w:r w:rsidRPr="00F22E62">
              <w:t>Карате клуб ТАО</w:t>
            </w:r>
          </w:p>
        </w:tc>
        <w:tc>
          <w:tcPr>
            <w:tcW w:w="1667" w:type="dxa"/>
          </w:tcPr>
          <w:p w:rsidR="00605AE0" w:rsidRPr="00F22E62" w:rsidRDefault="00605AE0" w:rsidP="00E526D0">
            <w:pPr>
              <w:rPr>
                <w:lang w:val="sr-Cyrl-CS"/>
              </w:rPr>
            </w:pPr>
            <w:r w:rsidRPr="00F22E62">
              <w:rPr>
                <w:lang w:val="sr-Cyrl-CS"/>
              </w:rPr>
              <w:t>тренинзи у клубу</w:t>
            </w:r>
          </w:p>
        </w:tc>
        <w:tc>
          <w:tcPr>
            <w:tcW w:w="1722" w:type="dxa"/>
          </w:tcPr>
          <w:p w:rsidR="00605AE0" w:rsidRPr="00F22E62" w:rsidRDefault="00605AE0" w:rsidP="00E526D0">
            <w:pPr>
              <w:rPr>
                <w:lang w:val="sr-Cyrl-CS"/>
              </w:rPr>
            </w:pPr>
            <w:r w:rsidRPr="00F22E62">
              <w:rPr>
                <w:lang w:val="sr-Cyrl-CS"/>
              </w:rPr>
              <w:t>тренинзи</w:t>
            </w:r>
          </w:p>
        </w:tc>
        <w:tc>
          <w:tcPr>
            <w:tcW w:w="1290" w:type="dxa"/>
          </w:tcPr>
          <w:p w:rsidR="00605AE0" w:rsidRPr="00F22E62" w:rsidRDefault="00605AE0" w:rsidP="00E526D0">
            <w:pPr>
              <w:rPr>
                <w:b/>
                <w:lang w:val="sr-Cyrl-CS"/>
              </w:rPr>
            </w:pPr>
            <w:r w:rsidRPr="00F22E62">
              <w:rPr>
                <w:lang w:val="sr-Cyrl-CS"/>
              </w:rPr>
              <w:t>Дечја недеља</w:t>
            </w:r>
          </w:p>
        </w:tc>
        <w:tc>
          <w:tcPr>
            <w:tcW w:w="1618" w:type="dxa"/>
          </w:tcPr>
          <w:p w:rsidR="00605AE0" w:rsidRPr="00F22E62" w:rsidRDefault="00605AE0" w:rsidP="00E526D0">
            <w:pPr>
              <w:rPr>
                <w:b/>
                <w:lang w:val="sr-Cyrl-CS"/>
              </w:rPr>
            </w:pPr>
            <w:r w:rsidRPr="00F22E62">
              <w:rPr>
                <w:lang w:val="sr-Cyrl-CS"/>
              </w:rPr>
              <w:t>Заинтересовани вртићи</w:t>
            </w:r>
          </w:p>
        </w:tc>
        <w:tc>
          <w:tcPr>
            <w:tcW w:w="1578" w:type="dxa"/>
          </w:tcPr>
          <w:p w:rsidR="00605AE0" w:rsidRPr="00F22E62" w:rsidRDefault="00605AE0" w:rsidP="00E526D0">
            <w:pPr>
              <w:rPr>
                <w:b/>
                <w:i/>
              </w:rPr>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11)</w:t>
            </w:r>
            <w:r w:rsidRPr="00F22E62">
              <w:t xml:space="preserve">Хала спортова </w:t>
            </w:r>
          </w:p>
          <w:p w:rsidR="00605AE0" w:rsidRPr="00F22E62" w:rsidRDefault="00605AE0" w:rsidP="00E526D0">
            <w:pPr>
              <w:autoSpaceDE w:val="0"/>
              <w:autoSpaceDN w:val="0"/>
              <w:adjustRightInd w:val="0"/>
            </w:pPr>
            <w:r w:rsidRPr="00F22E62">
              <w:t>Суботица</w:t>
            </w:r>
          </w:p>
        </w:tc>
        <w:tc>
          <w:tcPr>
            <w:tcW w:w="1667" w:type="dxa"/>
          </w:tcPr>
          <w:p w:rsidR="00605AE0" w:rsidRPr="00F22E62" w:rsidRDefault="00605AE0" w:rsidP="00E526D0">
            <w:pPr>
              <w:autoSpaceDE w:val="0"/>
              <w:autoSpaceDN w:val="0"/>
              <w:adjustRightInd w:val="0"/>
            </w:pPr>
            <w:r w:rsidRPr="00F22E62">
              <w:t>Васпитно образовни рад</w:t>
            </w:r>
          </w:p>
        </w:tc>
        <w:tc>
          <w:tcPr>
            <w:tcW w:w="1722" w:type="dxa"/>
          </w:tcPr>
          <w:p w:rsidR="00605AE0" w:rsidRPr="00F22E62" w:rsidRDefault="00605AE0" w:rsidP="00E526D0">
            <w:pPr>
              <w:autoSpaceDE w:val="0"/>
              <w:autoSpaceDN w:val="0"/>
              <w:adjustRightInd w:val="0"/>
            </w:pPr>
            <w:r w:rsidRPr="00F22E62">
              <w:t>Клинцијада, спортски догађаји, манифестације</w:t>
            </w:r>
          </w:p>
        </w:tc>
        <w:tc>
          <w:tcPr>
            <w:tcW w:w="1290" w:type="dxa"/>
          </w:tcPr>
          <w:p w:rsidR="00605AE0" w:rsidRPr="00F22E62" w:rsidRDefault="00605AE0" w:rsidP="00E526D0">
            <w:pPr>
              <w:autoSpaceDE w:val="0"/>
              <w:autoSpaceDN w:val="0"/>
              <w:adjustRightInd w:val="0"/>
            </w:pPr>
            <w:r w:rsidRPr="00F22E62">
              <w:t>У току године</w:t>
            </w:r>
          </w:p>
        </w:tc>
        <w:tc>
          <w:tcPr>
            <w:tcW w:w="1618" w:type="dxa"/>
          </w:tcPr>
          <w:p w:rsidR="00605AE0" w:rsidRPr="00F22E62" w:rsidRDefault="00605AE0" w:rsidP="00E526D0">
            <w:pPr>
              <w:autoSpaceDE w:val="0"/>
              <w:autoSpaceDN w:val="0"/>
              <w:adjustRightInd w:val="0"/>
            </w:pPr>
            <w:r w:rsidRPr="00F22E62">
              <w:t>Учесници Клинцијаде</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12)</w:t>
            </w:r>
            <w:r w:rsidRPr="00F22E62">
              <w:t>Црвени крст Суботица</w:t>
            </w:r>
          </w:p>
        </w:tc>
        <w:tc>
          <w:tcPr>
            <w:tcW w:w="1667" w:type="dxa"/>
          </w:tcPr>
          <w:p w:rsidR="00605AE0" w:rsidRPr="00F22E62" w:rsidRDefault="00605AE0" w:rsidP="00E526D0">
            <w:pPr>
              <w:autoSpaceDE w:val="0"/>
              <w:autoSpaceDN w:val="0"/>
              <w:adjustRightInd w:val="0"/>
            </w:pPr>
            <w:r w:rsidRPr="00F22E62">
              <w:t>Сунчана јесен живота</w:t>
            </w:r>
          </w:p>
        </w:tc>
        <w:tc>
          <w:tcPr>
            <w:tcW w:w="1722" w:type="dxa"/>
          </w:tcPr>
          <w:p w:rsidR="00605AE0" w:rsidRPr="00F22E62" w:rsidRDefault="00605AE0" w:rsidP="00E526D0">
            <w:pPr>
              <w:autoSpaceDE w:val="0"/>
              <w:autoSpaceDN w:val="0"/>
              <w:adjustRightInd w:val="0"/>
            </w:pPr>
            <w:r w:rsidRPr="00F22E62">
              <w:t>Наступ дечјег хора</w:t>
            </w:r>
          </w:p>
        </w:tc>
        <w:tc>
          <w:tcPr>
            <w:tcW w:w="1290" w:type="dxa"/>
          </w:tcPr>
          <w:p w:rsidR="00605AE0" w:rsidRPr="00F22E62" w:rsidRDefault="00605AE0" w:rsidP="00E526D0">
            <w:pPr>
              <w:autoSpaceDE w:val="0"/>
              <w:autoSpaceDN w:val="0"/>
              <w:adjustRightInd w:val="0"/>
            </w:pPr>
            <w:r w:rsidRPr="00F22E62">
              <w:t>Октобар</w:t>
            </w:r>
          </w:p>
        </w:tc>
        <w:tc>
          <w:tcPr>
            <w:tcW w:w="1618" w:type="dxa"/>
          </w:tcPr>
          <w:p w:rsidR="00605AE0" w:rsidRPr="00F22E62" w:rsidRDefault="00605AE0" w:rsidP="00E526D0">
            <w:pPr>
              <w:autoSpaceDE w:val="0"/>
              <w:autoSpaceDN w:val="0"/>
              <w:adjustRightInd w:val="0"/>
            </w:pPr>
            <w:r w:rsidRPr="00F22E62">
              <w:t xml:space="preserve">Дјечји хор вртића Марија </w:t>
            </w:r>
            <w:r w:rsidRPr="00F22E62">
              <w:lastRenderedPageBreak/>
              <w:t>Петковић - Сунчица</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lastRenderedPageBreak/>
              <w:t>13)</w:t>
            </w:r>
            <w:r w:rsidRPr="00F22E62">
              <w:t>ЕН-ПИ карате клуб</w:t>
            </w:r>
          </w:p>
        </w:tc>
        <w:tc>
          <w:tcPr>
            <w:tcW w:w="1667" w:type="dxa"/>
          </w:tcPr>
          <w:p w:rsidR="00605AE0" w:rsidRPr="00F22E62" w:rsidRDefault="00605AE0" w:rsidP="00E526D0">
            <w:pPr>
              <w:autoSpaceDE w:val="0"/>
              <w:autoSpaceDN w:val="0"/>
              <w:adjustRightInd w:val="0"/>
            </w:pPr>
            <w:r w:rsidRPr="00F22E62">
              <w:t>Упознавање деце са основама каратеа</w:t>
            </w:r>
          </w:p>
        </w:tc>
        <w:tc>
          <w:tcPr>
            <w:tcW w:w="1722" w:type="dxa"/>
          </w:tcPr>
          <w:p w:rsidR="00605AE0" w:rsidRPr="00F22E62" w:rsidRDefault="00605AE0" w:rsidP="00E526D0">
            <w:pPr>
              <w:autoSpaceDE w:val="0"/>
              <w:autoSpaceDN w:val="0"/>
              <w:adjustRightInd w:val="0"/>
            </w:pPr>
            <w:r w:rsidRPr="00F22E62">
              <w:t>Тренинг</w:t>
            </w:r>
          </w:p>
        </w:tc>
        <w:tc>
          <w:tcPr>
            <w:tcW w:w="1290" w:type="dxa"/>
          </w:tcPr>
          <w:p w:rsidR="00605AE0" w:rsidRPr="00F22E62" w:rsidRDefault="00605AE0" w:rsidP="00E526D0">
            <w:pPr>
              <w:autoSpaceDE w:val="0"/>
              <w:autoSpaceDN w:val="0"/>
              <w:adjustRightInd w:val="0"/>
            </w:pPr>
            <w:r w:rsidRPr="00F22E62">
              <w:t>Дечија недеља</w:t>
            </w:r>
          </w:p>
        </w:tc>
        <w:tc>
          <w:tcPr>
            <w:tcW w:w="1618" w:type="dxa"/>
          </w:tcPr>
          <w:p w:rsidR="00605AE0" w:rsidRPr="00F22E62" w:rsidRDefault="00605AE0" w:rsidP="00E526D0">
            <w:pPr>
              <w:autoSpaceDE w:val="0"/>
              <w:autoSpaceDN w:val="0"/>
              <w:adjustRightInd w:val="0"/>
            </w:pPr>
            <w:r w:rsidRPr="00F22E62">
              <w:t>Заинтересовани вртићи</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14)</w:t>
            </w:r>
            <w:r w:rsidRPr="00F22E62">
              <w:t>Стонотениски клуб</w:t>
            </w:r>
          </w:p>
        </w:tc>
        <w:tc>
          <w:tcPr>
            <w:tcW w:w="1667" w:type="dxa"/>
          </w:tcPr>
          <w:p w:rsidR="00605AE0" w:rsidRPr="00F22E62" w:rsidRDefault="00605AE0" w:rsidP="00E526D0">
            <w:pPr>
              <w:autoSpaceDE w:val="0"/>
              <w:autoSpaceDN w:val="0"/>
              <w:adjustRightInd w:val="0"/>
            </w:pPr>
            <w:r w:rsidRPr="00F22E62">
              <w:t>Упознавање деце са стони тенисом</w:t>
            </w:r>
          </w:p>
        </w:tc>
        <w:tc>
          <w:tcPr>
            <w:tcW w:w="1722" w:type="dxa"/>
          </w:tcPr>
          <w:p w:rsidR="00605AE0" w:rsidRPr="00F22E62" w:rsidRDefault="00605AE0" w:rsidP="00E526D0">
            <w:pPr>
              <w:autoSpaceDE w:val="0"/>
              <w:autoSpaceDN w:val="0"/>
              <w:adjustRightInd w:val="0"/>
            </w:pPr>
            <w:r w:rsidRPr="00F22E62">
              <w:t>Тренинг</w:t>
            </w:r>
          </w:p>
        </w:tc>
        <w:tc>
          <w:tcPr>
            <w:tcW w:w="1290" w:type="dxa"/>
          </w:tcPr>
          <w:p w:rsidR="00605AE0" w:rsidRPr="00F22E62" w:rsidRDefault="00605AE0" w:rsidP="00E526D0">
            <w:pPr>
              <w:autoSpaceDE w:val="0"/>
              <w:autoSpaceDN w:val="0"/>
              <w:adjustRightInd w:val="0"/>
            </w:pPr>
            <w:r w:rsidRPr="00F22E62">
              <w:t>Дечија недеља</w:t>
            </w:r>
          </w:p>
        </w:tc>
        <w:tc>
          <w:tcPr>
            <w:tcW w:w="1618" w:type="dxa"/>
          </w:tcPr>
          <w:p w:rsidR="00605AE0" w:rsidRPr="00F22E62" w:rsidRDefault="00605AE0" w:rsidP="00E526D0">
            <w:pPr>
              <w:autoSpaceDE w:val="0"/>
              <w:autoSpaceDN w:val="0"/>
              <w:adjustRightInd w:val="0"/>
            </w:pPr>
            <w:r w:rsidRPr="00F22E62">
              <w:t>Заинтересовани вртићи</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15)</w:t>
            </w:r>
            <w:r w:rsidRPr="00F22E62">
              <w:t>Женски гимнастички клуб „СПАРТАК“</w:t>
            </w:r>
          </w:p>
        </w:tc>
        <w:tc>
          <w:tcPr>
            <w:tcW w:w="1667" w:type="dxa"/>
          </w:tcPr>
          <w:p w:rsidR="00605AE0" w:rsidRPr="00F22E62" w:rsidRDefault="00605AE0" w:rsidP="00E526D0">
            <w:pPr>
              <w:autoSpaceDE w:val="0"/>
              <w:autoSpaceDN w:val="0"/>
              <w:adjustRightInd w:val="0"/>
            </w:pPr>
            <w:r w:rsidRPr="00F22E62">
              <w:t>Упознавање деце са гимнастиком</w:t>
            </w:r>
          </w:p>
        </w:tc>
        <w:tc>
          <w:tcPr>
            <w:tcW w:w="1722" w:type="dxa"/>
          </w:tcPr>
          <w:p w:rsidR="00605AE0" w:rsidRPr="00F22E62" w:rsidRDefault="00605AE0" w:rsidP="00E526D0">
            <w:pPr>
              <w:autoSpaceDE w:val="0"/>
              <w:autoSpaceDN w:val="0"/>
              <w:adjustRightInd w:val="0"/>
            </w:pPr>
            <w:r w:rsidRPr="00F22E62">
              <w:t>Тренинг</w:t>
            </w:r>
          </w:p>
        </w:tc>
        <w:tc>
          <w:tcPr>
            <w:tcW w:w="1290" w:type="dxa"/>
          </w:tcPr>
          <w:p w:rsidR="00605AE0" w:rsidRPr="00F22E62" w:rsidRDefault="00605AE0" w:rsidP="00E526D0">
            <w:pPr>
              <w:autoSpaceDE w:val="0"/>
              <w:autoSpaceDN w:val="0"/>
              <w:adjustRightInd w:val="0"/>
            </w:pPr>
            <w:r w:rsidRPr="00F22E62">
              <w:t>Дечија недеља</w:t>
            </w:r>
          </w:p>
        </w:tc>
        <w:tc>
          <w:tcPr>
            <w:tcW w:w="1618" w:type="dxa"/>
          </w:tcPr>
          <w:p w:rsidR="00605AE0" w:rsidRPr="00F22E62" w:rsidRDefault="00605AE0" w:rsidP="00E526D0">
            <w:pPr>
              <w:autoSpaceDE w:val="0"/>
              <w:autoSpaceDN w:val="0"/>
              <w:adjustRightInd w:val="0"/>
            </w:pPr>
            <w:r w:rsidRPr="00F22E62">
              <w:t>Заинтересовани вртићи</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16)</w:t>
            </w:r>
            <w:r w:rsidRPr="00F22E62">
              <w:t>Мушки гимнастички клуб „СПАРТАК“</w:t>
            </w:r>
          </w:p>
        </w:tc>
        <w:tc>
          <w:tcPr>
            <w:tcW w:w="1667" w:type="dxa"/>
          </w:tcPr>
          <w:p w:rsidR="00605AE0" w:rsidRPr="00F22E62" w:rsidRDefault="00605AE0" w:rsidP="00E526D0">
            <w:pPr>
              <w:autoSpaceDE w:val="0"/>
              <w:autoSpaceDN w:val="0"/>
              <w:adjustRightInd w:val="0"/>
            </w:pPr>
            <w:r w:rsidRPr="00F22E62">
              <w:t xml:space="preserve">Упознавање деце са гимнастиком </w:t>
            </w:r>
          </w:p>
        </w:tc>
        <w:tc>
          <w:tcPr>
            <w:tcW w:w="1722" w:type="dxa"/>
          </w:tcPr>
          <w:p w:rsidR="00605AE0" w:rsidRPr="00F22E62" w:rsidRDefault="00605AE0" w:rsidP="00E526D0">
            <w:pPr>
              <w:autoSpaceDE w:val="0"/>
              <w:autoSpaceDN w:val="0"/>
              <w:adjustRightInd w:val="0"/>
            </w:pPr>
            <w:r w:rsidRPr="00F22E62">
              <w:t>Тренинг</w:t>
            </w:r>
          </w:p>
        </w:tc>
        <w:tc>
          <w:tcPr>
            <w:tcW w:w="1290" w:type="dxa"/>
          </w:tcPr>
          <w:p w:rsidR="00605AE0" w:rsidRPr="00F22E62" w:rsidRDefault="00605AE0" w:rsidP="00E526D0">
            <w:pPr>
              <w:autoSpaceDE w:val="0"/>
              <w:autoSpaceDN w:val="0"/>
              <w:adjustRightInd w:val="0"/>
            </w:pPr>
            <w:r w:rsidRPr="00F22E62">
              <w:t>Дечија недеља</w:t>
            </w:r>
          </w:p>
        </w:tc>
        <w:tc>
          <w:tcPr>
            <w:tcW w:w="1618" w:type="dxa"/>
          </w:tcPr>
          <w:p w:rsidR="00605AE0" w:rsidRPr="00F22E62" w:rsidRDefault="00605AE0" w:rsidP="00E526D0">
            <w:pPr>
              <w:autoSpaceDE w:val="0"/>
              <w:autoSpaceDN w:val="0"/>
              <w:adjustRightInd w:val="0"/>
            </w:pPr>
            <w:r w:rsidRPr="00F22E62">
              <w:t>Заинтересовани вртићи</w:t>
            </w:r>
          </w:p>
        </w:tc>
        <w:tc>
          <w:tcPr>
            <w:tcW w:w="1578" w:type="dxa"/>
          </w:tcPr>
          <w:p w:rsidR="00605AE0" w:rsidRPr="00F22E62" w:rsidRDefault="00605AE0" w:rsidP="00E526D0">
            <w:pPr>
              <w:autoSpaceDE w:val="0"/>
              <w:autoSpaceDN w:val="0"/>
              <w:adjustRightInd w:val="0"/>
            </w:pPr>
          </w:p>
        </w:tc>
      </w:tr>
      <w:tr w:rsidR="00BE4648" w:rsidRPr="00F22E62" w:rsidTr="003C03E5">
        <w:tc>
          <w:tcPr>
            <w:tcW w:w="1747" w:type="dxa"/>
          </w:tcPr>
          <w:p w:rsidR="00605AE0" w:rsidRPr="00F22E62" w:rsidRDefault="00605AE0" w:rsidP="00E526D0">
            <w:pPr>
              <w:autoSpaceDE w:val="0"/>
              <w:autoSpaceDN w:val="0"/>
              <w:adjustRightInd w:val="0"/>
            </w:pPr>
            <w:r w:rsidRPr="00F22E62">
              <w:rPr>
                <w:lang/>
              </w:rPr>
              <w:t>17)</w:t>
            </w:r>
            <w:r w:rsidRPr="00F22E62">
              <w:t>Мушки гимнастички клуб „ПАРТИЗАН“</w:t>
            </w:r>
          </w:p>
        </w:tc>
        <w:tc>
          <w:tcPr>
            <w:tcW w:w="1667" w:type="dxa"/>
          </w:tcPr>
          <w:p w:rsidR="00605AE0" w:rsidRPr="00F22E62" w:rsidRDefault="00605AE0" w:rsidP="00E526D0">
            <w:pPr>
              <w:autoSpaceDE w:val="0"/>
              <w:autoSpaceDN w:val="0"/>
              <w:adjustRightInd w:val="0"/>
            </w:pPr>
            <w:r w:rsidRPr="00F22E62">
              <w:t>Упознавање деце са гимнастиком</w:t>
            </w:r>
          </w:p>
        </w:tc>
        <w:tc>
          <w:tcPr>
            <w:tcW w:w="1722" w:type="dxa"/>
          </w:tcPr>
          <w:p w:rsidR="00605AE0" w:rsidRPr="00F22E62" w:rsidRDefault="00605AE0" w:rsidP="00E526D0">
            <w:pPr>
              <w:autoSpaceDE w:val="0"/>
              <w:autoSpaceDN w:val="0"/>
              <w:adjustRightInd w:val="0"/>
            </w:pPr>
            <w:r w:rsidRPr="00F22E62">
              <w:t>Тренинг</w:t>
            </w:r>
          </w:p>
        </w:tc>
        <w:tc>
          <w:tcPr>
            <w:tcW w:w="1290" w:type="dxa"/>
          </w:tcPr>
          <w:p w:rsidR="00605AE0" w:rsidRPr="00F22E62" w:rsidRDefault="00605AE0" w:rsidP="00E526D0">
            <w:pPr>
              <w:autoSpaceDE w:val="0"/>
              <w:autoSpaceDN w:val="0"/>
              <w:adjustRightInd w:val="0"/>
            </w:pPr>
            <w:r w:rsidRPr="00F22E62">
              <w:t>Дечија недеља</w:t>
            </w:r>
          </w:p>
        </w:tc>
        <w:tc>
          <w:tcPr>
            <w:tcW w:w="1618" w:type="dxa"/>
          </w:tcPr>
          <w:p w:rsidR="00605AE0" w:rsidRPr="00F22E62" w:rsidRDefault="00605AE0" w:rsidP="00E526D0">
            <w:pPr>
              <w:autoSpaceDE w:val="0"/>
              <w:autoSpaceDN w:val="0"/>
              <w:adjustRightInd w:val="0"/>
            </w:pPr>
            <w:r w:rsidRPr="00F22E62">
              <w:t>Заинтересовани вртићи</w:t>
            </w:r>
          </w:p>
        </w:tc>
        <w:tc>
          <w:tcPr>
            <w:tcW w:w="1578" w:type="dxa"/>
          </w:tcPr>
          <w:p w:rsidR="00605AE0" w:rsidRPr="00F22E62" w:rsidRDefault="00605AE0" w:rsidP="00E526D0">
            <w:pPr>
              <w:autoSpaceDE w:val="0"/>
              <w:autoSpaceDN w:val="0"/>
              <w:adjustRightInd w:val="0"/>
            </w:pPr>
          </w:p>
        </w:tc>
      </w:tr>
      <w:tr w:rsidR="008D4E1D" w:rsidRPr="00A52607" w:rsidTr="003C03E5">
        <w:tc>
          <w:tcPr>
            <w:tcW w:w="1747" w:type="dxa"/>
          </w:tcPr>
          <w:p w:rsidR="009B51D3" w:rsidRPr="00F22E62" w:rsidRDefault="009B51D3" w:rsidP="00E526D0">
            <w:pPr>
              <w:shd w:val="clear" w:color="auto" w:fill="FFFFFF"/>
              <w:jc w:val="both"/>
              <w:rPr>
                <w:lang w:val="sr-Cyrl-CS"/>
              </w:rPr>
            </w:pPr>
            <w:r w:rsidRPr="00F22E62">
              <w:rPr>
                <w:lang w:val="sr-Cyrl-CS"/>
              </w:rPr>
              <w:t>18)Школска управа Сомбор</w:t>
            </w:r>
          </w:p>
        </w:tc>
        <w:tc>
          <w:tcPr>
            <w:tcW w:w="1667" w:type="dxa"/>
            <w:vAlign w:val="center"/>
          </w:tcPr>
          <w:p w:rsidR="009B51D3" w:rsidRPr="00F22E62" w:rsidRDefault="009B51D3" w:rsidP="00E526D0">
            <w:pPr>
              <w:shd w:val="clear" w:color="auto" w:fill="FFFFFF"/>
              <w:spacing w:line="259" w:lineRule="exact"/>
              <w:ind w:right="226"/>
              <w:rPr>
                <w:iCs/>
                <w:color w:val="000000"/>
                <w:spacing w:val="-12"/>
                <w:lang w:val="sr-Cyrl-CS"/>
              </w:rPr>
            </w:pPr>
            <w:r w:rsidRPr="00F22E62">
              <w:rPr>
                <w:iCs/>
                <w:color w:val="000000"/>
                <w:spacing w:val="-12"/>
                <w:lang w:val="sr-Cyrl-CS"/>
              </w:rPr>
              <w:t>Саветодавни рад и едукативни рад</w:t>
            </w:r>
          </w:p>
        </w:tc>
        <w:tc>
          <w:tcPr>
            <w:tcW w:w="1722" w:type="dxa"/>
            <w:vAlign w:val="center"/>
          </w:tcPr>
          <w:p w:rsidR="009B51D3" w:rsidRPr="00F22E62" w:rsidRDefault="009B51D3" w:rsidP="00E526D0">
            <w:pPr>
              <w:shd w:val="clear" w:color="auto" w:fill="FFFFFF"/>
              <w:spacing w:line="254" w:lineRule="exact"/>
              <w:ind w:right="259"/>
              <w:rPr>
                <w:iCs/>
                <w:color w:val="000000"/>
                <w:spacing w:val="-5"/>
                <w:lang w:val="sr-Cyrl-CS"/>
              </w:rPr>
            </w:pPr>
            <w:r w:rsidRPr="00F22E62">
              <w:rPr>
                <w:iCs/>
                <w:color w:val="000000"/>
                <w:spacing w:val="-5"/>
                <w:lang w:val="sr-Cyrl-CS"/>
              </w:rPr>
              <w:t xml:space="preserve">Размена информација, протоколи, консултације </w:t>
            </w:r>
          </w:p>
        </w:tc>
        <w:tc>
          <w:tcPr>
            <w:tcW w:w="1290" w:type="dxa"/>
            <w:vAlign w:val="center"/>
          </w:tcPr>
          <w:p w:rsidR="009B51D3" w:rsidRPr="00F22E62" w:rsidRDefault="009B51D3" w:rsidP="00E526D0">
            <w:pPr>
              <w:shd w:val="clear" w:color="auto" w:fill="FFFFFF"/>
              <w:spacing w:line="254" w:lineRule="exact"/>
              <w:ind w:right="91"/>
              <w:rPr>
                <w:iCs/>
                <w:color w:val="000000"/>
                <w:spacing w:val="-5"/>
                <w:lang w:val="sr-Cyrl-CS"/>
              </w:rPr>
            </w:pPr>
            <w:r w:rsidRPr="00F22E62">
              <w:rPr>
                <w:iCs/>
                <w:color w:val="000000"/>
                <w:spacing w:val="-5"/>
                <w:lang w:val="sr-Cyrl-CS"/>
              </w:rPr>
              <w:t>Током године</w:t>
            </w:r>
          </w:p>
        </w:tc>
        <w:tc>
          <w:tcPr>
            <w:tcW w:w="1618" w:type="dxa"/>
            <w:vAlign w:val="center"/>
          </w:tcPr>
          <w:p w:rsidR="009B51D3" w:rsidRPr="00F22E62" w:rsidRDefault="009B51D3" w:rsidP="00E526D0">
            <w:pPr>
              <w:shd w:val="clear" w:color="auto" w:fill="FFFFFF"/>
              <w:rPr>
                <w:iCs/>
                <w:color w:val="000000"/>
                <w:spacing w:val="-5"/>
                <w:lang w:val="sr-Cyrl-CS"/>
              </w:rPr>
            </w:pPr>
            <w:r w:rsidRPr="00F22E62">
              <w:rPr>
                <w:iCs/>
                <w:color w:val="000000"/>
                <w:spacing w:val="-5"/>
                <w:lang w:val="sr-Cyrl-CS"/>
              </w:rPr>
              <w:t>Представници Установе и представници Школске управе</w:t>
            </w:r>
          </w:p>
        </w:tc>
        <w:tc>
          <w:tcPr>
            <w:tcW w:w="1578" w:type="dxa"/>
            <w:vAlign w:val="center"/>
          </w:tcPr>
          <w:p w:rsidR="009B51D3" w:rsidRPr="00F22E62" w:rsidRDefault="009B51D3" w:rsidP="00E526D0">
            <w:pPr>
              <w:shd w:val="clear" w:color="auto" w:fill="FFFFFF"/>
              <w:jc w:val="center"/>
              <w:rPr>
                <w:b/>
                <w:i/>
                <w:iCs/>
                <w:color w:val="000000"/>
                <w:spacing w:val="-6"/>
                <w:lang w:val="sr-Cyrl-CS"/>
              </w:rPr>
            </w:pPr>
          </w:p>
        </w:tc>
      </w:tr>
      <w:tr w:rsidR="008D4E1D" w:rsidRPr="00A52607" w:rsidTr="003C03E5">
        <w:tc>
          <w:tcPr>
            <w:tcW w:w="1747" w:type="dxa"/>
          </w:tcPr>
          <w:p w:rsidR="009B51D3" w:rsidRPr="00F22E62" w:rsidRDefault="009B51D3" w:rsidP="00E526D0">
            <w:pPr>
              <w:shd w:val="clear" w:color="auto" w:fill="FFFFFF"/>
              <w:rPr>
                <w:lang w:val="sr-Cyrl-CS"/>
              </w:rPr>
            </w:pPr>
            <w:r w:rsidRPr="00F22E62">
              <w:rPr>
                <w:lang w:val="sr-Cyrl-CS"/>
              </w:rPr>
              <w:t>19)Центар за социјални рад</w:t>
            </w:r>
          </w:p>
        </w:tc>
        <w:tc>
          <w:tcPr>
            <w:tcW w:w="1667" w:type="dxa"/>
            <w:vAlign w:val="center"/>
          </w:tcPr>
          <w:p w:rsidR="009B51D3" w:rsidRPr="00F22E62" w:rsidRDefault="009B51D3" w:rsidP="00E526D0">
            <w:pPr>
              <w:shd w:val="clear" w:color="auto" w:fill="FFFFFF"/>
              <w:spacing w:line="259" w:lineRule="exact"/>
              <w:ind w:right="226"/>
              <w:rPr>
                <w:iCs/>
                <w:color w:val="000000"/>
                <w:spacing w:val="-12"/>
                <w:lang w:val="sr-Cyrl-CS"/>
              </w:rPr>
            </w:pPr>
            <w:r w:rsidRPr="00F22E62">
              <w:rPr>
                <w:iCs/>
                <w:color w:val="000000"/>
                <w:spacing w:val="-12"/>
                <w:lang w:val="sr-Cyrl-CS"/>
              </w:rPr>
              <w:t>Интервенције у појединачним случајевима насиља - по Правилнику за поступање</w:t>
            </w:r>
          </w:p>
          <w:p w:rsidR="009B51D3" w:rsidRPr="00F22E62" w:rsidRDefault="009B51D3" w:rsidP="00E526D0">
            <w:pPr>
              <w:shd w:val="clear" w:color="auto" w:fill="FFFFFF"/>
              <w:spacing w:line="259" w:lineRule="exact"/>
              <w:ind w:right="226"/>
              <w:rPr>
                <w:iCs/>
                <w:color w:val="000000"/>
                <w:spacing w:val="-12"/>
                <w:lang w:val="sr-Cyrl-CS"/>
              </w:rPr>
            </w:pPr>
            <w:r w:rsidRPr="00F22E62">
              <w:rPr>
                <w:iCs/>
                <w:color w:val="000000"/>
                <w:spacing w:val="-12"/>
                <w:lang w:val="sr-Cyrl-CS"/>
              </w:rPr>
              <w:t xml:space="preserve">Спровођење заједничких превентивних активности </w:t>
            </w:r>
          </w:p>
        </w:tc>
        <w:tc>
          <w:tcPr>
            <w:tcW w:w="1722" w:type="dxa"/>
            <w:vAlign w:val="center"/>
          </w:tcPr>
          <w:p w:rsidR="009B51D3" w:rsidRPr="00F22E62" w:rsidRDefault="009B51D3" w:rsidP="00E526D0">
            <w:pPr>
              <w:shd w:val="clear" w:color="auto" w:fill="FFFFFF"/>
              <w:spacing w:line="254" w:lineRule="exact"/>
              <w:ind w:right="259"/>
              <w:rPr>
                <w:b/>
                <w:i/>
                <w:iCs/>
                <w:color w:val="000000"/>
                <w:spacing w:val="-5"/>
                <w:lang w:val="sr-Cyrl-CS"/>
              </w:rPr>
            </w:pPr>
            <w:r w:rsidRPr="00F22E62">
              <w:rPr>
                <w:iCs/>
                <w:color w:val="000000"/>
                <w:spacing w:val="-5"/>
                <w:lang w:val="sr-Cyrl-CS"/>
              </w:rPr>
              <w:t>Размена информација, протоколи, консултације</w:t>
            </w:r>
          </w:p>
        </w:tc>
        <w:tc>
          <w:tcPr>
            <w:tcW w:w="1290" w:type="dxa"/>
            <w:vAlign w:val="center"/>
          </w:tcPr>
          <w:p w:rsidR="009B51D3" w:rsidRPr="00F22E62" w:rsidRDefault="009B51D3" w:rsidP="00E526D0">
            <w:pPr>
              <w:shd w:val="clear" w:color="auto" w:fill="FFFFFF"/>
              <w:spacing w:line="254" w:lineRule="exact"/>
              <w:ind w:right="91"/>
              <w:jc w:val="center"/>
              <w:rPr>
                <w:b/>
                <w:i/>
                <w:iCs/>
                <w:color w:val="000000"/>
                <w:spacing w:val="-5"/>
                <w:lang w:val="sr-Cyrl-CS"/>
              </w:rPr>
            </w:pPr>
            <w:r w:rsidRPr="00F22E62">
              <w:rPr>
                <w:iCs/>
                <w:color w:val="000000"/>
                <w:spacing w:val="-5"/>
                <w:lang w:val="sr-Cyrl-CS"/>
              </w:rPr>
              <w:t>Током године</w:t>
            </w:r>
          </w:p>
        </w:tc>
        <w:tc>
          <w:tcPr>
            <w:tcW w:w="1618" w:type="dxa"/>
            <w:vAlign w:val="center"/>
          </w:tcPr>
          <w:p w:rsidR="009B51D3" w:rsidRPr="00F22E62" w:rsidRDefault="009B51D3" w:rsidP="00E526D0">
            <w:pPr>
              <w:shd w:val="clear" w:color="auto" w:fill="FFFFFF"/>
              <w:rPr>
                <w:b/>
                <w:i/>
                <w:iCs/>
                <w:color w:val="000000"/>
                <w:spacing w:val="-5"/>
                <w:lang w:val="sr-Cyrl-CS"/>
              </w:rPr>
            </w:pPr>
            <w:r w:rsidRPr="00F22E62">
              <w:rPr>
                <w:iCs/>
                <w:color w:val="000000"/>
                <w:spacing w:val="-5"/>
                <w:lang w:val="sr-Cyrl-CS"/>
              </w:rPr>
              <w:t>Представници Установе и представници Центра</w:t>
            </w:r>
          </w:p>
        </w:tc>
        <w:tc>
          <w:tcPr>
            <w:tcW w:w="1578" w:type="dxa"/>
            <w:vAlign w:val="center"/>
          </w:tcPr>
          <w:p w:rsidR="009B51D3" w:rsidRPr="00F22E62" w:rsidRDefault="009B51D3" w:rsidP="00E526D0">
            <w:pPr>
              <w:shd w:val="clear" w:color="auto" w:fill="FFFFFF"/>
              <w:jc w:val="center"/>
              <w:rPr>
                <w:b/>
                <w:i/>
                <w:iCs/>
                <w:color w:val="000000"/>
                <w:spacing w:val="-6"/>
                <w:lang w:val="sr-Cyrl-CS"/>
              </w:rPr>
            </w:pPr>
          </w:p>
        </w:tc>
      </w:tr>
      <w:tr w:rsidR="008D4E1D" w:rsidRPr="00A52607" w:rsidTr="003C03E5">
        <w:tc>
          <w:tcPr>
            <w:tcW w:w="1747" w:type="dxa"/>
          </w:tcPr>
          <w:p w:rsidR="009B51D3" w:rsidRPr="00F22E62" w:rsidRDefault="009B51D3" w:rsidP="00E526D0">
            <w:pPr>
              <w:shd w:val="clear" w:color="auto" w:fill="FFFFFF"/>
              <w:rPr>
                <w:lang w:val="sr-Cyrl-CS"/>
              </w:rPr>
            </w:pPr>
            <w:r w:rsidRPr="00F22E62">
              <w:rPr>
                <w:lang w:val="sr-Cyrl-CS"/>
              </w:rPr>
              <w:t>20)Полицијска управа</w:t>
            </w:r>
          </w:p>
        </w:tc>
        <w:tc>
          <w:tcPr>
            <w:tcW w:w="1667" w:type="dxa"/>
            <w:vAlign w:val="center"/>
          </w:tcPr>
          <w:p w:rsidR="009B51D3" w:rsidRPr="00F22E62" w:rsidRDefault="009B51D3" w:rsidP="00E526D0">
            <w:pPr>
              <w:shd w:val="clear" w:color="auto" w:fill="FFFFFF"/>
              <w:spacing w:line="259" w:lineRule="exact"/>
              <w:ind w:right="226"/>
              <w:rPr>
                <w:iCs/>
                <w:color w:val="000000"/>
                <w:spacing w:val="-12"/>
                <w:lang w:val="sr-Cyrl-CS"/>
              </w:rPr>
            </w:pPr>
            <w:r w:rsidRPr="00F22E62">
              <w:rPr>
                <w:iCs/>
                <w:color w:val="000000"/>
                <w:spacing w:val="-12"/>
                <w:lang w:val="sr-Cyrl-CS"/>
              </w:rPr>
              <w:t>Интервенције у појединачним случајевима насиља,</w:t>
            </w:r>
          </w:p>
          <w:p w:rsidR="009B51D3" w:rsidRPr="00F22E62" w:rsidRDefault="009B51D3" w:rsidP="009B51D3">
            <w:pPr>
              <w:shd w:val="clear" w:color="auto" w:fill="FFFFFF"/>
              <w:spacing w:line="259" w:lineRule="exact"/>
              <w:ind w:right="226"/>
              <w:rPr>
                <w:b/>
                <w:i/>
                <w:iCs/>
                <w:color w:val="000000"/>
                <w:spacing w:val="-12"/>
                <w:lang w:val="sr-Cyrl-CS"/>
              </w:rPr>
            </w:pPr>
            <w:r w:rsidRPr="00F22E62">
              <w:rPr>
                <w:iCs/>
                <w:color w:val="000000"/>
                <w:spacing w:val="-12"/>
                <w:lang w:val="sr-Cyrl-CS"/>
              </w:rPr>
              <w:t>Спровођење заједничких превентивних активности</w:t>
            </w:r>
          </w:p>
        </w:tc>
        <w:tc>
          <w:tcPr>
            <w:tcW w:w="1722" w:type="dxa"/>
            <w:vAlign w:val="center"/>
          </w:tcPr>
          <w:p w:rsidR="009B51D3" w:rsidRPr="00F22E62" w:rsidRDefault="009B51D3" w:rsidP="00E526D0">
            <w:pPr>
              <w:shd w:val="clear" w:color="auto" w:fill="FFFFFF"/>
              <w:spacing w:line="254" w:lineRule="exact"/>
              <w:ind w:right="259"/>
              <w:rPr>
                <w:b/>
                <w:i/>
                <w:iCs/>
                <w:color w:val="000000"/>
                <w:spacing w:val="-5"/>
                <w:lang w:val="sr-Cyrl-CS"/>
              </w:rPr>
            </w:pPr>
            <w:r w:rsidRPr="00F22E62">
              <w:rPr>
                <w:iCs/>
                <w:color w:val="000000"/>
                <w:spacing w:val="-5"/>
                <w:lang w:val="sr-Cyrl-CS"/>
              </w:rPr>
              <w:t>Размена информација, протоколи, консултације</w:t>
            </w:r>
          </w:p>
        </w:tc>
        <w:tc>
          <w:tcPr>
            <w:tcW w:w="1290" w:type="dxa"/>
            <w:vAlign w:val="center"/>
          </w:tcPr>
          <w:p w:rsidR="009B51D3" w:rsidRPr="00F22E62" w:rsidRDefault="009B51D3" w:rsidP="00E526D0">
            <w:pPr>
              <w:shd w:val="clear" w:color="auto" w:fill="FFFFFF"/>
              <w:spacing w:line="254" w:lineRule="exact"/>
              <w:ind w:right="91"/>
              <w:jc w:val="center"/>
              <w:rPr>
                <w:b/>
                <w:i/>
                <w:iCs/>
                <w:color w:val="000000"/>
                <w:spacing w:val="-5"/>
                <w:lang w:val="sr-Cyrl-CS"/>
              </w:rPr>
            </w:pPr>
            <w:r w:rsidRPr="00F22E62">
              <w:rPr>
                <w:iCs/>
                <w:color w:val="000000"/>
                <w:spacing w:val="-5"/>
                <w:lang w:val="sr-Cyrl-CS"/>
              </w:rPr>
              <w:t>Током године</w:t>
            </w:r>
          </w:p>
        </w:tc>
        <w:tc>
          <w:tcPr>
            <w:tcW w:w="1618" w:type="dxa"/>
            <w:vAlign w:val="center"/>
          </w:tcPr>
          <w:p w:rsidR="009B51D3" w:rsidRPr="00F22E62" w:rsidRDefault="009B51D3" w:rsidP="00E526D0">
            <w:pPr>
              <w:shd w:val="clear" w:color="auto" w:fill="FFFFFF"/>
              <w:rPr>
                <w:b/>
                <w:i/>
                <w:iCs/>
                <w:color w:val="000000"/>
                <w:spacing w:val="-5"/>
                <w:lang w:val="sr-Cyrl-CS"/>
              </w:rPr>
            </w:pPr>
            <w:r w:rsidRPr="00F22E62">
              <w:rPr>
                <w:iCs/>
                <w:color w:val="000000"/>
                <w:spacing w:val="-5"/>
                <w:lang w:val="sr-Cyrl-CS"/>
              </w:rPr>
              <w:t>Представници Установе и представници Полицијске управе</w:t>
            </w:r>
          </w:p>
        </w:tc>
        <w:tc>
          <w:tcPr>
            <w:tcW w:w="1578" w:type="dxa"/>
            <w:vAlign w:val="center"/>
          </w:tcPr>
          <w:p w:rsidR="009B51D3" w:rsidRPr="00F22E62" w:rsidRDefault="009B51D3" w:rsidP="00E526D0">
            <w:pPr>
              <w:shd w:val="clear" w:color="auto" w:fill="FFFFFF"/>
              <w:jc w:val="center"/>
              <w:rPr>
                <w:b/>
                <w:i/>
                <w:iCs/>
                <w:color w:val="000000"/>
                <w:spacing w:val="-6"/>
                <w:lang w:val="sr-Cyrl-CS"/>
              </w:rPr>
            </w:pPr>
          </w:p>
        </w:tc>
      </w:tr>
      <w:tr w:rsidR="008D4E1D" w:rsidRPr="00F22E62" w:rsidTr="003C03E5">
        <w:tc>
          <w:tcPr>
            <w:tcW w:w="1747" w:type="dxa"/>
          </w:tcPr>
          <w:p w:rsidR="009B51D3" w:rsidRPr="00F22E62" w:rsidRDefault="009B51D3" w:rsidP="00E526D0">
            <w:pPr>
              <w:shd w:val="clear" w:color="auto" w:fill="FFFFFF"/>
              <w:rPr>
                <w:lang w:val="sr-Cyrl-CS"/>
              </w:rPr>
            </w:pPr>
            <w:r w:rsidRPr="00F22E62">
              <w:rPr>
                <w:lang w:val="sr-Cyrl-CS"/>
              </w:rPr>
              <w:t>21)Просветна инспекција</w:t>
            </w:r>
          </w:p>
          <w:p w:rsidR="009B51D3" w:rsidRPr="00F22E62" w:rsidRDefault="009B51D3" w:rsidP="00E526D0">
            <w:pPr>
              <w:shd w:val="clear" w:color="auto" w:fill="FFFFFF"/>
              <w:rPr>
                <w:lang w:val="sr-Cyrl-CS"/>
              </w:rPr>
            </w:pPr>
          </w:p>
        </w:tc>
        <w:tc>
          <w:tcPr>
            <w:tcW w:w="1667" w:type="dxa"/>
            <w:vAlign w:val="center"/>
          </w:tcPr>
          <w:p w:rsidR="009B51D3" w:rsidRPr="00F22E62" w:rsidRDefault="009B51D3" w:rsidP="00E526D0">
            <w:pPr>
              <w:shd w:val="clear" w:color="auto" w:fill="FFFFFF"/>
              <w:spacing w:line="259" w:lineRule="exact"/>
              <w:ind w:right="226"/>
              <w:rPr>
                <w:iCs/>
                <w:color w:val="000000"/>
                <w:spacing w:val="-12"/>
                <w:lang w:val="sr-Cyrl-CS"/>
              </w:rPr>
            </w:pPr>
            <w:r w:rsidRPr="00F22E62">
              <w:rPr>
                <w:iCs/>
                <w:color w:val="000000"/>
                <w:spacing w:val="-12"/>
                <w:lang w:val="sr-Cyrl-CS"/>
              </w:rPr>
              <w:t xml:space="preserve">Појединачни просветни надзор по појединачним пријавама и редовни </w:t>
            </w:r>
            <w:r w:rsidRPr="00F22E62">
              <w:rPr>
                <w:iCs/>
                <w:color w:val="000000"/>
                <w:spacing w:val="-12"/>
                <w:lang w:val="sr-Cyrl-CS"/>
              </w:rPr>
              <w:lastRenderedPageBreak/>
              <w:t>годишњи просветни надзор</w:t>
            </w:r>
          </w:p>
        </w:tc>
        <w:tc>
          <w:tcPr>
            <w:tcW w:w="1722" w:type="dxa"/>
            <w:vAlign w:val="center"/>
          </w:tcPr>
          <w:p w:rsidR="009B51D3" w:rsidRPr="00F22E62" w:rsidRDefault="009B51D3" w:rsidP="00E526D0">
            <w:pPr>
              <w:shd w:val="clear" w:color="auto" w:fill="FFFFFF"/>
              <w:spacing w:line="254" w:lineRule="exact"/>
              <w:ind w:right="259"/>
              <w:rPr>
                <w:iCs/>
                <w:color w:val="000000"/>
                <w:spacing w:val="-5"/>
                <w:lang w:val="sr-Cyrl-CS"/>
              </w:rPr>
            </w:pPr>
            <w:r w:rsidRPr="00F22E62">
              <w:rPr>
                <w:iCs/>
                <w:color w:val="000000"/>
                <w:spacing w:val="-5"/>
                <w:lang w:val="sr-Cyrl-CS"/>
              </w:rPr>
              <w:lastRenderedPageBreak/>
              <w:t>Увид у документацију и давање изјава, извештај о инспекцијск</w:t>
            </w:r>
            <w:r w:rsidRPr="00F22E62">
              <w:rPr>
                <w:iCs/>
                <w:color w:val="000000"/>
                <w:spacing w:val="-5"/>
                <w:lang w:val="sr-Cyrl-CS"/>
              </w:rPr>
              <w:lastRenderedPageBreak/>
              <w:t>ом надзору</w:t>
            </w:r>
          </w:p>
        </w:tc>
        <w:tc>
          <w:tcPr>
            <w:tcW w:w="1290" w:type="dxa"/>
            <w:vAlign w:val="center"/>
          </w:tcPr>
          <w:p w:rsidR="009B51D3" w:rsidRPr="00F22E62" w:rsidRDefault="009B51D3" w:rsidP="00E526D0">
            <w:pPr>
              <w:shd w:val="clear" w:color="auto" w:fill="FFFFFF"/>
              <w:spacing w:line="254" w:lineRule="exact"/>
              <w:ind w:right="91"/>
              <w:rPr>
                <w:b/>
                <w:i/>
                <w:iCs/>
                <w:color w:val="000000"/>
                <w:spacing w:val="-5"/>
                <w:lang w:val="sr-Cyrl-CS"/>
              </w:rPr>
            </w:pPr>
            <w:r w:rsidRPr="00F22E62">
              <w:rPr>
                <w:iCs/>
                <w:color w:val="000000"/>
                <w:spacing w:val="-5"/>
                <w:lang w:val="sr-Cyrl-CS"/>
              </w:rPr>
              <w:lastRenderedPageBreak/>
              <w:t>Током године</w:t>
            </w:r>
          </w:p>
        </w:tc>
        <w:tc>
          <w:tcPr>
            <w:tcW w:w="1618" w:type="dxa"/>
            <w:vAlign w:val="center"/>
          </w:tcPr>
          <w:p w:rsidR="009B51D3" w:rsidRPr="00F22E62" w:rsidRDefault="009B51D3" w:rsidP="00E526D0">
            <w:pPr>
              <w:shd w:val="clear" w:color="auto" w:fill="FFFFFF"/>
              <w:rPr>
                <w:iCs/>
                <w:color w:val="000000"/>
                <w:spacing w:val="-5"/>
                <w:lang w:val="sr-Cyrl-CS"/>
              </w:rPr>
            </w:pPr>
            <w:r w:rsidRPr="00F22E62">
              <w:rPr>
                <w:iCs/>
                <w:color w:val="000000"/>
                <w:spacing w:val="-5"/>
                <w:lang w:val="sr-Cyrl-CS"/>
              </w:rPr>
              <w:t>Просветна инспекција, представници Установе</w:t>
            </w:r>
          </w:p>
        </w:tc>
        <w:tc>
          <w:tcPr>
            <w:tcW w:w="1578" w:type="dxa"/>
            <w:vAlign w:val="center"/>
          </w:tcPr>
          <w:p w:rsidR="009B51D3" w:rsidRPr="00F22E62" w:rsidRDefault="009B51D3" w:rsidP="00E526D0">
            <w:pPr>
              <w:shd w:val="clear" w:color="auto" w:fill="FFFFFF"/>
              <w:jc w:val="center"/>
              <w:rPr>
                <w:b/>
                <w:i/>
                <w:iCs/>
                <w:color w:val="000000"/>
                <w:spacing w:val="-6"/>
                <w:lang w:val="sr-Cyrl-CS"/>
              </w:rPr>
            </w:pPr>
          </w:p>
        </w:tc>
      </w:tr>
      <w:tr w:rsidR="00F22E62" w:rsidRPr="00F22E62" w:rsidTr="003C03E5">
        <w:tc>
          <w:tcPr>
            <w:tcW w:w="1747" w:type="dxa"/>
          </w:tcPr>
          <w:p w:rsidR="00E86E6B" w:rsidRPr="00F22E62" w:rsidRDefault="00E86E6B" w:rsidP="00E526D0">
            <w:pPr>
              <w:rPr>
                <w:lang w:val="ru-RU"/>
              </w:rPr>
            </w:pPr>
            <w:r w:rsidRPr="00F22E62">
              <w:rPr>
                <w:lang w:val="ru-RU"/>
              </w:rPr>
              <w:lastRenderedPageBreak/>
              <w:t>22)Бискупија Суботице</w:t>
            </w:r>
          </w:p>
        </w:tc>
        <w:tc>
          <w:tcPr>
            <w:tcW w:w="1667" w:type="dxa"/>
          </w:tcPr>
          <w:p w:rsidR="00E86E6B" w:rsidRPr="00F22E62" w:rsidRDefault="00E86E6B" w:rsidP="00E526D0">
            <w:pPr>
              <w:rPr>
                <w:lang w:val="ru-RU"/>
              </w:rPr>
            </w:pPr>
            <w:r w:rsidRPr="00F22E62">
              <w:rPr>
                <w:lang w:val="ru-RU"/>
              </w:rPr>
              <w:t>Дечији фестивал  жупних зборова ,,Златна харфа"</w:t>
            </w:r>
          </w:p>
        </w:tc>
        <w:tc>
          <w:tcPr>
            <w:tcW w:w="1722" w:type="dxa"/>
          </w:tcPr>
          <w:p w:rsidR="00E86E6B" w:rsidRPr="00F22E62" w:rsidRDefault="00E86E6B" w:rsidP="00E526D0">
            <w:pPr>
              <w:rPr>
                <w:lang w:val="ru-RU"/>
              </w:rPr>
            </w:pPr>
            <w:r w:rsidRPr="00F22E62">
              <w:rPr>
                <w:lang w:val="ru-RU"/>
              </w:rPr>
              <w:t>јавна манифестација</w:t>
            </w:r>
          </w:p>
        </w:tc>
        <w:tc>
          <w:tcPr>
            <w:tcW w:w="1290" w:type="dxa"/>
          </w:tcPr>
          <w:p w:rsidR="00E86E6B" w:rsidRPr="00F22E62" w:rsidRDefault="00E86E6B" w:rsidP="00E526D0">
            <w:r w:rsidRPr="00F22E62">
              <w:t>13.октобар 2018.године</w:t>
            </w:r>
          </w:p>
        </w:tc>
        <w:tc>
          <w:tcPr>
            <w:tcW w:w="1618" w:type="dxa"/>
          </w:tcPr>
          <w:p w:rsidR="00E86E6B" w:rsidRPr="00F22E62" w:rsidRDefault="00E86E6B" w:rsidP="00E526D0">
            <w:pPr>
              <w:rPr>
                <w:lang w:val="ru-RU"/>
              </w:rPr>
            </w:pPr>
            <w:r w:rsidRPr="00F22E62">
              <w:rPr>
                <w:lang w:val="ru-RU"/>
              </w:rPr>
              <w:t>васпитачи и деца из вртића ,,Марија Петковић - Сунчица" и ,,Марија Петковић- Бисер"</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pPr>
              <w:rPr>
                <w:lang w:val="ru-RU"/>
              </w:rPr>
            </w:pPr>
            <w:r w:rsidRPr="00F22E62">
              <w:rPr>
                <w:lang w:val="ru-RU"/>
              </w:rPr>
              <w:t>23)Хрватска ријеч</w:t>
            </w:r>
          </w:p>
        </w:tc>
        <w:tc>
          <w:tcPr>
            <w:tcW w:w="1667" w:type="dxa"/>
          </w:tcPr>
          <w:p w:rsidR="00E86E6B" w:rsidRPr="00F22E62" w:rsidRDefault="00E86E6B" w:rsidP="00E526D0">
            <w:pPr>
              <w:rPr>
                <w:lang w:val="ru-RU"/>
              </w:rPr>
            </w:pPr>
            <w:r w:rsidRPr="00F22E62">
              <w:rPr>
                <w:lang w:val="ru-RU"/>
              </w:rPr>
              <w:t>,,Хрцков маскембал"</w:t>
            </w:r>
          </w:p>
        </w:tc>
        <w:tc>
          <w:tcPr>
            <w:tcW w:w="1722" w:type="dxa"/>
          </w:tcPr>
          <w:p w:rsidR="00E86E6B" w:rsidRPr="00F22E62" w:rsidRDefault="00E86E6B" w:rsidP="00E526D0">
            <w:pPr>
              <w:rPr>
                <w:lang w:val="ru-RU"/>
              </w:rPr>
            </w:pPr>
            <w:r w:rsidRPr="00F22E62">
              <w:rPr>
                <w:lang w:val="ru-RU"/>
              </w:rPr>
              <w:t>јавни наступ</w:t>
            </w:r>
          </w:p>
        </w:tc>
        <w:tc>
          <w:tcPr>
            <w:tcW w:w="1290" w:type="dxa"/>
          </w:tcPr>
          <w:p w:rsidR="00E86E6B" w:rsidRPr="00F22E62" w:rsidRDefault="00E86E6B" w:rsidP="00E526D0">
            <w:pPr>
              <w:rPr>
                <w:lang w:val="ru-RU"/>
              </w:rPr>
            </w:pPr>
            <w:r w:rsidRPr="00F22E62">
              <w:rPr>
                <w:lang w:val="ru-RU"/>
              </w:rPr>
              <w:t>28.феб.</w:t>
            </w:r>
          </w:p>
          <w:p w:rsidR="00E86E6B" w:rsidRPr="00F22E62" w:rsidRDefault="00E86E6B" w:rsidP="00E526D0">
            <w:pPr>
              <w:rPr>
                <w:lang w:val="ru-RU"/>
              </w:rPr>
            </w:pPr>
            <w:r w:rsidRPr="00F22E62">
              <w:rPr>
                <w:lang w:val="ru-RU"/>
              </w:rPr>
              <w:t>2019.год.</w:t>
            </w:r>
          </w:p>
        </w:tc>
        <w:tc>
          <w:tcPr>
            <w:tcW w:w="1618" w:type="dxa"/>
          </w:tcPr>
          <w:p w:rsidR="00E86E6B" w:rsidRPr="00F22E62" w:rsidRDefault="00E86E6B" w:rsidP="00E526D0">
            <w:pPr>
              <w:rPr>
                <w:lang w:val="ru-RU"/>
              </w:rPr>
            </w:pPr>
            <w:r w:rsidRPr="00F22E62">
              <w:rPr>
                <w:lang w:val="ru-RU"/>
              </w:rPr>
              <w:t>деца из вртића на хрватском језику</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pPr>
              <w:rPr>
                <w:lang w:val="ru-RU"/>
              </w:rPr>
            </w:pPr>
            <w:r w:rsidRPr="00F22E62">
              <w:rPr>
                <w:lang w:val="ru-RU"/>
              </w:rPr>
              <w:t>24)Хрватска удруга ,,Наша дјеца"</w:t>
            </w:r>
          </w:p>
        </w:tc>
        <w:tc>
          <w:tcPr>
            <w:tcW w:w="1667" w:type="dxa"/>
          </w:tcPr>
          <w:p w:rsidR="00E86E6B" w:rsidRPr="00F22E62" w:rsidRDefault="00E86E6B" w:rsidP="00E526D0">
            <w:pPr>
              <w:rPr>
                <w:lang w:val="ru-RU"/>
              </w:rPr>
            </w:pPr>
            <w:r w:rsidRPr="00F22E62">
              <w:rPr>
                <w:lang w:val="ru-RU"/>
              </w:rPr>
              <w:t>сарадња вртића и школа</w:t>
            </w:r>
          </w:p>
        </w:tc>
        <w:tc>
          <w:tcPr>
            <w:tcW w:w="1722" w:type="dxa"/>
          </w:tcPr>
          <w:p w:rsidR="00E86E6B" w:rsidRPr="00F22E62" w:rsidRDefault="00E86E6B" w:rsidP="00E526D0">
            <w:pPr>
              <w:rPr>
                <w:lang w:val="ru-RU"/>
              </w:rPr>
            </w:pPr>
            <w:r w:rsidRPr="00F22E62">
              <w:rPr>
                <w:lang w:val="ru-RU"/>
              </w:rPr>
              <w:t>јавни наступ</w:t>
            </w:r>
          </w:p>
        </w:tc>
        <w:tc>
          <w:tcPr>
            <w:tcW w:w="1290" w:type="dxa"/>
          </w:tcPr>
          <w:p w:rsidR="00E86E6B" w:rsidRPr="00F22E62" w:rsidRDefault="00E86E6B" w:rsidP="00E526D0">
            <w:pPr>
              <w:rPr>
                <w:lang w:val="sr-Cyrl-CS"/>
              </w:rPr>
            </w:pPr>
            <w:r w:rsidRPr="00F22E62">
              <w:rPr>
                <w:lang w:val="sr-Cyrl-CS"/>
              </w:rPr>
              <w:t>15.април</w:t>
            </w:r>
          </w:p>
          <w:p w:rsidR="00E86E6B" w:rsidRPr="00F22E62" w:rsidRDefault="00E86E6B" w:rsidP="00E526D0">
            <w:pPr>
              <w:rPr>
                <w:lang w:val="sr-Cyrl-CS"/>
              </w:rPr>
            </w:pPr>
            <w:r w:rsidRPr="00F22E62">
              <w:rPr>
                <w:lang w:val="sr-Cyrl-CS"/>
              </w:rPr>
              <w:t>2019.год.</w:t>
            </w:r>
          </w:p>
        </w:tc>
        <w:tc>
          <w:tcPr>
            <w:tcW w:w="1618" w:type="dxa"/>
          </w:tcPr>
          <w:p w:rsidR="00E86E6B" w:rsidRPr="00F22E62" w:rsidRDefault="00E86E6B" w:rsidP="00E526D0">
            <w:pPr>
              <w:rPr>
                <w:lang w:val="ru-RU"/>
              </w:rPr>
            </w:pPr>
            <w:r w:rsidRPr="00F22E62">
              <w:rPr>
                <w:lang w:val="ru-RU"/>
              </w:rPr>
              <w:t>вртићи наше установе где се ВО рад одвија на хрватском језику</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pPr>
              <w:rPr>
                <w:lang w:val="ru-RU"/>
              </w:rPr>
            </w:pPr>
            <w:r w:rsidRPr="00F22E62">
              <w:rPr>
                <w:lang w:val="ru-RU"/>
              </w:rPr>
              <w:t>25)Хтватска књижница ,, Бела Габрић"</w:t>
            </w:r>
          </w:p>
        </w:tc>
        <w:tc>
          <w:tcPr>
            <w:tcW w:w="1667" w:type="dxa"/>
          </w:tcPr>
          <w:p w:rsidR="00E86E6B" w:rsidRPr="00F22E62" w:rsidRDefault="00E86E6B" w:rsidP="00E526D0">
            <w:pPr>
              <w:rPr>
                <w:lang w:val="ru-RU"/>
              </w:rPr>
            </w:pPr>
            <w:r w:rsidRPr="00F22E62">
              <w:rPr>
                <w:lang w:val="ru-RU"/>
              </w:rPr>
              <w:t>етно камп за децу из вртића на хрватском језику</w:t>
            </w:r>
          </w:p>
        </w:tc>
        <w:tc>
          <w:tcPr>
            <w:tcW w:w="1722" w:type="dxa"/>
          </w:tcPr>
          <w:p w:rsidR="00E86E6B" w:rsidRPr="00F22E62" w:rsidRDefault="00E86E6B" w:rsidP="00E526D0">
            <w:pPr>
              <w:rPr>
                <w:lang w:val="ru-RU"/>
              </w:rPr>
            </w:pPr>
            <w:r w:rsidRPr="00F22E62">
              <w:rPr>
                <w:lang w:val="ru-RU"/>
              </w:rPr>
              <w:t>јавна манифестација</w:t>
            </w:r>
          </w:p>
        </w:tc>
        <w:tc>
          <w:tcPr>
            <w:tcW w:w="1290" w:type="dxa"/>
          </w:tcPr>
          <w:p w:rsidR="00E86E6B" w:rsidRPr="00F22E62" w:rsidRDefault="00E86E6B" w:rsidP="00E526D0">
            <w:pPr>
              <w:rPr>
                <w:lang w:val="ru-RU"/>
              </w:rPr>
            </w:pPr>
            <w:r w:rsidRPr="00F22E62">
              <w:rPr>
                <w:lang w:val="ru-RU"/>
              </w:rPr>
              <w:t>У периоду од 27.авг. до 31.авг. 2018.год.</w:t>
            </w:r>
          </w:p>
        </w:tc>
        <w:tc>
          <w:tcPr>
            <w:tcW w:w="1618" w:type="dxa"/>
          </w:tcPr>
          <w:p w:rsidR="00E86E6B" w:rsidRPr="00F22E62" w:rsidRDefault="00E86E6B" w:rsidP="00E526D0">
            <w:pPr>
              <w:rPr>
                <w:lang w:val="ru-RU"/>
              </w:rPr>
            </w:pPr>
            <w:r w:rsidRPr="00F22E62">
              <w:rPr>
                <w:lang w:val="ru-RU"/>
              </w:rPr>
              <w:t>вртићи наше установе где се ВО рад одвија на хрватском језику</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pPr>
              <w:rPr>
                <w:lang w:val="ru-RU"/>
              </w:rPr>
            </w:pPr>
            <w:r w:rsidRPr="00F22E62">
              <w:rPr>
                <w:lang w:val="ru-RU"/>
              </w:rPr>
              <w:t>26)Градска библиотека Суботица-Дечије одељење</w:t>
            </w:r>
          </w:p>
        </w:tc>
        <w:tc>
          <w:tcPr>
            <w:tcW w:w="1667" w:type="dxa"/>
          </w:tcPr>
          <w:p w:rsidR="00E86E6B" w:rsidRPr="00F22E62" w:rsidRDefault="00E86E6B" w:rsidP="00E526D0">
            <w:pPr>
              <w:rPr>
                <w:lang w:val="sr-Cyrl-CS"/>
              </w:rPr>
            </w:pPr>
            <w:r w:rsidRPr="00F22E62">
              <w:rPr>
                <w:lang w:val="sr-Latn-CS"/>
              </w:rPr>
              <w:t>Посета деце градској библиотеци</w:t>
            </w:r>
          </w:p>
        </w:tc>
        <w:tc>
          <w:tcPr>
            <w:tcW w:w="1722" w:type="dxa"/>
          </w:tcPr>
          <w:p w:rsidR="00E86E6B" w:rsidRPr="00F22E62" w:rsidRDefault="00E86E6B" w:rsidP="00E526D0">
            <w:pPr>
              <w:rPr>
                <w:lang w:val="ru-RU"/>
              </w:rPr>
            </w:pPr>
            <w:r w:rsidRPr="00F22E62">
              <w:rPr>
                <w:lang w:val="ru-RU"/>
              </w:rPr>
              <w:t>Радионице са децом</w:t>
            </w:r>
          </w:p>
        </w:tc>
        <w:tc>
          <w:tcPr>
            <w:tcW w:w="1290" w:type="dxa"/>
          </w:tcPr>
          <w:p w:rsidR="00E86E6B" w:rsidRPr="00F22E62" w:rsidRDefault="00E86E6B" w:rsidP="00E526D0">
            <w:pPr>
              <w:rPr>
                <w:lang w:val="ru-RU"/>
              </w:rPr>
            </w:pPr>
            <w:r w:rsidRPr="00F22E62">
              <w:rPr>
                <w:lang w:val="ru-RU"/>
              </w:rPr>
              <w:t>током целе године</w:t>
            </w:r>
          </w:p>
        </w:tc>
        <w:tc>
          <w:tcPr>
            <w:tcW w:w="1618" w:type="dxa"/>
          </w:tcPr>
          <w:p w:rsidR="00E86E6B" w:rsidRPr="00F22E62" w:rsidRDefault="00E86E6B" w:rsidP="00E526D0">
            <w:pPr>
              <w:rPr>
                <w:lang w:val="ru-RU"/>
              </w:rPr>
            </w:pPr>
            <w:r w:rsidRPr="00F22E62">
              <w:rPr>
                <w:lang w:val="ru-RU"/>
              </w:rPr>
              <w:t>Сви заинтересовани вртићи из наше установе</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r w:rsidRPr="00F22E62">
              <w:rPr>
                <w:lang w:val="ru-RU"/>
              </w:rPr>
              <w:t>27)Хрватска књижница Бела Габрић</w:t>
            </w:r>
          </w:p>
        </w:tc>
        <w:tc>
          <w:tcPr>
            <w:tcW w:w="1667" w:type="dxa"/>
          </w:tcPr>
          <w:p w:rsidR="00E86E6B" w:rsidRPr="00F22E62" w:rsidRDefault="00E86E6B" w:rsidP="00E526D0">
            <w:r w:rsidRPr="00F22E62">
              <w:t>Дани Балинта Вујкова</w:t>
            </w:r>
          </w:p>
        </w:tc>
        <w:tc>
          <w:tcPr>
            <w:tcW w:w="1722" w:type="dxa"/>
          </w:tcPr>
          <w:p w:rsidR="00E86E6B" w:rsidRPr="00F22E62" w:rsidRDefault="00E86E6B" w:rsidP="00E526D0">
            <w:pPr>
              <w:rPr>
                <w:lang w:val="ru-RU"/>
              </w:rPr>
            </w:pPr>
            <w:r w:rsidRPr="00F22E62">
              <w:rPr>
                <w:lang w:val="ru-RU"/>
              </w:rPr>
              <w:t>јавна манифестација</w:t>
            </w:r>
          </w:p>
        </w:tc>
        <w:tc>
          <w:tcPr>
            <w:tcW w:w="1290" w:type="dxa"/>
          </w:tcPr>
          <w:p w:rsidR="00E86E6B" w:rsidRPr="00F22E62" w:rsidRDefault="00E86E6B" w:rsidP="00E526D0">
            <w:pPr>
              <w:rPr>
                <w:lang w:val="ru-RU"/>
              </w:rPr>
            </w:pPr>
            <w:r w:rsidRPr="00F22E62">
              <w:rPr>
                <w:lang w:val="ru-RU"/>
              </w:rPr>
              <w:t>04.октобра 2018.год.</w:t>
            </w:r>
          </w:p>
        </w:tc>
        <w:tc>
          <w:tcPr>
            <w:tcW w:w="1618" w:type="dxa"/>
          </w:tcPr>
          <w:p w:rsidR="00E86E6B" w:rsidRPr="00F22E62" w:rsidRDefault="00E86E6B" w:rsidP="00E526D0">
            <w:pPr>
              <w:rPr>
                <w:lang w:val="ru-RU"/>
              </w:rPr>
            </w:pPr>
            <w:r w:rsidRPr="00F22E62">
              <w:rPr>
                <w:lang w:val="ru-RU"/>
              </w:rPr>
              <w:t>вртићи наше установе где се ВО рад одвија на хрватском језику</w:t>
            </w:r>
          </w:p>
        </w:tc>
        <w:tc>
          <w:tcPr>
            <w:tcW w:w="1578" w:type="dxa"/>
          </w:tcPr>
          <w:p w:rsidR="00E86E6B" w:rsidRPr="00F22E62" w:rsidRDefault="00E86E6B" w:rsidP="00E526D0">
            <w:pPr>
              <w:rPr>
                <w:lang w:val="ru-RU"/>
              </w:rPr>
            </w:pPr>
          </w:p>
        </w:tc>
      </w:tr>
      <w:tr w:rsidR="00F22E62" w:rsidRPr="00A52607" w:rsidTr="003C03E5">
        <w:tc>
          <w:tcPr>
            <w:tcW w:w="1747" w:type="dxa"/>
          </w:tcPr>
          <w:p w:rsidR="00E86E6B" w:rsidRPr="00F22E62" w:rsidRDefault="00E86E6B" w:rsidP="00E526D0">
            <w:pPr>
              <w:rPr>
                <w:lang w:val="ru-RU"/>
              </w:rPr>
            </w:pPr>
            <w:r w:rsidRPr="00F22E62">
              <w:rPr>
                <w:lang w:val="ru-RU"/>
              </w:rPr>
              <w:t>28)Генерални конзулат Р Хрватске</w:t>
            </w:r>
          </w:p>
        </w:tc>
        <w:tc>
          <w:tcPr>
            <w:tcW w:w="1667" w:type="dxa"/>
          </w:tcPr>
          <w:p w:rsidR="00E86E6B" w:rsidRPr="00A52607" w:rsidRDefault="00E86E6B" w:rsidP="00E526D0">
            <w:pPr>
              <w:rPr>
                <w:lang w:val="ru-RU"/>
              </w:rPr>
            </w:pPr>
            <w:r w:rsidRPr="00A52607">
              <w:rPr>
                <w:lang w:val="ru-RU"/>
              </w:rPr>
              <w:t>Посета деце Генералном конзулату  Р Хрватске</w:t>
            </w:r>
          </w:p>
        </w:tc>
        <w:tc>
          <w:tcPr>
            <w:tcW w:w="1722" w:type="dxa"/>
          </w:tcPr>
          <w:p w:rsidR="00E86E6B" w:rsidRPr="00F22E62" w:rsidRDefault="00E86E6B" w:rsidP="00E526D0">
            <w:pPr>
              <w:rPr>
                <w:lang w:val="ru-RU"/>
              </w:rPr>
            </w:pPr>
            <w:r w:rsidRPr="00F22E62">
              <w:rPr>
                <w:lang w:val="ru-RU"/>
              </w:rPr>
              <w:t>Посета</w:t>
            </w:r>
          </w:p>
        </w:tc>
        <w:tc>
          <w:tcPr>
            <w:tcW w:w="1290" w:type="dxa"/>
          </w:tcPr>
          <w:p w:rsidR="00E86E6B" w:rsidRPr="00F22E62" w:rsidRDefault="00E86E6B" w:rsidP="00E526D0">
            <w:pPr>
              <w:rPr>
                <w:lang w:val="ru-RU"/>
              </w:rPr>
            </w:pPr>
            <w:r w:rsidRPr="00F22E62">
              <w:rPr>
                <w:lang w:val="ru-RU"/>
              </w:rPr>
              <w:t>11.априла 2019.год.</w:t>
            </w:r>
          </w:p>
        </w:tc>
        <w:tc>
          <w:tcPr>
            <w:tcW w:w="1618" w:type="dxa"/>
          </w:tcPr>
          <w:p w:rsidR="00E86E6B" w:rsidRPr="00F22E62" w:rsidRDefault="00E86E6B" w:rsidP="00E526D0">
            <w:pPr>
              <w:rPr>
                <w:lang w:val="ru-RU"/>
              </w:rPr>
            </w:pPr>
            <w:r w:rsidRPr="00F22E62">
              <w:rPr>
                <w:lang w:val="ru-RU"/>
              </w:rPr>
              <w:t>вртићи наше установе где се ВО рад одвија на хрватском језику</w:t>
            </w:r>
          </w:p>
        </w:tc>
        <w:tc>
          <w:tcPr>
            <w:tcW w:w="1578" w:type="dxa"/>
          </w:tcPr>
          <w:p w:rsidR="00E86E6B" w:rsidRPr="00F22E62" w:rsidRDefault="00E86E6B" w:rsidP="00E526D0">
            <w:pPr>
              <w:rPr>
                <w:lang w:val="ru-RU"/>
              </w:rPr>
            </w:pPr>
          </w:p>
        </w:tc>
      </w:tr>
      <w:tr w:rsidR="003C03E5" w:rsidRPr="00F22E62" w:rsidTr="003C03E5">
        <w:tc>
          <w:tcPr>
            <w:tcW w:w="1747" w:type="dxa"/>
          </w:tcPr>
          <w:p w:rsidR="005A2A30" w:rsidRPr="00F22E62" w:rsidRDefault="005A2A30" w:rsidP="00E526D0">
            <w:pPr>
              <w:shd w:val="clear" w:color="auto" w:fill="FFFFFF"/>
              <w:rPr>
                <w:rFonts w:eastAsia="Calibri"/>
              </w:rPr>
            </w:pPr>
            <w:r w:rsidRPr="00F22E62">
              <w:rPr>
                <w:rFonts w:eastAsia="Calibri"/>
                <w:lang/>
              </w:rPr>
              <w:t>29)</w:t>
            </w:r>
            <w:r w:rsidRPr="00F22E62">
              <w:rPr>
                <w:rFonts w:eastAsia="Calibri"/>
              </w:rPr>
              <w:t>Развојно саветовалиште</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30)Интерресорна комисија</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 xml:space="preserve">Тим за инклузивно </w:t>
            </w:r>
            <w:r w:rsidRPr="00F22E62">
              <w:rPr>
                <w:rFonts w:eastAsia="Calibri"/>
                <w:lang w:val="sr-Cyrl-CS"/>
              </w:rPr>
              <w:lastRenderedPageBreak/>
              <w:t>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lastRenderedPageBreak/>
              <w:t>31)ОИСС Жарко Зрењанин</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 - пројекат</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32)ОШ Доситеј Обрадовић</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33)Дом за децу ометену у развоју КОЛЕВКА</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34)Удружење за подршку особама са психофизичким сметњама у развоју ЗАЈЕДНО</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35)Градско удружење за помоћ особама са аутизмом</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F22E62"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36)Мрежа за подршку инклузивном образовању</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Инклузивни програм</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Тим за инклузивно образовање</w:t>
            </w:r>
          </w:p>
        </w:tc>
        <w:tc>
          <w:tcPr>
            <w:tcW w:w="1578" w:type="dxa"/>
          </w:tcPr>
          <w:p w:rsidR="005A2A30" w:rsidRPr="00F22E62" w:rsidRDefault="005A2A30" w:rsidP="00E526D0">
            <w:pPr>
              <w:shd w:val="clear" w:color="auto" w:fill="FFFFFF"/>
              <w:ind w:left="567"/>
              <w:rPr>
                <w:rFonts w:eastAsia="Calibri"/>
                <w:lang w:val="sr-Cyrl-CS"/>
              </w:rPr>
            </w:pPr>
          </w:p>
        </w:tc>
      </w:tr>
      <w:tr w:rsidR="003C03E5" w:rsidRPr="00A52607"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37)Удружење стручних сарадника града Суботице</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Унапређење васпитно образовног рада</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Радни састанци</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У току године</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Удружење</w:t>
            </w:r>
          </w:p>
        </w:tc>
        <w:tc>
          <w:tcPr>
            <w:tcW w:w="1578" w:type="dxa"/>
          </w:tcPr>
          <w:p w:rsidR="005A2A30" w:rsidRPr="00F22E62" w:rsidRDefault="005A2A30" w:rsidP="00E526D0">
            <w:pPr>
              <w:shd w:val="clear" w:color="auto" w:fill="FFFFFF"/>
              <w:rPr>
                <w:rFonts w:eastAsia="Calibri"/>
                <w:lang w:val="sr-Cyrl-CS"/>
              </w:rPr>
            </w:pPr>
            <w:r w:rsidRPr="00F22E62">
              <w:rPr>
                <w:rFonts w:eastAsia="Calibri"/>
                <w:lang w:val="sr-Cyrl-CS"/>
              </w:rPr>
              <w:t xml:space="preserve">Мр Дијана Копуновић Торма, психолог </w:t>
            </w:r>
          </w:p>
        </w:tc>
      </w:tr>
      <w:tr w:rsidR="003C03E5" w:rsidRPr="00A52607"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38)Удружење психотерапеута Србије</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Унапређење васпитно образовног рада</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Конгрес</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Октобар 2017</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Удружење психотерапеута Србије</w:t>
            </w:r>
          </w:p>
        </w:tc>
        <w:tc>
          <w:tcPr>
            <w:tcW w:w="1578" w:type="dxa"/>
          </w:tcPr>
          <w:p w:rsidR="005A2A30" w:rsidRPr="00F22E62" w:rsidRDefault="005A2A30" w:rsidP="00E526D0">
            <w:pPr>
              <w:shd w:val="clear" w:color="auto" w:fill="FFFFFF"/>
              <w:rPr>
                <w:rFonts w:eastAsia="Calibri"/>
                <w:lang w:val="sr-Cyrl-CS"/>
              </w:rPr>
            </w:pPr>
            <w:r w:rsidRPr="00F22E62">
              <w:rPr>
                <w:rFonts w:eastAsia="Calibri"/>
                <w:lang w:val="sr-Cyrl-CS"/>
              </w:rPr>
              <w:t>Мр Дијана Копуновић Торма, психолог</w:t>
            </w:r>
          </w:p>
        </w:tc>
      </w:tr>
      <w:tr w:rsidR="003C03E5" w:rsidRPr="00A52607"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39)МЕНСА</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Унапређење васпитно образовног рада</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Конференција</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Септембар 2017</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МЕНСА</w:t>
            </w:r>
          </w:p>
        </w:tc>
        <w:tc>
          <w:tcPr>
            <w:tcW w:w="1578" w:type="dxa"/>
          </w:tcPr>
          <w:p w:rsidR="005A2A30" w:rsidRPr="00F22E62" w:rsidRDefault="005A2A30" w:rsidP="00E526D0">
            <w:pPr>
              <w:shd w:val="clear" w:color="auto" w:fill="FFFFFF"/>
              <w:rPr>
                <w:rFonts w:eastAsia="Calibri"/>
                <w:lang w:val="sr-Cyrl-CS"/>
              </w:rPr>
            </w:pPr>
            <w:r w:rsidRPr="00F22E62">
              <w:rPr>
                <w:rFonts w:eastAsia="Calibri"/>
                <w:lang w:val="sr-Cyrl-CS"/>
              </w:rPr>
              <w:t>Мр Дијана Копуновић Торма, психолог и Јасна Скендеровић, логопед</w:t>
            </w:r>
          </w:p>
        </w:tc>
      </w:tr>
      <w:tr w:rsidR="003C03E5" w:rsidRPr="00A52607" w:rsidTr="003C03E5">
        <w:tc>
          <w:tcPr>
            <w:tcW w:w="1747" w:type="dxa"/>
          </w:tcPr>
          <w:p w:rsidR="005A2A30" w:rsidRPr="00F22E62" w:rsidRDefault="005A2A30" w:rsidP="00E526D0">
            <w:pPr>
              <w:shd w:val="clear" w:color="auto" w:fill="FFFFFF"/>
              <w:rPr>
                <w:rFonts w:eastAsia="Calibri"/>
                <w:lang w:val="sr-Cyrl-CS"/>
              </w:rPr>
            </w:pPr>
            <w:r w:rsidRPr="00F22E62">
              <w:rPr>
                <w:rFonts w:eastAsia="Calibri"/>
                <w:lang w:val="sr-Cyrl-CS"/>
              </w:rPr>
              <w:t>40)Друштво психолога Србије</w:t>
            </w:r>
          </w:p>
        </w:tc>
        <w:tc>
          <w:tcPr>
            <w:tcW w:w="1667" w:type="dxa"/>
          </w:tcPr>
          <w:p w:rsidR="005A2A30" w:rsidRPr="00F22E62" w:rsidRDefault="005A2A30" w:rsidP="00E526D0">
            <w:pPr>
              <w:shd w:val="clear" w:color="auto" w:fill="FFFFFF"/>
              <w:rPr>
                <w:rFonts w:eastAsia="Calibri"/>
                <w:lang w:val="sr-Cyrl-CS"/>
              </w:rPr>
            </w:pPr>
            <w:r w:rsidRPr="00F22E62">
              <w:rPr>
                <w:rFonts w:eastAsia="Calibri"/>
                <w:lang w:val="sr-Cyrl-CS"/>
              </w:rPr>
              <w:t>Унапређење васпитно образовног рада</w:t>
            </w:r>
          </w:p>
        </w:tc>
        <w:tc>
          <w:tcPr>
            <w:tcW w:w="1722" w:type="dxa"/>
          </w:tcPr>
          <w:p w:rsidR="005A2A30" w:rsidRPr="00F22E62" w:rsidRDefault="005A2A30" w:rsidP="00E526D0">
            <w:pPr>
              <w:shd w:val="clear" w:color="auto" w:fill="FFFFFF"/>
              <w:rPr>
                <w:rFonts w:eastAsia="Calibri"/>
                <w:lang w:val="sr-Cyrl-CS"/>
              </w:rPr>
            </w:pPr>
            <w:r w:rsidRPr="00F22E62">
              <w:rPr>
                <w:rFonts w:eastAsia="Calibri"/>
                <w:lang w:val="sr-Cyrl-CS"/>
              </w:rPr>
              <w:t>Конгрес</w:t>
            </w:r>
          </w:p>
        </w:tc>
        <w:tc>
          <w:tcPr>
            <w:tcW w:w="1290" w:type="dxa"/>
          </w:tcPr>
          <w:p w:rsidR="005A2A30" w:rsidRPr="00F22E62" w:rsidRDefault="005A2A30" w:rsidP="00E526D0">
            <w:pPr>
              <w:shd w:val="clear" w:color="auto" w:fill="FFFFFF"/>
              <w:rPr>
                <w:rFonts w:eastAsia="Calibri"/>
                <w:lang w:val="sr-Cyrl-CS"/>
              </w:rPr>
            </w:pPr>
            <w:r w:rsidRPr="00F22E62">
              <w:rPr>
                <w:rFonts w:eastAsia="Calibri"/>
                <w:lang w:val="sr-Cyrl-CS"/>
              </w:rPr>
              <w:t>Мај 2018</w:t>
            </w:r>
          </w:p>
        </w:tc>
        <w:tc>
          <w:tcPr>
            <w:tcW w:w="1618" w:type="dxa"/>
          </w:tcPr>
          <w:p w:rsidR="005A2A30" w:rsidRPr="00F22E62" w:rsidRDefault="005A2A30" w:rsidP="00E526D0">
            <w:pPr>
              <w:shd w:val="clear" w:color="auto" w:fill="FFFFFF"/>
              <w:rPr>
                <w:rFonts w:eastAsia="Calibri"/>
                <w:lang w:val="sr-Cyrl-CS"/>
              </w:rPr>
            </w:pPr>
            <w:r w:rsidRPr="00F22E62">
              <w:rPr>
                <w:rFonts w:eastAsia="Calibri"/>
                <w:lang w:val="sr-Cyrl-CS"/>
              </w:rPr>
              <w:t>Друштво психолога Србије</w:t>
            </w:r>
          </w:p>
        </w:tc>
        <w:tc>
          <w:tcPr>
            <w:tcW w:w="1578" w:type="dxa"/>
          </w:tcPr>
          <w:p w:rsidR="005A2A30" w:rsidRPr="00F22E62" w:rsidRDefault="005A2A30" w:rsidP="00E526D0">
            <w:pPr>
              <w:shd w:val="clear" w:color="auto" w:fill="FFFFFF"/>
              <w:rPr>
                <w:rFonts w:eastAsia="Calibri"/>
                <w:lang w:val="sr-Cyrl-CS"/>
              </w:rPr>
            </w:pPr>
            <w:r w:rsidRPr="00F22E62">
              <w:rPr>
                <w:rFonts w:eastAsia="Calibri"/>
                <w:lang w:val="sr-Cyrl-CS"/>
              </w:rPr>
              <w:t>Мр Дијана Копуновић Торма, психолог и Милана Јовићевић, психолог</w:t>
            </w:r>
          </w:p>
        </w:tc>
      </w:tr>
      <w:tr w:rsidR="00BE4648" w:rsidRPr="00A52607" w:rsidTr="003C03E5">
        <w:tc>
          <w:tcPr>
            <w:tcW w:w="1747" w:type="dxa"/>
          </w:tcPr>
          <w:p w:rsidR="00BE4648" w:rsidRPr="00F22E62" w:rsidRDefault="00BE4648" w:rsidP="00E526D0">
            <w:pPr>
              <w:rPr>
                <w:lang/>
              </w:rPr>
            </w:pPr>
            <w:r w:rsidRPr="00F22E62">
              <w:rPr>
                <w:lang/>
              </w:rPr>
              <w:t>41)Центар за социјални рад</w:t>
            </w:r>
          </w:p>
        </w:tc>
        <w:tc>
          <w:tcPr>
            <w:tcW w:w="1667" w:type="dxa"/>
          </w:tcPr>
          <w:p w:rsidR="00BE4648" w:rsidRPr="00F22E62" w:rsidRDefault="00BE4648" w:rsidP="00E526D0">
            <w:pPr>
              <w:rPr>
                <w:lang/>
              </w:rPr>
            </w:pPr>
            <w:r w:rsidRPr="00F22E62">
              <w:rPr>
                <w:lang/>
              </w:rPr>
              <w:t>Функционисање детета у вртићу</w:t>
            </w:r>
          </w:p>
        </w:tc>
        <w:tc>
          <w:tcPr>
            <w:tcW w:w="1722" w:type="dxa"/>
          </w:tcPr>
          <w:p w:rsidR="00BE4648" w:rsidRPr="00F22E62" w:rsidRDefault="00BE4648" w:rsidP="00E526D0">
            <w:pPr>
              <w:rPr>
                <w:lang/>
              </w:rPr>
            </w:pPr>
            <w:r w:rsidRPr="00F22E62">
              <w:rPr>
                <w:lang/>
              </w:rPr>
              <w:t xml:space="preserve">Извештај о развоју детета </w:t>
            </w:r>
            <w:r w:rsidRPr="00F22E62">
              <w:rPr>
                <w:lang/>
              </w:rPr>
              <w:lastRenderedPageBreak/>
              <w:t>и препоруке за подршку</w:t>
            </w:r>
          </w:p>
        </w:tc>
        <w:tc>
          <w:tcPr>
            <w:tcW w:w="1290" w:type="dxa"/>
          </w:tcPr>
          <w:p w:rsidR="00BE4648" w:rsidRPr="00F22E62" w:rsidRDefault="00BE4648" w:rsidP="00E526D0">
            <w:pPr>
              <w:rPr>
                <w:lang/>
              </w:rPr>
            </w:pPr>
            <w:r w:rsidRPr="00F22E62">
              <w:rPr>
                <w:lang/>
              </w:rPr>
              <w:lastRenderedPageBreak/>
              <w:t>Током године</w:t>
            </w:r>
          </w:p>
        </w:tc>
        <w:tc>
          <w:tcPr>
            <w:tcW w:w="1618" w:type="dxa"/>
          </w:tcPr>
          <w:p w:rsidR="00BE4648" w:rsidRPr="00F22E62" w:rsidRDefault="00BE4648" w:rsidP="00E526D0">
            <w:pPr>
              <w:rPr>
                <w:lang/>
              </w:rPr>
            </w:pPr>
            <w:r w:rsidRPr="00F22E62">
              <w:rPr>
                <w:lang/>
              </w:rPr>
              <w:t xml:space="preserve">Јасмина Кукић, </w:t>
            </w:r>
            <w:r w:rsidRPr="00F22E62">
              <w:rPr>
                <w:lang/>
              </w:rPr>
              <w:lastRenderedPageBreak/>
              <w:t xml:space="preserve">Милана Јовићевић Вукелић </w:t>
            </w:r>
          </w:p>
        </w:tc>
        <w:tc>
          <w:tcPr>
            <w:tcW w:w="1578" w:type="dxa"/>
          </w:tcPr>
          <w:p w:rsidR="00BE4648" w:rsidRPr="00F22E62" w:rsidRDefault="00BE4648" w:rsidP="00E526D0">
            <w:pPr>
              <w:rPr>
                <w:lang/>
              </w:rPr>
            </w:pPr>
          </w:p>
        </w:tc>
      </w:tr>
      <w:tr w:rsidR="00BE4648" w:rsidRPr="00F22E62" w:rsidTr="003C03E5">
        <w:tc>
          <w:tcPr>
            <w:tcW w:w="1747" w:type="dxa"/>
          </w:tcPr>
          <w:p w:rsidR="00BE4648" w:rsidRPr="00F22E62" w:rsidRDefault="00BE4648" w:rsidP="00E526D0">
            <w:pPr>
              <w:rPr>
                <w:lang/>
              </w:rPr>
            </w:pPr>
            <w:r w:rsidRPr="00F22E62">
              <w:rPr>
                <w:lang/>
              </w:rPr>
              <w:lastRenderedPageBreak/>
              <w:t>42)Удружење васпитача Војводине</w:t>
            </w:r>
          </w:p>
        </w:tc>
        <w:tc>
          <w:tcPr>
            <w:tcW w:w="1667" w:type="dxa"/>
          </w:tcPr>
          <w:p w:rsidR="00BE4648" w:rsidRPr="00F22E62" w:rsidRDefault="00BE4648" w:rsidP="00E526D0">
            <w:pPr>
              <w:rPr>
                <w:lang/>
              </w:rPr>
            </w:pPr>
            <w:r w:rsidRPr="00F22E62">
              <w:rPr>
                <w:lang/>
              </w:rPr>
              <w:t>Заједничка организација сусрета Добра играчка</w:t>
            </w:r>
          </w:p>
        </w:tc>
        <w:tc>
          <w:tcPr>
            <w:tcW w:w="1722" w:type="dxa"/>
          </w:tcPr>
          <w:p w:rsidR="00BE4648" w:rsidRPr="00F22E62" w:rsidRDefault="00BE4648" w:rsidP="00E526D0">
            <w:pPr>
              <w:rPr>
                <w:lang/>
              </w:rPr>
            </w:pPr>
            <w:r w:rsidRPr="00F22E62">
              <w:rPr>
                <w:lang/>
              </w:rPr>
              <w:t>Договори и планирање</w:t>
            </w:r>
          </w:p>
        </w:tc>
        <w:tc>
          <w:tcPr>
            <w:tcW w:w="1290" w:type="dxa"/>
          </w:tcPr>
          <w:p w:rsidR="00BE4648" w:rsidRPr="00F22E62" w:rsidRDefault="00BE4648" w:rsidP="00E526D0">
            <w:pPr>
              <w:rPr>
                <w:lang/>
              </w:rPr>
            </w:pPr>
            <w:r w:rsidRPr="00F22E62">
              <w:rPr>
                <w:lang/>
              </w:rPr>
              <w:t>Јануар - април 2019.</w:t>
            </w:r>
          </w:p>
        </w:tc>
        <w:tc>
          <w:tcPr>
            <w:tcW w:w="1618" w:type="dxa"/>
          </w:tcPr>
          <w:p w:rsidR="00BE4648" w:rsidRPr="00F22E62" w:rsidRDefault="00BE4648" w:rsidP="00E526D0">
            <w:pPr>
              <w:rPr>
                <w:lang/>
              </w:rPr>
            </w:pPr>
            <w:r w:rsidRPr="00F22E62">
              <w:rPr>
                <w:lang/>
              </w:rPr>
              <w:t>Јасмина Кукић,</w:t>
            </w:r>
          </w:p>
          <w:p w:rsidR="00BE4648" w:rsidRPr="00F22E62" w:rsidRDefault="00BE4648" w:rsidP="00E526D0">
            <w:pPr>
              <w:rPr>
                <w:lang/>
              </w:rPr>
            </w:pPr>
            <w:r w:rsidRPr="00F22E62">
              <w:rPr>
                <w:lang/>
              </w:rPr>
              <w:t>Радмила Петровић</w:t>
            </w:r>
          </w:p>
        </w:tc>
        <w:tc>
          <w:tcPr>
            <w:tcW w:w="1578" w:type="dxa"/>
          </w:tcPr>
          <w:p w:rsidR="00BE4648" w:rsidRPr="00F22E62" w:rsidRDefault="00BE4648" w:rsidP="00E526D0">
            <w:pPr>
              <w:rPr>
                <w:lang/>
              </w:rPr>
            </w:pPr>
          </w:p>
        </w:tc>
      </w:tr>
      <w:tr w:rsidR="00BE4648" w:rsidRPr="00A52607" w:rsidTr="003C03E5">
        <w:tc>
          <w:tcPr>
            <w:tcW w:w="1747" w:type="dxa"/>
          </w:tcPr>
          <w:p w:rsidR="00BE4648" w:rsidRPr="00F22E62" w:rsidRDefault="00BE4648" w:rsidP="00E526D0">
            <w:pPr>
              <w:rPr>
                <w:lang/>
              </w:rPr>
            </w:pPr>
            <w:r w:rsidRPr="00F22E62">
              <w:rPr>
                <w:lang/>
              </w:rPr>
              <w:t>43)Средња медицинска школа Суботица</w:t>
            </w:r>
          </w:p>
        </w:tc>
        <w:tc>
          <w:tcPr>
            <w:tcW w:w="1667" w:type="dxa"/>
          </w:tcPr>
          <w:p w:rsidR="00BE4648" w:rsidRPr="00F22E62" w:rsidRDefault="00BE4648" w:rsidP="00E526D0">
            <w:pPr>
              <w:rPr>
                <w:lang/>
              </w:rPr>
            </w:pPr>
            <w:r w:rsidRPr="00F22E62">
              <w:rPr>
                <w:lang/>
              </w:rPr>
              <w:t>Едукација ученика</w:t>
            </w:r>
          </w:p>
        </w:tc>
        <w:tc>
          <w:tcPr>
            <w:tcW w:w="1722" w:type="dxa"/>
          </w:tcPr>
          <w:p w:rsidR="00BE4648" w:rsidRPr="00F22E62" w:rsidRDefault="00BE4648" w:rsidP="00E526D0">
            <w:pPr>
              <w:rPr>
                <w:lang/>
              </w:rPr>
            </w:pPr>
            <w:r w:rsidRPr="00F22E62">
              <w:rPr>
                <w:lang/>
              </w:rPr>
              <w:t>Тематко предавање - Адаптација</w:t>
            </w:r>
          </w:p>
        </w:tc>
        <w:tc>
          <w:tcPr>
            <w:tcW w:w="1290" w:type="dxa"/>
          </w:tcPr>
          <w:p w:rsidR="00BE4648" w:rsidRPr="00F22E62" w:rsidRDefault="00BE4648" w:rsidP="00E526D0">
            <w:pPr>
              <w:rPr>
                <w:lang/>
              </w:rPr>
            </w:pPr>
            <w:r w:rsidRPr="00F22E62">
              <w:rPr>
                <w:lang/>
              </w:rPr>
              <w:t>7.06.2019.</w:t>
            </w:r>
          </w:p>
        </w:tc>
        <w:tc>
          <w:tcPr>
            <w:tcW w:w="1618" w:type="dxa"/>
          </w:tcPr>
          <w:p w:rsidR="00BE4648" w:rsidRPr="00F22E62" w:rsidRDefault="00BE4648" w:rsidP="00E526D0">
            <w:pPr>
              <w:rPr>
                <w:lang/>
              </w:rPr>
            </w:pPr>
            <w:r w:rsidRPr="00F22E62">
              <w:rPr>
                <w:lang/>
              </w:rPr>
              <w:t>Јасмина Кукић</w:t>
            </w:r>
          </w:p>
          <w:p w:rsidR="00BE4648" w:rsidRPr="00F22E62" w:rsidRDefault="00BE4648" w:rsidP="00E526D0">
            <w:pPr>
              <w:rPr>
                <w:lang/>
              </w:rPr>
            </w:pPr>
          </w:p>
        </w:tc>
        <w:tc>
          <w:tcPr>
            <w:tcW w:w="1578" w:type="dxa"/>
          </w:tcPr>
          <w:p w:rsidR="00BE4648" w:rsidRPr="00F22E62" w:rsidRDefault="00BE4648" w:rsidP="00E526D0">
            <w:pPr>
              <w:rPr>
                <w:lang/>
              </w:rPr>
            </w:pPr>
            <w:r w:rsidRPr="00F22E62">
              <w:rPr>
                <w:lang/>
              </w:rPr>
              <w:t>Контак особа  Бисера Бодиш, водитељ  практичне наставе</w:t>
            </w:r>
          </w:p>
        </w:tc>
      </w:tr>
      <w:tr w:rsidR="00BE4648" w:rsidRPr="00F22E62" w:rsidTr="003C03E5">
        <w:tc>
          <w:tcPr>
            <w:tcW w:w="1747" w:type="dxa"/>
          </w:tcPr>
          <w:p w:rsidR="00BE4648" w:rsidRPr="00F22E62" w:rsidRDefault="00BE4648" w:rsidP="00E526D0">
            <w:pPr>
              <w:rPr>
                <w:lang/>
              </w:rPr>
            </w:pPr>
            <w:r w:rsidRPr="00F22E62">
              <w:rPr>
                <w:lang/>
              </w:rPr>
              <w:t>44)ОСШ "Жарко Зрењанин" Суботица</w:t>
            </w:r>
          </w:p>
        </w:tc>
        <w:tc>
          <w:tcPr>
            <w:tcW w:w="1667" w:type="dxa"/>
          </w:tcPr>
          <w:p w:rsidR="00BE4648" w:rsidRPr="00F22E62" w:rsidRDefault="00BE4648" w:rsidP="00E526D0">
            <w:pPr>
              <w:rPr>
                <w:lang/>
              </w:rPr>
            </w:pPr>
            <w:r w:rsidRPr="00F22E62">
              <w:rPr>
                <w:lang/>
              </w:rPr>
              <w:t xml:space="preserve">Подршка деци са сметњама у развоју </w:t>
            </w:r>
          </w:p>
        </w:tc>
        <w:tc>
          <w:tcPr>
            <w:tcW w:w="1722" w:type="dxa"/>
          </w:tcPr>
          <w:p w:rsidR="00BE4648" w:rsidRPr="00F22E62" w:rsidRDefault="00BE4648" w:rsidP="00E526D0">
            <w:pPr>
              <w:rPr>
                <w:lang/>
              </w:rPr>
            </w:pPr>
            <w:r w:rsidRPr="00F22E62">
              <w:rPr>
                <w:lang/>
              </w:rPr>
              <w:t>Стручна размена и едукација</w:t>
            </w:r>
          </w:p>
        </w:tc>
        <w:tc>
          <w:tcPr>
            <w:tcW w:w="1290" w:type="dxa"/>
          </w:tcPr>
          <w:p w:rsidR="00BE4648" w:rsidRPr="00F22E62" w:rsidRDefault="00BE4648" w:rsidP="00E526D0">
            <w:pPr>
              <w:rPr>
                <w:lang/>
              </w:rPr>
            </w:pPr>
            <w:r w:rsidRPr="00F22E62">
              <w:rPr>
                <w:lang/>
              </w:rPr>
              <w:t>Током године</w:t>
            </w:r>
          </w:p>
        </w:tc>
        <w:tc>
          <w:tcPr>
            <w:tcW w:w="1618" w:type="dxa"/>
          </w:tcPr>
          <w:p w:rsidR="00BE4648" w:rsidRPr="00F22E62" w:rsidRDefault="00BE4648" w:rsidP="00E526D0">
            <w:pPr>
              <w:rPr>
                <w:lang/>
              </w:rPr>
            </w:pPr>
            <w:r w:rsidRPr="00F22E62">
              <w:rPr>
                <w:lang/>
              </w:rPr>
              <w:t>Стручни сарадници ПУ и ОСШ "Жарко Зрењанин"</w:t>
            </w:r>
          </w:p>
        </w:tc>
        <w:tc>
          <w:tcPr>
            <w:tcW w:w="1578" w:type="dxa"/>
          </w:tcPr>
          <w:p w:rsidR="00BE4648" w:rsidRPr="00F22E62" w:rsidRDefault="00BE4648" w:rsidP="00E526D0">
            <w:pPr>
              <w:rPr>
                <w:lang/>
              </w:rPr>
            </w:pPr>
            <w:r w:rsidRPr="00F22E62">
              <w:rPr>
                <w:lang/>
              </w:rPr>
              <w:t>Пројекат "Дефектолози у ПУ"</w:t>
            </w:r>
          </w:p>
        </w:tc>
      </w:tr>
      <w:tr w:rsidR="00BE4648" w:rsidRPr="00F22E62" w:rsidTr="003C03E5">
        <w:tc>
          <w:tcPr>
            <w:tcW w:w="1747" w:type="dxa"/>
          </w:tcPr>
          <w:p w:rsidR="00BE4648" w:rsidRPr="00F22E62" w:rsidRDefault="00BE4648" w:rsidP="00E526D0">
            <w:pPr>
              <w:rPr>
                <w:lang/>
              </w:rPr>
            </w:pPr>
            <w:r w:rsidRPr="00F22E62">
              <w:rPr>
                <w:lang/>
              </w:rPr>
              <w:t>45)Савез удружења медицинских сестара ПУ Србије</w:t>
            </w:r>
          </w:p>
        </w:tc>
        <w:tc>
          <w:tcPr>
            <w:tcW w:w="1667" w:type="dxa"/>
          </w:tcPr>
          <w:p w:rsidR="00BE4648" w:rsidRPr="00F22E62" w:rsidRDefault="00BE4648" w:rsidP="00E526D0">
            <w:pPr>
              <w:rPr>
                <w:lang/>
              </w:rPr>
            </w:pPr>
            <w:r w:rsidRPr="00F22E62">
              <w:rPr>
                <w:lang/>
              </w:rPr>
              <w:t xml:space="preserve">Стручно усавршавање медицинских сестара  </w:t>
            </w:r>
          </w:p>
        </w:tc>
        <w:tc>
          <w:tcPr>
            <w:tcW w:w="1722" w:type="dxa"/>
          </w:tcPr>
          <w:p w:rsidR="00BE4648" w:rsidRPr="00F22E62" w:rsidRDefault="00BE4648" w:rsidP="00E526D0">
            <w:pPr>
              <w:rPr>
                <w:lang/>
              </w:rPr>
            </w:pPr>
            <w:r w:rsidRPr="00F22E62">
              <w:rPr>
                <w:lang/>
              </w:rPr>
              <w:t>22. стручни сусрети Крагујевац,</w:t>
            </w:r>
          </w:p>
          <w:p w:rsidR="00BE4648" w:rsidRPr="00F22E62" w:rsidRDefault="00BE4648" w:rsidP="00E526D0">
            <w:pPr>
              <w:rPr>
                <w:lang/>
              </w:rPr>
            </w:pPr>
            <w:r w:rsidRPr="00F22E62">
              <w:rPr>
                <w:lang/>
              </w:rPr>
              <w:t>4. окружни сусрети Бечеј</w:t>
            </w:r>
          </w:p>
        </w:tc>
        <w:tc>
          <w:tcPr>
            <w:tcW w:w="1290" w:type="dxa"/>
          </w:tcPr>
          <w:p w:rsidR="00BE4648" w:rsidRPr="00F22E62" w:rsidRDefault="00BE4648" w:rsidP="00E526D0">
            <w:pPr>
              <w:rPr>
                <w:lang/>
              </w:rPr>
            </w:pPr>
            <w:r w:rsidRPr="00F22E62">
              <w:rPr>
                <w:lang/>
              </w:rPr>
              <w:t>30.05. - 2.06.2019.</w:t>
            </w:r>
          </w:p>
          <w:p w:rsidR="00BE4648" w:rsidRPr="00F22E62" w:rsidRDefault="00BE4648" w:rsidP="00E526D0">
            <w:pPr>
              <w:rPr>
                <w:lang/>
              </w:rPr>
            </w:pPr>
          </w:p>
          <w:p w:rsidR="00BE4648" w:rsidRPr="00F22E62" w:rsidRDefault="00BE4648" w:rsidP="00E526D0">
            <w:pPr>
              <w:rPr>
                <w:lang/>
              </w:rPr>
            </w:pPr>
            <w:r w:rsidRPr="00F22E62">
              <w:rPr>
                <w:lang/>
              </w:rPr>
              <w:t>14.-15.06.2019.</w:t>
            </w:r>
          </w:p>
        </w:tc>
        <w:tc>
          <w:tcPr>
            <w:tcW w:w="1618" w:type="dxa"/>
          </w:tcPr>
          <w:p w:rsidR="00BE4648" w:rsidRPr="00F22E62" w:rsidRDefault="00BE4648" w:rsidP="00E526D0">
            <w:pPr>
              <w:rPr>
                <w:lang/>
              </w:rPr>
            </w:pPr>
            <w:r w:rsidRPr="00F22E62">
              <w:rPr>
                <w:lang/>
              </w:rPr>
              <w:t xml:space="preserve">Јасмина Кукић </w:t>
            </w:r>
          </w:p>
        </w:tc>
        <w:tc>
          <w:tcPr>
            <w:tcW w:w="1578" w:type="dxa"/>
          </w:tcPr>
          <w:p w:rsidR="00BE4648" w:rsidRPr="00F22E62" w:rsidRDefault="00BE4648" w:rsidP="00E526D0">
            <w:pPr>
              <w:rPr>
                <w:lang/>
              </w:rPr>
            </w:pPr>
          </w:p>
        </w:tc>
      </w:tr>
      <w:tr w:rsidR="00BE4648" w:rsidRPr="00F22E62" w:rsidTr="003C03E5">
        <w:tc>
          <w:tcPr>
            <w:tcW w:w="1747" w:type="dxa"/>
          </w:tcPr>
          <w:p w:rsidR="00BE4648" w:rsidRPr="00F22E62" w:rsidRDefault="00BE4648" w:rsidP="00E526D0">
            <w:pPr>
              <w:rPr>
                <w:lang/>
              </w:rPr>
            </w:pPr>
            <w:r w:rsidRPr="00F22E62">
              <w:rPr>
                <w:lang/>
              </w:rPr>
              <w:t>46)YU eko TВ</w:t>
            </w:r>
          </w:p>
        </w:tc>
        <w:tc>
          <w:tcPr>
            <w:tcW w:w="1667" w:type="dxa"/>
          </w:tcPr>
          <w:p w:rsidR="00BE4648" w:rsidRPr="00F22E62" w:rsidRDefault="00BE4648" w:rsidP="00E526D0">
            <w:pPr>
              <w:rPr>
                <w:lang/>
              </w:rPr>
            </w:pPr>
            <w:r w:rsidRPr="00F22E62">
              <w:rPr>
                <w:lang/>
              </w:rPr>
              <w:t>Информисање родитеља</w:t>
            </w:r>
          </w:p>
        </w:tc>
        <w:tc>
          <w:tcPr>
            <w:tcW w:w="1722" w:type="dxa"/>
          </w:tcPr>
          <w:p w:rsidR="00BE4648" w:rsidRPr="00F22E62" w:rsidRDefault="00BE4648" w:rsidP="00E526D0">
            <w:pPr>
              <w:rPr>
                <w:lang/>
              </w:rPr>
            </w:pPr>
            <w:r w:rsidRPr="00F22E62">
              <w:rPr>
                <w:lang/>
              </w:rPr>
              <w:t>Изјава за ТВ</w:t>
            </w:r>
          </w:p>
        </w:tc>
        <w:tc>
          <w:tcPr>
            <w:tcW w:w="1290" w:type="dxa"/>
          </w:tcPr>
          <w:p w:rsidR="00BE4648" w:rsidRPr="00F22E62" w:rsidRDefault="00BE4648" w:rsidP="00E526D0">
            <w:pPr>
              <w:rPr>
                <w:lang/>
              </w:rPr>
            </w:pPr>
            <w:r w:rsidRPr="00F22E62">
              <w:rPr>
                <w:lang/>
              </w:rPr>
              <w:t>18.06.2019.</w:t>
            </w:r>
          </w:p>
        </w:tc>
        <w:tc>
          <w:tcPr>
            <w:tcW w:w="1618" w:type="dxa"/>
          </w:tcPr>
          <w:p w:rsidR="00BE4648" w:rsidRPr="00F22E62" w:rsidRDefault="00BE4648" w:rsidP="00E526D0">
            <w:pPr>
              <w:rPr>
                <w:lang/>
              </w:rPr>
            </w:pPr>
            <w:r w:rsidRPr="00F22E62">
              <w:rPr>
                <w:lang/>
              </w:rPr>
              <w:t>Јасмина Кукић</w:t>
            </w:r>
          </w:p>
        </w:tc>
        <w:tc>
          <w:tcPr>
            <w:tcW w:w="1578" w:type="dxa"/>
          </w:tcPr>
          <w:p w:rsidR="00BE4648" w:rsidRPr="00F22E62" w:rsidRDefault="00BE4648" w:rsidP="00E526D0">
            <w:pPr>
              <w:rPr>
                <w:lang/>
              </w:rPr>
            </w:pPr>
            <w:r w:rsidRPr="00F22E62">
              <w:rPr>
                <w:lang/>
              </w:rPr>
              <w:t>Водитељка: Јасмина Татић</w:t>
            </w:r>
          </w:p>
        </w:tc>
      </w:tr>
      <w:tr w:rsidR="00B162A9" w:rsidRPr="00F22E62" w:rsidTr="003C03E5">
        <w:tc>
          <w:tcPr>
            <w:tcW w:w="1747" w:type="dxa"/>
          </w:tcPr>
          <w:p w:rsidR="00B162A9" w:rsidRPr="00F22E62" w:rsidRDefault="00B162A9" w:rsidP="00B162A9">
            <w:pPr>
              <w:rPr>
                <w:lang w:val="ru-RU"/>
              </w:rPr>
            </w:pPr>
            <w:r w:rsidRPr="00F22E62">
              <w:rPr>
                <w:lang/>
              </w:rPr>
              <w:t xml:space="preserve">47) </w:t>
            </w:r>
            <w:r w:rsidRPr="00F22E62">
              <w:t>Универзитет у Новом Саду-Учитељски факултет на мађарском наставном језику</w:t>
            </w:r>
          </w:p>
        </w:tc>
        <w:tc>
          <w:tcPr>
            <w:tcW w:w="1667" w:type="dxa"/>
          </w:tcPr>
          <w:p w:rsidR="00B162A9" w:rsidRPr="00A52607" w:rsidRDefault="00B162A9" w:rsidP="00B162A9">
            <w:pPr>
              <w:rPr>
                <w:lang w:val="ru-RU"/>
              </w:rPr>
            </w:pPr>
            <w:r w:rsidRPr="00A52607">
              <w:rPr>
                <w:lang w:val="ru-RU"/>
              </w:rPr>
              <w:t>-размена искуства</w:t>
            </w:r>
          </w:p>
          <w:p w:rsidR="00B162A9" w:rsidRPr="00A52607" w:rsidRDefault="00B162A9" w:rsidP="00B162A9">
            <w:pPr>
              <w:rPr>
                <w:lang w:val="ru-RU"/>
              </w:rPr>
            </w:pPr>
            <w:r w:rsidRPr="00A52607">
              <w:rPr>
                <w:lang w:val="ru-RU"/>
              </w:rPr>
              <w:t>-пројекти</w:t>
            </w:r>
          </w:p>
          <w:p w:rsidR="00B162A9" w:rsidRPr="00A52607" w:rsidRDefault="00B162A9" w:rsidP="00B162A9">
            <w:pPr>
              <w:rPr>
                <w:lang w:val="ru-RU"/>
              </w:rPr>
            </w:pPr>
            <w:r w:rsidRPr="00A52607">
              <w:rPr>
                <w:lang w:val="ru-RU"/>
              </w:rPr>
              <w:t>-увођење студената у рад васпитача</w:t>
            </w:r>
          </w:p>
          <w:p w:rsidR="00B162A9" w:rsidRPr="00F22E62" w:rsidRDefault="00B162A9" w:rsidP="00B162A9">
            <w:pPr>
              <w:rPr>
                <w:lang w:val="ru-RU"/>
              </w:rPr>
            </w:pPr>
          </w:p>
        </w:tc>
        <w:tc>
          <w:tcPr>
            <w:tcW w:w="1722" w:type="dxa"/>
          </w:tcPr>
          <w:p w:rsidR="00B162A9" w:rsidRPr="00A52607" w:rsidRDefault="00B162A9" w:rsidP="00B162A9">
            <w:pPr>
              <w:rPr>
                <w:lang w:val="ru-RU"/>
              </w:rPr>
            </w:pPr>
            <w:r w:rsidRPr="00A52607">
              <w:rPr>
                <w:lang w:val="ru-RU"/>
              </w:rPr>
              <w:t>-семинари</w:t>
            </w:r>
          </w:p>
          <w:p w:rsidR="00B162A9" w:rsidRPr="00A52607" w:rsidRDefault="00B162A9" w:rsidP="00B162A9">
            <w:pPr>
              <w:rPr>
                <w:lang w:val="ru-RU"/>
              </w:rPr>
            </w:pPr>
            <w:r w:rsidRPr="00A52607">
              <w:rPr>
                <w:lang w:val="ru-RU"/>
              </w:rPr>
              <w:t xml:space="preserve">-конференције </w:t>
            </w:r>
          </w:p>
          <w:p w:rsidR="00B162A9" w:rsidRPr="00A52607" w:rsidRDefault="00B162A9" w:rsidP="00B162A9">
            <w:pPr>
              <w:rPr>
                <w:lang w:val="ru-RU"/>
              </w:rPr>
            </w:pPr>
            <w:r w:rsidRPr="00A52607">
              <w:rPr>
                <w:lang w:val="ru-RU"/>
              </w:rPr>
              <w:t>-стручне праксе</w:t>
            </w:r>
          </w:p>
          <w:p w:rsidR="00B162A9" w:rsidRPr="00A52607" w:rsidRDefault="00B162A9" w:rsidP="00B162A9">
            <w:pPr>
              <w:rPr>
                <w:lang w:val="ru-RU"/>
              </w:rPr>
            </w:pPr>
            <w:r w:rsidRPr="00A52607">
              <w:rPr>
                <w:lang w:val="ru-RU"/>
              </w:rPr>
              <w:t>-Дан деце</w:t>
            </w:r>
          </w:p>
        </w:tc>
        <w:tc>
          <w:tcPr>
            <w:tcW w:w="1290" w:type="dxa"/>
          </w:tcPr>
          <w:p w:rsidR="00B162A9" w:rsidRPr="00F22E62" w:rsidRDefault="00B162A9" w:rsidP="00B162A9">
            <w:r w:rsidRPr="00F22E62">
              <w:t>-током целе школске године</w:t>
            </w:r>
          </w:p>
        </w:tc>
        <w:tc>
          <w:tcPr>
            <w:tcW w:w="1618" w:type="dxa"/>
          </w:tcPr>
          <w:p w:rsidR="00B162A9" w:rsidRPr="00F22E62" w:rsidRDefault="00B162A9" w:rsidP="00B162A9">
            <w:r w:rsidRPr="00F22E62">
              <w:t>Универзитет у Новом Саду-Учитељски факултет на мађарском наставном</w:t>
            </w:r>
          </w:p>
          <w:p w:rsidR="00B162A9" w:rsidRPr="00F22E62" w:rsidRDefault="00B162A9" w:rsidP="00B162A9">
            <w:r w:rsidRPr="00F22E62">
              <w:t>-Предшколска  Установа “Наша Радост“</w:t>
            </w:r>
          </w:p>
        </w:tc>
        <w:tc>
          <w:tcPr>
            <w:tcW w:w="1578" w:type="dxa"/>
          </w:tcPr>
          <w:p w:rsidR="00B162A9" w:rsidRPr="00F22E62" w:rsidRDefault="00B162A9" w:rsidP="00B162A9">
            <w:r w:rsidRPr="00F22E62">
              <w:t>Током целе школске године постоји сараднја  са Универзитетом  у Новом Саду-Учитељски факултет на мађарском наставном језику</w:t>
            </w:r>
          </w:p>
        </w:tc>
      </w:tr>
      <w:tr w:rsidR="00B162A9" w:rsidRPr="00A52607" w:rsidTr="003C03E5">
        <w:tc>
          <w:tcPr>
            <w:tcW w:w="1747" w:type="dxa"/>
          </w:tcPr>
          <w:p w:rsidR="00B162A9" w:rsidRPr="00F22E62" w:rsidRDefault="00B162A9" w:rsidP="00B162A9">
            <w:pPr>
              <w:rPr>
                <w:lang w:val="ru-RU"/>
              </w:rPr>
            </w:pPr>
            <w:r w:rsidRPr="00F22E62">
              <w:rPr>
                <w:lang/>
              </w:rPr>
              <w:t>48)</w:t>
            </w:r>
            <w:r w:rsidRPr="00F22E62">
              <w:t>Национални Савет Мађарске Националне мањине</w:t>
            </w:r>
          </w:p>
        </w:tc>
        <w:tc>
          <w:tcPr>
            <w:tcW w:w="1667" w:type="dxa"/>
          </w:tcPr>
          <w:p w:rsidR="00B162A9" w:rsidRPr="00A52607" w:rsidRDefault="00B162A9" w:rsidP="00B162A9">
            <w:pPr>
              <w:rPr>
                <w:lang w:val="ru-RU"/>
              </w:rPr>
            </w:pPr>
            <w:r w:rsidRPr="00A52607">
              <w:rPr>
                <w:lang w:val="ru-RU"/>
              </w:rPr>
              <w:t>-јачање компетенције васпитача</w:t>
            </w:r>
          </w:p>
          <w:p w:rsidR="00B162A9" w:rsidRPr="00A52607" w:rsidRDefault="00B162A9" w:rsidP="00B162A9">
            <w:pPr>
              <w:rPr>
                <w:lang w:val="ru-RU"/>
              </w:rPr>
            </w:pPr>
            <w:r w:rsidRPr="00A52607">
              <w:rPr>
                <w:lang w:val="ru-RU"/>
              </w:rPr>
              <w:t>-организовање различитих сем</w:t>
            </w:r>
          </w:p>
          <w:p w:rsidR="00B162A9" w:rsidRPr="00A52607" w:rsidRDefault="00B162A9" w:rsidP="00B162A9">
            <w:pPr>
              <w:rPr>
                <w:lang w:val="ru-RU"/>
              </w:rPr>
            </w:pPr>
            <w:r w:rsidRPr="00A52607">
              <w:rPr>
                <w:lang w:val="ru-RU"/>
              </w:rPr>
              <w:t>инара</w:t>
            </w:r>
          </w:p>
          <w:p w:rsidR="00B162A9" w:rsidRPr="00A52607" w:rsidRDefault="00B162A9" w:rsidP="00B162A9">
            <w:pPr>
              <w:rPr>
                <w:lang w:val="ru-RU"/>
              </w:rPr>
            </w:pPr>
            <w:r w:rsidRPr="00A52607">
              <w:rPr>
                <w:lang w:val="ru-RU"/>
              </w:rPr>
              <w:t xml:space="preserve">-опремање куткова у вртићима  </w:t>
            </w:r>
          </w:p>
        </w:tc>
        <w:tc>
          <w:tcPr>
            <w:tcW w:w="1722" w:type="dxa"/>
          </w:tcPr>
          <w:p w:rsidR="00B162A9" w:rsidRPr="00F22E62" w:rsidRDefault="00B162A9" w:rsidP="00B162A9">
            <w:r w:rsidRPr="00F22E62">
              <w:t>-семинари</w:t>
            </w:r>
          </w:p>
          <w:p w:rsidR="00B162A9" w:rsidRPr="00F22E62" w:rsidRDefault="00B162A9" w:rsidP="00B162A9">
            <w:pPr>
              <w:rPr>
                <w:lang w:val="ru-RU"/>
              </w:rPr>
            </w:pPr>
            <w:r w:rsidRPr="00F22E62">
              <w:t>-конференције</w:t>
            </w:r>
          </w:p>
        </w:tc>
        <w:tc>
          <w:tcPr>
            <w:tcW w:w="1290" w:type="dxa"/>
          </w:tcPr>
          <w:p w:rsidR="00B162A9" w:rsidRPr="00F22E62" w:rsidRDefault="00B162A9" w:rsidP="00B162A9">
            <w:pPr>
              <w:rPr>
                <w:lang w:val="ru-RU"/>
              </w:rPr>
            </w:pPr>
            <w:r w:rsidRPr="00F22E62">
              <w:t>-током целе школске године</w:t>
            </w:r>
          </w:p>
        </w:tc>
        <w:tc>
          <w:tcPr>
            <w:tcW w:w="1618" w:type="dxa"/>
          </w:tcPr>
          <w:p w:rsidR="00B162A9" w:rsidRPr="00A52607" w:rsidRDefault="00B162A9" w:rsidP="00B162A9">
            <w:pPr>
              <w:rPr>
                <w:lang w:val="ru-RU"/>
              </w:rPr>
            </w:pPr>
            <w:r w:rsidRPr="00A52607">
              <w:rPr>
                <w:lang w:val="ru-RU"/>
              </w:rPr>
              <w:t>Национални Савет Мађарске Националне мањине</w:t>
            </w:r>
          </w:p>
          <w:p w:rsidR="00B162A9" w:rsidRPr="00A52607" w:rsidRDefault="00B162A9" w:rsidP="00B162A9">
            <w:pPr>
              <w:rPr>
                <w:lang w:val="ru-RU"/>
              </w:rPr>
            </w:pPr>
            <w:r w:rsidRPr="00A52607">
              <w:rPr>
                <w:lang w:val="ru-RU"/>
              </w:rPr>
              <w:t>- Предшколска  Установа “Наша Радост</w:t>
            </w:r>
          </w:p>
        </w:tc>
        <w:tc>
          <w:tcPr>
            <w:tcW w:w="1578" w:type="dxa"/>
          </w:tcPr>
          <w:p w:rsidR="00B162A9" w:rsidRPr="00F22E62" w:rsidRDefault="00B162A9" w:rsidP="00B162A9">
            <w:pPr>
              <w:rPr>
                <w:lang/>
              </w:rPr>
            </w:pPr>
            <w:r w:rsidRPr="00A52607">
              <w:rPr>
                <w:lang w:val="ru-RU"/>
              </w:rPr>
              <w:t>Током целе школске године постоји сараднја  са Националним Саветом Мађарске Националне мањине</w:t>
            </w:r>
          </w:p>
        </w:tc>
      </w:tr>
      <w:tr w:rsidR="008D4E1D" w:rsidRPr="00F22E62" w:rsidTr="003C03E5">
        <w:tc>
          <w:tcPr>
            <w:tcW w:w="1747" w:type="dxa"/>
          </w:tcPr>
          <w:p w:rsidR="008D4E1D" w:rsidRPr="00F22E62" w:rsidRDefault="008D4E1D" w:rsidP="00E526D0">
            <w:pPr>
              <w:tabs>
                <w:tab w:val="left" w:pos="945"/>
              </w:tabs>
              <w:rPr>
                <w:lang w:bidi="en-US"/>
              </w:rPr>
            </w:pPr>
            <w:r w:rsidRPr="00F22E62">
              <w:rPr>
                <w:lang w:bidi="en-US"/>
              </w:rPr>
              <w:t>49)</w:t>
            </w:r>
            <w:r w:rsidRPr="00F22E62">
              <w:rPr>
                <w:lang w:bidi="en-US"/>
              </w:rPr>
              <w:t>Музичка школа</w:t>
            </w:r>
          </w:p>
        </w:tc>
        <w:tc>
          <w:tcPr>
            <w:tcW w:w="1667" w:type="dxa"/>
          </w:tcPr>
          <w:p w:rsidR="008D4E1D" w:rsidRPr="00F22E62" w:rsidRDefault="008D4E1D" w:rsidP="00E526D0">
            <w:pPr>
              <w:tabs>
                <w:tab w:val="left" w:pos="945"/>
              </w:tabs>
              <w:rPr>
                <w:lang w:bidi="en-US"/>
              </w:rPr>
            </w:pPr>
            <w:r w:rsidRPr="00F22E62">
              <w:rPr>
                <w:lang w:bidi="en-US"/>
              </w:rPr>
              <w:t xml:space="preserve">Посете Музичкој </w:t>
            </w:r>
            <w:r w:rsidRPr="00F22E62">
              <w:rPr>
                <w:lang w:bidi="en-US"/>
              </w:rPr>
              <w:lastRenderedPageBreak/>
              <w:t>школи, ученици Музичке школе у вртићу</w:t>
            </w:r>
          </w:p>
        </w:tc>
        <w:tc>
          <w:tcPr>
            <w:tcW w:w="1722" w:type="dxa"/>
          </w:tcPr>
          <w:p w:rsidR="008D4E1D" w:rsidRPr="00F22E62" w:rsidRDefault="008D4E1D" w:rsidP="00E526D0">
            <w:pPr>
              <w:tabs>
                <w:tab w:val="left" w:pos="945"/>
              </w:tabs>
              <w:rPr>
                <w:lang w:bidi="en-US"/>
              </w:rPr>
            </w:pPr>
            <w:r w:rsidRPr="00F22E62">
              <w:rPr>
                <w:lang w:bidi="en-US"/>
              </w:rPr>
              <w:lastRenderedPageBreak/>
              <w:t>Музички час</w:t>
            </w:r>
          </w:p>
        </w:tc>
        <w:tc>
          <w:tcPr>
            <w:tcW w:w="1290" w:type="dxa"/>
          </w:tcPr>
          <w:p w:rsidR="008D4E1D" w:rsidRPr="00F22E62" w:rsidRDefault="008D4E1D" w:rsidP="00E526D0">
            <w:pPr>
              <w:tabs>
                <w:tab w:val="left" w:pos="945"/>
              </w:tabs>
              <w:rPr>
                <w:lang w:bidi="en-US"/>
              </w:rPr>
            </w:pPr>
            <w:r w:rsidRPr="00F22E62">
              <w:rPr>
                <w:lang w:bidi="en-US"/>
              </w:rPr>
              <w:t xml:space="preserve">Током дечје </w:t>
            </w:r>
            <w:r w:rsidRPr="00F22E62">
              <w:rPr>
                <w:lang w:bidi="en-US"/>
              </w:rPr>
              <w:lastRenderedPageBreak/>
              <w:t>недеље</w:t>
            </w:r>
          </w:p>
        </w:tc>
        <w:tc>
          <w:tcPr>
            <w:tcW w:w="1618" w:type="dxa"/>
          </w:tcPr>
          <w:p w:rsidR="008D4E1D" w:rsidRPr="00F22E62" w:rsidRDefault="008D4E1D" w:rsidP="00E526D0">
            <w:pPr>
              <w:tabs>
                <w:tab w:val="left" w:pos="945"/>
              </w:tabs>
              <w:rPr>
                <w:b/>
                <w:i/>
                <w:lang w:bidi="en-US"/>
              </w:rPr>
            </w:pPr>
            <w:r w:rsidRPr="00F22E62">
              <w:rPr>
                <w:lang w:bidi="en-US"/>
              </w:rPr>
              <w:lastRenderedPageBreak/>
              <w:t>Све заинтересован</w:t>
            </w:r>
            <w:r w:rsidRPr="00F22E62">
              <w:rPr>
                <w:lang w:bidi="en-US"/>
              </w:rPr>
              <w:lastRenderedPageBreak/>
              <w:t>е групе из установе</w:t>
            </w:r>
          </w:p>
        </w:tc>
        <w:tc>
          <w:tcPr>
            <w:tcW w:w="1578" w:type="dxa"/>
          </w:tcPr>
          <w:p w:rsidR="008D4E1D" w:rsidRPr="00F22E62" w:rsidRDefault="008D4E1D" w:rsidP="00E526D0">
            <w:pPr>
              <w:tabs>
                <w:tab w:val="left" w:pos="945"/>
              </w:tabs>
              <w:rPr>
                <w:b/>
                <w:i/>
                <w:lang w:bidi="en-US"/>
              </w:rPr>
            </w:pPr>
            <w:r w:rsidRPr="00F22E62">
              <w:lastRenderedPageBreak/>
              <w:t xml:space="preserve">Посете су могуће током </w:t>
            </w:r>
            <w:r w:rsidRPr="00F22E62">
              <w:lastRenderedPageBreak/>
              <w:t>целе године</w:t>
            </w:r>
          </w:p>
        </w:tc>
      </w:tr>
      <w:tr w:rsidR="008D4E1D" w:rsidRPr="00F22E62" w:rsidTr="003C03E5">
        <w:tc>
          <w:tcPr>
            <w:tcW w:w="1747" w:type="dxa"/>
          </w:tcPr>
          <w:p w:rsidR="008D4E1D" w:rsidRPr="00F22E62" w:rsidRDefault="008D4E1D" w:rsidP="00E526D0">
            <w:pPr>
              <w:tabs>
                <w:tab w:val="left" w:pos="945"/>
              </w:tabs>
              <w:rPr>
                <w:lang w:bidi="en-US"/>
              </w:rPr>
            </w:pPr>
            <w:r w:rsidRPr="00F22E62">
              <w:rPr>
                <w:lang w:bidi="en-US"/>
              </w:rPr>
              <w:lastRenderedPageBreak/>
              <w:t>50)</w:t>
            </w:r>
            <w:r w:rsidRPr="00F22E62">
              <w:rPr>
                <w:lang w:bidi="en-US"/>
              </w:rPr>
              <w:t>Градски музеј</w:t>
            </w:r>
          </w:p>
        </w:tc>
        <w:tc>
          <w:tcPr>
            <w:tcW w:w="1667" w:type="dxa"/>
          </w:tcPr>
          <w:p w:rsidR="008D4E1D" w:rsidRPr="00F22E62" w:rsidRDefault="008D4E1D" w:rsidP="00E526D0">
            <w:pPr>
              <w:tabs>
                <w:tab w:val="left" w:pos="945"/>
              </w:tabs>
              <w:rPr>
                <w:lang w:bidi="en-US"/>
              </w:rPr>
            </w:pPr>
            <w:r w:rsidRPr="00F22E62">
              <w:rPr>
                <w:lang w:bidi="en-US"/>
              </w:rPr>
              <w:t>Посета градском музејом</w:t>
            </w:r>
          </w:p>
        </w:tc>
        <w:tc>
          <w:tcPr>
            <w:tcW w:w="1722" w:type="dxa"/>
          </w:tcPr>
          <w:p w:rsidR="008D4E1D" w:rsidRPr="00F22E62" w:rsidRDefault="008D4E1D" w:rsidP="00E526D0">
            <w:pPr>
              <w:tabs>
                <w:tab w:val="left" w:pos="945"/>
              </w:tabs>
              <w:rPr>
                <w:lang w:bidi="en-US"/>
              </w:rPr>
            </w:pPr>
            <w:r w:rsidRPr="00F22E62">
              <w:rPr>
                <w:lang w:bidi="en-US"/>
              </w:rPr>
              <w:t xml:space="preserve">Посета </w:t>
            </w:r>
          </w:p>
        </w:tc>
        <w:tc>
          <w:tcPr>
            <w:tcW w:w="1290" w:type="dxa"/>
          </w:tcPr>
          <w:p w:rsidR="008D4E1D" w:rsidRPr="00F22E62" w:rsidRDefault="008D4E1D" w:rsidP="00E526D0">
            <w:pPr>
              <w:tabs>
                <w:tab w:val="left" w:pos="945"/>
              </w:tabs>
              <w:rPr>
                <w:lang w:bidi="en-US"/>
              </w:rPr>
            </w:pPr>
            <w:r w:rsidRPr="00F22E62">
              <w:rPr>
                <w:lang w:bidi="en-US"/>
              </w:rPr>
              <w:t>Током дечје недеље</w:t>
            </w:r>
          </w:p>
        </w:tc>
        <w:tc>
          <w:tcPr>
            <w:tcW w:w="1618" w:type="dxa"/>
          </w:tcPr>
          <w:p w:rsidR="008D4E1D" w:rsidRPr="00F22E62" w:rsidRDefault="008D4E1D" w:rsidP="00E526D0">
            <w:pPr>
              <w:tabs>
                <w:tab w:val="left" w:pos="945"/>
              </w:tabs>
              <w:rPr>
                <w:lang w:bidi="en-US"/>
              </w:rPr>
            </w:pPr>
            <w:r w:rsidRPr="00F22E62">
              <w:rPr>
                <w:lang w:bidi="en-US"/>
              </w:rPr>
              <w:t>Све заинтересоване групе из установе</w:t>
            </w:r>
          </w:p>
        </w:tc>
        <w:tc>
          <w:tcPr>
            <w:tcW w:w="1578" w:type="dxa"/>
          </w:tcPr>
          <w:p w:rsidR="008D4E1D" w:rsidRPr="00F22E62" w:rsidRDefault="008D4E1D" w:rsidP="00E526D0">
            <w:pPr>
              <w:tabs>
                <w:tab w:val="left" w:pos="945"/>
              </w:tabs>
              <w:rPr>
                <w:b/>
                <w:i/>
                <w:lang w:bidi="en-US"/>
              </w:rPr>
            </w:pPr>
            <w:r w:rsidRPr="00F22E62">
              <w:t>Посете су могуће током целе године</w:t>
            </w:r>
          </w:p>
        </w:tc>
      </w:tr>
      <w:tr w:rsidR="008D4E1D" w:rsidRPr="00F22E62" w:rsidTr="003C03E5">
        <w:tc>
          <w:tcPr>
            <w:tcW w:w="1747" w:type="dxa"/>
          </w:tcPr>
          <w:p w:rsidR="008D4E1D" w:rsidRPr="00F22E62" w:rsidRDefault="008D4E1D" w:rsidP="00E526D0">
            <w:pPr>
              <w:shd w:val="clear" w:color="auto" w:fill="FFFFFF"/>
            </w:pPr>
            <w:r w:rsidRPr="00F22E62">
              <w:rPr>
                <w:lang/>
              </w:rPr>
              <w:t>51)</w:t>
            </w:r>
            <w:r w:rsidRPr="00F22E62">
              <w:t>Арт биоскоп „Лифка Шандор“</w:t>
            </w:r>
          </w:p>
        </w:tc>
        <w:tc>
          <w:tcPr>
            <w:tcW w:w="1667" w:type="dxa"/>
          </w:tcPr>
          <w:p w:rsidR="008D4E1D" w:rsidRPr="00F22E62" w:rsidRDefault="008D4E1D" w:rsidP="00E526D0">
            <w:pPr>
              <w:shd w:val="clear" w:color="auto" w:fill="FFFFFF"/>
            </w:pPr>
            <w:r w:rsidRPr="00F22E62">
              <w:t>Пројекција дечјих филмова</w:t>
            </w:r>
          </w:p>
        </w:tc>
        <w:tc>
          <w:tcPr>
            <w:tcW w:w="1722" w:type="dxa"/>
          </w:tcPr>
          <w:p w:rsidR="008D4E1D" w:rsidRPr="00F22E62" w:rsidRDefault="008D4E1D" w:rsidP="00E526D0">
            <w:pPr>
              <w:shd w:val="clear" w:color="auto" w:fill="FFFFFF"/>
            </w:pPr>
            <w:r w:rsidRPr="00F22E62">
              <w:t>Посета</w:t>
            </w:r>
          </w:p>
        </w:tc>
        <w:tc>
          <w:tcPr>
            <w:tcW w:w="1290" w:type="dxa"/>
          </w:tcPr>
          <w:p w:rsidR="008D4E1D" w:rsidRPr="00F22E62" w:rsidRDefault="008D4E1D" w:rsidP="00E526D0">
            <w:pPr>
              <w:shd w:val="clear" w:color="auto" w:fill="FFFFFF"/>
            </w:pPr>
            <w:r w:rsidRPr="00F22E62">
              <w:t>Током Дечје недеље</w:t>
            </w:r>
          </w:p>
        </w:tc>
        <w:tc>
          <w:tcPr>
            <w:tcW w:w="1618" w:type="dxa"/>
          </w:tcPr>
          <w:p w:rsidR="008D4E1D" w:rsidRPr="00F22E62" w:rsidRDefault="008D4E1D" w:rsidP="00E526D0">
            <w:pPr>
              <w:shd w:val="clear" w:color="auto" w:fill="FFFFFF"/>
            </w:pPr>
            <w:r w:rsidRPr="00F22E62">
              <w:t>Све заинтересоване групе из установе</w:t>
            </w:r>
          </w:p>
        </w:tc>
        <w:tc>
          <w:tcPr>
            <w:tcW w:w="1578" w:type="dxa"/>
          </w:tcPr>
          <w:p w:rsidR="008D4E1D" w:rsidRPr="00F22E62" w:rsidRDefault="008D4E1D" w:rsidP="00E526D0">
            <w:pPr>
              <w:shd w:val="clear" w:color="auto" w:fill="FFFFFF"/>
            </w:pPr>
            <w:r w:rsidRPr="00F22E62">
              <w:t>Посете су мпогуће током целе године</w:t>
            </w:r>
          </w:p>
        </w:tc>
      </w:tr>
      <w:tr w:rsidR="008D4E1D" w:rsidRPr="00F22E62" w:rsidTr="003C03E5">
        <w:tc>
          <w:tcPr>
            <w:tcW w:w="1747" w:type="dxa"/>
          </w:tcPr>
          <w:p w:rsidR="008D4E1D" w:rsidRPr="00F22E62" w:rsidRDefault="008D4E1D" w:rsidP="00E526D0">
            <w:pPr>
              <w:shd w:val="clear" w:color="auto" w:fill="FFFFFF"/>
            </w:pPr>
            <w:r w:rsidRPr="00F22E62">
              <w:rPr>
                <w:lang/>
              </w:rPr>
              <w:t>52)</w:t>
            </w:r>
            <w:r w:rsidRPr="00F22E62">
              <w:t>.ХКЦ „Буњевачко коло“</w:t>
            </w:r>
          </w:p>
        </w:tc>
        <w:tc>
          <w:tcPr>
            <w:tcW w:w="1667" w:type="dxa"/>
          </w:tcPr>
          <w:p w:rsidR="008D4E1D" w:rsidRPr="00F22E62" w:rsidRDefault="008D4E1D" w:rsidP="00E526D0">
            <w:pPr>
              <w:shd w:val="clear" w:color="auto" w:fill="FFFFFF"/>
            </w:pPr>
            <w:r w:rsidRPr="00F22E62">
              <w:t>Упознавање народних ношњи, музичких инструмената, дечјих народних игара</w:t>
            </w:r>
          </w:p>
        </w:tc>
        <w:tc>
          <w:tcPr>
            <w:tcW w:w="1722" w:type="dxa"/>
          </w:tcPr>
          <w:p w:rsidR="008D4E1D" w:rsidRPr="00F22E62" w:rsidRDefault="008D4E1D" w:rsidP="00E526D0">
            <w:pPr>
              <w:shd w:val="clear" w:color="auto" w:fill="FFFFFF"/>
            </w:pPr>
            <w:r w:rsidRPr="00F22E62">
              <w:t>Посета</w:t>
            </w:r>
          </w:p>
        </w:tc>
        <w:tc>
          <w:tcPr>
            <w:tcW w:w="1290" w:type="dxa"/>
          </w:tcPr>
          <w:p w:rsidR="008D4E1D" w:rsidRPr="00F22E62" w:rsidRDefault="008D4E1D" w:rsidP="00E526D0">
            <w:pPr>
              <w:shd w:val="clear" w:color="auto" w:fill="FFFFFF"/>
            </w:pPr>
            <w:r w:rsidRPr="00F22E62">
              <w:t>Током Дечје недеље</w:t>
            </w:r>
          </w:p>
        </w:tc>
        <w:tc>
          <w:tcPr>
            <w:tcW w:w="1618" w:type="dxa"/>
          </w:tcPr>
          <w:p w:rsidR="008D4E1D" w:rsidRPr="00F22E62" w:rsidRDefault="008D4E1D" w:rsidP="00E526D0">
            <w:pPr>
              <w:shd w:val="clear" w:color="auto" w:fill="FFFFFF"/>
            </w:pPr>
            <w:r w:rsidRPr="00F22E62">
              <w:rPr>
                <w:lang w:bidi="en-US"/>
              </w:rPr>
              <w:t>Све заинтересоване групе из установе</w:t>
            </w:r>
          </w:p>
        </w:tc>
        <w:tc>
          <w:tcPr>
            <w:tcW w:w="1578" w:type="dxa"/>
          </w:tcPr>
          <w:p w:rsidR="008D4E1D" w:rsidRPr="00F22E62" w:rsidRDefault="008D4E1D" w:rsidP="00E526D0">
            <w:pPr>
              <w:shd w:val="clear" w:color="auto" w:fill="FFFFFF"/>
            </w:pPr>
            <w:r w:rsidRPr="00F22E62">
              <w:t>Посете су могуће током целе године</w:t>
            </w:r>
          </w:p>
        </w:tc>
      </w:tr>
      <w:tr w:rsidR="008D4E1D" w:rsidRPr="00F22E62" w:rsidTr="003C03E5">
        <w:tc>
          <w:tcPr>
            <w:tcW w:w="1747" w:type="dxa"/>
          </w:tcPr>
          <w:p w:rsidR="008D4E1D" w:rsidRPr="00F22E62" w:rsidRDefault="008D4E1D" w:rsidP="00E526D0">
            <w:pPr>
              <w:tabs>
                <w:tab w:val="left" w:pos="945"/>
              </w:tabs>
              <w:rPr>
                <w:b/>
                <w:i/>
                <w:lang w:bidi="en-US"/>
              </w:rPr>
            </w:pPr>
          </w:p>
        </w:tc>
        <w:tc>
          <w:tcPr>
            <w:tcW w:w="1667" w:type="dxa"/>
          </w:tcPr>
          <w:p w:rsidR="008D4E1D" w:rsidRPr="00F22E62" w:rsidRDefault="008D4E1D" w:rsidP="00E526D0">
            <w:pPr>
              <w:tabs>
                <w:tab w:val="left" w:pos="945"/>
              </w:tabs>
              <w:rPr>
                <w:lang w:bidi="en-US"/>
              </w:rPr>
            </w:pPr>
            <w:r w:rsidRPr="00F22E62">
              <w:rPr>
                <w:lang w:bidi="en-US"/>
              </w:rPr>
              <w:t>Одржавање програма КЛИНЦИЈАДЕ</w:t>
            </w:r>
          </w:p>
        </w:tc>
        <w:tc>
          <w:tcPr>
            <w:tcW w:w="1722" w:type="dxa"/>
          </w:tcPr>
          <w:p w:rsidR="008D4E1D" w:rsidRPr="00F22E62" w:rsidRDefault="008D4E1D" w:rsidP="00E526D0">
            <w:pPr>
              <w:tabs>
                <w:tab w:val="left" w:pos="945"/>
              </w:tabs>
              <w:rPr>
                <w:lang w:bidi="en-US"/>
              </w:rPr>
            </w:pPr>
            <w:r w:rsidRPr="00F22E62">
              <w:rPr>
                <w:lang w:bidi="en-US"/>
              </w:rPr>
              <w:t>Јавна манифестација</w:t>
            </w:r>
          </w:p>
        </w:tc>
        <w:tc>
          <w:tcPr>
            <w:tcW w:w="1290" w:type="dxa"/>
          </w:tcPr>
          <w:p w:rsidR="008D4E1D" w:rsidRPr="00F22E62" w:rsidRDefault="008D4E1D" w:rsidP="00E526D0">
            <w:pPr>
              <w:tabs>
                <w:tab w:val="left" w:pos="945"/>
              </w:tabs>
              <w:rPr>
                <w:lang w:bidi="en-US"/>
              </w:rPr>
            </w:pPr>
            <w:r w:rsidRPr="00F22E62">
              <w:rPr>
                <w:lang w:bidi="en-US"/>
              </w:rPr>
              <w:t>21,22. и 23.05.2018.</w:t>
            </w:r>
          </w:p>
        </w:tc>
        <w:tc>
          <w:tcPr>
            <w:tcW w:w="1618" w:type="dxa"/>
          </w:tcPr>
          <w:p w:rsidR="008D4E1D" w:rsidRPr="00F22E62" w:rsidRDefault="008D4E1D" w:rsidP="00E526D0">
            <w:pPr>
              <w:tabs>
                <w:tab w:val="left" w:pos="945"/>
              </w:tabs>
              <w:rPr>
                <w:lang w:bidi="en-US"/>
              </w:rPr>
            </w:pPr>
            <w:r w:rsidRPr="00F22E62">
              <w:rPr>
                <w:lang w:bidi="en-US"/>
              </w:rPr>
              <w:t>Све заинтересоване групе из установе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tabs>
                <w:tab w:val="left" w:pos="945"/>
              </w:tabs>
            </w:pPr>
            <w:r w:rsidRPr="00F22E62">
              <w:rPr>
                <w:lang/>
              </w:rPr>
              <w:t>53)</w:t>
            </w:r>
            <w:r w:rsidRPr="00F22E62">
              <w:t>ОКУД Младост</w:t>
            </w:r>
          </w:p>
        </w:tc>
        <w:tc>
          <w:tcPr>
            <w:tcW w:w="1667" w:type="dxa"/>
          </w:tcPr>
          <w:p w:rsidR="008D4E1D" w:rsidRPr="00F22E62" w:rsidRDefault="008D4E1D" w:rsidP="00E526D0">
            <w:pPr>
              <w:tabs>
                <w:tab w:val="left" w:pos="945"/>
              </w:tabs>
            </w:pPr>
            <w:r w:rsidRPr="00F22E62">
              <w:t>Упознавање народних ношњи, музичких инструмената, дечјих народних игара</w:t>
            </w:r>
          </w:p>
          <w:p w:rsidR="008D4E1D" w:rsidRPr="00F22E62" w:rsidRDefault="008D4E1D" w:rsidP="00E526D0">
            <w:pPr>
              <w:tabs>
                <w:tab w:val="left" w:pos="945"/>
              </w:tabs>
              <w:rPr>
                <w:lang w:bidi="en-US"/>
              </w:rPr>
            </w:pPr>
          </w:p>
        </w:tc>
        <w:tc>
          <w:tcPr>
            <w:tcW w:w="1722" w:type="dxa"/>
          </w:tcPr>
          <w:p w:rsidR="008D4E1D" w:rsidRPr="00F22E62" w:rsidRDefault="008D4E1D" w:rsidP="00E526D0">
            <w:pPr>
              <w:shd w:val="clear" w:color="auto" w:fill="FFFFFF"/>
            </w:pPr>
            <w:r w:rsidRPr="00F22E62">
              <w:t>Посета</w:t>
            </w:r>
          </w:p>
        </w:tc>
        <w:tc>
          <w:tcPr>
            <w:tcW w:w="1290" w:type="dxa"/>
          </w:tcPr>
          <w:p w:rsidR="008D4E1D" w:rsidRPr="00F22E62" w:rsidRDefault="008D4E1D" w:rsidP="00E526D0">
            <w:pPr>
              <w:shd w:val="clear" w:color="auto" w:fill="FFFFFF"/>
            </w:pPr>
            <w:r w:rsidRPr="00F22E62">
              <w:t>Током Дечје недеље</w:t>
            </w:r>
          </w:p>
        </w:tc>
        <w:tc>
          <w:tcPr>
            <w:tcW w:w="1618" w:type="dxa"/>
          </w:tcPr>
          <w:p w:rsidR="008D4E1D" w:rsidRPr="00F22E62" w:rsidRDefault="008D4E1D" w:rsidP="00E526D0">
            <w:pPr>
              <w:shd w:val="clear" w:color="auto" w:fill="FFFFFF"/>
            </w:pPr>
            <w:r w:rsidRPr="00F22E62">
              <w:rPr>
                <w:lang w:bidi="en-US"/>
              </w:rPr>
              <w:t>Све заинтересоване групе из установе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tabs>
                <w:tab w:val="left" w:pos="945"/>
              </w:tabs>
            </w:pPr>
            <w:r w:rsidRPr="00F22E62">
              <w:rPr>
                <w:lang/>
              </w:rPr>
              <w:t>54)</w:t>
            </w:r>
            <w:r w:rsidRPr="00F22E62">
              <w:t>Фолклорни ансамб Сунце</w:t>
            </w:r>
          </w:p>
        </w:tc>
        <w:tc>
          <w:tcPr>
            <w:tcW w:w="1667" w:type="dxa"/>
          </w:tcPr>
          <w:p w:rsidR="008D4E1D" w:rsidRPr="00F22E62" w:rsidRDefault="008D4E1D" w:rsidP="00E526D0">
            <w:pPr>
              <w:tabs>
                <w:tab w:val="left" w:pos="945"/>
              </w:tabs>
              <w:rPr>
                <w:lang w:bidi="en-US"/>
              </w:rPr>
            </w:pPr>
            <w:r w:rsidRPr="00F22E62">
              <w:t>Упознавање народних ношњи, музичких инструмената, дечјих народних игара</w:t>
            </w:r>
          </w:p>
        </w:tc>
        <w:tc>
          <w:tcPr>
            <w:tcW w:w="1722" w:type="dxa"/>
          </w:tcPr>
          <w:p w:rsidR="008D4E1D" w:rsidRPr="00F22E62" w:rsidRDefault="008D4E1D" w:rsidP="00E526D0">
            <w:pPr>
              <w:shd w:val="clear" w:color="auto" w:fill="FFFFFF"/>
            </w:pPr>
            <w:r w:rsidRPr="00F22E62">
              <w:t>Посета</w:t>
            </w:r>
          </w:p>
        </w:tc>
        <w:tc>
          <w:tcPr>
            <w:tcW w:w="1290" w:type="dxa"/>
          </w:tcPr>
          <w:p w:rsidR="008D4E1D" w:rsidRPr="00F22E62" w:rsidRDefault="008D4E1D" w:rsidP="00E526D0">
            <w:pPr>
              <w:shd w:val="clear" w:color="auto" w:fill="FFFFFF"/>
            </w:pPr>
            <w:r w:rsidRPr="00F22E62">
              <w:t>Током Дечје недеље</w:t>
            </w:r>
          </w:p>
        </w:tc>
        <w:tc>
          <w:tcPr>
            <w:tcW w:w="1618" w:type="dxa"/>
          </w:tcPr>
          <w:p w:rsidR="008D4E1D" w:rsidRPr="00F22E62" w:rsidRDefault="008D4E1D" w:rsidP="00E526D0">
            <w:pPr>
              <w:shd w:val="clear" w:color="auto" w:fill="FFFFFF"/>
            </w:pPr>
            <w:r w:rsidRPr="00F22E62">
              <w:rPr>
                <w:lang w:bidi="en-US"/>
              </w:rPr>
              <w:t>Све заинтересоване групе из установе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shd w:val="clear" w:color="auto" w:fill="FFFFFF"/>
            </w:pPr>
            <w:r w:rsidRPr="00F22E62">
              <w:rPr>
                <w:lang/>
              </w:rPr>
              <w:t>55)</w:t>
            </w:r>
            <w:r w:rsidRPr="00F22E62">
              <w:t>Дечје позориште</w:t>
            </w:r>
          </w:p>
        </w:tc>
        <w:tc>
          <w:tcPr>
            <w:tcW w:w="1667" w:type="dxa"/>
          </w:tcPr>
          <w:p w:rsidR="008D4E1D" w:rsidRPr="00F22E62" w:rsidRDefault="008D4E1D" w:rsidP="00E526D0">
            <w:pPr>
              <w:shd w:val="clear" w:color="auto" w:fill="FFFFFF"/>
            </w:pPr>
            <w:r w:rsidRPr="00F22E62">
              <w:t>Посета деце позоришту</w:t>
            </w:r>
          </w:p>
        </w:tc>
        <w:tc>
          <w:tcPr>
            <w:tcW w:w="1722" w:type="dxa"/>
          </w:tcPr>
          <w:p w:rsidR="008D4E1D" w:rsidRPr="00F22E62" w:rsidRDefault="008D4E1D" w:rsidP="00E526D0">
            <w:pPr>
              <w:shd w:val="clear" w:color="auto" w:fill="FFFFFF"/>
            </w:pPr>
            <w:r w:rsidRPr="00F22E62">
              <w:t>Представа</w:t>
            </w:r>
          </w:p>
        </w:tc>
        <w:tc>
          <w:tcPr>
            <w:tcW w:w="1290" w:type="dxa"/>
          </w:tcPr>
          <w:p w:rsidR="008D4E1D" w:rsidRPr="00F22E62" w:rsidRDefault="008D4E1D" w:rsidP="00E526D0">
            <w:pPr>
              <w:shd w:val="clear" w:color="auto" w:fill="FFFFFF"/>
            </w:pPr>
            <w:r w:rsidRPr="00F22E62">
              <w:t>Током Дечје недеље и током школске године</w:t>
            </w:r>
          </w:p>
        </w:tc>
        <w:tc>
          <w:tcPr>
            <w:tcW w:w="1618" w:type="dxa"/>
          </w:tcPr>
          <w:p w:rsidR="008D4E1D" w:rsidRPr="00F22E62" w:rsidRDefault="008D4E1D" w:rsidP="00E526D0">
            <w:pPr>
              <w:shd w:val="clear" w:color="auto" w:fill="FFFFFF"/>
            </w:pPr>
            <w:r w:rsidRPr="00F22E62">
              <w:t>Све заинтересоване групе из установе</w:t>
            </w:r>
          </w:p>
        </w:tc>
        <w:tc>
          <w:tcPr>
            <w:tcW w:w="1578" w:type="dxa"/>
          </w:tcPr>
          <w:p w:rsidR="008D4E1D" w:rsidRPr="00F22E62" w:rsidRDefault="008D4E1D" w:rsidP="00E526D0">
            <w:pPr>
              <w:shd w:val="clear" w:color="auto" w:fill="FFFFFF"/>
            </w:pPr>
            <w:r w:rsidRPr="00F22E62">
              <w:t>Деца из свих вртића посећују позориште током године</w:t>
            </w:r>
          </w:p>
        </w:tc>
      </w:tr>
      <w:tr w:rsidR="008D4E1D" w:rsidRPr="00F22E62" w:rsidTr="003C03E5">
        <w:tc>
          <w:tcPr>
            <w:tcW w:w="1747" w:type="dxa"/>
          </w:tcPr>
          <w:p w:rsidR="008D4E1D" w:rsidRPr="00F22E62" w:rsidRDefault="008D4E1D" w:rsidP="00E526D0">
            <w:pPr>
              <w:shd w:val="clear" w:color="auto" w:fill="FFFFFF"/>
            </w:pPr>
            <w:r w:rsidRPr="00F22E62">
              <w:rPr>
                <w:lang/>
              </w:rPr>
              <w:t>56)</w:t>
            </w:r>
            <w:r w:rsidRPr="00F22E62">
              <w:t>Плесни клуб КРЕАТИВЕ</w:t>
            </w:r>
          </w:p>
        </w:tc>
        <w:tc>
          <w:tcPr>
            <w:tcW w:w="1667" w:type="dxa"/>
          </w:tcPr>
          <w:p w:rsidR="008D4E1D" w:rsidRPr="00F22E62" w:rsidRDefault="008D4E1D" w:rsidP="00E526D0">
            <w:pPr>
              <w:shd w:val="clear" w:color="auto" w:fill="FFFFFF"/>
              <w:spacing w:line="259" w:lineRule="exact"/>
              <w:ind w:right="226"/>
              <w:rPr>
                <w:iCs/>
                <w:color w:val="000000"/>
                <w:spacing w:val="-12"/>
              </w:rPr>
            </w:pPr>
            <w:r w:rsidRPr="00F22E62">
              <w:rPr>
                <w:iCs/>
                <w:color w:val="000000"/>
                <w:spacing w:val="-12"/>
              </w:rPr>
              <w:t>Посете  плесном студију</w:t>
            </w:r>
          </w:p>
        </w:tc>
        <w:tc>
          <w:tcPr>
            <w:tcW w:w="1722" w:type="dxa"/>
          </w:tcPr>
          <w:p w:rsidR="008D4E1D" w:rsidRPr="00F22E62" w:rsidRDefault="008D4E1D" w:rsidP="00E526D0">
            <w:pPr>
              <w:shd w:val="clear" w:color="auto" w:fill="FFFFFF"/>
              <w:spacing w:line="254" w:lineRule="exact"/>
              <w:rPr>
                <w:b/>
                <w:i/>
                <w:iCs/>
                <w:color w:val="000000"/>
                <w:spacing w:val="-5"/>
              </w:rPr>
            </w:pPr>
            <w:r w:rsidRPr="00F22E62">
              <w:rPr>
                <w:iCs/>
                <w:color w:val="000000"/>
                <w:spacing w:val="-12"/>
              </w:rPr>
              <w:t>Час балета</w:t>
            </w:r>
          </w:p>
        </w:tc>
        <w:tc>
          <w:tcPr>
            <w:tcW w:w="1290" w:type="dxa"/>
          </w:tcPr>
          <w:p w:rsidR="008D4E1D" w:rsidRPr="00F22E62" w:rsidRDefault="008D4E1D" w:rsidP="00E526D0">
            <w:pPr>
              <w:shd w:val="clear" w:color="auto" w:fill="FFFFFF"/>
              <w:spacing w:line="254" w:lineRule="exact"/>
              <w:rPr>
                <w:b/>
                <w:i/>
                <w:iCs/>
                <w:color w:val="000000"/>
                <w:spacing w:val="-5"/>
              </w:rPr>
            </w:pPr>
            <w:r w:rsidRPr="00F22E62">
              <w:t>Током Дечје недеље</w:t>
            </w:r>
          </w:p>
        </w:tc>
        <w:tc>
          <w:tcPr>
            <w:tcW w:w="1618" w:type="dxa"/>
          </w:tcPr>
          <w:p w:rsidR="008D4E1D" w:rsidRPr="00F22E62" w:rsidRDefault="008D4E1D" w:rsidP="00E526D0">
            <w:pPr>
              <w:shd w:val="clear" w:color="auto" w:fill="FFFFFF"/>
              <w:rPr>
                <w:b/>
                <w:i/>
                <w:iCs/>
                <w:color w:val="000000"/>
                <w:spacing w:val="-5"/>
              </w:rPr>
            </w:pPr>
            <w:r w:rsidRPr="00F22E62">
              <w:t>Све заинтересоване групе из установе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r w:rsidRPr="00F22E62">
              <w:rPr>
                <w:lang/>
              </w:rPr>
              <w:t>57)</w:t>
            </w:r>
            <w:r w:rsidRPr="00F22E62">
              <w:t>Плесни клуб ЛАРИСА</w:t>
            </w:r>
          </w:p>
        </w:tc>
        <w:tc>
          <w:tcPr>
            <w:tcW w:w="1667" w:type="dxa"/>
          </w:tcPr>
          <w:p w:rsidR="008D4E1D" w:rsidRPr="00F22E62" w:rsidRDefault="008D4E1D" w:rsidP="00E526D0">
            <w:pPr>
              <w:shd w:val="clear" w:color="auto" w:fill="FFFFFF"/>
              <w:spacing w:line="259" w:lineRule="exact"/>
              <w:ind w:right="226"/>
              <w:rPr>
                <w:iCs/>
                <w:color w:val="000000"/>
                <w:spacing w:val="-12"/>
              </w:rPr>
            </w:pPr>
            <w:r w:rsidRPr="00F22E62">
              <w:rPr>
                <w:iCs/>
                <w:color w:val="000000"/>
                <w:spacing w:val="-12"/>
              </w:rPr>
              <w:t xml:space="preserve">Посете плесном студију, посете </w:t>
            </w:r>
            <w:r w:rsidRPr="00F22E62">
              <w:rPr>
                <w:iCs/>
                <w:color w:val="000000"/>
                <w:spacing w:val="-12"/>
              </w:rPr>
              <w:lastRenderedPageBreak/>
              <w:t>балерина вртићима</w:t>
            </w:r>
          </w:p>
        </w:tc>
        <w:tc>
          <w:tcPr>
            <w:tcW w:w="1722" w:type="dxa"/>
          </w:tcPr>
          <w:p w:rsidR="008D4E1D" w:rsidRPr="00F22E62" w:rsidRDefault="008D4E1D" w:rsidP="00E526D0">
            <w:pPr>
              <w:shd w:val="clear" w:color="auto" w:fill="FFFFFF"/>
              <w:spacing w:line="254" w:lineRule="exact"/>
              <w:rPr>
                <w:b/>
                <w:i/>
                <w:iCs/>
                <w:color w:val="000000"/>
                <w:spacing w:val="-5"/>
              </w:rPr>
            </w:pPr>
            <w:r w:rsidRPr="00F22E62">
              <w:rPr>
                <w:iCs/>
                <w:color w:val="000000"/>
                <w:spacing w:val="-12"/>
              </w:rPr>
              <w:lastRenderedPageBreak/>
              <w:t>Час балета</w:t>
            </w:r>
          </w:p>
        </w:tc>
        <w:tc>
          <w:tcPr>
            <w:tcW w:w="1290" w:type="dxa"/>
          </w:tcPr>
          <w:p w:rsidR="008D4E1D" w:rsidRPr="00F22E62" w:rsidRDefault="008D4E1D" w:rsidP="00E526D0">
            <w:pPr>
              <w:shd w:val="clear" w:color="auto" w:fill="FFFFFF"/>
              <w:spacing w:line="254" w:lineRule="exact"/>
              <w:rPr>
                <w:b/>
                <w:i/>
                <w:iCs/>
                <w:color w:val="000000"/>
                <w:spacing w:val="-5"/>
              </w:rPr>
            </w:pPr>
            <w:r w:rsidRPr="00F22E62">
              <w:t>Током Дечје недеље</w:t>
            </w:r>
          </w:p>
        </w:tc>
        <w:tc>
          <w:tcPr>
            <w:tcW w:w="1618" w:type="dxa"/>
          </w:tcPr>
          <w:p w:rsidR="008D4E1D" w:rsidRPr="00F22E62" w:rsidRDefault="008D4E1D" w:rsidP="00E526D0">
            <w:pPr>
              <w:shd w:val="clear" w:color="auto" w:fill="FFFFFF"/>
              <w:rPr>
                <w:b/>
                <w:i/>
                <w:iCs/>
                <w:color w:val="000000"/>
                <w:spacing w:val="-5"/>
              </w:rPr>
            </w:pPr>
            <w:r w:rsidRPr="00F22E62">
              <w:t xml:space="preserve">Све заинтересоване групе из </w:t>
            </w:r>
            <w:r w:rsidRPr="00F22E62">
              <w:lastRenderedPageBreak/>
              <w:t>установе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shd w:val="clear" w:color="auto" w:fill="FFFFFF"/>
            </w:pPr>
            <w:r w:rsidRPr="00F22E62">
              <w:rPr>
                <w:lang/>
              </w:rPr>
              <w:lastRenderedPageBreak/>
              <w:t>58)</w:t>
            </w:r>
            <w:r w:rsidRPr="00F22E62">
              <w:t>ЗОО врт</w:t>
            </w:r>
          </w:p>
        </w:tc>
        <w:tc>
          <w:tcPr>
            <w:tcW w:w="1667" w:type="dxa"/>
          </w:tcPr>
          <w:p w:rsidR="008D4E1D" w:rsidRPr="00F22E62" w:rsidRDefault="008D4E1D" w:rsidP="00E526D0">
            <w:pPr>
              <w:shd w:val="clear" w:color="auto" w:fill="FFFFFF"/>
              <w:spacing w:line="259" w:lineRule="exact"/>
              <w:ind w:right="226"/>
              <w:rPr>
                <w:iCs/>
                <w:color w:val="000000"/>
                <w:spacing w:val="-12"/>
              </w:rPr>
            </w:pPr>
            <w:r w:rsidRPr="00F22E62">
              <w:rPr>
                <w:iCs/>
                <w:color w:val="000000"/>
                <w:spacing w:val="-12"/>
              </w:rPr>
              <w:t>Биљни и животињски свет</w:t>
            </w:r>
          </w:p>
        </w:tc>
        <w:tc>
          <w:tcPr>
            <w:tcW w:w="1722" w:type="dxa"/>
          </w:tcPr>
          <w:p w:rsidR="008D4E1D" w:rsidRPr="00F22E62" w:rsidRDefault="008D4E1D" w:rsidP="00E526D0">
            <w:pPr>
              <w:shd w:val="clear" w:color="auto" w:fill="FFFFFF"/>
            </w:pPr>
            <w:r w:rsidRPr="00F22E62">
              <w:t>Посета</w:t>
            </w:r>
          </w:p>
        </w:tc>
        <w:tc>
          <w:tcPr>
            <w:tcW w:w="1290" w:type="dxa"/>
          </w:tcPr>
          <w:p w:rsidR="008D4E1D" w:rsidRPr="00F22E62" w:rsidRDefault="008D4E1D" w:rsidP="00E526D0">
            <w:pPr>
              <w:shd w:val="clear" w:color="auto" w:fill="FFFFFF"/>
              <w:spacing w:line="254" w:lineRule="exact"/>
              <w:ind w:right="91"/>
              <w:rPr>
                <w:b/>
                <w:i/>
                <w:iCs/>
                <w:color w:val="000000"/>
                <w:spacing w:val="-5"/>
              </w:rPr>
            </w:pPr>
            <w:r w:rsidRPr="00F22E62">
              <w:t>Током Дечје недеље</w:t>
            </w:r>
          </w:p>
        </w:tc>
        <w:tc>
          <w:tcPr>
            <w:tcW w:w="1618" w:type="dxa"/>
          </w:tcPr>
          <w:p w:rsidR="008D4E1D" w:rsidRPr="00F22E62" w:rsidRDefault="008D4E1D" w:rsidP="00E526D0">
            <w:pPr>
              <w:shd w:val="clear" w:color="auto" w:fill="FFFFFF"/>
            </w:pPr>
            <w:r w:rsidRPr="00F22E62">
              <w:t>Све заинтересоване групе из установе</w:t>
            </w:r>
          </w:p>
        </w:tc>
        <w:tc>
          <w:tcPr>
            <w:tcW w:w="1578" w:type="dxa"/>
          </w:tcPr>
          <w:p w:rsidR="008D4E1D" w:rsidRPr="00F22E62" w:rsidRDefault="008D4E1D" w:rsidP="00E526D0">
            <w:pPr>
              <w:shd w:val="clear" w:color="auto" w:fill="FFFFFF"/>
            </w:pPr>
            <w:r w:rsidRPr="00F22E62">
              <w:t>Посете су могуће током целе године</w:t>
            </w:r>
          </w:p>
        </w:tc>
      </w:tr>
      <w:tr w:rsidR="008D4E1D" w:rsidRPr="00F22E62" w:rsidTr="003C03E5">
        <w:tc>
          <w:tcPr>
            <w:tcW w:w="1747" w:type="dxa"/>
          </w:tcPr>
          <w:p w:rsidR="008D4E1D" w:rsidRPr="00F22E62" w:rsidRDefault="008D4E1D" w:rsidP="00E526D0">
            <w:pPr>
              <w:shd w:val="clear" w:color="auto" w:fill="FFFFFF"/>
            </w:pPr>
            <w:r w:rsidRPr="00F22E62">
              <w:rPr>
                <w:lang/>
              </w:rPr>
              <w:t>59)</w:t>
            </w:r>
            <w:r w:rsidRPr="00F22E62">
              <w:t>Диновизија</w:t>
            </w:r>
          </w:p>
        </w:tc>
        <w:tc>
          <w:tcPr>
            <w:tcW w:w="1667" w:type="dxa"/>
          </w:tcPr>
          <w:p w:rsidR="008D4E1D" w:rsidRPr="00F22E62" w:rsidRDefault="008D4E1D" w:rsidP="00E526D0">
            <w:pPr>
              <w:shd w:val="clear" w:color="auto" w:fill="FFFFFF"/>
            </w:pPr>
            <w:r w:rsidRPr="00F22E62">
              <w:t>Видео документовање  Клинцијаде</w:t>
            </w:r>
          </w:p>
        </w:tc>
        <w:tc>
          <w:tcPr>
            <w:tcW w:w="1722" w:type="dxa"/>
          </w:tcPr>
          <w:p w:rsidR="008D4E1D" w:rsidRPr="00F22E62" w:rsidRDefault="008D4E1D" w:rsidP="00E526D0">
            <w:pPr>
              <w:shd w:val="clear" w:color="auto" w:fill="FFFFFF"/>
            </w:pPr>
            <w:r w:rsidRPr="00F22E62">
              <w:t>Снимање, монтажа, умножавање</w:t>
            </w:r>
          </w:p>
        </w:tc>
        <w:tc>
          <w:tcPr>
            <w:tcW w:w="1290" w:type="dxa"/>
          </w:tcPr>
          <w:p w:rsidR="008D4E1D" w:rsidRPr="00F22E62" w:rsidRDefault="008D4E1D" w:rsidP="00E526D0">
            <w:pPr>
              <w:shd w:val="clear" w:color="auto" w:fill="FFFFFF"/>
            </w:pPr>
            <w:r w:rsidRPr="00F22E62">
              <w:t>Мај, јун  2019. Године</w:t>
            </w:r>
          </w:p>
        </w:tc>
        <w:tc>
          <w:tcPr>
            <w:tcW w:w="1618" w:type="dxa"/>
          </w:tcPr>
          <w:p w:rsidR="008D4E1D" w:rsidRPr="00F22E62" w:rsidRDefault="008D4E1D" w:rsidP="00E526D0">
            <w:pPr>
              <w:shd w:val="clear" w:color="auto" w:fill="FFFFFF"/>
            </w:pPr>
            <w:r w:rsidRPr="00F22E62">
              <w:t>Марија Шустран, сниматељи Диновизије</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shd w:val="clear" w:color="auto" w:fill="FFFFFF"/>
            </w:pPr>
            <w:r w:rsidRPr="00F22E62">
              <w:rPr>
                <w:lang/>
              </w:rPr>
              <w:t>60)</w:t>
            </w:r>
            <w:r w:rsidRPr="00F22E62">
              <w:t>CITY телевизија</w:t>
            </w:r>
          </w:p>
        </w:tc>
        <w:tc>
          <w:tcPr>
            <w:tcW w:w="1667" w:type="dxa"/>
          </w:tcPr>
          <w:p w:rsidR="008D4E1D" w:rsidRPr="00F22E62" w:rsidRDefault="008D4E1D" w:rsidP="00E526D0">
            <w:pPr>
              <w:shd w:val="clear" w:color="auto" w:fill="FFFFFF"/>
            </w:pPr>
            <w:r w:rsidRPr="00F22E62">
              <w:t>Праћење манифестације Клинцијада</w:t>
            </w:r>
          </w:p>
          <w:p w:rsidR="008D4E1D" w:rsidRPr="00F22E62" w:rsidRDefault="008D4E1D" w:rsidP="00E526D0">
            <w:pPr>
              <w:shd w:val="clear" w:color="auto" w:fill="FFFFFF"/>
            </w:pPr>
          </w:p>
        </w:tc>
        <w:tc>
          <w:tcPr>
            <w:tcW w:w="1722" w:type="dxa"/>
          </w:tcPr>
          <w:p w:rsidR="008D4E1D" w:rsidRPr="00F22E62" w:rsidRDefault="008D4E1D" w:rsidP="00E526D0">
            <w:pPr>
              <w:shd w:val="clear" w:color="auto" w:fill="FFFFFF"/>
            </w:pPr>
            <w:r w:rsidRPr="00F22E62">
              <w:t xml:space="preserve">Интервју, </w:t>
            </w:r>
          </w:p>
          <w:p w:rsidR="008D4E1D" w:rsidRPr="00F22E62" w:rsidRDefault="008D4E1D" w:rsidP="00E526D0">
            <w:pPr>
              <w:shd w:val="clear" w:color="auto" w:fill="FFFFFF"/>
            </w:pPr>
            <w:r w:rsidRPr="00F22E62">
              <w:t>Гостовање у јутарњем прогтаму</w:t>
            </w:r>
          </w:p>
        </w:tc>
        <w:tc>
          <w:tcPr>
            <w:tcW w:w="1290" w:type="dxa"/>
          </w:tcPr>
          <w:p w:rsidR="008D4E1D" w:rsidRPr="00F22E62" w:rsidRDefault="008D4E1D" w:rsidP="00E526D0">
            <w:pPr>
              <w:shd w:val="clear" w:color="auto" w:fill="FFFFFF"/>
            </w:pPr>
            <w:r w:rsidRPr="00F22E62">
              <w:t>Мај, 2019.</w:t>
            </w:r>
          </w:p>
        </w:tc>
        <w:tc>
          <w:tcPr>
            <w:tcW w:w="1618" w:type="dxa"/>
          </w:tcPr>
          <w:p w:rsidR="008D4E1D" w:rsidRPr="00F22E62" w:rsidRDefault="008D4E1D" w:rsidP="00E526D0">
            <w:pPr>
              <w:shd w:val="clear" w:color="auto" w:fill="FFFFFF"/>
            </w:pPr>
            <w:r w:rsidRPr="00F22E62">
              <w:t>Марија Шустран, стручни сарадник за ликовно</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shd w:val="clear" w:color="auto" w:fill="FFFFFF"/>
            </w:pPr>
            <w:r w:rsidRPr="00F22E62">
              <w:rPr>
                <w:lang/>
              </w:rPr>
              <w:t>61)</w:t>
            </w:r>
            <w:r w:rsidRPr="00F22E62">
              <w:t>Радио Суботица</w:t>
            </w:r>
          </w:p>
        </w:tc>
        <w:tc>
          <w:tcPr>
            <w:tcW w:w="1667" w:type="dxa"/>
          </w:tcPr>
          <w:p w:rsidR="008D4E1D" w:rsidRPr="00F22E62" w:rsidRDefault="008D4E1D" w:rsidP="00E526D0">
            <w:pPr>
              <w:shd w:val="clear" w:color="auto" w:fill="FFFFFF"/>
            </w:pPr>
            <w:r w:rsidRPr="00F22E62">
              <w:t>Праћење манифестације Клинцијада</w:t>
            </w:r>
          </w:p>
          <w:p w:rsidR="008D4E1D" w:rsidRPr="00F22E62" w:rsidRDefault="008D4E1D" w:rsidP="00E526D0">
            <w:pPr>
              <w:shd w:val="clear" w:color="auto" w:fill="FFFFFF"/>
            </w:pPr>
          </w:p>
        </w:tc>
        <w:tc>
          <w:tcPr>
            <w:tcW w:w="1722" w:type="dxa"/>
          </w:tcPr>
          <w:p w:rsidR="008D4E1D" w:rsidRPr="00F22E62" w:rsidRDefault="008D4E1D" w:rsidP="00E526D0">
            <w:pPr>
              <w:shd w:val="clear" w:color="auto" w:fill="FFFFFF"/>
            </w:pPr>
            <w:r w:rsidRPr="00F22E62">
              <w:t>Инервју</w:t>
            </w:r>
          </w:p>
        </w:tc>
        <w:tc>
          <w:tcPr>
            <w:tcW w:w="1290" w:type="dxa"/>
          </w:tcPr>
          <w:p w:rsidR="008D4E1D" w:rsidRPr="00F22E62" w:rsidRDefault="008D4E1D" w:rsidP="00E526D0">
            <w:pPr>
              <w:shd w:val="clear" w:color="auto" w:fill="FFFFFF"/>
            </w:pPr>
            <w:r w:rsidRPr="00F22E62">
              <w:t>Мај,2019.</w:t>
            </w:r>
          </w:p>
        </w:tc>
        <w:tc>
          <w:tcPr>
            <w:tcW w:w="1618" w:type="dxa"/>
          </w:tcPr>
          <w:p w:rsidR="008D4E1D" w:rsidRPr="00F22E62" w:rsidRDefault="008D4E1D" w:rsidP="00E526D0">
            <w:pPr>
              <w:shd w:val="clear" w:color="auto" w:fill="FFFFFF"/>
            </w:pPr>
            <w:r w:rsidRPr="00F22E62">
              <w:t>Марија Шустран, стручни сарадник за ликовно</w:t>
            </w:r>
          </w:p>
        </w:tc>
        <w:tc>
          <w:tcPr>
            <w:tcW w:w="1578" w:type="dxa"/>
          </w:tcPr>
          <w:p w:rsidR="008D4E1D" w:rsidRPr="00F22E62" w:rsidRDefault="008D4E1D" w:rsidP="00E526D0">
            <w:pPr>
              <w:shd w:val="clear" w:color="auto" w:fill="FFFFFF"/>
            </w:pPr>
          </w:p>
        </w:tc>
      </w:tr>
      <w:tr w:rsidR="008D4E1D" w:rsidRPr="00F22E62" w:rsidTr="003C03E5">
        <w:tc>
          <w:tcPr>
            <w:tcW w:w="1747" w:type="dxa"/>
          </w:tcPr>
          <w:p w:rsidR="008D4E1D" w:rsidRPr="00F22E62" w:rsidRDefault="008D4E1D" w:rsidP="00E526D0">
            <w:pPr>
              <w:shd w:val="clear" w:color="auto" w:fill="FFFFFF"/>
            </w:pPr>
            <w:r w:rsidRPr="00F22E62">
              <w:rPr>
                <w:lang/>
              </w:rPr>
              <w:t>62)</w:t>
            </w:r>
            <w:r w:rsidRPr="00F22E62">
              <w:t>YuEco телевизија</w:t>
            </w:r>
          </w:p>
        </w:tc>
        <w:tc>
          <w:tcPr>
            <w:tcW w:w="1667" w:type="dxa"/>
          </w:tcPr>
          <w:p w:rsidR="008D4E1D" w:rsidRPr="00F22E62" w:rsidRDefault="008D4E1D" w:rsidP="00E526D0">
            <w:pPr>
              <w:shd w:val="clear" w:color="auto" w:fill="FFFFFF"/>
            </w:pPr>
            <w:r w:rsidRPr="00F22E62">
              <w:t>Праћење манифестације Клинцијада</w:t>
            </w:r>
          </w:p>
          <w:p w:rsidR="008D4E1D" w:rsidRPr="00F22E62" w:rsidRDefault="008D4E1D" w:rsidP="00E526D0">
            <w:pPr>
              <w:shd w:val="clear" w:color="auto" w:fill="FFFFFF"/>
            </w:pPr>
          </w:p>
        </w:tc>
        <w:tc>
          <w:tcPr>
            <w:tcW w:w="1722" w:type="dxa"/>
          </w:tcPr>
          <w:p w:rsidR="008D4E1D" w:rsidRPr="00F22E62" w:rsidRDefault="008D4E1D" w:rsidP="00E526D0">
            <w:pPr>
              <w:shd w:val="clear" w:color="auto" w:fill="FFFFFF"/>
            </w:pPr>
            <w:r w:rsidRPr="00F22E62">
              <w:t>Интервју</w:t>
            </w:r>
          </w:p>
        </w:tc>
        <w:tc>
          <w:tcPr>
            <w:tcW w:w="1290" w:type="dxa"/>
          </w:tcPr>
          <w:p w:rsidR="008D4E1D" w:rsidRPr="00F22E62" w:rsidRDefault="008D4E1D" w:rsidP="00E526D0">
            <w:pPr>
              <w:shd w:val="clear" w:color="auto" w:fill="FFFFFF"/>
            </w:pPr>
            <w:r w:rsidRPr="00F22E62">
              <w:t>Мај 2019.</w:t>
            </w:r>
          </w:p>
        </w:tc>
        <w:tc>
          <w:tcPr>
            <w:tcW w:w="1618" w:type="dxa"/>
          </w:tcPr>
          <w:p w:rsidR="008D4E1D" w:rsidRPr="00F22E62" w:rsidRDefault="008D4E1D" w:rsidP="00E526D0">
            <w:pPr>
              <w:shd w:val="clear" w:color="auto" w:fill="FFFFFF"/>
            </w:pPr>
            <w:r w:rsidRPr="00F22E62">
              <w:t>Марија Шустран, стручни сарадник за ликовно</w:t>
            </w:r>
          </w:p>
        </w:tc>
        <w:tc>
          <w:tcPr>
            <w:tcW w:w="1578" w:type="dxa"/>
          </w:tcPr>
          <w:p w:rsidR="008D4E1D" w:rsidRPr="00F22E62" w:rsidRDefault="008D4E1D" w:rsidP="00E526D0">
            <w:pPr>
              <w:shd w:val="clear" w:color="auto" w:fill="FFFFFF"/>
            </w:pPr>
          </w:p>
        </w:tc>
      </w:tr>
      <w:tr w:rsidR="00F22E62" w:rsidRPr="00A52607" w:rsidTr="003C03E5">
        <w:tc>
          <w:tcPr>
            <w:tcW w:w="1747" w:type="dxa"/>
          </w:tcPr>
          <w:p w:rsidR="00F22E62" w:rsidRPr="00F22E62" w:rsidRDefault="00F22E62" w:rsidP="00E526D0">
            <w:pPr>
              <w:rPr>
                <w:lang/>
              </w:rPr>
            </w:pPr>
            <w:r w:rsidRPr="00F22E62">
              <w:rPr>
                <w:lang w:val="sr-Cyrl-CS"/>
              </w:rPr>
              <w:t>63)Градски музеј</w:t>
            </w:r>
          </w:p>
        </w:tc>
        <w:tc>
          <w:tcPr>
            <w:tcW w:w="1667" w:type="dxa"/>
          </w:tcPr>
          <w:p w:rsidR="00F22E62" w:rsidRPr="00F22E62" w:rsidRDefault="00F22E62" w:rsidP="00E526D0">
            <w:pPr>
              <w:rPr>
                <w:lang/>
              </w:rPr>
            </w:pPr>
            <w:r w:rsidRPr="00F22E62">
              <w:rPr>
                <w:lang w:val="sr-Cyrl-CS"/>
              </w:rPr>
              <w:t>Пројекат "Сецесија и линија"</w:t>
            </w:r>
          </w:p>
        </w:tc>
        <w:tc>
          <w:tcPr>
            <w:tcW w:w="1722" w:type="dxa"/>
          </w:tcPr>
          <w:p w:rsidR="00F22E62" w:rsidRPr="00F22E62" w:rsidRDefault="00F22E62" w:rsidP="00E526D0">
            <w:pPr>
              <w:rPr>
                <w:lang/>
              </w:rPr>
            </w:pPr>
            <w:r w:rsidRPr="00F22E62">
              <w:rPr>
                <w:lang/>
              </w:rPr>
              <w:t>Праћење и реализација пројекта, припремање изложбе „Како је линија проговорила, припрема и реализација стручног скупа „Како је линија сецесије проговорила“ – презентација искустава стечених у оквиру пројекта</w:t>
            </w:r>
          </w:p>
        </w:tc>
        <w:tc>
          <w:tcPr>
            <w:tcW w:w="1290" w:type="dxa"/>
          </w:tcPr>
          <w:p w:rsidR="00F22E62" w:rsidRPr="00F22E62" w:rsidRDefault="00F22E62" w:rsidP="00E526D0">
            <w:pPr>
              <w:rPr>
                <w:lang/>
              </w:rPr>
            </w:pPr>
            <w:r w:rsidRPr="00F22E62">
              <w:rPr>
                <w:lang/>
              </w:rPr>
              <w:t>септембар – јун 2019. године</w:t>
            </w:r>
          </w:p>
        </w:tc>
        <w:tc>
          <w:tcPr>
            <w:tcW w:w="1618" w:type="dxa"/>
          </w:tcPr>
          <w:p w:rsidR="00F22E62" w:rsidRPr="00F22E62" w:rsidRDefault="00F22E62" w:rsidP="00E526D0">
            <w:pPr>
              <w:rPr>
                <w:lang/>
              </w:rPr>
            </w:pPr>
            <w:r w:rsidRPr="00F22E62">
              <w:rPr>
                <w:lang/>
              </w:rPr>
              <w:t>Координатор пројекта –Виолета Врцељ Одри, педагог и 30 васпитача – реализатори пројекта</w:t>
            </w:r>
          </w:p>
          <w:p w:rsidR="00F22E62" w:rsidRPr="00F22E62" w:rsidRDefault="00F22E62" w:rsidP="00E526D0">
            <w:pPr>
              <w:rPr>
                <w:lang/>
              </w:rPr>
            </w:pPr>
            <w:r w:rsidRPr="00F22E62">
              <w:rPr>
                <w:lang/>
              </w:rPr>
              <w:t>Музеј: Координатор пројекта Олга К. Нинков, историчар уметности</w:t>
            </w:r>
          </w:p>
        </w:tc>
        <w:tc>
          <w:tcPr>
            <w:tcW w:w="1578" w:type="dxa"/>
          </w:tcPr>
          <w:p w:rsidR="00F22E62" w:rsidRPr="00F22E62" w:rsidRDefault="00F22E62" w:rsidP="00E526D0">
            <w:pPr>
              <w:rPr>
                <w:lang/>
              </w:rPr>
            </w:pPr>
          </w:p>
        </w:tc>
      </w:tr>
      <w:tr w:rsidR="00F22E62" w:rsidRPr="00A52607" w:rsidTr="003C03E5">
        <w:tc>
          <w:tcPr>
            <w:tcW w:w="1747" w:type="dxa"/>
          </w:tcPr>
          <w:p w:rsidR="00F22E62" w:rsidRPr="00F22E62" w:rsidRDefault="00F22E62" w:rsidP="00E526D0">
            <w:pPr>
              <w:rPr>
                <w:lang/>
              </w:rPr>
            </w:pPr>
            <w:r w:rsidRPr="00F22E62">
              <w:rPr>
                <w:lang w:val="sr-Cyrl-CS"/>
              </w:rPr>
              <w:t>64)Удружење стручних сарадника и сарадника предшколских установа Србије</w:t>
            </w:r>
          </w:p>
        </w:tc>
        <w:tc>
          <w:tcPr>
            <w:tcW w:w="1667" w:type="dxa"/>
          </w:tcPr>
          <w:p w:rsidR="00F22E62" w:rsidRPr="00F22E62" w:rsidRDefault="00F22E62" w:rsidP="00E526D0">
            <w:pPr>
              <w:rPr>
                <w:lang/>
              </w:rPr>
            </w:pPr>
            <w:r w:rsidRPr="00F22E62">
              <w:rPr>
                <w:lang w:val="sr-Cyrl-CS"/>
              </w:rPr>
              <w:t xml:space="preserve">12 и 13. Стручни сусрети стручних сарадника и сарадника предшколских установа Србије </w:t>
            </w:r>
          </w:p>
        </w:tc>
        <w:tc>
          <w:tcPr>
            <w:tcW w:w="1722" w:type="dxa"/>
          </w:tcPr>
          <w:p w:rsidR="00F22E62" w:rsidRPr="00F22E62" w:rsidRDefault="00F22E62" w:rsidP="00E526D0">
            <w:pPr>
              <w:rPr>
                <w:lang/>
              </w:rPr>
            </w:pPr>
            <w:r w:rsidRPr="00F22E62">
              <w:rPr>
                <w:lang/>
              </w:rPr>
              <w:t>Учешће у раду организационог и програмског одбора удружења, Излагање радова</w:t>
            </w:r>
          </w:p>
        </w:tc>
        <w:tc>
          <w:tcPr>
            <w:tcW w:w="1290" w:type="dxa"/>
          </w:tcPr>
          <w:p w:rsidR="00F22E62" w:rsidRPr="00F22E62" w:rsidRDefault="00F22E62" w:rsidP="00E526D0">
            <w:pPr>
              <w:rPr>
                <w:lang/>
              </w:rPr>
            </w:pPr>
            <w:r w:rsidRPr="00F22E62">
              <w:rPr>
                <w:lang/>
              </w:rPr>
              <w:t>у току целе године</w:t>
            </w:r>
          </w:p>
        </w:tc>
        <w:tc>
          <w:tcPr>
            <w:tcW w:w="1618" w:type="dxa"/>
          </w:tcPr>
          <w:p w:rsidR="00F22E62" w:rsidRPr="00F22E62" w:rsidRDefault="00F22E62" w:rsidP="00E526D0">
            <w:pPr>
              <w:rPr>
                <w:lang/>
              </w:rPr>
            </w:pPr>
            <w:r w:rsidRPr="00F22E62">
              <w:rPr>
                <w:lang/>
              </w:rPr>
              <w:t xml:space="preserve">Виолета Врцељ Одри, педагог, Милана Јовићевић, психолог, Вања Видаковић, </w:t>
            </w:r>
            <w:r w:rsidRPr="00F22E62">
              <w:rPr>
                <w:lang/>
              </w:rPr>
              <w:lastRenderedPageBreak/>
              <w:t>информатичар</w:t>
            </w:r>
          </w:p>
        </w:tc>
        <w:tc>
          <w:tcPr>
            <w:tcW w:w="1578" w:type="dxa"/>
          </w:tcPr>
          <w:p w:rsidR="00F22E62" w:rsidRPr="00F22E62" w:rsidRDefault="00F22E62" w:rsidP="00E526D0">
            <w:pPr>
              <w:rPr>
                <w:lang/>
              </w:rPr>
            </w:pPr>
          </w:p>
        </w:tc>
      </w:tr>
      <w:tr w:rsidR="003C03E5" w:rsidRPr="00F22E62" w:rsidTr="003C03E5">
        <w:tc>
          <w:tcPr>
            <w:tcW w:w="1747" w:type="dxa"/>
          </w:tcPr>
          <w:p w:rsidR="003C03E5" w:rsidRPr="00FF5C3C" w:rsidRDefault="003C03E5" w:rsidP="00E526D0">
            <w:r>
              <w:rPr>
                <w:lang/>
              </w:rPr>
              <w:lastRenderedPageBreak/>
              <w:t>65)</w:t>
            </w:r>
            <w:r>
              <w:t>Центар за социјални рад</w:t>
            </w:r>
          </w:p>
        </w:tc>
        <w:tc>
          <w:tcPr>
            <w:tcW w:w="1667" w:type="dxa"/>
          </w:tcPr>
          <w:p w:rsidR="003C03E5" w:rsidRPr="00FF5C3C" w:rsidRDefault="003C03E5" w:rsidP="00E526D0">
            <w:r>
              <w:t>Писање мишљења о функционисању и развоју детета у васпитној групи</w:t>
            </w:r>
          </w:p>
        </w:tc>
        <w:tc>
          <w:tcPr>
            <w:tcW w:w="1722" w:type="dxa"/>
          </w:tcPr>
          <w:p w:rsidR="003C03E5" w:rsidRPr="00FF5C3C" w:rsidRDefault="003C03E5" w:rsidP="00E526D0">
            <w:r>
              <w:t>Писање мишљења о развојном статусу детета</w:t>
            </w:r>
          </w:p>
        </w:tc>
        <w:tc>
          <w:tcPr>
            <w:tcW w:w="1290" w:type="dxa"/>
          </w:tcPr>
          <w:p w:rsidR="003C03E5" w:rsidRPr="00FF5C3C" w:rsidRDefault="003C03E5" w:rsidP="00E526D0">
            <w:r>
              <w:t>У току године</w:t>
            </w:r>
          </w:p>
        </w:tc>
        <w:tc>
          <w:tcPr>
            <w:tcW w:w="1618" w:type="dxa"/>
          </w:tcPr>
          <w:p w:rsidR="003C03E5" w:rsidRPr="00FF5C3C" w:rsidRDefault="003C03E5" w:rsidP="00E526D0">
            <w:r>
              <w:t>Помоћник директора, секретар Установе, стручни сарадник и васпитач</w:t>
            </w:r>
          </w:p>
        </w:tc>
        <w:tc>
          <w:tcPr>
            <w:tcW w:w="1578" w:type="dxa"/>
          </w:tcPr>
          <w:p w:rsidR="003C03E5" w:rsidRPr="00FF5C3C" w:rsidRDefault="003C03E5" w:rsidP="00E526D0">
            <w:r>
              <w:t>Дописи и мишљења су заведена у  деловодну књигу Установе</w:t>
            </w:r>
          </w:p>
        </w:tc>
      </w:tr>
      <w:tr w:rsidR="003C03E5" w:rsidRPr="00F22E62" w:rsidTr="003C03E5">
        <w:tc>
          <w:tcPr>
            <w:tcW w:w="1747" w:type="dxa"/>
          </w:tcPr>
          <w:p w:rsidR="003C03E5" w:rsidRPr="002E3F28" w:rsidRDefault="003C03E5" w:rsidP="00E526D0">
            <w:r>
              <w:rPr>
                <w:lang/>
              </w:rPr>
              <w:t>66)</w:t>
            </w:r>
            <w:r>
              <w:t>Полицијска управа</w:t>
            </w:r>
          </w:p>
        </w:tc>
        <w:tc>
          <w:tcPr>
            <w:tcW w:w="1667" w:type="dxa"/>
          </w:tcPr>
          <w:p w:rsidR="003C03E5" w:rsidRPr="002E3F28" w:rsidRDefault="003C03E5" w:rsidP="00E526D0">
            <w:r>
              <w:t>Спровођење заједничких превентивних активности</w:t>
            </w:r>
          </w:p>
        </w:tc>
        <w:tc>
          <w:tcPr>
            <w:tcW w:w="1722" w:type="dxa"/>
          </w:tcPr>
          <w:p w:rsidR="003C03E5" w:rsidRPr="002E3F28" w:rsidRDefault="003C03E5" w:rsidP="00E526D0">
            <w:r>
              <w:t>Размена информација, консултације</w:t>
            </w:r>
          </w:p>
        </w:tc>
        <w:tc>
          <w:tcPr>
            <w:tcW w:w="1290" w:type="dxa"/>
          </w:tcPr>
          <w:p w:rsidR="003C03E5" w:rsidRPr="002E3F28" w:rsidRDefault="003C03E5" w:rsidP="00E526D0">
            <w:r>
              <w:t>Током године</w:t>
            </w:r>
          </w:p>
        </w:tc>
        <w:tc>
          <w:tcPr>
            <w:tcW w:w="1618" w:type="dxa"/>
          </w:tcPr>
          <w:p w:rsidR="003C03E5" w:rsidRPr="006A42AD" w:rsidRDefault="003C03E5" w:rsidP="00E526D0">
            <w:r>
              <w:t>Представници Полицијске управе и представници Установе</w:t>
            </w:r>
          </w:p>
        </w:tc>
        <w:tc>
          <w:tcPr>
            <w:tcW w:w="1578" w:type="dxa"/>
          </w:tcPr>
          <w:p w:rsidR="003C03E5" w:rsidRDefault="003C03E5" w:rsidP="00E526D0"/>
        </w:tc>
      </w:tr>
      <w:tr w:rsidR="003C03E5" w:rsidRPr="00F22E62" w:rsidTr="003C03E5">
        <w:tc>
          <w:tcPr>
            <w:tcW w:w="1747" w:type="dxa"/>
          </w:tcPr>
          <w:p w:rsidR="003C03E5" w:rsidRDefault="003C03E5" w:rsidP="00E526D0">
            <w:r>
              <w:rPr>
                <w:lang/>
              </w:rPr>
              <w:t>67)</w:t>
            </w:r>
            <w:r>
              <w:t>Просветна инспекција</w:t>
            </w:r>
          </w:p>
        </w:tc>
        <w:tc>
          <w:tcPr>
            <w:tcW w:w="1667" w:type="dxa"/>
          </w:tcPr>
          <w:p w:rsidR="003C03E5" w:rsidRDefault="003C03E5" w:rsidP="00E526D0">
            <w:r>
              <w:t>Појединачни просветни надзор по појединачним пријавама и редовни годишњи просветни надзор</w:t>
            </w:r>
          </w:p>
        </w:tc>
        <w:tc>
          <w:tcPr>
            <w:tcW w:w="1722" w:type="dxa"/>
          </w:tcPr>
          <w:p w:rsidR="003C03E5" w:rsidRDefault="003C03E5" w:rsidP="00E526D0">
            <w:r>
              <w:t>Увид у документацију и давање изјава, извештај о инспекцијском надзору</w:t>
            </w:r>
          </w:p>
        </w:tc>
        <w:tc>
          <w:tcPr>
            <w:tcW w:w="1290" w:type="dxa"/>
          </w:tcPr>
          <w:p w:rsidR="003C03E5" w:rsidRDefault="003C03E5" w:rsidP="00E526D0">
            <w:r>
              <w:t>Током године</w:t>
            </w:r>
          </w:p>
        </w:tc>
        <w:tc>
          <w:tcPr>
            <w:tcW w:w="1618" w:type="dxa"/>
          </w:tcPr>
          <w:p w:rsidR="003C03E5" w:rsidRDefault="003C03E5" w:rsidP="00E526D0">
            <w:r>
              <w:t>Просветна инспекција и представници установе</w:t>
            </w:r>
          </w:p>
        </w:tc>
        <w:tc>
          <w:tcPr>
            <w:tcW w:w="1578" w:type="dxa"/>
          </w:tcPr>
          <w:p w:rsidR="003C03E5" w:rsidRDefault="003C03E5" w:rsidP="00E526D0"/>
        </w:tc>
      </w:tr>
      <w:tr w:rsidR="003C03E5" w:rsidRPr="00F22E62" w:rsidTr="003C03E5">
        <w:tc>
          <w:tcPr>
            <w:tcW w:w="1747" w:type="dxa"/>
          </w:tcPr>
          <w:p w:rsidR="003C03E5" w:rsidRDefault="003C03E5" w:rsidP="00E526D0">
            <w:r>
              <w:rPr>
                <w:lang/>
              </w:rPr>
              <w:t>68)</w:t>
            </w:r>
            <w:r>
              <w:t>Висока школа струковних студија</w:t>
            </w:r>
          </w:p>
        </w:tc>
        <w:tc>
          <w:tcPr>
            <w:tcW w:w="1667" w:type="dxa"/>
          </w:tcPr>
          <w:p w:rsidR="003C03E5" w:rsidRPr="00941819" w:rsidRDefault="003C03E5" w:rsidP="00E526D0">
            <w:pPr>
              <w:rPr>
                <w:lang w:val="sr-Cyrl-CS"/>
              </w:rPr>
            </w:pPr>
            <w:r w:rsidRPr="00941819">
              <w:rPr>
                <w:lang w:val="sr-Cyrl-CS"/>
              </w:rPr>
              <w:t>Посете и боравак студената на пракси, полагање испита из методика, договор и заједничко учествовање у разним манифестацијама.</w:t>
            </w:r>
          </w:p>
        </w:tc>
        <w:tc>
          <w:tcPr>
            <w:tcW w:w="1722" w:type="dxa"/>
          </w:tcPr>
          <w:p w:rsidR="003C03E5" w:rsidRDefault="003C03E5" w:rsidP="00E526D0">
            <w:r>
              <w:t>састанак</w:t>
            </w:r>
          </w:p>
        </w:tc>
        <w:tc>
          <w:tcPr>
            <w:tcW w:w="1290" w:type="dxa"/>
          </w:tcPr>
          <w:p w:rsidR="003C03E5" w:rsidRDefault="003C03E5" w:rsidP="00E526D0">
            <w:r>
              <w:t>Март 2019.</w:t>
            </w:r>
          </w:p>
        </w:tc>
        <w:tc>
          <w:tcPr>
            <w:tcW w:w="1618" w:type="dxa"/>
          </w:tcPr>
          <w:p w:rsidR="003C03E5" w:rsidRDefault="003C03E5" w:rsidP="00E526D0">
            <w:r>
              <w:t>Предтавник институције,</w:t>
            </w:r>
          </w:p>
          <w:p w:rsidR="003C03E5" w:rsidRDefault="003C03E5" w:rsidP="00E526D0">
            <w:r>
              <w:t>директор Маркез Небојша, помоћник директора Мирјана Гуриновић</w:t>
            </w:r>
          </w:p>
        </w:tc>
        <w:tc>
          <w:tcPr>
            <w:tcW w:w="1578" w:type="dxa"/>
          </w:tcPr>
          <w:p w:rsidR="003C03E5" w:rsidRDefault="003C03E5" w:rsidP="00E526D0">
            <w:r>
              <w:t>Договор у вези праксе студената у нашој установи</w:t>
            </w:r>
          </w:p>
        </w:tc>
      </w:tr>
      <w:tr w:rsidR="003C03E5" w:rsidRPr="00F22E62" w:rsidTr="003C03E5">
        <w:tc>
          <w:tcPr>
            <w:tcW w:w="1747" w:type="dxa"/>
          </w:tcPr>
          <w:p w:rsidR="003C03E5" w:rsidRDefault="003C03E5" w:rsidP="00E526D0">
            <w:r>
              <w:rPr>
                <w:lang/>
              </w:rPr>
              <w:t>69)</w:t>
            </w:r>
            <w:r>
              <w:t>Основне школе</w:t>
            </w:r>
          </w:p>
        </w:tc>
        <w:tc>
          <w:tcPr>
            <w:tcW w:w="1667" w:type="dxa"/>
          </w:tcPr>
          <w:p w:rsidR="003C03E5" w:rsidRPr="00E30713" w:rsidRDefault="003C03E5" w:rsidP="00E526D0">
            <w:r>
              <w:t>Разне манифестације и важне актуелности и новине од значаја.</w:t>
            </w:r>
            <w:r w:rsidRPr="00941819">
              <w:rPr>
                <w:lang w:val="sr-Cyrl-CS"/>
              </w:rPr>
              <w:t>Размена идеја, родитељски састанци, отворени дани, пројекти, тестирање деце, транзиција деце из инклузивних група.</w:t>
            </w:r>
          </w:p>
        </w:tc>
        <w:tc>
          <w:tcPr>
            <w:tcW w:w="1722" w:type="dxa"/>
          </w:tcPr>
          <w:p w:rsidR="003C03E5" w:rsidRDefault="003C03E5" w:rsidP="00E526D0">
            <w:r>
              <w:t>Приредбе и разне манифестације</w:t>
            </w:r>
          </w:p>
        </w:tc>
        <w:tc>
          <w:tcPr>
            <w:tcW w:w="1290" w:type="dxa"/>
          </w:tcPr>
          <w:p w:rsidR="003C03E5" w:rsidRDefault="003C03E5" w:rsidP="00E526D0">
            <w:r>
              <w:t>Друго полугодиште</w:t>
            </w:r>
          </w:p>
        </w:tc>
        <w:tc>
          <w:tcPr>
            <w:tcW w:w="1618" w:type="dxa"/>
          </w:tcPr>
          <w:p w:rsidR="003C03E5" w:rsidRDefault="003C03E5" w:rsidP="00E526D0">
            <w:r>
              <w:t>Представници институције, директор установе</w:t>
            </w:r>
          </w:p>
        </w:tc>
        <w:tc>
          <w:tcPr>
            <w:tcW w:w="1578" w:type="dxa"/>
          </w:tcPr>
          <w:p w:rsidR="003C03E5" w:rsidRDefault="003C03E5" w:rsidP="00E526D0">
            <w:r>
              <w:t>Основне школе:</w:t>
            </w:r>
          </w:p>
          <w:p w:rsidR="003C03E5" w:rsidRDefault="003C03E5" w:rsidP="00E526D0">
            <w:r>
              <w:t>“Јован Микић“,</w:t>
            </w:r>
          </w:p>
          <w:p w:rsidR="003C03E5" w:rsidRDefault="003C03E5" w:rsidP="00E526D0">
            <w:r>
              <w:t xml:space="preserve"> „10 октобар“,</w:t>
            </w:r>
          </w:p>
          <w:p w:rsidR="003C03E5" w:rsidRDefault="003C03E5" w:rsidP="00E526D0">
            <w:r>
              <w:t>Сечењи Иштван“,</w:t>
            </w:r>
          </w:p>
          <w:p w:rsidR="003C03E5" w:rsidRDefault="003C03E5" w:rsidP="00E526D0">
            <w:r>
              <w:t>“Иван Горан Ковачић“, „Иван Милутиновић“,</w:t>
            </w:r>
          </w:p>
          <w:p w:rsidR="003C03E5" w:rsidRDefault="003C03E5" w:rsidP="00E526D0">
            <w:r>
              <w:t>„Матко Вуковић“,</w:t>
            </w:r>
          </w:p>
          <w:p w:rsidR="003C03E5" w:rsidRDefault="003C03E5" w:rsidP="00E526D0">
            <w:r>
              <w:t>„Ђуро Салај“</w:t>
            </w:r>
          </w:p>
          <w:p w:rsidR="003C03E5" w:rsidRDefault="003C03E5" w:rsidP="00E526D0">
            <w:r>
              <w:lastRenderedPageBreak/>
              <w:t>„Мајшански пут“ ,</w:t>
            </w:r>
          </w:p>
          <w:p w:rsidR="003C03E5" w:rsidRDefault="003C03E5" w:rsidP="00E526D0">
            <w:r>
              <w:t>„Соња Маринковић“,</w:t>
            </w:r>
          </w:p>
          <w:p w:rsidR="003C03E5" w:rsidRDefault="003C03E5" w:rsidP="00E526D0">
            <w:r>
              <w:t>„Мирослав Антић“,</w:t>
            </w:r>
          </w:p>
          <w:p w:rsidR="003C03E5" w:rsidRDefault="003C03E5" w:rsidP="00E526D0">
            <w:r>
              <w:t>„Петефи Шандор“,</w:t>
            </w:r>
          </w:p>
          <w:p w:rsidR="003C03E5" w:rsidRDefault="003C03E5" w:rsidP="00E526D0">
            <w:r>
              <w:t>„Свети Сава“,</w:t>
            </w:r>
          </w:p>
          <w:p w:rsidR="003C03E5" w:rsidRDefault="003C03E5" w:rsidP="00E526D0">
            <w:r>
              <w:t>„Пионир“,</w:t>
            </w:r>
          </w:p>
          <w:p w:rsidR="003C03E5" w:rsidRPr="00C45FBD" w:rsidRDefault="003C03E5" w:rsidP="00E526D0">
            <w:r>
              <w:t>“Боса Миличевић“.</w:t>
            </w:r>
          </w:p>
          <w:p w:rsidR="003C03E5" w:rsidRDefault="003C03E5" w:rsidP="00E526D0"/>
        </w:tc>
      </w:tr>
      <w:tr w:rsidR="003C03E5" w:rsidRPr="00F22E62" w:rsidTr="003C03E5">
        <w:tc>
          <w:tcPr>
            <w:tcW w:w="1747" w:type="dxa"/>
          </w:tcPr>
          <w:p w:rsidR="003C03E5" w:rsidRDefault="003C03E5" w:rsidP="00E526D0">
            <w:r>
              <w:rPr>
                <w:lang/>
              </w:rPr>
              <w:lastRenderedPageBreak/>
              <w:t>70)</w:t>
            </w:r>
            <w:r>
              <w:t>Градска управа</w:t>
            </w:r>
          </w:p>
        </w:tc>
        <w:tc>
          <w:tcPr>
            <w:tcW w:w="1667" w:type="dxa"/>
          </w:tcPr>
          <w:p w:rsidR="003C03E5" w:rsidRDefault="003C03E5" w:rsidP="00E526D0">
            <w:r>
              <w:t>Организацијска питања</w:t>
            </w:r>
          </w:p>
        </w:tc>
        <w:tc>
          <w:tcPr>
            <w:tcW w:w="1722" w:type="dxa"/>
          </w:tcPr>
          <w:p w:rsidR="003C03E5" w:rsidRDefault="003C03E5" w:rsidP="00E526D0">
            <w:r>
              <w:t>Радни састанци , индивидуални контакти</w:t>
            </w:r>
          </w:p>
        </w:tc>
        <w:tc>
          <w:tcPr>
            <w:tcW w:w="1290" w:type="dxa"/>
          </w:tcPr>
          <w:p w:rsidR="003C03E5" w:rsidRDefault="003C03E5" w:rsidP="00E526D0">
            <w:r>
              <w:t>Током године</w:t>
            </w:r>
          </w:p>
        </w:tc>
        <w:tc>
          <w:tcPr>
            <w:tcW w:w="1618" w:type="dxa"/>
          </w:tcPr>
          <w:p w:rsidR="003C03E5" w:rsidRDefault="003C03E5" w:rsidP="00E526D0">
            <w:r>
              <w:t>Предтавници институције , директор Установе</w:t>
            </w:r>
          </w:p>
        </w:tc>
        <w:tc>
          <w:tcPr>
            <w:tcW w:w="1578" w:type="dxa"/>
          </w:tcPr>
          <w:p w:rsidR="003C03E5" w:rsidRPr="00C45FBD" w:rsidRDefault="003C03E5" w:rsidP="00E526D0">
            <w:r>
              <w:t>Градска управа Суботица</w:t>
            </w:r>
          </w:p>
        </w:tc>
      </w:tr>
      <w:tr w:rsidR="003C03E5" w:rsidRPr="00F22E62" w:rsidTr="003C03E5">
        <w:tc>
          <w:tcPr>
            <w:tcW w:w="1747" w:type="dxa"/>
          </w:tcPr>
          <w:p w:rsidR="003C03E5" w:rsidRDefault="003C03E5" w:rsidP="00E526D0">
            <w:r>
              <w:t>7</w:t>
            </w:r>
            <w:r>
              <w:rPr>
                <w:lang/>
              </w:rPr>
              <w:t>1)</w:t>
            </w:r>
            <w:r>
              <w:t>Школска управа</w:t>
            </w:r>
          </w:p>
        </w:tc>
        <w:tc>
          <w:tcPr>
            <w:tcW w:w="1667" w:type="dxa"/>
          </w:tcPr>
          <w:p w:rsidR="003C03E5" w:rsidRDefault="003C03E5" w:rsidP="00E526D0">
            <w:r>
              <w:t>Саветодавни и едукативни рад</w:t>
            </w:r>
          </w:p>
        </w:tc>
        <w:tc>
          <w:tcPr>
            <w:tcW w:w="1722" w:type="dxa"/>
          </w:tcPr>
          <w:p w:rsidR="003C03E5" w:rsidRDefault="003C03E5" w:rsidP="00E526D0">
            <w:r>
              <w:t>Размена информација, протокол, консултације</w:t>
            </w:r>
          </w:p>
        </w:tc>
        <w:tc>
          <w:tcPr>
            <w:tcW w:w="1290" w:type="dxa"/>
          </w:tcPr>
          <w:p w:rsidR="003C03E5" w:rsidRDefault="003C03E5" w:rsidP="00E526D0">
            <w:r>
              <w:t>Током године</w:t>
            </w:r>
          </w:p>
        </w:tc>
        <w:tc>
          <w:tcPr>
            <w:tcW w:w="1618" w:type="dxa"/>
          </w:tcPr>
          <w:p w:rsidR="003C03E5" w:rsidRDefault="003C03E5" w:rsidP="00E526D0">
            <w:r>
              <w:t>Представници Школске управе и предтавници Установе</w:t>
            </w:r>
          </w:p>
        </w:tc>
        <w:tc>
          <w:tcPr>
            <w:tcW w:w="1578" w:type="dxa"/>
          </w:tcPr>
          <w:p w:rsidR="003C03E5" w:rsidRPr="00C45FBD" w:rsidRDefault="003C03E5" w:rsidP="00E526D0">
            <w:r>
              <w:t>Школска управа Сомбор</w:t>
            </w:r>
          </w:p>
        </w:tc>
      </w:tr>
    </w:tbl>
    <w:p w:rsidR="00605AE0" w:rsidRDefault="00605AE0" w:rsidP="00DA1269">
      <w:pPr>
        <w:rPr>
          <w:b/>
          <w:noProof/>
          <w:lang/>
        </w:rPr>
      </w:pPr>
    </w:p>
    <w:tbl>
      <w:tblPr>
        <w:tblStyle w:val="TableGrid"/>
        <w:tblW w:w="0" w:type="auto"/>
        <w:tblLook w:val="04A0"/>
      </w:tblPr>
      <w:tblGrid>
        <w:gridCol w:w="2405"/>
        <w:gridCol w:w="2405"/>
        <w:gridCol w:w="2406"/>
        <w:gridCol w:w="2406"/>
      </w:tblGrid>
      <w:tr w:rsidR="00605AE0" w:rsidRPr="00F22E62" w:rsidTr="00605AE0">
        <w:tc>
          <w:tcPr>
            <w:tcW w:w="2405" w:type="dxa"/>
          </w:tcPr>
          <w:p w:rsidR="00605AE0" w:rsidRPr="00F22E62" w:rsidRDefault="00605AE0" w:rsidP="00DA1269">
            <w:pPr>
              <w:rPr>
                <w:i/>
                <w:noProof/>
                <w:lang/>
              </w:rPr>
            </w:pPr>
            <w:r w:rsidRPr="00F22E62">
              <w:rPr>
                <w:i/>
                <w:noProof/>
                <w:lang/>
              </w:rPr>
              <w:t>Садржај праћења и вредновања</w:t>
            </w:r>
          </w:p>
        </w:tc>
        <w:tc>
          <w:tcPr>
            <w:tcW w:w="2405" w:type="dxa"/>
          </w:tcPr>
          <w:p w:rsidR="00605AE0" w:rsidRPr="00F22E62" w:rsidRDefault="00605AE0" w:rsidP="00DA1269">
            <w:pPr>
              <w:rPr>
                <w:i/>
                <w:noProof/>
                <w:lang/>
              </w:rPr>
            </w:pPr>
            <w:r w:rsidRPr="00F22E62">
              <w:rPr>
                <w:i/>
                <w:noProof/>
                <w:lang/>
              </w:rPr>
              <w:t>Начини праћења ивредновања</w:t>
            </w:r>
          </w:p>
        </w:tc>
        <w:tc>
          <w:tcPr>
            <w:tcW w:w="2406" w:type="dxa"/>
          </w:tcPr>
          <w:p w:rsidR="00605AE0" w:rsidRPr="00F22E62" w:rsidRDefault="00605AE0" w:rsidP="00DA1269">
            <w:pPr>
              <w:rPr>
                <w:i/>
                <w:noProof/>
                <w:lang/>
              </w:rPr>
            </w:pPr>
            <w:r w:rsidRPr="00F22E62">
              <w:rPr>
                <w:i/>
                <w:noProof/>
                <w:lang/>
              </w:rPr>
              <w:t>Време праћења и вредновања</w:t>
            </w:r>
          </w:p>
        </w:tc>
        <w:tc>
          <w:tcPr>
            <w:tcW w:w="2406" w:type="dxa"/>
          </w:tcPr>
          <w:p w:rsidR="00605AE0" w:rsidRPr="00F22E62" w:rsidRDefault="00605AE0" w:rsidP="00DA1269">
            <w:pPr>
              <w:rPr>
                <w:i/>
                <w:noProof/>
                <w:lang/>
              </w:rPr>
            </w:pPr>
            <w:r w:rsidRPr="00F22E62">
              <w:rPr>
                <w:i/>
                <w:noProof/>
                <w:lang/>
              </w:rPr>
              <w:t>Носиоци праћења и вредновања</w:t>
            </w:r>
          </w:p>
        </w:tc>
      </w:tr>
      <w:tr w:rsidR="009B51D3" w:rsidRPr="00A52607" w:rsidTr="00605AE0">
        <w:tc>
          <w:tcPr>
            <w:tcW w:w="2405" w:type="dxa"/>
          </w:tcPr>
          <w:p w:rsidR="009B51D3" w:rsidRPr="00F22E62" w:rsidRDefault="009B51D3" w:rsidP="00E526D0">
            <w:pPr>
              <w:spacing w:line="283" w:lineRule="exact"/>
              <w:ind w:right="139"/>
              <w:rPr>
                <w:bCs/>
                <w:spacing w:val="-10"/>
                <w:lang w:val="ru-RU"/>
              </w:rPr>
            </w:pPr>
            <w:r w:rsidRPr="00F22E62">
              <w:rPr>
                <w:bCs/>
                <w:spacing w:val="-10"/>
                <w:lang w:val="ru-RU"/>
              </w:rPr>
              <w:t>18-21)Ефекти спровођења процедура; ефекти спровођења мера превенције и интервенције</w:t>
            </w:r>
          </w:p>
        </w:tc>
        <w:tc>
          <w:tcPr>
            <w:tcW w:w="2405" w:type="dxa"/>
          </w:tcPr>
          <w:p w:rsidR="009B51D3" w:rsidRPr="00F22E62" w:rsidRDefault="009B51D3" w:rsidP="00E526D0">
            <w:pPr>
              <w:spacing w:line="283" w:lineRule="exact"/>
              <w:ind w:right="139"/>
              <w:jc w:val="both"/>
              <w:rPr>
                <w:bCs/>
                <w:spacing w:val="-10"/>
                <w:lang w:val="ru-RU"/>
              </w:rPr>
            </w:pPr>
            <w:r w:rsidRPr="00F22E62">
              <w:rPr>
                <w:bCs/>
                <w:spacing w:val="-10"/>
                <w:lang w:val="ru-RU"/>
              </w:rPr>
              <w:t>Извештаји, записници, протоколи</w:t>
            </w:r>
          </w:p>
        </w:tc>
        <w:tc>
          <w:tcPr>
            <w:tcW w:w="2406" w:type="dxa"/>
          </w:tcPr>
          <w:p w:rsidR="009B51D3" w:rsidRPr="00F22E62" w:rsidRDefault="009B51D3" w:rsidP="00E526D0">
            <w:pPr>
              <w:spacing w:line="283" w:lineRule="exact"/>
              <w:ind w:right="139"/>
              <w:jc w:val="both"/>
              <w:rPr>
                <w:bCs/>
                <w:spacing w:val="-10"/>
                <w:lang w:val="ru-RU"/>
              </w:rPr>
            </w:pPr>
            <w:r w:rsidRPr="00F22E62">
              <w:rPr>
                <w:bCs/>
                <w:spacing w:val="-10"/>
                <w:lang w:val="ru-RU"/>
              </w:rPr>
              <w:t>Током године</w:t>
            </w:r>
          </w:p>
        </w:tc>
        <w:tc>
          <w:tcPr>
            <w:tcW w:w="2406" w:type="dxa"/>
          </w:tcPr>
          <w:p w:rsidR="009B51D3" w:rsidRPr="00F22E62" w:rsidRDefault="009B51D3" w:rsidP="00E526D0">
            <w:pPr>
              <w:spacing w:line="283" w:lineRule="exact"/>
              <w:ind w:right="139"/>
              <w:rPr>
                <w:bCs/>
                <w:spacing w:val="-10"/>
                <w:lang w:val="ru-RU"/>
              </w:rPr>
            </w:pPr>
            <w:r w:rsidRPr="00F22E62">
              <w:rPr>
                <w:bCs/>
                <w:spacing w:val="-10"/>
                <w:lang w:val="ru-RU"/>
              </w:rPr>
              <w:t>Представници горе наведених институција и представници установе</w:t>
            </w:r>
          </w:p>
        </w:tc>
      </w:tr>
      <w:tr w:rsidR="005A2A30" w:rsidRPr="00F22E62" w:rsidTr="00605AE0">
        <w:tc>
          <w:tcPr>
            <w:tcW w:w="2405" w:type="dxa"/>
          </w:tcPr>
          <w:p w:rsidR="005A2A30" w:rsidRPr="00F22E62" w:rsidRDefault="005A2A30" w:rsidP="00E526D0">
            <w:pPr>
              <w:spacing w:line="283" w:lineRule="exact"/>
              <w:rPr>
                <w:bCs/>
                <w:spacing w:val="-10"/>
                <w:lang w:val="ru-RU"/>
              </w:rPr>
            </w:pPr>
            <w:r w:rsidRPr="00F22E62">
              <w:rPr>
                <w:bCs/>
                <w:spacing w:val="-10"/>
                <w:lang/>
              </w:rPr>
              <w:t>29-36)</w:t>
            </w:r>
            <w:r w:rsidRPr="00F22E62">
              <w:rPr>
                <w:bCs/>
                <w:spacing w:val="-10"/>
                <w:lang w:val="ru-RU"/>
              </w:rPr>
              <w:t>Квалитет сарадње</w:t>
            </w:r>
          </w:p>
        </w:tc>
        <w:tc>
          <w:tcPr>
            <w:tcW w:w="2405" w:type="dxa"/>
          </w:tcPr>
          <w:p w:rsidR="005A2A30" w:rsidRPr="00F22E62" w:rsidRDefault="005A2A30" w:rsidP="00E526D0">
            <w:pPr>
              <w:spacing w:line="283" w:lineRule="exact"/>
              <w:rPr>
                <w:bCs/>
                <w:spacing w:val="-10"/>
                <w:lang w:val="ru-RU"/>
              </w:rPr>
            </w:pPr>
            <w:r w:rsidRPr="00F22E62">
              <w:rPr>
                <w:bCs/>
                <w:spacing w:val="-10"/>
                <w:lang w:val="ru-RU"/>
              </w:rPr>
              <w:t>Записници, документација</w:t>
            </w:r>
          </w:p>
        </w:tc>
        <w:tc>
          <w:tcPr>
            <w:tcW w:w="2406" w:type="dxa"/>
          </w:tcPr>
          <w:p w:rsidR="005A2A30" w:rsidRPr="00F22E62" w:rsidRDefault="005A2A30" w:rsidP="00E526D0">
            <w:pPr>
              <w:spacing w:line="283" w:lineRule="exact"/>
              <w:rPr>
                <w:bCs/>
                <w:spacing w:val="-10"/>
                <w:lang w:val="ru-RU"/>
              </w:rPr>
            </w:pPr>
            <w:r w:rsidRPr="00F22E62">
              <w:rPr>
                <w:bCs/>
                <w:spacing w:val="-10"/>
                <w:lang w:val="ru-RU"/>
              </w:rPr>
              <w:t>После реализованих активности</w:t>
            </w:r>
          </w:p>
        </w:tc>
        <w:tc>
          <w:tcPr>
            <w:tcW w:w="2406" w:type="dxa"/>
          </w:tcPr>
          <w:p w:rsidR="005A2A30" w:rsidRPr="00F22E62" w:rsidRDefault="005A2A30" w:rsidP="00E526D0">
            <w:pPr>
              <w:spacing w:line="283" w:lineRule="exact"/>
              <w:rPr>
                <w:bCs/>
                <w:spacing w:val="-10"/>
                <w:lang w:val="ru-RU"/>
              </w:rPr>
            </w:pPr>
            <w:r w:rsidRPr="00F22E62">
              <w:rPr>
                <w:rFonts w:eastAsia="Calibri"/>
                <w:lang w:val="sr-Cyrl-CS"/>
              </w:rPr>
              <w:t>Тим за инклузивно образовање</w:t>
            </w:r>
          </w:p>
        </w:tc>
      </w:tr>
      <w:tr w:rsidR="005A2A30" w:rsidRPr="00A52607" w:rsidTr="00605AE0">
        <w:tc>
          <w:tcPr>
            <w:tcW w:w="2405" w:type="dxa"/>
          </w:tcPr>
          <w:p w:rsidR="005A2A30" w:rsidRPr="00F22E62" w:rsidRDefault="005A2A30" w:rsidP="00E526D0">
            <w:pPr>
              <w:spacing w:line="283" w:lineRule="exact"/>
              <w:rPr>
                <w:bCs/>
                <w:spacing w:val="-10"/>
                <w:lang w:val="ru-RU"/>
              </w:rPr>
            </w:pPr>
            <w:r w:rsidRPr="00F22E62">
              <w:rPr>
                <w:bCs/>
                <w:spacing w:val="-10"/>
                <w:lang w:val="ru-RU"/>
              </w:rPr>
              <w:t>37-40)Нове информације</w:t>
            </w:r>
          </w:p>
        </w:tc>
        <w:tc>
          <w:tcPr>
            <w:tcW w:w="2405" w:type="dxa"/>
          </w:tcPr>
          <w:p w:rsidR="005A2A30" w:rsidRPr="00F22E62" w:rsidRDefault="005A2A30" w:rsidP="00E526D0">
            <w:pPr>
              <w:spacing w:line="283" w:lineRule="exact"/>
              <w:rPr>
                <w:bCs/>
                <w:spacing w:val="-10"/>
                <w:lang w:val="ru-RU"/>
              </w:rPr>
            </w:pPr>
            <w:r w:rsidRPr="00F22E62">
              <w:rPr>
                <w:bCs/>
                <w:spacing w:val="-10"/>
                <w:lang w:val="ru-RU"/>
              </w:rPr>
              <w:t>Белешке, документација</w:t>
            </w:r>
          </w:p>
        </w:tc>
        <w:tc>
          <w:tcPr>
            <w:tcW w:w="2406" w:type="dxa"/>
          </w:tcPr>
          <w:p w:rsidR="005A2A30" w:rsidRPr="00F22E62" w:rsidRDefault="005A2A30" w:rsidP="00E526D0">
            <w:pPr>
              <w:spacing w:line="283" w:lineRule="exact"/>
              <w:rPr>
                <w:bCs/>
                <w:spacing w:val="-10"/>
                <w:lang w:val="ru-RU"/>
              </w:rPr>
            </w:pPr>
            <w:r w:rsidRPr="00F22E62">
              <w:rPr>
                <w:bCs/>
                <w:spacing w:val="-10"/>
                <w:lang w:val="ru-RU"/>
              </w:rPr>
              <w:t>После реализованих активности</w:t>
            </w:r>
          </w:p>
        </w:tc>
        <w:tc>
          <w:tcPr>
            <w:tcW w:w="2406" w:type="dxa"/>
          </w:tcPr>
          <w:p w:rsidR="005A2A30" w:rsidRPr="00F22E62" w:rsidRDefault="005A2A30" w:rsidP="00E526D0">
            <w:pPr>
              <w:spacing w:line="283" w:lineRule="exact"/>
              <w:rPr>
                <w:bCs/>
                <w:spacing w:val="-10"/>
                <w:lang w:val="ru-RU"/>
              </w:rPr>
            </w:pPr>
            <w:r w:rsidRPr="00F22E62">
              <w:rPr>
                <w:lang w:val="sr-Cyrl-CS"/>
              </w:rPr>
              <w:t>Мр Дијана Копуновић Торма, психолог</w:t>
            </w:r>
          </w:p>
        </w:tc>
      </w:tr>
      <w:tr w:rsidR="00BE4648" w:rsidRPr="00A52607" w:rsidTr="00605AE0">
        <w:tc>
          <w:tcPr>
            <w:tcW w:w="2405" w:type="dxa"/>
          </w:tcPr>
          <w:p w:rsidR="00BE4648" w:rsidRPr="00F22E62" w:rsidRDefault="00BE4648" w:rsidP="00E526D0">
            <w:pPr>
              <w:rPr>
                <w:lang/>
              </w:rPr>
            </w:pPr>
            <w:r w:rsidRPr="00F22E62">
              <w:rPr>
                <w:lang/>
              </w:rPr>
              <w:t>41-46)Повод за сарадњу</w:t>
            </w:r>
          </w:p>
        </w:tc>
        <w:tc>
          <w:tcPr>
            <w:tcW w:w="2405" w:type="dxa"/>
          </w:tcPr>
          <w:p w:rsidR="00BE4648" w:rsidRPr="00F22E62" w:rsidRDefault="00BE4648" w:rsidP="00E526D0">
            <w:pPr>
              <w:rPr>
                <w:lang/>
              </w:rPr>
            </w:pPr>
            <w:r w:rsidRPr="00F22E62">
              <w:rPr>
                <w:lang/>
              </w:rPr>
              <w:t>Евиденција стручног сарадника</w:t>
            </w:r>
          </w:p>
        </w:tc>
        <w:tc>
          <w:tcPr>
            <w:tcW w:w="2406" w:type="dxa"/>
          </w:tcPr>
          <w:p w:rsidR="00BE4648" w:rsidRPr="00F22E62" w:rsidRDefault="00BE4648" w:rsidP="00E526D0">
            <w:pPr>
              <w:rPr>
                <w:lang/>
              </w:rPr>
            </w:pPr>
            <w:r w:rsidRPr="00F22E62">
              <w:rPr>
                <w:lang/>
              </w:rPr>
              <w:t>Током године</w:t>
            </w:r>
          </w:p>
        </w:tc>
        <w:tc>
          <w:tcPr>
            <w:tcW w:w="2406" w:type="dxa"/>
          </w:tcPr>
          <w:p w:rsidR="00BE4648" w:rsidRPr="00F22E62" w:rsidRDefault="00BE4648" w:rsidP="00E526D0">
            <w:pPr>
              <w:rPr>
                <w:lang/>
              </w:rPr>
            </w:pPr>
            <w:r w:rsidRPr="00F22E62">
              <w:rPr>
                <w:lang/>
              </w:rPr>
              <w:t xml:space="preserve">Стручни сарадници, педагог и посихолог </w:t>
            </w:r>
          </w:p>
        </w:tc>
      </w:tr>
      <w:tr w:rsidR="00F22E62" w:rsidRPr="00A52607" w:rsidTr="00605AE0">
        <w:tc>
          <w:tcPr>
            <w:tcW w:w="2405" w:type="dxa"/>
          </w:tcPr>
          <w:p w:rsidR="00F22E62" w:rsidRPr="00F22E62" w:rsidRDefault="00F22E62" w:rsidP="00E526D0">
            <w:pPr>
              <w:rPr>
                <w:lang/>
              </w:rPr>
            </w:pPr>
            <w:r w:rsidRPr="00F22E62">
              <w:rPr>
                <w:lang/>
              </w:rPr>
              <w:t>63)Ефекти сарадње</w:t>
            </w:r>
          </w:p>
        </w:tc>
        <w:tc>
          <w:tcPr>
            <w:tcW w:w="2405" w:type="dxa"/>
          </w:tcPr>
          <w:p w:rsidR="00F22E62" w:rsidRPr="00F22E62" w:rsidRDefault="00F22E62" w:rsidP="00E526D0">
            <w:pPr>
              <w:rPr>
                <w:lang/>
              </w:rPr>
            </w:pPr>
            <w:r w:rsidRPr="00F22E62">
              <w:rPr>
                <w:lang/>
              </w:rPr>
              <w:t>Дискусија свих учесника</w:t>
            </w:r>
          </w:p>
        </w:tc>
        <w:tc>
          <w:tcPr>
            <w:tcW w:w="2406" w:type="dxa"/>
          </w:tcPr>
          <w:p w:rsidR="00F22E62" w:rsidRPr="00F22E62" w:rsidRDefault="00F22E62" w:rsidP="00E526D0">
            <w:pPr>
              <w:rPr>
                <w:lang/>
              </w:rPr>
            </w:pPr>
            <w:r w:rsidRPr="00F22E62">
              <w:rPr>
                <w:lang/>
              </w:rPr>
              <w:t>У свим фазама пројекта, финално јун 2019. године</w:t>
            </w:r>
          </w:p>
        </w:tc>
        <w:tc>
          <w:tcPr>
            <w:tcW w:w="2406" w:type="dxa"/>
          </w:tcPr>
          <w:p w:rsidR="00F22E62" w:rsidRPr="00F22E62" w:rsidRDefault="00F22E62" w:rsidP="00E526D0">
            <w:pPr>
              <w:pStyle w:val="NoSpacing"/>
              <w:rPr>
                <w:rFonts w:ascii="Times New Roman" w:hAnsi="Times New Roman"/>
                <w:lang w:val="sr-Cyrl-CS"/>
              </w:rPr>
            </w:pPr>
            <w:r w:rsidRPr="00F22E62">
              <w:rPr>
                <w:rFonts w:ascii="Times New Roman" w:hAnsi="Times New Roman"/>
                <w:lang w:val="sr-Cyrl-CS"/>
              </w:rPr>
              <w:t>Виолета Врцељ Одри, педагог</w:t>
            </w:r>
          </w:p>
          <w:p w:rsidR="00F22E62" w:rsidRPr="00F22E62" w:rsidRDefault="00F22E62" w:rsidP="00E526D0">
            <w:pPr>
              <w:rPr>
                <w:lang/>
              </w:rPr>
            </w:pPr>
            <w:r w:rsidRPr="00F22E62">
              <w:rPr>
                <w:lang w:val="sr-Cyrl-CS"/>
              </w:rPr>
              <w:t>Олга К. Нинков, историчар уметности, васпитачи учесници пројекта</w:t>
            </w:r>
          </w:p>
        </w:tc>
      </w:tr>
      <w:tr w:rsidR="00F22E62" w:rsidRPr="00A52607" w:rsidTr="00605AE0">
        <w:tc>
          <w:tcPr>
            <w:tcW w:w="2405" w:type="dxa"/>
          </w:tcPr>
          <w:p w:rsidR="00F22E62" w:rsidRPr="00F22E62" w:rsidRDefault="00F22E62" w:rsidP="00E526D0">
            <w:pPr>
              <w:rPr>
                <w:lang/>
              </w:rPr>
            </w:pPr>
            <w:r w:rsidRPr="00F22E62">
              <w:rPr>
                <w:lang/>
              </w:rPr>
              <w:t>64)Ефекти сарадње</w:t>
            </w:r>
          </w:p>
        </w:tc>
        <w:tc>
          <w:tcPr>
            <w:tcW w:w="2405" w:type="dxa"/>
          </w:tcPr>
          <w:p w:rsidR="00F22E62" w:rsidRPr="00F22E62" w:rsidRDefault="00F22E62" w:rsidP="00E526D0">
            <w:pPr>
              <w:rPr>
                <w:lang/>
              </w:rPr>
            </w:pPr>
            <w:r w:rsidRPr="00F22E62">
              <w:rPr>
                <w:lang/>
              </w:rPr>
              <w:t>Дискусија свих учесника</w:t>
            </w:r>
          </w:p>
        </w:tc>
        <w:tc>
          <w:tcPr>
            <w:tcW w:w="2406" w:type="dxa"/>
          </w:tcPr>
          <w:p w:rsidR="00F22E62" w:rsidRPr="00F22E62" w:rsidRDefault="00F22E62" w:rsidP="00E526D0">
            <w:pPr>
              <w:rPr>
                <w:lang/>
              </w:rPr>
            </w:pPr>
            <w:r w:rsidRPr="00F22E62">
              <w:rPr>
                <w:lang/>
              </w:rPr>
              <w:t xml:space="preserve">децембар 2018. и јун 2019. </w:t>
            </w:r>
          </w:p>
        </w:tc>
        <w:tc>
          <w:tcPr>
            <w:tcW w:w="2406" w:type="dxa"/>
          </w:tcPr>
          <w:p w:rsidR="00F22E62" w:rsidRPr="00F22E62" w:rsidRDefault="00F22E62" w:rsidP="00E526D0">
            <w:pPr>
              <w:pStyle w:val="NoSpacing"/>
              <w:rPr>
                <w:rFonts w:ascii="Times New Roman" w:hAnsi="Times New Roman"/>
                <w:lang w:val="sr-Cyrl-CS"/>
              </w:rPr>
            </w:pPr>
            <w:r w:rsidRPr="00F22E62">
              <w:rPr>
                <w:rFonts w:ascii="Times New Roman" w:hAnsi="Times New Roman"/>
                <w:lang w:val="sr-Cyrl-CS"/>
              </w:rPr>
              <w:t>Виолета Врцељ Одри, педагог</w:t>
            </w:r>
          </w:p>
          <w:p w:rsidR="00F22E62" w:rsidRPr="00F22E62" w:rsidRDefault="00F22E62" w:rsidP="00E526D0">
            <w:pPr>
              <w:rPr>
                <w:lang/>
              </w:rPr>
            </w:pPr>
            <w:r w:rsidRPr="00F22E62">
              <w:rPr>
                <w:lang/>
              </w:rPr>
              <w:t>Милана Јовићевић, психолог, Вања Видаковић, информатичар</w:t>
            </w:r>
          </w:p>
        </w:tc>
      </w:tr>
      <w:tr w:rsidR="003C03E5" w:rsidRPr="00F22E62" w:rsidTr="00605AE0">
        <w:tc>
          <w:tcPr>
            <w:tcW w:w="2405" w:type="dxa"/>
          </w:tcPr>
          <w:p w:rsidR="003C03E5" w:rsidRPr="00A52607" w:rsidRDefault="003C03E5" w:rsidP="00E526D0">
            <w:pPr>
              <w:rPr>
                <w:lang/>
              </w:rPr>
            </w:pPr>
            <w:r>
              <w:rPr>
                <w:lang/>
              </w:rPr>
              <w:lastRenderedPageBreak/>
              <w:t>65-67)</w:t>
            </w:r>
            <w:r w:rsidRPr="00A52607">
              <w:rPr>
                <w:lang/>
              </w:rPr>
              <w:t>Ефекти спровођења мера и активности</w:t>
            </w:r>
          </w:p>
        </w:tc>
        <w:tc>
          <w:tcPr>
            <w:tcW w:w="2405" w:type="dxa"/>
          </w:tcPr>
          <w:p w:rsidR="003C03E5" w:rsidRPr="006A42AD" w:rsidRDefault="003C03E5" w:rsidP="00E526D0">
            <w:r>
              <w:t>Извештаји, записници и протоколи</w:t>
            </w:r>
          </w:p>
        </w:tc>
        <w:tc>
          <w:tcPr>
            <w:tcW w:w="2406" w:type="dxa"/>
          </w:tcPr>
          <w:p w:rsidR="003C03E5" w:rsidRPr="006A42AD" w:rsidRDefault="003C03E5" w:rsidP="00E526D0">
            <w:r>
              <w:t>Током године</w:t>
            </w:r>
          </w:p>
        </w:tc>
        <w:tc>
          <w:tcPr>
            <w:tcW w:w="2406" w:type="dxa"/>
          </w:tcPr>
          <w:p w:rsidR="003C03E5" w:rsidRPr="006A42AD" w:rsidRDefault="003C03E5" w:rsidP="00E526D0">
            <w:r>
              <w:t>Представници институције и представници Установе</w:t>
            </w:r>
          </w:p>
        </w:tc>
      </w:tr>
      <w:tr w:rsidR="003C03E5" w:rsidRPr="00F22E62" w:rsidTr="00605AE0">
        <w:tc>
          <w:tcPr>
            <w:tcW w:w="2405" w:type="dxa"/>
          </w:tcPr>
          <w:p w:rsidR="003C03E5" w:rsidRPr="006A42AD" w:rsidRDefault="003C03E5" w:rsidP="00E526D0">
            <w:r>
              <w:rPr>
                <w:lang/>
              </w:rPr>
              <w:t>68-69)</w:t>
            </w:r>
            <w:r>
              <w:t>Квалитет сарадње, Заједнички пројекти</w:t>
            </w:r>
          </w:p>
        </w:tc>
        <w:tc>
          <w:tcPr>
            <w:tcW w:w="2405" w:type="dxa"/>
          </w:tcPr>
          <w:p w:rsidR="003C03E5" w:rsidRPr="006A42AD" w:rsidRDefault="003C03E5" w:rsidP="00E526D0">
            <w:r>
              <w:t>Извештаји, записници и протоколи</w:t>
            </w:r>
          </w:p>
        </w:tc>
        <w:tc>
          <w:tcPr>
            <w:tcW w:w="2406" w:type="dxa"/>
          </w:tcPr>
          <w:p w:rsidR="003C03E5" w:rsidRPr="006A42AD" w:rsidRDefault="003C03E5" w:rsidP="00E526D0">
            <w:r>
              <w:t>Током године</w:t>
            </w:r>
          </w:p>
        </w:tc>
        <w:tc>
          <w:tcPr>
            <w:tcW w:w="2406" w:type="dxa"/>
          </w:tcPr>
          <w:p w:rsidR="003C03E5" w:rsidRPr="006A42AD" w:rsidRDefault="003C03E5" w:rsidP="00E526D0">
            <w:r>
              <w:t>Представници институције и представници Установе</w:t>
            </w:r>
          </w:p>
        </w:tc>
      </w:tr>
      <w:tr w:rsidR="003C03E5" w:rsidRPr="00F22E62" w:rsidTr="00605AE0">
        <w:tc>
          <w:tcPr>
            <w:tcW w:w="2405" w:type="dxa"/>
          </w:tcPr>
          <w:p w:rsidR="003C03E5" w:rsidRPr="009C0A2D" w:rsidRDefault="003C03E5" w:rsidP="00E526D0">
            <w:r>
              <w:rPr>
                <w:lang/>
              </w:rPr>
              <w:t>70-71)</w:t>
            </w:r>
            <w:r>
              <w:t>Ефекти спровођења мера и активности</w:t>
            </w:r>
          </w:p>
        </w:tc>
        <w:tc>
          <w:tcPr>
            <w:tcW w:w="2405" w:type="dxa"/>
          </w:tcPr>
          <w:p w:rsidR="003C03E5" w:rsidRPr="006A42AD" w:rsidRDefault="003C03E5" w:rsidP="00E526D0">
            <w:r>
              <w:t>Извештаји, записници и протоколи</w:t>
            </w:r>
          </w:p>
        </w:tc>
        <w:tc>
          <w:tcPr>
            <w:tcW w:w="2406" w:type="dxa"/>
          </w:tcPr>
          <w:p w:rsidR="003C03E5" w:rsidRPr="006A42AD" w:rsidRDefault="003C03E5" w:rsidP="00E526D0">
            <w:r>
              <w:t>Током године</w:t>
            </w:r>
          </w:p>
        </w:tc>
        <w:tc>
          <w:tcPr>
            <w:tcW w:w="2406" w:type="dxa"/>
          </w:tcPr>
          <w:p w:rsidR="003C03E5" w:rsidRPr="006A42AD" w:rsidRDefault="003C03E5" w:rsidP="00E526D0">
            <w:r>
              <w:t>Представници институције и представници Установе</w:t>
            </w:r>
          </w:p>
        </w:tc>
      </w:tr>
    </w:tbl>
    <w:p w:rsidR="00605AE0" w:rsidRDefault="00605AE0" w:rsidP="00DA1269">
      <w:pPr>
        <w:rPr>
          <w:b/>
          <w:noProof/>
          <w:lang/>
        </w:rPr>
      </w:pPr>
    </w:p>
    <w:tbl>
      <w:tblPr>
        <w:tblStyle w:val="TableGrid"/>
        <w:tblW w:w="0" w:type="auto"/>
        <w:tblLook w:val="04A0"/>
      </w:tblPr>
      <w:tblGrid>
        <w:gridCol w:w="9622"/>
      </w:tblGrid>
      <w:tr w:rsidR="00605AE0" w:rsidRPr="00A52607" w:rsidTr="00605AE0">
        <w:tc>
          <w:tcPr>
            <w:tcW w:w="9622" w:type="dxa"/>
          </w:tcPr>
          <w:p w:rsidR="00605AE0" w:rsidRPr="00F22E62" w:rsidRDefault="00605AE0" w:rsidP="00DA1269">
            <w:pPr>
              <w:rPr>
                <w:i/>
                <w:noProof/>
                <w:lang/>
              </w:rPr>
            </w:pPr>
            <w:r w:rsidRPr="00F22E62">
              <w:rPr>
                <w:i/>
                <w:noProof/>
                <w:lang/>
              </w:rPr>
              <w:t>Резултати квантитативне и квалитативне анализе:</w:t>
            </w:r>
          </w:p>
        </w:tc>
      </w:tr>
      <w:tr w:rsidR="00605AE0" w:rsidRPr="00A52607" w:rsidTr="00605AE0">
        <w:tc>
          <w:tcPr>
            <w:tcW w:w="9622" w:type="dxa"/>
          </w:tcPr>
          <w:p w:rsidR="00605AE0" w:rsidRPr="00F22E62" w:rsidRDefault="009B51D3" w:rsidP="009B51D3">
            <w:pPr>
              <w:spacing w:line="283" w:lineRule="exact"/>
              <w:ind w:right="139"/>
              <w:jc w:val="both"/>
              <w:rPr>
                <w:bCs/>
                <w:spacing w:val="-10"/>
                <w:lang w:val="ru-RU"/>
              </w:rPr>
            </w:pPr>
            <w:r w:rsidRPr="00F22E62">
              <w:rPr>
                <w:bCs/>
                <w:spacing w:val="-10"/>
                <w:lang w:val="ru-RU"/>
              </w:rPr>
              <w:t xml:space="preserve">18)Сарадња са Школском управом се реализује континуирано током целе школске године у виду саветодавног и едукативног рада. Размена информација о актуелностима у ВО раду, укључивање у интервенцију у случајевима насиља. </w:t>
            </w:r>
          </w:p>
        </w:tc>
      </w:tr>
      <w:tr w:rsidR="009B51D3" w:rsidRPr="00A52607" w:rsidTr="00605AE0">
        <w:tc>
          <w:tcPr>
            <w:tcW w:w="9622" w:type="dxa"/>
          </w:tcPr>
          <w:p w:rsidR="009B51D3" w:rsidRPr="00F22E62" w:rsidRDefault="009B51D3" w:rsidP="009B51D3">
            <w:pPr>
              <w:spacing w:line="283" w:lineRule="exact"/>
              <w:ind w:right="139"/>
              <w:jc w:val="both"/>
              <w:rPr>
                <w:bCs/>
                <w:spacing w:val="-10"/>
                <w:lang w:val="ru-RU"/>
              </w:rPr>
            </w:pPr>
            <w:r w:rsidRPr="00F22E62">
              <w:rPr>
                <w:bCs/>
                <w:spacing w:val="-10"/>
                <w:lang/>
              </w:rPr>
              <w:t xml:space="preserve">19-20)Сарадња у виду </w:t>
            </w:r>
            <w:r w:rsidRPr="00F22E62">
              <w:rPr>
                <w:iCs/>
                <w:color w:val="000000"/>
                <w:spacing w:val="-12"/>
                <w:lang w:val="sr-Cyrl-CS"/>
              </w:rPr>
              <w:t>интервенције у појединачним случајевима насиља и спровођење заједничких превентивних активности.</w:t>
            </w:r>
          </w:p>
        </w:tc>
      </w:tr>
      <w:tr w:rsidR="009B51D3" w:rsidRPr="00A52607" w:rsidTr="00605AE0">
        <w:tc>
          <w:tcPr>
            <w:tcW w:w="9622" w:type="dxa"/>
          </w:tcPr>
          <w:p w:rsidR="009B51D3" w:rsidRPr="00F22E62" w:rsidRDefault="009B51D3" w:rsidP="009B51D3">
            <w:pPr>
              <w:spacing w:line="283" w:lineRule="exact"/>
              <w:ind w:right="139"/>
              <w:jc w:val="both"/>
              <w:rPr>
                <w:bCs/>
                <w:spacing w:val="-10"/>
                <w:lang w:val="sr-Cyrl-CS"/>
              </w:rPr>
            </w:pPr>
            <w:r w:rsidRPr="00F22E62">
              <w:rPr>
                <w:bCs/>
                <w:spacing w:val="-10"/>
                <w:lang w:val="ru-RU"/>
              </w:rPr>
              <w:t>21)Сарадња са просветном инспекцијом по питању редовног Годишњег прегледа који се реализује два пута годишње.</w:t>
            </w:r>
            <w:r w:rsidRPr="00F22E62">
              <w:rPr>
                <w:iCs/>
                <w:color w:val="000000"/>
                <w:spacing w:val="-5"/>
                <w:lang w:val="sr-Cyrl-CS"/>
              </w:rPr>
              <w:t xml:space="preserve"> Увид у документацију и давање изјава, извештај о инспекцијском надзорупо питању укључивања у појединачне случајеве по пријави.</w:t>
            </w:r>
          </w:p>
        </w:tc>
      </w:tr>
      <w:tr w:rsidR="00E86E6B" w:rsidRPr="00A52607" w:rsidTr="00605AE0">
        <w:tc>
          <w:tcPr>
            <w:tcW w:w="9622" w:type="dxa"/>
          </w:tcPr>
          <w:p w:rsidR="00E86E6B" w:rsidRPr="00F22E62" w:rsidRDefault="00E86E6B" w:rsidP="00E526D0">
            <w:pPr>
              <w:spacing w:line="283" w:lineRule="exact"/>
              <w:ind w:right="139"/>
              <w:jc w:val="both"/>
              <w:rPr>
                <w:bCs/>
                <w:spacing w:val="-10"/>
                <w:lang w:val="ru-RU"/>
              </w:rPr>
            </w:pPr>
            <w:r w:rsidRPr="00F22E62">
              <w:rPr>
                <w:bCs/>
                <w:spacing w:val="-10"/>
                <w:lang/>
              </w:rPr>
              <w:t>22)</w:t>
            </w:r>
            <w:r w:rsidRPr="00F22E62">
              <w:rPr>
                <w:lang w:val="ru-RU"/>
              </w:rPr>
              <w:t xml:space="preserve">Дечији фестивал  жупних зборова ,,Златна харфа"- у организацији суботичке Бискупије. Фестивал је одржан </w:t>
            </w:r>
            <w:r w:rsidRPr="00A52607">
              <w:rPr>
                <w:lang w:val="ru-RU"/>
              </w:rPr>
              <w:t>13</w:t>
            </w:r>
            <w:r w:rsidRPr="00F22E62">
              <w:rPr>
                <w:lang w:val="ru-RU"/>
              </w:rPr>
              <w:t>.октобра 201</w:t>
            </w:r>
            <w:r w:rsidRPr="00A52607">
              <w:rPr>
                <w:lang w:val="ru-RU"/>
              </w:rPr>
              <w:t>8</w:t>
            </w:r>
            <w:r w:rsidRPr="00F22E62">
              <w:rPr>
                <w:lang w:val="ru-RU"/>
              </w:rPr>
              <w:t xml:space="preserve">. год. У Чантавиру. Наступало је десетак хорова, а из </w:t>
            </w:r>
            <w:r w:rsidRPr="00F22E62">
              <w:rPr>
                <w:bCs/>
                <w:spacing w:val="-10"/>
                <w:lang w:val="ru-RU"/>
              </w:rPr>
              <w:t>наше Установе су учествовала деца из вртића ,,Марија Петковић-Сунчица" и ,,Марија Петковић-Бисер." За децу је то било једно ново искуство, доживљај и успомена.</w:t>
            </w:r>
          </w:p>
        </w:tc>
      </w:tr>
      <w:tr w:rsidR="00E86E6B" w:rsidRPr="00F22E62" w:rsidTr="00605AE0">
        <w:tc>
          <w:tcPr>
            <w:tcW w:w="9622" w:type="dxa"/>
          </w:tcPr>
          <w:p w:rsidR="00E86E6B" w:rsidRPr="00F22E62" w:rsidRDefault="00E86E6B" w:rsidP="00E526D0">
            <w:pPr>
              <w:rPr>
                <w:lang w:val="sr-Cyrl-CS"/>
              </w:rPr>
            </w:pPr>
            <w:r w:rsidRPr="00F22E62">
              <w:rPr>
                <w:bCs/>
                <w:spacing w:val="-10"/>
                <w:lang w:val="sr-Latn-CS"/>
              </w:rPr>
              <w:t>2</w:t>
            </w:r>
            <w:r w:rsidRPr="00F22E62">
              <w:rPr>
                <w:bCs/>
                <w:spacing w:val="-10"/>
                <w:lang w:val="ru-RU"/>
              </w:rPr>
              <w:t>3)</w:t>
            </w:r>
            <w:r w:rsidRPr="00F22E62">
              <w:rPr>
                <w:lang w:val="sr-Cyrl-CS"/>
              </w:rPr>
              <w:t>,,Хрцков маскембал" одржан је 28.фебрура 2019.године, у великој сали „Буњевачког кола“ четрнаести  Хрцков маскембал, који организује НИУ“Хрватска ријеч“. Хор деце из вртића „Марија Петковић“ Сунчица отворио је маскембал и поздравио госте с две песме: „Фашнички плес“ (који је уједно и химан маскембала, пева се сваке године) и „Покладе“.  Учешће деце захтевало је ангажовање родитеља у изра</w:t>
            </w:r>
            <w:r w:rsidRPr="00F22E62">
              <w:rPr>
                <w:lang w:val="hr-HR"/>
              </w:rPr>
              <w:t>д</w:t>
            </w:r>
            <w:r w:rsidRPr="00F22E62">
              <w:rPr>
                <w:lang w:val="sr-Cyrl-CS"/>
              </w:rPr>
              <w:t>и маске. Деца су се након плеса и ревије почастила фанцима и добила поклончиће од Хрцка. Радујемо се оваквим догађајима.</w:t>
            </w:r>
          </w:p>
        </w:tc>
      </w:tr>
      <w:tr w:rsidR="00E86E6B" w:rsidRPr="00A52607" w:rsidTr="00605AE0">
        <w:tc>
          <w:tcPr>
            <w:tcW w:w="9622" w:type="dxa"/>
          </w:tcPr>
          <w:p w:rsidR="00E86E6B" w:rsidRPr="00F22E62" w:rsidRDefault="00E86E6B" w:rsidP="00E526D0">
            <w:pPr>
              <w:rPr>
                <w:lang w:val="sr-Cyrl-CS"/>
              </w:rPr>
            </w:pPr>
            <w:r w:rsidRPr="00F22E62">
              <w:rPr>
                <w:bCs/>
                <w:spacing w:val="-10"/>
                <w:lang/>
              </w:rPr>
              <w:t>24)</w:t>
            </w:r>
            <w:r w:rsidRPr="00F22E62">
              <w:rPr>
                <w:lang w:val="sr-Cyrl-CS"/>
              </w:rPr>
              <w:t>Промоција хрватских одјела у организацији удруге „Наша дјеца“ ове године одржана је у великој сали „Буњевачког кола“, дана 15.04.2019. године. У промоцији су учествовала деца која похађају наставу на хрватском језику и деца из вртића у којима се одвијају активности на хр, језику. Одржан је прикладан дечији програм и родитељима се представио план активности рада са децом за наредну школску годину.</w:t>
            </w:r>
          </w:p>
        </w:tc>
      </w:tr>
      <w:tr w:rsidR="00E86E6B" w:rsidRPr="00A52607" w:rsidTr="00605AE0">
        <w:tc>
          <w:tcPr>
            <w:tcW w:w="9622" w:type="dxa"/>
          </w:tcPr>
          <w:p w:rsidR="00E86E6B" w:rsidRPr="00F22E62" w:rsidRDefault="00E86E6B" w:rsidP="00E526D0">
            <w:pPr>
              <w:rPr>
                <w:bCs/>
                <w:spacing w:val="-10"/>
                <w:lang w:val="ru-RU"/>
              </w:rPr>
            </w:pPr>
            <w:r w:rsidRPr="00F22E62">
              <w:rPr>
                <w:bCs/>
                <w:spacing w:val="-10"/>
                <w:lang/>
              </w:rPr>
              <w:t>25)</w:t>
            </w:r>
            <w:r w:rsidRPr="00F22E62">
              <w:rPr>
                <w:bCs/>
                <w:spacing w:val="-10"/>
                <w:lang w:val="ru-RU"/>
              </w:rPr>
              <w:t xml:space="preserve">Етно камп у организацији хрватске читаонице одржан је од  26. до 30. августа 2019. године. Из наше Установе су учествовала деца из вртића у којима се ВО рад одвија на хрватском језику. Деца у кампу су учествовала у разним радионицама очувања обичаја и традиције, упознали су се са буњевачком кухињом, одлазили су на излете околним салашима, организовале су се традиционалне сеоске игре и за крај су приредили прикладан програм за родитеље. </w:t>
            </w:r>
          </w:p>
        </w:tc>
      </w:tr>
      <w:tr w:rsidR="00E86E6B" w:rsidRPr="00A52607" w:rsidTr="00605AE0">
        <w:tc>
          <w:tcPr>
            <w:tcW w:w="9622" w:type="dxa"/>
          </w:tcPr>
          <w:p w:rsidR="00E86E6B" w:rsidRPr="00F22E62" w:rsidRDefault="00E86E6B" w:rsidP="00E526D0">
            <w:pPr>
              <w:rPr>
                <w:bCs/>
                <w:spacing w:val="-10"/>
                <w:lang w:val="ru-RU"/>
              </w:rPr>
            </w:pPr>
            <w:r w:rsidRPr="00F22E62">
              <w:rPr>
                <w:bCs/>
                <w:spacing w:val="-10"/>
                <w:lang/>
              </w:rPr>
              <w:t>26)</w:t>
            </w:r>
            <w:r w:rsidRPr="00F22E62">
              <w:rPr>
                <w:bCs/>
                <w:spacing w:val="-10"/>
                <w:lang w:val="ru-RU"/>
              </w:rPr>
              <w:t>Градска библиотек, дечје одељење- Деца су одлазила у библиотеку, током целе школске године. Циљ нам је био да се деца упознају и развију љубав према књизи. У библиотеци су биле организоване разне креативне радионице прилагођене деци пред. узраста. Највећи озив деце библиотеци је наравно био током Дечје недеље.</w:t>
            </w:r>
          </w:p>
        </w:tc>
      </w:tr>
      <w:tr w:rsidR="00E86E6B" w:rsidRPr="00A52607" w:rsidTr="00605AE0">
        <w:tc>
          <w:tcPr>
            <w:tcW w:w="9622" w:type="dxa"/>
          </w:tcPr>
          <w:p w:rsidR="00E86E6B" w:rsidRPr="00F22E62" w:rsidRDefault="00E86E6B" w:rsidP="00E526D0">
            <w:pPr>
              <w:rPr>
                <w:bCs/>
                <w:spacing w:val="-10"/>
                <w:lang/>
              </w:rPr>
            </w:pPr>
            <w:r w:rsidRPr="00F22E62">
              <w:rPr>
                <w:bCs/>
                <w:spacing w:val="-10"/>
                <w:lang/>
              </w:rPr>
              <w:t>27)</w:t>
            </w:r>
            <w:r w:rsidRPr="00F22E62">
              <w:rPr>
                <w:lang w:val="ru-RU"/>
              </w:rPr>
              <w:t xml:space="preserve">Хрватска књижница Бела Габрић у оквиру манифестације Дани Балинта Вујкова је позвала децу из вртића Марија Петковић –Сунчица да се представе драмским игроказом. </w:t>
            </w:r>
          </w:p>
        </w:tc>
      </w:tr>
      <w:tr w:rsidR="00E86E6B" w:rsidRPr="00A52607" w:rsidTr="00605AE0">
        <w:tc>
          <w:tcPr>
            <w:tcW w:w="9622" w:type="dxa"/>
          </w:tcPr>
          <w:p w:rsidR="00E86E6B" w:rsidRPr="00F22E62" w:rsidRDefault="00E86E6B" w:rsidP="00E526D0">
            <w:pPr>
              <w:rPr>
                <w:bCs/>
                <w:spacing w:val="-10"/>
                <w:lang/>
              </w:rPr>
            </w:pPr>
            <w:r w:rsidRPr="00F22E62">
              <w:rPr>
                <w:bCs/>
                <w:spacing w:val="-10"/>
                <w:lang/>
              </w:rPr>
              <w:t>28)</w:t>
            </w:r>
            <w:r w:rsidRPr="00F22E62">
              <w:rPr>
                <w:lang w:val="ru-RU"/>
              </w:rPr>
              <w:t xml:space="preserve">Генерални конзулат Р Хрватске је позвао сву децу из наше Установе који похађају вртић  на Х језику да дођу у посету конзулату уочи празника Ускрса. Деца су приредила прикладан програм, </w:t>
            </w:r>
            <w:r w:rsidRPr="00F22E62">
              <w:rPr>
                <w:lang w:val="ru-RU"/>
              </w:rPr>
              <w:lastRenderedPageBreak/>
              <w:t>након програма су била даривана чоколадним јајима и слаткишима.</w:t>
            </w:r>
          </w:p>
        </w:tc>
      </w:tr>
      <w:tr w:rsidR="005A2A30" w:rsidRPr="00A52607" w:rsidTr="00605AE0">
        <w:tc>
          <w:tcPr>
            <w:tcW w:w="9622" w:type="dxa"/>
          </w:tcPr>
          <w:p w:rsidR="005A2A30" w:rsidRPr="00F22E62" w:rsidRDefault="005A2A30" w:rsidP="00E526D0">
            <w:pPr>
              <w:spacing w:line="283" w:lineRule="exact"/>
              <w:ind w:right="139"/>
              <w:rPr>
                <w:bCs/>
                <w:spacing w:val="-10"/>
                <w:lang/>
              </w:rPr>
            </w:pPr>
            <w:r w:rsidRPr="00F22E62">
              <w:rPr>
                <w:bCs/>
                <w:spacing w:val="-10"/>
                <w:lang/>
              </w:rPr>
              <w:lastRenderedPageBreak/>
              <w:t>29-36) установе са којима у току године реализујемо добру сарадњу са циљем организовања подршке породицама са децом са сметњама у развоју. На тимовима у оквиру инклузивног програма родитељи се информишу о институцијама које им могу бити значајне по питању подстицања развоја њиховог детета. Са школом Жарко Зрењанин реализован је и пројекат Додатна подршка деци у инклузивном програму.</w:t>
            </w:r>
          </w:p>
        </w:tc>
      </w:tr>
      <w:tr w:rsidR="005A2A30" w:rsidRPr="00A52607" w:rsidTr="00605AE0">
        <w:tc>
          <w:tcPr>
            <w:tcW w:w="9622" w:type="dxa"/>
          </w:tcPr>
          <w:p w:rsidR="005A2A30" w:rsidRPr="00F22E62" w:rsidRDefault="005A2A30" w:rsidP="00E526D0">
            <w:pPr>
              <w:spacing w:line="283" w:lineRule="exact"/>
              <w:ind w:right="139"/>
              <w:rPr>
                <w:bCs/>
                <w:spacing w:val="-10"/>
                <w:lang w:val="ru-RU"/>
              </w:rPr>
            </w:pPr>
            <w:r w:rsidRPr="00F22E62">
              <w:rPr>
                <w:bCs/>
                <w:spacing w:val="-10"/>
                <w:lang w:val="ru-RU"/>
              </w:rPr>
              <w:t xml:space="preserve">37)На нивоу града одржавају се састанци Актива стручних сарадника и на свим је била присутна мр Дијана Копуновић Торма, психолог. </w:t>
            </w:r>
          </w:p>
        </w:tc>
      </w:tr>
      <w:tr w:rsidR="005A2A30" w:rsidRPr="00A52607" w:rsidTr="00605AE0">
        <w:tc>
          <w:tcPr>
            <w:tcW w:w="9622" w:type="dxa"/>
          </w:tcPr>
          <w:p w:rsidR="005A2A30" w:rsidRPr="00F22E62" w:rsidRDefault="005A2A30" w:rsidP="00E526D0">
            <w:pPr>
              <w:spacing w:line="283" w:lineRule="exact"/>
              <w:ind w:right="139"/>
              <w:rPr>
                <w:bCs/>
                <w:spacing w:val="-10"/>
                <w:lang w:val="ru-RU"/>
              </w:rPr>
            </w:pPr>
            <w:r w:rsidRPr="00F22E62">
              <w:rPr>
                <w:bCs/>
                <w:spacing w:val="-10"/>
                <w:lang w:val="ru-RU"/>
              </w:rPr>
              <w:t>38-40)За унапређење рада од великог је значаја сарадња са струковним удружењима</w:t>
            </w:r>
            <w:r w:rsidR="006C1C19" w:rsidRPr="00F22E62">
              <w:rPr>
                <w:bCs/>
                <w:spacing w:val="-10"/>
                <w:lang w:val="ru-RU"/>
              </w:rPr>
              <w:t>.</w:t>
            </w:r>
          </w:p>
        </w:tc>
      </w:tr>
      <w:tr w:rsidR="00BE4648" w:rsidRPr="00A52607" w:rsidTr="00605AE0">
        <w:tc>
          <w:tcPr>
            <w:tcW w:w="9622" w:type="dxa"/>
          </w:tcPr>
          <w:p w:rsidR="00BE4648" w:rsidRPr="00F22E62" w:rsidRDefault="00BE4648" w:rsidP="00E526D0">
            <w:pPr>
              <w:rPr>
                <w:lang/>
              </w:rPr>
            </w:pPr>
            <w:r w:rsidRPr="00F22E62">
              <w:rPr>
                <w:lang/>
              </w:rPr>
              <w:t>41)Центар за социјални рад</w:t>
            </w:r>
          </w:p>
          <w:p w:rsidR="00BE4648" w:rsidRPr="00F22E62" w:rsidRDefault="00BE4648" w:rsidP="00E526D0">
            <w:pPr>
              <w:rPr>
                <w:lang/>
              </w:rPr>
            </w:pPr>
            <w:r w:rsidRPr="00F22E62">
              <w:rPr>
                <w:lang/>
              </w:rPr>
              <w:t>Повод за сарадњу је тражење извештаја о функционисању детета у вртићу од стране Центра, ради процене и доношења одлуке коме да се додели старатељство у случају развода родитеља. Затим у случају потребе за смештањем деце у хранитељску породицу и сл.</w:t>
            </w:r>
          </w:p>
        </w:tc>
      </w:tr>
      <w:tr w:rsidR="00BE4648" w:rsidRPr="00A52607" w:rsidTr="00605AE0">
        <w:tc>
          <w:tcPr>
            <w:tcW w:w="9622" w:type="dxa"/>
          </w:tcPr>
          <w:p w:rsidR="00BE4648" w:rsidRPr="00F22E62" w:rsidRDefault="00BE4648" w:rsidP="00E526D0">
            <w:pPr>
              <w:rPr>
                <w:lang/>
              </w:rPr>
            </w:pPr>
            <w:r w:rsidRPr="00F22E62">
              <w:rPr>
                <w:lang/>
              </w:rPr>
              <w:t>42)Удружење васпитача Војводине</w:t>
            </w:r>
          </w:p>
          <w:p w:rsidR="00BE4648" w:rsidRPr="00F22E62" w:rsidRDefault="00BE4648" w:rsidP="00E526D0">
            <w:pPr>
              <w:rPr>
                <w:lang/>
              </w:rPr>
            </w:pPr>
            <w:r w:rsidRPr="00F22E62">
              <w:rPr>
                <w:lang/>
              </w:rPr>
              <w:t>Повод за сарадњу је заједничка организација стручног скупа – сусрета „Добра играчка 2020“. Резултат договора, ове године, је одлагање сусрета за наредну годину, због тога што Установа није регистрована за такву врсту делатности.</w:t>
            </w:r>
          </w:p>
        </w:tc>
      </w:tr>
      <w:tr w:rsidR="00BE4648" w:rsidRPr="00A52607" w:rsidTr="00605AE0">
        <w:tc>
          <w:tcPr>
            <w:tcW w:w="9622" w:type="dxa"/>
          </w:tcPr>
          <w:p w:rsidR="00BE4648" w:rsidRPr="00F22E62" w:rsidRDefault="00BE4648" w:rsidP="00E526D0">
            <w:pPr>
              <w:rPr>
                <w:lang/>
              </w:rPr>
            </w:pPr>
            <w:r w:rsidRPr="00F22E62">
              <w:rPr>
                <w:lang/>
              </w:rPr>
              <w:t>43)Средња медицинска школа Суботица</w:t>
            </w:r>
          </w:p>
          <w:p w:rsidR="00BE4648" w:rsidRPr="00F22E62" w:rsidRDefault="00BE4648" w:rsidP="00E526D0">
            <w:pPr>
              <w:rPr>
                <w:lang/>
              </w:rPr>
            </w:pPr>
            <w:r w:rsidRPr="00F22E62">
              <w:rPr>
                <w:lang/>
              </w:rPr>
              <w:t xml:space="preserve">Повод за сарадњу је одржавање предавање на тему Адаптација у јаслицама за ученике првог разреда Средње медицинске школе у Суботици. </w:t>
            </w:r>
          </w:p>
        </w:tc>
      </w:tr>
      <w:tr w:rsidR="00BE4648" w:rsidRPr="00A52607" w:rsidTr="00605AE0">
        <w:tc>
          <w:tcPr>
            <w:tcW w:w="9622" w:type="dxa"/>
          </w:tcPr>
          <w:p w:rsidR="00BE4648" w:rsidRPr="00F22E62" w:rsidRDefault="00BE4648" w:rsidP="00E526D0">
            <w:pPr>
              <w:rPr>
                <w:lang/>
              </w:rPr>
            </w:pPr>
            <w:r w:rsidRPr="00F22E62">
              <w:rPr>
                <w:lang/>
              </w:rPr>
              <w:t>44)ОСШ "Жарко Зрењанин" Суботица</w:t>
            </w:r>
          </w:p>
          <w:p w:rsidR="00BE4648" w:rsidRPr="00F22E62" w:rsidRDefault="00BE4648" w:rsidP="00E526D0">
            <w:pPr>
              <w:rPr>
                <w:lang/>
              </w:rPr>
            </w:pPr>
            <w:r w:rsidRPr="00F22E62">
              <w:rPr>
                <w:lang/>
              </w:rPr>
              <w:t>Повод за сарадњу је учешћер стручних сарадника и васпитача, који воде инклузивни програм у Установи, у  пројекту  „Дефектолози – волонтери у предшколској установи“.</w:t>
            </w:r>
          </w:p>
        </w:tc>
      </w:tr>
      <w:tr w:rsidR="00BE4648" w:rsidRPr="00A52607" w:rsidTr="00605AE0">
        <w:tc>
          <w:tcPr>
            <w:tcW w:w="9622" w:type="dxa"/>
          </w:tcPr>
          <w:p w:rsidR="00BE4648" w:rsidRPr="00F22E62" w:rsidRDefault="00BE4648" w:rsidP="00E526D0">
            <w:pPr>
              <w:rPr>
                <w:lang/>
              </w:rPr>
            </w:pPr>
            <w:r w:rsidRPr="00F22E62">
              <w:rPr>
                <w:lang/>
              </w:rPr>
              <w:t>45)Савез удружења медицинских сестара ПУ Србије</w:t>
            </w:r>
          </w:p>
          <w:p w:rsidR="00BE4648" w:rsidRPr="00F22E62" w:rsidRDefault="00BE4648" w:rsidP="00E526D0">
            <w:pPr>
              <w:rPr>
                <w:lang/>
              </w:rPr>
            </w:pPr>
            <w:r w:rsidRPr="00F22E62">
              <w:rPr>
                <w:lang/>
              </w:rPr>
              <w:t>Повод за сарадњу је учешће медицинских сестара и васпитача из јаслица 1 и 2  на 22. стручним сусретима медицинских сестара ПУ Србије у Крагујевцу од 30. маја до 2. јуна 2019. године. Беата Бака, медицинска сестра васпитач и Биљана Шимић, васпитач су на сусретима презентовале рад под називом „Од спонтаних покрета до плесне кореографије“, у чијој изради им је помагала стручни сарадник, Јасмина Кукић, педагог. Исти рад је презентован и на 4 окружним сусретима у Бечеју од 14. до 15. јуна 2019. године.</w:t>
            </w:r>
          </w:p>
        </w:tc>
      </w:tr>
      <w:tr w:rsidR="00BE4648" w:rsidRPr="00A52607" w:rsidTr="00605AE0">
        <w:tc>
          <w:tcPr>
            <w:tcW w:w="9622" w:type="dxa"/>
          </w:tcPr>
          <w:p w:rsidR="00BE4648" w:rsidRPr="00F22E62" w:rsidRDefault="00BE4648" w:rsidP="00E526D0">
            <w:pPr>
              <w:rPr>
                <w:lang/>
              </w:rPr>
            </w:pPr>
            <w:r w:rsidRPr="00F22E62">
              <w:rPr>
                <w:lang/>
              </w:rPr>
              <w:t>46)YU eko TВ</w:t>
            </w:r>
          </w:p>
          <w:p w:rsidR="00BE4648" w:rsidRPr="00F22E62" w:rsidRDefault="00BE4648" w:rsidP="00E526D0">
            <w:pPr>
              <w:rPr>
                <w:lang/>
              </w:rPr>
            </w:pPr>
            <w:r w:rsidRPr="00F22E62">
              <w:rPr>
                <w:lang/>
              </w:rPr>
              <w:t>Повод за сарадњу је изјава за ТВ на тему Адаптације,  у вези с тематским родитељским састанком за све нове родитеље, који ће бити одржан 19.06.2019. године у Новој општини.</w:t>
            </w:r>
          </w:p>
        </w:tc>
      </w:tr>
      <w:tr w:rsidR="00B162A9" w:rsidRPr="00A52607" w:rsidTr="00605AE0">
        <w:tc>
          <w:tcPr>
            <w:tcW w:w="9622" w:type="dxa"/>
          </w:tcPr>
          <w:p w:rsidR="00B162A9" w:rsidRPr="00F22E62" w:rsidRDefault="00B162A9" w:rsidP="00B162A9">
            <w:pPr>
              <w:shd w:val="clear" w:color="auto" w:fill="FFFFFF"/>
              <w:rPr>
                <w:lang/>
              </w:rPr>
            </w:pPr>
            <w:r w:rsidRPr="00F22E62">
              <w:rPr>
                <w:lang/>
              </w:rPr>
              <w:t>47)</w:t>
            </w:r>
            <w:r w:rsidRPr="00A52607">
              <w:rPr>
                <w:lang/>
              </w:rPr>
              <w:t xml:space="preserve">Током целе школске године постоји сараднја  са Универзитетом  у Новом Саду-Учитељски факултет на мађарском наставном језику у облику семинара,конференција,стручних пракса. </w:t>
            </w:r>
          </w:p>
        </w:tc>
      </w:tr>
      <w:tr w:rsidR="00B162A9" w:rsidRPr="00A52607" w:rsidTr="00605AE0">
        <w:tc>
          <w:tcPr>
            <w:tcW w:w="9622" w:type="dxa"/>
          </w:tcPr>
          <w:p w:rsidR="00B162A9" w:rsidRPr="00F22E62" w:rsidRDefault="00B162A9" w:rsidP="00E526D0">
            <w:pPr>
              <w:rPr>
                <w:lang w:val="sr-Cyrl-CS"/>
              </w:rPr>
            </w:pPr>
            <w:r w:rsidRPr="00F22E62">
              <w:rPr>
                <w:lang w:val="sr-Cyrl-CS"/>
              </w:rPr>
              <w:t>48)Током целе школске године постоји сарадња са Националним  Саветом    Мађарске  Националне мањине у облику семинара ,конференција ради јачања к</w:t>
            </w:r>
            <w:r w:rsidRPr="00A52607">
              <w:rPr>
                <w:lang/>
              </w:rPr>
              <w:t xml:space="preserve">омпетенције </w:t>
            </w:r>
            <w:r w:rsidRPr="00F22E62">
              <w:rPr>
                <w:lang w:val="sr-Cyrl-CS"/>
              </w:rPr>
              <w:t xml:space="preserve"> васпитача .У договору са њима опремају куткове и обнављају  игралишта у вртићима. </w:t>
            </w:r>
          </w:p>
        </w:tc>
      </w:tr>
      <w:tr w:rsidR="008D4E1D" w:rsidRPr="00A52607" w:rsidTr="00605AE0">
        <w:tc>
          <w:tcPr>
            <w:tcW w:w="9622" w:type="dxa"/>
          </w:tcPr>
          <w:p w:rsidR="008D4E1D" w:rsidRPr="00A52607" w:rsidRDefault="008D4E1D" w:rsidP="00E526D0">
            <w:pPr>
              <w:spacing w:line="283" w:lineRule="exact"/>
              <w:ind w:right="139"/>
              <w:jc w:val="both"/>
              <w:rPr>
                <w:bCs/>
                <w:spacing w:val="-10"/>
                <w:lang/>
              </w:rPr>
            </w:pPr>
            <w:r w:rsidRPr="00F22E62">
              <w:rPr>
                <w:bCs/>
                <w:spacing w:val="-10"/>
                <w:lang/>
              </w:rPr>
              <w:t>49-62)</w:t>
            </w:r>
            <w:r w:rsidRPr="00A52607">
              <w:rPr>
                <w:bCs/>
                <w:spacing w:val="-10"/>
                <w:lang/>
              </w:rPr>
              <w:t>ЗОО врт је ове године током дечје недеље омогућио бесплатан улаз за организоване посете деце и васпитача. Због великог интересовања тај перио је продужен и на другу недељу октобра како би сви заинтересовани могли бесплатно посетити ЗОО врт.</w:t>
            </w:r>
          </w:p>
          <w:p w:rsidR="008D4E1D" w:rsidRPr="00A52607" w:rsidRDefault="008D4E1D" w:rsidP="00E526D0">
            <w:pPr>
              <w:spacing w:line="283" w:lineRule="exact"/>
              <w:ind w:right="139"/>
              <w:jc w:val="both"/>
              <w:rPr>
                <w:bCs/>
                <w:spacing w:val="-10"/>
                <w:lang/>
              </w:rPr>
            </w:pPr>
            <w:r w:rsidRPr="00A52607">
              <w:rPr>
                <w:bCs/>
                <w:spacing w:val="-10"/>
                <w:lang/>
              </w:rPr>
              <w:t>Сви спортски клубови који имају програм намењен деци радо су отворили своја врата током дечје недеље малишанима заинтересованим за спорт.</w:t>
            </w:r>
          </w:p>
          <w:p w:rsidR="008D4E1D" w:rsidRPr="00A52607" w:rsidRDefault="008D4E1D" w:rsidP="00E526D0">
            <w:pPr>
              <w:spacing w:line="283" w:lineRule="exact"/>
              <w:ind w:right="139"/>
              <w:jc w:val="both"/>
              <w:rPr>
                <w:b/>
                <w:bCs/>
                <w:i/>
                <w:spacing w:val="-10"/>
                <w:lang/>
              </w:rPr>
            </w:pPr>
            <w:r w:rsidRPr="00A52607">
              <w:rPr>
                <w:bCs/>
                <w:spacing w:val="-10"/>
                <w:lang/>
              </w:rPr>
              <w:t>Градска библиотека, дечје одељење - Деца су одлазила у библиотеку, током целе школске године. Циљ нам је био да се деца упознају и развију љубав према књизи. У библиотеци су биле организоване разне креативне радионице прилагођене деци предшколског узраста. Највећи озив деце библиотеци је наравно био током Дечје недеље.</w:t>
            </w:r>
          </w:p>
        </w:tc>
      </w:tr>
      <w:tr w:rsidR="00F22E62" w:rsidRPr="00A52607" w:rsidTr="00605AE0">
        <w:tc>
          <w:tcPr>
            <w:tcW w:w="9622" w:type="dxa"/>
          </w:tcPr>
          <w:p w:rsidR="00F22E62" w:rsidRPr="00F22E62" w:rsidRDefault="00F22E62" w:rsidP="00E526D0">
            <w:pPr>
              <w:spacing w:line="283" w:lineRule="exact"/>
              <w:ind w:right="139"/>
              <w:jc w:val="both"/>
              <w:rPr>
                <w:bCs/>
                <w:spacing w:val="-10"/>
                <w:lang/>
              </w:rPr>
            </w:pPr>
            <w:r w:rsidRPr="00F22E62">
              <w:rPr>
                <w:lang/>
              </w:rPr>
              <w:t xml:space="preserve">63)Сарадња је била заступљена у свим фазама рада – у припреми, реализацији, евалуацији и презентацији пројекта. У Градској кући и Градском музеју су реализовне активности у чему су </w:t>
            </w:r>
            <w:r w:rsidRPr="00F22E62">
              <w:rPr>
                <w:lang/>
              </w:rPr>
              <w:lastRenderedPageBreak/>
              <w:t>учествовали васпитачи, педагог и кустоскиње. Припремљена је изложба дечјих радова који су настали у оквиру пројекта а која је отворена у музеју у оквиру манифестације „Ноћ музеја“, у мају 2019. Године. Презентација пројекта у виду стручног скупа у ком су учесвовали васпитачи, педагог и кустоскиње музеја је одржана 14. Јуна 2019. Године. Презентовано је 11 радова. Закључак је да су у оквиру пројекта деца имала могућност да уче на различитим местима у локалној заједници, заједно са другим одраслима – члановима породице и другим стручњацима. Тема сецесије је утицала на мотивацицу васпитача за унапређење васпитно-образовног рада. Дефинисане су даље активности сарадње: укључивање нове групе васпитача у реализацију пројекта, укључивање и других стручњака, повезивање и са другим установама културе, повезивање са другим установама у земљи и иностранству на даљем истраживању сецесије.</w:t>
            </w:r>
          </w:p>
        </w:tc>
      </w:tr>
      <w:tr w:rsidR="00F22E62" w:rsidRPr="00A52607" w:rsidTr="00605AE0">
        <w:tc>
          <w:tcPr>
            <w:tcW w:w="9622" w:type="dxa"/>
          </w:tcPr>
          <w:p w:rsidR="00F22E62" w:rsidRPr="00F22E62" w:rsidRDefault="00F22E62" w:rsidP="00F22E62">
            <w:pPr>
              <w:jc w:val="both"/>
              <w:rPr>
                <w:lang/>
              </w:rPr>
            </w:pPr>
            <w:r w:rsidRPr="00F22E62">
              <w:rPr>
                <w:lang/>
              </w:rPr>
              <w:lastRenderedPageBreak/>
              <w:t xml:space="preserve">64)Представници наше установе имају активну улогу у организацији, реализацији и евалуацији стручних сусрета. То је прилика да будемо у току са свим информацијама које се тичу предшколског васпитања и образовања, да учимо са колегама из других установа, да предтављамо свој рад. </w:t>
            </w:r>
          </w:p>
          <w:p w:rsidR="00F22E62" w:rsidRPr="00F22E62" w:rsidRDefault="00F22E62" w:rsidP="00F22E62">
            <w:pPr>
              <w:spacing w:line="283" w:lineRule="exact"/>
              <w:ind w:right="139"/>
              <w:jc w:val="both"/>
              <w:rPr>
                <w:lang/>
              </w:rPr>
            </w:pPr>
            <w:r w:rsidRPr="00F22E62">
              <w:rPr>
                <w:lang/>
              </w:rPr>
              <w:t>У наредном периоду је потребно обезбедити учешће већег броја стручних сарадника као и пренос информација свим запосленима у установи.</w:t>
            </w:r>
          </w:p>
        </w:tc>
      </w:tr>
      <w:tr w:rsidR="00E526D0" w:rsidRPr="00A52607" w:rsidTr="00605AE0">
        <w:tc>
          <w:tcPr>
            <w:tcW w:w="9622" w:type="dxa"/>
          </w:tcPr>
          <w:p w:rsidR="00E526D0" w:rsidRPr="00A52607" w:rsidRDefault="00E526D0" w:rsidP="00E526D0">
            <w:pPr>
              <w:rPr>
                <w:lang/>
              </w:rPr>
            </w:pPr>
            <w:r>
              <w:rPr>
                <w:lang/>
              </w:rPr>
              <w:t>65-66)</w:t>
            </w:r>
            <w:r w:rsidRPr="00A52607">
              <w:rPr>
                <w:lang/>
              </w:rPr>
              <w:t>Протокол о сарадњи по потписаном споразуму између одређених  институција на нивоу локала где  су између осталог Центар за социјални рад и Полицијска управа. Суштина овог споразума и спровођења процедура по њему  јесте координација рада потписника спозазума у поступцима откривања и пријављивања сумљи на насиље  у породици  и женама у партнерским односима.</w:t>
            </w:r>
          </w:p>
        </w:tc>
      </w:tr>
      <w:tr w:rsidR="00E526D0" w:rsidRPr="00A52607" w:rsidTr="00605AE0">
        <w:tc>
          <w:tcPr>
            <w:tcW w:w="9622" w:type="dxa"/>
          </w:tcPr>
          <w:p w:rsidR="00E526D0" w:rsidRPr="00A52607" w:rsidRDefault="00E526D0" w:rsidP="00E526D0">
            <w:pPr>
              <w:rPr>
                <w:lang/>
              </w:rPr>
            </w:pPr>
            <w:r>
              <w:rPr>
                <w:lang/>
              </w:rPr>
              <w:t>67)</w:t>
            </w:r>
            <w:r w:rsidRPr="00A52607">
              <w:rPr>
                <w:lang/>
              </w:rPr>
              <w:t>Сарадња са просветном инспекцијом  по питању редовног Годишњег прегледа који се реализује два пута годишње. Увид у документацију и давање изјава, извештај о инспекцијском  надзору по питању укључивања у појединачне случајеве по пријави.</w:t>
            </w:r>
          </w:p>
        </w:tc>
      </w:tr>
      <w:tr w:rsidR="00E526D0" w:rsidRPr="00A52607" w:rsidTr="00605AE0">
        <w:tc>
          <w:tcPr>
            <w:tcW w:w="9622" w:type="dxa"/>
          </w:tcPr>
          <w:p w:rsidR="00E526D0" w:rsidRPr="00A52607" w:rsidRDefault="00E526D0" w:rsidP="00E526D0">
            <w:pPr>
              <w:rPr>
                <w:lang/>
              </w:rPr>
            </w:pPr>
            <w:r>
              <w:rPr>
                <w:lang/>
              </w:rPr>
              <w:t>68)</w:t>
            </w:r>
            <w:r w:rsidRPr="00A52607">
              <w:rPr>
                <w:lang/>
              </w:rPr>
              <w:t>Са високом струковном школом за образовање васпитача Суботица, Установа има дугу сарадњу.</w:t>
            </w:r>
          </w:p>
          <w:p w:rsidR="00E526D0" w:rsidRPr="00A52607" w:rsidRDefault="00E526D0" w:rsidP="00E526D0">
            <w:pPr>
              <w:rPr>
                <w:lang/>
              </w:rPr>
            </w:pPr>
            <w:r w:rsidRPr="00A52607">
              <w:rPr>
                <w:lang/>
              </w:rPr>
              <w:t>У нашим вртићима се реализује пракса студената , која је веома успешна.Представници школе су веома посвећени и стручни и доприносе квалитету сарадње.</w:t>
            </w:r>
          </w:p>
        </w:tc>
      </w:tr>
      <w:tr w:rsidR="00E526D0" w:rsidRPr="00A52607" w:rsidTr="00605AE0">
        <w:tc>
          <w:tcPr>
            <w:tcW w:w="9622" w:type="dxa"/>
          </w:tcPr>
          <w:p w:rsidR="00E526D0" w:rsidRPr="00A52607" w:rsidRDefault="00E526D0" w:rsidP="00E526D0">
            <w:pPr>
              <w:rPr>
                <w:lang/>
              </w:rPr>
            </w:pPr>
            <w:r>
              <w:rPr>
                <w:lang/>
              </w:rPr>
              <w:t>69)</w:t>
            </w:r>
            <w:r w:rsidRPr="00A52607">
              <w:rPr>
                <w:lang/>
              </w:rPr>
              <w:t>Сарадња са Основним школама реализује се кроз посете предшколских група првим  разредима, упознавање са животом и радом школе путем  Отворених  врата и родитељских састанака. Такође, важно је нагласити и значај сарадње директора и стручних сарадника Предшколске установе и Основних школа.</w:t>
            </w:r>
          </w:p>
        </w:tc>
      </w:tr>
      <w:tr w:rsidR="00E526D0" w:rsidRPr="00A52607" w:rsidTr="00605AE0">
        <w:tc>
          <w:tcPr>
            <w:tcW w:w="9622" w:type="dxa"/>
          </w:tcPr>
          <w:p w:rsidR="00E526D0" w:rsidRPr="00A52607" w:rsidRDefault="00E526D0" w:rsidP="00E526D0">
            <w:pPr>
              <w:rPr>
                <w:lang/>
              </w:rPr>
            </w:pPr>
            <w:r>
              <w:rPr>
                <w:lang/>
              </w:rPr>
              <w:t>70)</w:t>
            </w:r>
            <w:r w:rsidRPr="00A52607">
              <w:rPr>
                <w:lang/>
              </w:rPr>
              <w:t>Сарадња са Градском управом, као оснивача Установе, се одвијала у правцу организације и финансирања ради што квалитетнијег спровођења васпитно- образовног рада, квалитета исхране и одржавања  вртића. Облици сарадње су били у виду радних састанака и индивидуални контакти.</w:t>
            </w:r>
          </w:p>
        </w:tc>
      </w:tr>
      <w:tr w:rsidR="00E526D0" w:rsidRPr="00A52607" w:rsidTr="00605AE0">
        <w:tc>
          <w:tcPr>
            <w:tcW w:w="9622" w:type="dxa"/>
          </w:tcPr>
          <w:p w:rsidR="00E526D0" w:rsidRPr="00A52607" w:rsidRDefault="00E526D0" w:rsidP="00E526D0">
            <w:pPr>
              <w:rPr>
                <w:lang/>
              </w:rPr>
            </w:pPr>
            <w:r>
              <w:rPr>
                <w:lang/>
              </w:rPr>
              <w:t>71)</w:t>
            </w:r>
            <w:r w:rsidRPr="00A52607">
              <w:rPr>
                <w:lang/>
              </w:rPr>
              <w:t>Сарадња са Школском управом се реализује континуирано  током целе школске  године у виду саветодавног и едукативног рада. Размена информација о актуелностима у В-О раду, укључивање и интервенција у случају насиља.</w:t>
            </w:r>
          </w:p>
        </w:tc>
      </w:tr>
    </w:tbl>
    <w:p w:rsidR="00605AE0" w:rsidRDefault="00605AE0" w:rsidP="00DA1269">
      <w:pPr>
        <w:rPr>
          <w:b/>
          <w:noProof/>
          <w:lang/>
        </w:rPr>
      </w:pPr>
    </w:p>
    <w:p w:rsidR="00E526D0" w:rsidRDefault="00E526D0" w:rsidP="00DA1269">
      <w:pPr>
        <w:rPr>
          <w:b/>
          <w:noProof/>
          <w:lang/>
        </w:rPr>
      </w:pPr>
    </w:p>
    <w:p w:rsidR="00E526D0" w:rsidRDefault="00E526D0" w:rsidP="00DA1269">
      <w:pPr>
        <w:rPr>
          <w:b/>
          <w:noProof/>
          <w:lang/>
        </w:rPr>
      </w:pPr>
    </w:p>
    <w:p w:rsidR="00E526D0" w:rsidRDefault="00E526D0" w:rsidP="00DA1269">
      <w:pPr>
        <w:rPr>
          <w:b/>
          <w:noProof/>
          <w:sz w:val="28"/>
          <w:szCs w:val="28"/>
          <w:lang/>
        </w:rPr>
      </w:pPr>
      <w:r w:rsidRPr="00E526D0">
        <w:rPr>
          <w:b/>
          <w:noProof/>
          <w:sz w:val="28"/>
          <w:szCs w:val="28"/>
          <w:lang/>
        </w:rPr>
        <w:t xml:space="preserve">12. </w:t>
      </w:r>
      <w:r w:rsidR="00785611">
        <w:rPr>
          <w:b/>
          <w:noProof/>
          <w:sz w:val="28"/>
          <w:szCs w:val="28"/>
          <w:lang/>
        </w:rPr>
        <w:t xml:space="preserve">ИЗВЕШТАЈ О ПРАЋЕЊУ И ЕВАЛУАЦИЈИ </w:t>
      </w:r>
      <w:r w:rsidRPr="00E526D0">
        <w:rPr>
          <w:b/>
          <w:noProof/>
          <w:sz w:val="28"/>
          <w:szCs w:val="28"/>
          <w:lang/>
        </w:rPr>
        <w:t>ГОДИШЊЕГ ПЛАНА РАДА УСТАНОВЕ</w:t>
      </w:r>
    </w:p>
    <w:p w:rsidR="00E526D0" w:rsidRPr="0072150E" w:rsidRDefault="00E526D0" w:rsidP="00DA1269">
      <w:pPr>
        <w:rPr>
          <w:noProof/>
          <w:sz w:val="22"/>
          <w:szCs w:val="22"/>
          <w:lang/>
        </w:rPr>
      </w:pPr>
    </w:p>
    <w:p w:rsidR="00E526D0" w:rsidRPr="0072150E" w:rsidRDefault="00AC2CEC" w:rsidP="00E526D0">
      <w:pPr>
        <w:jc w:val="center"/>
        <w:rPr>
          <w:noProof/>
          <w:sz w:val="22"/>
          <w:szCs w:val="22"/>
          <w:lang/>
        </w:rPr>
      </w:pPr>
      <w:r>
        <w:rPr>
          <w:noProof/>
          <w:sz w:val="22"/>
          <w:szCs w:val="22"/>
          <w:lang/>
        </w:rPr>
        <w:t>Табела бр.94</w:t>
      </w:r>
    </w:p>
    <w:p w:rsidR="00E526D0" w:rsidRDefault="00E526D0" w:rsidP="00E526D0">
      <w:pPr>
        <w:jc w:val="center"/>
        <w:rPr>
          <w:b/>
          <w:noProof/>
          <w:lan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6"/>
        <w:gridCol w:w="2809"/>
        <w:gridCol w:w="1709"/>
        <w:gridCol w:w="2235"/>
      </w:tblGrid>
      <w:tr w:rsidR="00E526D0" w:rsidRPr="00273ADC" w:rsidTr="00E526D0">
        <w:trPr>
          <w:trHeight w:val="70"/>
        </w:trPr>
        <w:tc>
          <w:tcPr>
            <w:tcW w:w="2536" w:type="dxa"/>
          </w:tcPr>
          <w:p w:rsidR="00E526D0" w:rsidRPr="00273ADC" w:rsidRDefault="00E526D0" w:rsidP="00E526D0">
            <w:pPr>
              <w:widowControl w:val="0"/>
              <w:autoSpaceDE w:val="0"/>
              <w:autoSpaceDN w:val="0"/>
              <w:adjustRightInd w:val="0"/>
              <w:rPr>
                <w:rFonts w:eastAsia="Calibri"/>
                <w:bCs/>
                <w:i/>
                <w:iCs/>
                <w:lang w:val="sr-Cyrl-CS"/>
              </w:rPr>
            </w:pPr>
            <w:r w:rsidRPr="00273ADC">
              <w:rPr>
                <w:rFonts w:eastAsia="Calibri"/>
                <w:bCs/>
                <w:i/>
                <w:iCs/>
                <w:sz w:val="22"/>
                <w:szCs w:val="22"/>
                <w:lang w:val="sr-Cyrl-CS"/>
              </w:rPr>
              <w:t>Садржај праћења и вредновања</w:t>
            </w:r>
          </w:p>
        </w:tc>
        <w:tc>
          <w:tcPr>
            <w:tcW w:w="2809" w:type="dxa"/>
          </w:tcPr>
          <w:p w:rsidR="00E526D0" w:rsidRPr="00273ADC" w:rsidRDefault="00E526D0" w:rsidP="00E526D0">
            <w:pPr>
              <w:widowControl w:val="0"/>
              <w:autoSpaceDE w:val="0"/>
              <w:autoSpaceDN w:val="0"/>
              <w:adjustRightInd w:val="0"/>
              <w:rPr>
                <w:rFonts w:eastAsia="Calibri"/>
                <w:bCs/>
                <w:i/>
                <w:iCs/>
                <w:lang w:val="sr-Cyrl-CS"/>
              </w:rPr>
            </w:pPr>
            <w:r w:rsidRPr="00273ADC">
              <w:rPr>
                <w:rFonts w:eastAsia="Calibri"/>
                <w:bCs/>
                <w:i/>
                <w:iCs/>
                <w:sz w:val="22"/>
                <w:szCs w:val="22"/>
                <w:lang w:val="sr-Cyrl-CS"/>
              </w:rPr>
              <w:t>Начини праћења и вредновање</w:t>
            </w:r>
          </w:p>
        </w:tc>
        <w:tc>
          <w:tcPr>
            <w:tcW w:w="1709" w:type="dxa"/>
          </w:tcPr>
          <w:p w:rsidR="00E526D0" w:rsidRPr="00273ADC" w:rsidRDefault="00E526D0" w:rsidP="00E526D0">
            <w:pPr>
              <w:widowControl w:val="0"/>
              <w:autoSpaceDE w:val="0"/>
              <w:autoSpaceDN w:val="0"/>
              <w:adjustRightInd w:val="0"/>
              <w:rPr>
                <w:rFonts w:eastAsia="Calibri"/>
                <w:bCs/>
                <w:i/>
                <w:iCs/>
                <w:lang w:val="sr-Cyrl-CS"/>
              </w:rPr>
            </w:pPr>
            <w:r w:rsidRPr="00273ADC">
              <w:rPr>
                <w:rFonts w:eastAsia="Calibri"/>
                <w:bCs/>
                <w:i/>
                <w:iCs/>
                <w:sz w:val="22"/>
                <w:szCs w:val="22"/>
                <w:lang w:val="sr-Cyrl-CS"/>
              </w:rPr>
              <w:t>Време реализације</w:t>
            </w:r>
          </w:p>
        </w:tc>
        <w:tc>
          <w:tcPr>
            <w:tcW w:w="2235" w:type="dxa"/>
          </w:tcPr>
          <w:p w:rsidR="00E526D0" w:rsidRPr="00273ADC" w:rsidRDefault="00E526D0" w:rsidP="00E526D0">
            <w:pPr>
              <w:widowControl w:val="0"/>
              <w:autoSpaceDE w:val="0"/>
              <w:autoSpaceDN w:val="0"/>
              <w:adjustRightInd w:val="0"/>
              <w:ind w:right="-141"/>
              <w:rPr>
                <w:rFonts w:eastAsia="Calibri"/>
                <w:bCs/>
                <w:i/>
                <w:iCs/>
                <w:lang w:val="sr-Cyrl-CS"/>
              </w:rPr>
            </w:pPr>
            <w:r w:rsidRPr="00273ADC">
              <w:rPr>
                <w:rFonts w:eastAsia="Calibri"/>
                <w:bCs/>
                <w:i/>
                <w:iCs/>
                <w:sz w:val="22"/>
                <w:szCs w:val="22"/>
                <w:lang w:val="sr-Cyrl-CS"/>
              </w:rPr>
              <w:t>Носиоци праћења и вредновања</w:t>
            </w:r>
          </w:p>
        </w:tc>
      </w:tr>
      <w:tr w:rsidR="00E526D0" w:rsidRPr="00A52607" w:rsidTr="00E526D0">
        <w:trPr>
          <w:trHeight w:val="341"/>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lastRenderedPageBreak/>
              <w:t>Материјално-технички и просторни услови</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Увид у мат.-тех. услове, непосредно праћење</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Пом. директора, шеф техничке службе, реф. заштите на раду</w:t>
            </w:r>
          </w:p>
        </w:tc>
      </w:tr>
      <w:tr w:rsidR="00E526D0" w:rsidRPr="00A52607" w:rsidTr="00E526D0">
        <w:trPr>
          <w:trHeight w:val="402"/>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Кадровски услови рада</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Праћење кадровских промена</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Пом. директора, реф. за кадровска питања</w:t>
            </w:r>
          </w:p>
        </w:tc>
      </w:tr>
      <w:tr w:rsidR="00E526D0" w:rsidRPr="00273ADC" w:rsidTr="00E526D0">
        <w:trPr>
          <w:trHeight w:val="421"/>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Организација васпитно-образовног рада</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Анализа структуре и распореда обавеза васпитача и стручних сарадника</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Пом. директора</w:t>
            </w:r>
          </w:p>
        </w:tc>
      </w:tr>
      <w:tr w:rsidR="00E526D0" w:rsidRPr="00A52607" w:rsidTr="00E526D0">
        <w:trPr>
          <w:trHeight w:val="414"/>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Програми стручних, руководећих,управних исаветодавних органа Установе</w:t>
            </w:r>
          </w:p>
        </w:tc>
        <w:tc>
          <w:tcPr>
            <w:tcW w:w="2809" w:type="dxa"/>
          </w:tcPr>
          <w:p w:rsidR="00E526D0" w:rsidRPr="00273ADC" w:rsidRDefault="00E526D0" w:rsidP="00E526D0">
            <w:pPr>
              <w:widowControl w:val="0"/>
              <w:autoSpaceDE w:val="0"/>
              <w:autoSpaceDN w:val="0"/>
              <w:adjustRightInd w:val="0"/>
              <w:jc w:val="both"/>
              <w:rPr>
                <w:rFonts w:eastAsia="Calibri"/>
                <w:lang w:val="sr-Cyrl-CS"/>
              </w:rPr>
            </w:pPr>
            <w:r w:rsidRPr="00273ADC">
              <w:rPr>
                <w:rFonts w:eastAsia="Calibri"/>
                <w:sz w:val="22"/>
                <w:szCs w:val="22"/>
                <w:lang w:val="sr-Cyrl-CS"/>
              </w:rPr>
              <w:t xml:space="preserve">Увид у записнике </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Приликом реализације, после сваког одржаног састанка</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Директор, пом. директора, председници актива, координатори програма</w:t>
            </w:r>
          </w:p>
        </w:tc>
      </w:tr>
      <w:tr w:rsidR="00E526D0" w:rsidRPr="00A52607" w:rsidTr="00E526D0">
        <w:trPr>
          <w:trHeight w:val="1852"/>
        </w:trPr>
        <w:tc>
          <w:tcPr>
            <w:tcW w:w="2536" w:type="dxa"/>
            <w:tcBorders>
              <w:bottom w:val="single" w:sz="4" w:space="0" w:color="000000"/>
            </w:tcBorders>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Предшколски програм</w:t>
            </w:r>
          </w:p>
        </w:tc>
        <w:tc>
          <w:tcPr>
            <w:tcW w:w="2809" w:type="dxa"/>
            <w:tcBorders>
              <w:bottom w:val="single" w:sz="4" w:space="0" w:color="000000"/>
            </w:tcBorders>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Непосредно праћење ВО рада, увидом у радне књиге, анализа материјала и непосредних активности</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Borders>
              <w:bottom w:val="single" w:sz="4" w:space="0" w:color="000000"/>
            </w:tcBorders>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Стручни сарадници, пом. директора, директор</w:t>
            </w:r>
          </w:p>
        </w:tc>
      </w:tr>
      <w:tr w:rsidR="00E526D0" w:rsidRPr="00273ADC" w:rsidTr="00E526D0">
        <w:trPr>
          <w:trHeight w:val="1255"/>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Пројекти који се  реализују у Установи</w:t>
            </w:r>
          </w:p>
        </w:tc>
        <w:tc>
          <w:tcPr>
            <w:tcW w:w="2809" w:type="dxa"/>
            <w:tcBorders>
              <w:right w:val="nil"/>
            </w:tcBorders>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Анализа евалуационих листа, анализа видео материјала, састанци</w:t>
            </w:r>
          </w:p>
        </w:tc>
        <w:tc>
          <w:tcPr>
            <w:tcW w:w="1709" w:type="dxa"/>
            <w:tcBorders>
              <w:right w:val="nil"/>
            </w:tcBorders>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Координатори пројеката, пом, директора</w:t>
            </w:r>
          </w:p>
        </w:tc>
      </w:tr>
      <w:tr w:rsidR="00E526D0" w:rsidRPr="00A52607" w:rsidTr="00E526D0">
        <w:trPr>
          <w:trHeight w:val="990"/>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Програм стручног усавршавања</w:t>
            </w:r>
          </w:p>
          <w:p w:rsidR="00E526D0" w:rsidRPr="00273ADC" w:rsidRDefault="00E526D0" w:rsidP="00E526D0">
            <w:pPr>
              <w:widowControl w:val="0"/>
              <w:autoSpaceDE w:val="0"/>
              <w:autoSpaceDN w:val="0"/>
              <w:adjustRightInd w:val="0"/>
              <w:rPr>
                <w:rFonts w:eastAsia="Calibri"/>
                <w:lang w:val="sr-Cyrl-CS"/>
              </w:rPr>
            </w:pP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Анализа пријавних листова, присутности на стр. усавршавању</w:t>
            </w:r>
          </w:p>
          <w:p w:rsidR="00E526D0" w:rsidRPr="00273ADC" w:rsidRDefault="00E526D0" w:rsidP="00E526D0">
            <w:pPr>
              <w:widowControl w:val="0"/>
              <w:autoSpaceDE w:val="0"/>
              <w:autoSpaceDN w:val="0"/>
              <w:adjustRightInd w:val="0"/>
              <w:rPr>
                <w:rFonts w:eastAsia="Calibri"/>
                <w:lang w:val="sr-Cyrl-CS"/>
              </w:rPr>
            </w:pP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По завршетку конкретног стручног усавршавања</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Директор, пом. директора, стручна служба</w:t>
            </w:r>
          </w:p>
        </w:tc>
      </w:tr>
      <w:tr w:rsidR="00E526D0" w:rsidRPr="00A52607" w:rsidTr="00E526D0">
        <w:trPr>
          <w:trHeight w:val="990"/>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Сарадња са родитељима</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Преглед записника,индивидуални разговори са родитељима</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Према динамици састанака, 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Стручни сарадници, пом. директора, директор</w:t>
            </w:r>
          </w:p>
        </w:tc>
      </w:tr>
      <w:tr w:rsidR="00E526D0" w:rsidRPr="00A52607" w:rsidTr="00E526D0">
        <w:trPr>
          <w:trHeight w:val="990"/>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Сарадња са друштвеном средином</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Преглед радних књига, записника</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Стручни сарадници, пом. директора, директор</w:t>
            </w:r>
          </w:p>
        </w:tc>
      </w:tr>
      <w:tr w:rsidR="00E526D0" w:rsidRPr="00273ADC" w:rsidTr="00E526D0">
        <w:trPr>
          <w:trHeight w:val="990"/>
        </w:trPr>
        <w:tc>
          <w:tcPr>
            <w:tcW w:w="2536"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Програм маркетинга Установе</w:t>
            </w:r>
          </w:p>
        </w:tc>
        <w:tc>
          <w:tcPr>
            <w:tcW w:w="28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Провером сајта Установе, праћењем медијских догађања везаних за рад Установе</w:t>
            </w:r>
          </w:p>
        </w:tc>
        <w:tc>
          <w:tcPr>
            <w:tcW w:w="1709"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Током године</w:t>
            </w:r>
          </w:p>
        </w:tc>
        <w:tc>
          <w:tcPr>
            <w:tcW w:w="2235" w:type="dxa"/>
          </w:tcPr>
          <w:p w:rsidR="00E526D0" w:rsidRPr="00273ADC" w:rsidRDefault="00E526D0" w:rsidP="00E526D0">
            <w:pPr>
              <w:widowControl w:val="0"/>
              <w:autoSpaceDE w:val="0"/>
              <w:autoSpaceDN w:val="0"/>
              <w:adjustRightInd w:val="0"/>
              <w:rPr>
                <w:rFonts w:eastAsia="Calibri"/>
                <w:lang w:val="sr-Cyrl-CS"/>
              </w:rPr>
            </w:pPr>
            <w:r w:rsidRPr="00273ADC">
              <w:rPr>
                <w:rFonts w:eastAsia="Calibri"/>
                <w:sz w:val="22"/>
                <w:szCs w:val="22"/>
                <w:lang w:val="sr-Cyrl-CS"/>
              </w:rPr>
              <w:t>Директор и помоћници директора</w:t>
            </w:r>
          </w:p>
        </w:tc>
      </w:tr>
      <w:tr w:rsidR="00E526D0" w:rsidRPr="00273ADC" w:rsidTr="00E526D0">
        <w:tc>
          <w:tcPr>
            <w:tcW w:w="9289" w:type="dxa"/>
            <w:gridSpan w:val="4"/>
          </w:tcPr>
          <w:p w:rsidR="00E526D0" w:rsidRPr="00273ADC" w:rsidRDefault="00E526D0" w:rsidP="00E526D0">
            <w:pPr>
              <w:widowControl w:val="0"/>
              <w:autoSpaceDE w:val="0"/>
              <w:autoSpaceDN w:val="0"/>
              <w:adjustRightInd w:val="0"/>
              <w:rPr>
                <w:rFonts w:eastAsia="Calibri"/>
                <w:bCs/>
                <w:i/>
                <w:iCs/>
                <w:lang w:val="sr-Cyrl-CS"/>
              </w:rPr>
            </w:pPr>
          </w:p>
          <w:p w:rsidR="00E526D0" w:rsidRPr="00273ADC" w:rsidRDefault="00E526D0" w:rsidP="00E526D0">
            <w:pPr>
              <w:widowControl w:val="0"/>
              <w:autoSpaceDE w:val="0"/>
              <w:autoSpaceDN w:val="0"/>
              <w:adjustRightInd w:val="0"/>
              <w:rPr>
                <w:rFonts w:eastAsia="Calibri"/>
                <w:bCs/>
                <w:i/>
                <w:iCs/>
                <w:lang w:val="sr-Cyrl-CS"/>
              </w:rPr>
            </w:pPr>
            <w:r w:rsidRPr="00273ADC">
              <w:rPr>
                <w:rFonts w:eastAsia="Calibri"/>
                <w:bCs/>
                <w:i/>
                <w:iCs/>
                <w:sz w:val="22"/>
                <w:szCs w:val="22"/>
                <w:lang w:val="sr-Cyrl-CS"/>
              </w:rPr>
              <w:t>Резултати квантитативне и квалитативне анализе:</w:t>
            </w:r>
          </w:p>
        </w:tc>
      </w:tr>
      <w:tr w:rsidR="00E526D0" w:rsidRPr="00A52607" w:rsidTr="00E526D0">
        <w:tc>
          <w:tcPr>
            <w:tcW w:w="9289" w:type="dxa"/>
            <w:gridSpan w:val="4"/>
          </w:tcPr>
          <w:p w:rsidR="00E526D0" w:rsidRPr="00273ADC" w:rsidRDefault="00E526D0" w:rsidP="00E526D0">
            <w:pPr>
              <w:widowControl w:val="0"/>
              <w:autoSpaceDE w:val="0"/>
              <w:autoSpaceDN w:val="0"/>
              <w:adjustRightInd w:val="0"/>
              <w:rPr>
                <w:rFonts w:eastAsia="Calibri"/>
                <w:bCs/>
                <w:iCs/>
                <w:lang w:val="sr-Cyrl-CS"/>
              </w:rPr>
            </w:pPr>
            <w:r w:rsidRPr="00273ADC">
              <w:rPr>
                <w:rFonts w:eastAsia="Calibri"/>
                <w:bCs/>
                <w:iCs/>
                <w:sz w:val="22"/>
                <w:szCs w:val="22"/>
                <w:lang w:val="sr-Cyrl-CS"/>
              </w:rPr>
              <w:t>Планиране активности су реализоване. Организација ВО рада одговара Годишњем плану. Активи и тимови су релаизовали своје састанке. Пројекти и план стручног усавршавања је реализован по Годишњем плану. Континуирљано се реализовла сарадња са родитељима кроз разне облике сарадње.</w:t>
            </w:r>
          </w:p>
          <w:p w:rsidR="00E526D0" w:rsidRPr="00273ADC" w:rsidRDefault="00E526D0" w:rsidP="00E526D0">
            <w:pPr>
              <w:widowControl w:val="0"/>
              <w:autoSpaceDE w:val="0"/>
              <w:autoSpaceDN w:val="0"/>
              <w:adjustRightInd w:val="0"/>
              <w:rPr>
                <w:rFonts w:eastAsia="Calibri"/>
                <w:bCs/>
                <w:iCs/>
                <w:lang w:val="sr-Cyrl-CS"/>
              </w:rPr>
            </w:pPr>
            <w:r w:rsidRPr="00273ADC">
              <w:rPr>
                <w:rFonts w:eastAsia="Calibri"/>
                <w:bCs/>
                <w:iCs/>
                <w:sz w:val="22"/>
                <w:szCs w:val="22"/>
                <w:lang w:val="sr-Cyrl-CS"/>
              </w:rPr>
              <w:t>Веб страница Установе је уредна, сви извештаји са манифестација обилују фотографијама, комуникација са медијима је добра.</w:t>
            </w:r>
          </w:p>
        </w:tc>
      </w:tr>
    </w:tbl>
    <w:p w:rsidR="00E526D0" w:rsidRDefault="00E526D0" w:rsidP="00E526D0">
      <w:pPr>
        <w:rPr>
          <w:b/>
          <w:noProof/>
          <w:lang/>
        </w:rPr>
      </w:pPr>
    </w:p>
    <w:p w:rsidR="005C3E74" w:rsidRDefault="005C3E74" w:rsidP="00E526D0">
      <w:pPr>
        <w:rPr>
          <w:b/>
          <w:noProof/>
          <w:lang/>
        </w:rPr>
      </w:pPr>
    </w:p>
    <w:p w:rsidR="005C3E74" w:rsidRDefault="005C3E74" w:rsidP="00E526D0">
      <w:pPr>
        <w:rPr>
          <w:b/>
          <w:noProof/>
          <w:sz w:val="28"/>
          <w:szCs w:val="28"/>
          <w:lang/>
        </w:rPr>
      </w:pPr>
      <w:r w:rsidRPr="005C3E74">
        <w:rPr>
          <w:b/>
          <w:noProof/>
          <w:sz w:val="28"/>
          <w:szCs w:val="28"/>
          <w:lang/>
        </w:rPr>
        <w:t>13. МАРКЕТИНГ УСТАНОВЕ</w:t>
      </w:r>
    </w:p>
    <w:p w:rsidR="005C3E74" w:rsidRDefault="005C3E74" w:rsidP="00E526D0">
      <w:pPr>
        <w:rPr>
          <w:b/>
          <w:noProof/>
          <w:sz w:val="28"/>
          <w:szCs w:val="28"/>
          <w:lang/>
        </w:rPr>
      </w:pPr>
    </w:p>
    <w:p w:rsidR="005C3E74" w:rsidRPr="00785611" w:rsidRDefault="00AC2CEC" w:rsidP="005C3E74">
      <w:pPr>
        <w:jc w:val="center"/>
        <w:rPr>
          <w:noProof/>
          <w:sz w:val="22"/>
          <w:szCs w:val="22"/>
          <w:lang/>
        </w:rPr>
      </w:pPr>
      <w:r>
        <w:rPr>
          <w:noProof/>
          <w:sz w:val="22"/>
          <w:szCs w:val="22"/>
          <w:lang/>
        </w:rPr>
        <w:t>Табела 95</w:t>
      </w:r>
    </w:p>
    <w:p w:rsidR="005C3E74" w:rsidRDefault="005C3E74" w:rsidP="005C3E74">
      <w:pPr>
        <w:jc w:val="center"/>
        <w:rPr>
          <w:b/>
          <w:noProof/>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9"/>
        <w:gridCol w:w="2368"/>
        <w:gridCol w:w="2209"/>
        <w:gridCol w:w="2398"/>
      </w:tblGrid>
      <w:tr w:rsidR="005C3E74" w:rsidRPr="003907EA" w:rsidTr="00102C55">
        <w:tc>
          <w:tcPr>
            <w:tcW w:w="2599" w:type="dxa"/>
          </w:tcPr>
          <w:p w:rsidR="005C3E74" w:rsidRPr="003907EA" w:rsidRDefault="005C3E74" w:rsidP="003907EA">
            <w:pPr>
              <w:rPr>
                <w:i/>
                <w:lang w:val="ru-RU"/>
              </w:rPr>
            </w:pPr>
            <w:r w:rsidRPr="003907EA">
              <w:rPr>
                <w:i/>
                <w:sz w:val="22"/>
                <w:szCs w:val="22"/>
                <w:lang w:val="ru-RU"/>
              </w:rPr>
              <w:t>Тема</w:t>
            </w:r>
          </w:p>
        </w:tc>
        <w:tc>
          <w:tcPr>
            <w:tcW w:w="2368" w:type="dxa"/>
          </w:tcPr>
          <w:p w:rsidR="005C3E74" w:rsidRPr="003907EA" w:rsidRDefault="005C3E74" w:rsidP="003907EA">
            <w:pPr>
              <w:rPr>
                <w:i/>
                <w:lang w:val="ru-RU"/>
              </w:rPr>
            </w:pPr>
            <w:r w:rsidRPr="003907EA">
              <w:rPr>
                <w:i/>
                <w:sz w:val="22"/>
                <w:szCs w:val="22"/>
                <w:lang w:val="ru-RU"/>
              </w:rPr>
              <w:t>Назив медија</w:t>
            </w:r>
          </w:p>
        </w:tc>
        <w:tc>
          <w:tcPr>
            <w:tcW w:w="2209" w:type="dxa"/>
          </w:tcPr>
          <w:p w:rsidR="005C3E74" w:rsidRPr="003907EA" w:rsidRDefault="005C3E74" w:rsidP="003907EA">
            <w:pPr>
              <w:rPr>
                <w:i/>
                <w:lang w:val="ru-RU"/>
              </w:rPr>
            </w:pPr>
            <w:r w:rsidRPr="003907EA">
              <w:rPr>
                <w:i/>
                <w:sz w:val="22"/>
                <w:szCs w:val="22"/>
                <w:lang w:val="ru-RU"/>
              </w:rPr>
              <w:t>Време</w:t>
            </w:r>
          </w:p>
        </w:tc>
        <w:tc>
          <w:tcPr>
            <w:tcW w:w="2398" w:type="dxa"/>
          </w:tcPr>
          <w:p w:rsidR="005C3E74" w:rsidRPr="003907EA" w:rsidRDefault="005C3E74" w:rsidP="003907EA">
            <w:pPr>
              <w:rPr>
                <w:i/>
                <w:lang w:val="ru-RU"/>
              </w:rPr>
            </w:pPr>
            <w:r w:rsidRPr="003907EA">
              <w:rPr>
                <w:i/>
                <w:sz w:val="22"/>
                <w:szCs w:val="22"/>
                <w:lang w:val="ru-RU"/>
              </w:rPr>
              <w:t>Учесници</w:t>
            </w:r>
          </w:p>
        </w:tc>
      </w:tr>
      <w:tr w:rsidR="005C3E74" w:rsidRPr="00A52607" w:rsidTr="00102C55">
        <w:tc>
          <w:tcPr>
            <w:tcW w:w="2599" w:type="dxa"/>
          </w:tcPr>
          <w:p w:rsidR="005C3E74" w:rsidRPr="003907EA" w:rsidRDefault="005C3E74" w:rsidP="003907EA">
            <w:r w:rsidRPr="003907EA">
              <w:rPr>
                <w:sz w:val="22"/>
                <w:szCs w:val="22"/>
              </w:rPr>
              <w:t>РТС Крос „Кроз Србију“</w:t>
            </w:r>
          </w:p>
        </w:tc>
        <w:tc>
          <w:tcPr>
            <w:tcW w:w="2368" w:type="dxa"/>
          </w:tcPr>
          <w:p w:rsidR="005C3E74" w:rsidRPr="003907EA" w:rsidRDefault="005C3E74" w:rsidP="003907EA">
            <w:r w:rsidRPr="003907EA">
              <w:rPr>
                <w:sz w:val="22"/>
                <w:szCs w:val="22"/>
              </w:rPr>
              <w:t>YU ЕКО телевизија</w:t>
            </w:r>
          </w:p>
        </w:tc>
        <w:tc>
          <w:tcPr>
            <w:tcW w:w="2209" w:type="dxa"/>
          </w:tcPr>
          <w:p w:rsidR="005C3E74" w:rsidRPr="003907EA" w:rsidRDefault="00102C55" w:rsidP="003907EA">
            <w:pPr>
              <w:rPr>
                <w:lang w:val="ru-RU"/>
              </w:rPr>
            </w:pPr>
            <w:r w:rsidRPr="003907EA">
              <w:rPr>
                <w:sz w:val="22"/>
                <w:szCs w:val="22"/>
                <w:lang w:val="ru-RU"/>
              </w:rPr>
              <w:t>10.05.</w:t>
            </w:r>
            <w:r w:rsidR="005C3E74" w:rsidRPr="003907EA">
              <w:rPr>
                <w:sz w:val="22"/>
                <w:szCs w:val="22"/>
                <w:lang w:val="ru-RU"/>
              </w:rPr>
              <w:t xml:space="preserve"> 2019.</w:t>
            </w:r>
          </w:p>
        </w:tc>
        <w:tc>
          <w:tcPr>
            <w:tcW w:w="2398" w:type="dxa"/>
          </w:tcPr>
          <w:p w:rsidR="005C3E74" w:rsidRPr="003907EA" w:rsidRDefault="005C3E74" w:rsidP="003907EA">
            <w:pPr>
              <w:rPr>
                <w:lang w:val="ru-RU"/>
              </w:rPr>
            </w:pPr>
            <w:r w:rsidRPr="003907EA">
              <w:rPr>
                <w:sz w:val="22"/>
                <w:szCs w:val="22"/>
                <w:lang w:val="ru-RU"/>
              </w:rPr>
              <w:t>Ана Пертет, сарадник за физичко</w:t>
            </w:r>
          </w:p>
        </w:tc>
      </w:tr>
      <w:tr w:rsidR="00102C55" w:rsidRPr="00A52607" w:rsidTr="00102C55">
        <w:tc>
          <w:tcPr>
            <w:tcW w:w="2599" w:type="dxa"/>
            <w:vAlign w:val="center"/>
          </w:tcPr>
          <w:p w:rsidR="00102C55" w:rsidRPr="003907EA" w:rsidRDefault="00102C55" w:rsidP="003907EA">
            <w:pPr>
              <w:rPr>
                <w:lang w:val="ru-RU"/>
              </w:rPr>
            </w:pPr>
            <w:r w:rsidRPr="003907EA">
              <w:rPr>
                <w:sz w:val="22"/>
                <w:szCs w:val="22"/>
                <w:lang w:val="ru-RU"/>
              </w:rPr>
              <w:t>Клинцијада</w:t>
            </w:r>
          </w:p>
        </w:tc>
        <w:tc>
          <w:tcPr>
            <w:tcW w:w="2368" w:type="dxa"/>
            <w:vAlign w:val="center"/>
          </w:tcPr>
          <w:p w:rsidR="00102C55" w:rsidRPr="003907EA" w:rsidRDefault="00102C55" w:rsidP="003907EA">
            <w:pPr>
              <w:rPr>
                <w:lang w:val="ru-RU"/>
              </w:rPr>
            </w:pPr>
            <w:r w:rsidRPr="003907EA">
              <w:rPr>
                <w:sz w:val="22"/>
                <w:szCs w:val="22"/>
              </w:rPr>
              <w:t>YuEco телевизија</w:t>
            </w:r>
          </w:p>
        </w:tc>
        <w:tc>
          <w:tcPr>
            <w:tcW w:w="2209" w:type="dxa"/>
            <w:vAlign w:val="center"/>
          </w:tcPr>
          <w:p w:rsidR="00102C55" w:rsidRPr="003907EA" w:rsidRDefault="00102C55" w:rsidP="003907EA">
            <w:pPr>
              <w:rPr>
                <w:lang w:val="ru-RU"/>
              </w:rPr>
            </w:pPr>
            <w:r w:rsidRPr="003907EA">
              <w:rPr>
                <w:sz w:val="22"/>
                <w:szCs w:val="22"/>
                <w:lang w:val="ru-RU"/>
              </w:rPr>
              <w:t>16.05.2019.</w:t>
            </w:r>
          </w:p>
        </w:tc>
        <w:tc>
          <w:tcPr>
            <w:tcW w:w="2398" w:type="dxa"/>
            <w:vAlign w:val="center"/>
          </w:tcPr>
          <w:p w:rsidR="00102C55" w:rsidRPr="003907EA" w:rsidRDefault="00102C55" w:rsidP="003907EA">
            <w:pPr>
              <w:rPr>
                <w:lang w:val="ru-RU"/>
              </w:rPr>
            </w:pPr>
            <w:r w:rsidRPr="00A52607">
              <w:rPr>
                <w:sz w:val="22"/>
                <w:szCs w:val="22"/>
                <w:lang w:val="ru-RU"/>
              </w:rPr>
              <w:t>Марија Шустран, стручни сарадник за ликовно</w:t>
            </w:r>
          </w:p>
        </w:tc>
      </w:tr>
      <w:tr w:rsidR="00102C55" w:rsidRPr="00A52607" w:rsidTr="00102C55">
        <w:tc>
          <w:tcPr>
            <w:tcW w:w="2599" w:type="dxa"/>
            <w:vAlign w:val="center"/>
          </w:tcPr>
          <w:p w:rsidR="00102C55" w:rsidRPr="003907EA" w:rsidRDefault="00102C55" w:rsidP="003907EA">
            <w:pPr>
              <w:rPr>
                <w:lang w:val="ru-RU"/>
              </w:rPr>
            </w:pPr>
            <w:r w:rsidRPr="003907EA">
              <w:rPr>
                <w:sz w:val="22"/>
                <w:szCs w:val="22"/>
                <w:lang w:val="ru-RU"/>
              </w:rPr>
              <w:t>Клинцијада</w:t>
            </w:r>
          </w:p>
        </w:tc>
        <w:tc>
          <w:tcPr>
            <w:tcW w:w="2368" w:type="dxa"/>
            <w:vAlign w:val="center"/>
          </w:tcPr>
          <w:p w:rsidR="00102C55" w:rsidRPr="003907EA" w:rsidRDefault="00102C55" w:rsidP="003907EA">
            <w:pPr>
              <w:rPr>
                <w:lang w:val="ru-RU"/>
              </w:rPr>
            </w:pPr>
            <w:r w:rsidRPr="003907EA">
              <w:rPr>
                <w:sz w:val="22"/>
                <w:szCs w:val="22"/>
              </w:rPr>
              <w:t>CITY телевизија</w:t>
            </w:r>
          </w:p>
        </w:tc>
        <w:tc>
          <w:tcPr>
            <w:tcW w:w="2209" w:type="dxa"/>
            <w:vAlign w:val="center"/>
          </w:tcPr>
          <w:p w:rsidR="00102C55" w:rsidRPr="003907EA" w:rsidRDefault="00102C55" w:rsidP="003907EA">
            <w:pPr>
              <w:rPr>
                <w:lang w:val="ru-RU"/>
              </w:rPr>
            </w:pPr>
            <w:r w:rsidRPr="003907EA">
              <w:rPr>
                <w:sz w:val="22"/>
                <w:szCs w:val="22"/>
                <w:lang w:val="ru-RU"/>
              </w:rPr>
              <w:t>17.05.2019.</w:t>
            </w:r>
          </w:p>
        </w:tc>
        <w:tc>
          <w:tcPr>
            <w:tcW w:w="2398" w:type="dxa"/>
            <w:vAlign w:val="center"/>
          </w:tcPr>
          <w:p w:rsidR="00102C55" w:rsidRPr="003907EA" w:rsidRDefault="00102C55" w:rsidP="003907EA">
            <w:pPr>
              <w:rPr>
                <w:lang w:val="ru-RU"/>
              </w:rPr>
            </w:pPr>
            <w:r w:rsidRPr="00A52607">
              <w:rPr>
                <w:sz w:val="22"/>
                <w:szCs w:val="22"/>
                <w:lang w:val="ru-RU"/>
              </w:rPr>
              <w:t>Марија Шустран, стручни сарадник за ликовно</w:t>
            </w:r>
          </w:p>
        </w:tc>
      </w:tr>
      <w:tr w:rsidR="00102C55" w:rsidRPr="00A52607" w:rsidTr="00102C55">
        <w:tc>
          <w:tcPr>
            <w:tcW w:w="2599" w:type="dxa"/>
            <w:vAlign w:val="center"/>
          </w:tcPr>
          <w:p w:rsidR="00102C55" w:rsidRPr="003907EA" w:rsidRDefault="00102C55" w:rsidP="003907EA">
            <w:pPr>
              <w:rPr>
                <w:lang w:val="ru-RU"/>
              </w:rPr>
            </w:pPr>
            <w:r w:rsidRPr="003907EA">
              <w:rPr>
                <w:sz w:val="22"/>
                <w:szCs w:val="22"/>
                <w:lang w:val="ru-RU"/>
              </w:rPr>
              <w:t>Клинцијада</w:t>
            </w:r>
          </w:p>
        </w:tc>
        <w:tc>
          <w:tcPr>
            <w:tcW w:w="2368" w:type="dxa"/>
            <w:vAlign w:val="center"/>
          </w:tcPr>
          <w:p w:rsidR="00102C55" w:rsidRPr="003907EA" w:rsidRDefault="00102C55" w:rsidP="003907EA">
            <w:pPr>
              <w:rPr>
                <w:lang w:val="ru-RU"/>
              </w:rPr>
            </w:pPr>
            <w:r w:rsidRPr="003907EA">
              <w:rPr>
                <w:sz w:val="22"/>
                <w:szCs w:val="22"/>
              </w:rPr>
              <w:t>Радио Суботица</w:t>
            </w:r>
          </w:p>
        </w:tc>
        <w:tc>
          <w:tcPr>
            <w:tcW w:w="2209" w:type="dxa"/>
            <w:vAlign w:val="center"/>
          </w:tcPr>
          <w:p w:rsidR="00102C55" w:rsidRPr="003907EA" w:rsidRDefault="00102C55" w:rsidP="003907EA">
            <w:pPr>
              <w:rPr>
                <w:lang w:val="ru-RU"/>
              </w:rPr>
            </w:pPr>
            <w:r w:rsidRPr="003907EA">
              <w:rPr>
                <w:sz w:val="22"/>
                <w:szCs w:val="22"/>
                <w:lang w:val="ru-RU"/>
              </w:rPr>
              <w:t>17.05.2019.</w:t>
            </w:r>
          </w:p>
        </w:tc>
        <w:tc>
          <w:tcPr>
            <w:tcW w:w="2398" w:type="dxa"/>
            <w:vAlign w:val="center"/>
          </w:tcPr>
          <w:p w:rsidR="00102C55" w:rsidRPr="003907EA" w:rsidRDefault="00102C55" w:rsidP="003907EA">
            <w:pPr>
              <w:rPr>
                <w:lang w:val="ru-RU"/>
              </w:rPr>
            </w:pPr>
            <w:r w:rsidRPr="00A52607">
              <w:rPr>
                <w:sz w:val="22"/>
                <w:szCs w:val="22"/>
                <w:lang w:val="ru-RU"/>
              </w:rPr>
              <w:t>Марија Шустран, стручни сарадник за ликовно</w:t>
            </w:r>
          </w:p>
        </w:tc>
      </w:tr>
      <w:tr w:rsidR="00102C55" w:rsidRPr="003907EA" w:rsidTr="00102C55">
        <w:tc>
          <w:tcPr>
            <w:tcW w:w="2599" w:type="dxa"/>
            <w:vAlign w:val="center"/>
          </w:tcPr>
          <w:p w:rsidR="00102C55" w:rsidRPr="003907EA" w:rsidRDefault="00102C55" w:rsidP="003907EA">
            <w:pPr>
              <w:rPr>
                <w:lang w:val="ru-RU"/>
              </w:rPr>
            </w:pPr>
            <w:r w:rsidRPr="003907EA">
              <w:rPr>
                <w:sz w:val="22"/>
                <w:szCs w:val="22"/>
                <w:lang w:val="ru-RU"/>
              </w:rPr>
              <w:t>Адаптације деце у вртић</w:t>
            </w:r>
          </w:p>
        </w:tc>
        <w:tc>
          <w:tcPr>
            <w:tcW w:w="2368" w:type="dxa"/>
            <w:vAlign w:val="center"/>
          </w:tcPr>
          <w:p w:rsidR="00102C55" w:rsidRPr="003907EA" w:rsidRDefault="00102C55" w:rsidP="003907EA">
            <w:r w:rsidRPr="003907EA">
              <w:rPr>
                <w:sz w:val="22"/>
                <w:szCs w:val="22"/>
              </w:rPr>
              <w:t>YuEco телевизија</w:t>
            </w:r>
          </w:p>
        </w:tc>
        <w:tc>
          <w:tcPr>
            <w:tcW w:w="2209" w:type="dxa"/>
            <w:vAlign w:val="center"/>
          </w:tcPr>
          <w:p w:rsidR="00102C55" w:rsidRPr="003907EA" w:rsidRDefault="00102C55" w:rsidP="003907EA">
            <w:pPr>
              <w:rPr>
                <w:lang w:val="ru-RU"/>
              </w:rPr>
            </w:pPr>
            <w:r w:rsidRPr="003907EA">
              <w:rPr>
                <w:sz w:val="22"/>
                <w:szCs w:val="22"/>
                <w:lang w:val="ru-RU"/>
              </w:rPr>
              <w:t>18.06.2019.</w:t>
            </w:r>
          </w:p>
        </w:tc>
        <w:tc>
          <w:tcPr>
            <w:tcW w:w="2398" w:type="dxa"/>
            <w:vAlign w:val="center"/>
          </w:tcPr>
          <w:p w:rsidR="00102C55" w:rsidRPr="003907EA" w:rsidRDefault="00102C55" w:rsidP="003907EA">
            <w:pPr>
              <w:rPr>
                <w:lang/>
              </w:rPr>
            </w:pPr>
            <w:r w:rsidRPr="003907EA">
              <w:rPr>
                <w:sz w:val="22"/>
                <w:szCs w:val="22"/>
                <w:lang/>
              </w:rPr>
              <w:t>Јасмина Кукић, педагог</w:t>
            </w:r>
          </w:p>
        </w:tc>
      </w:tr>
    </w:tbl>
    <w:p w:rsidR="005C3E74" w:rsidRDefault="005C3E74" w:rsidP="005C3E74">
      <w:pPr>
        <w:jc w:val="center"/>
        <w:rPr>
          <w:b/>
          <w:noProof/>
          <w:lang/>
        </w:rPr>
      </w:pPr>
    </w:p>
    <w:p w:rsidR="008D260D" w:rsidRDefault="008D260D" w:rsidP="005C3E74">
      <w:pPr>
        <w:jc w:val="center"/>
        <w:rPr>
          <w:b/>
          <w:noProof/>
          <w:lang/>
        </w:rPr>
      </w:pPr>
    </w:p>
    <w:p w:rsidR="008D260D" w:rsidRDefault="008D260D" w:rsidP="005C3E74">
      <w:pPr>
        <w:jc w:val="center"/>
        <w:rPr>
          <w:b/>
          <w:noProof/>
          <w:lang/>
        </w:rPr>
      </w:pPr>
    </w:p>
    <w:p w:rsidR="008D260D" w:rsidRDefault="008D260D" w:rsidP="005C3E74">
      <w:pPr>
        <w:jc w:val="center"/>
        <w:rPr>
          <w:b/>
          <w:noProof/>
          <w:lang/>
        </w:rPr>
      </w:pPr>
    </w:p>
    <w:p w:rsidR="008D260D" w:rsidRPr="008D260D" w:rsidRDefault="008D260D" w:rsidP="008D260D">
      <w:pPr>
        <w:rPr>
          <w:sz w:val="22"/>
          <w:szCs w:val="22"/>
          <w:lang/>
        </w:rPr>
      </w:pPr>
      <w:r w:rsidRPr="008D260D">
        <w:rPr>
          <w:b/>
          <w:sz w:val="22"/>
          <w:szCs w:val="22"/>
          <w:lang/>
        </w:rPr>
        <w:t xml:space="preserve">ГОДИШЊИ ИЗВЕШТАЈ О РЕАЛИЗАЦИЈИ ПРОГРАМА  ВАСПИТНО -ОБРАЗОВНОГ РАДА УСТАНОВЕ </w:t>
      </w:r>
      <w:r w:rsidRPr="008D260D">
        <w:rPr>
          <w:sz w:val="22"/>
          <w:szCs w:val="22"/>
          <w:lang/>
        </w:rPr>
        <w:t>за 2018/19. Радну годину, усвојен је на седници УПРАВНОГ ОДБОРА дана.........................2019. године.</w:t>
      </w:r>
    </w:p>
    <w:p w:rsidR="008D260D" w:rsidRDefault="008D260D" w:rsidP="008D260D">
      <w:pPr>
        <w:rPr>
          <w:b/>
          <w:noProof/>
          <w:lang/>
        </w:rPr>
      </w:pPr>
    </w:p>
    <w:p w:rsidR="008D260D" w:rsidRDefault="008D260D" w:rsidP="008D260D">
      <w:pPr>
        <w:rPr>
          <w:b/>
          <w:noProof/>
          <w:lang/>
        </w:rPr>
      </w:pPr>
    </w:p>
    <w:p w:rsidR="008D260D" w:rsidRDefault="008D260D" w:rsidP="008D260D">
      <w:pPr>
        <w:rPr>
          <w:b/>
          <w:noProof/>
          <w:lang/>
        </w:rPr>
      </w:pPr>
    </w:p>
    <w:p w:rsidR="008D260D" w:rsidRDefault="008D260D" w:rsidP="008D260D">
      <w:pPr>
        <w:jc w:val="right"/>
        <w:rPr>
          <w:noProof/>
          <w:lang/>
        </w:rPr>
      </w:pPr>
      <w:r>
        <w:rPr>
          <w:noProof/>
          <w:lang/>
        </w:rPr>
        <w:t>Давор Дулић</w:t>
      </w:r>
    </w:p>
    <w:p w:rsidR="005109D0" w:rsidRDefault="005109D0" w:rsidP="008D260D">
      <w:pPr>
        <w:jc w:val="right"/>
        <w:rPr>
          <w:noProof/>
          <w:lang/>
        </w:rPr>
      </w:pPr>
    </w:p>
    <w:p w:rsidR="005109D0" w:rsidRDefault="005109D0" w:rsidP="008D260D">
      <w:pPr>
        <w:jc w:val="right"/>
        <w:rPr>
          <w:noProof/>
          <w:lang/>
        </w:rPr>
      </w:pPr>
      <w:r>
        <w:rPr>
          <w:noProof/>
          <w:lang/>
        </w:rPr>
        <w:t>......................................................................</w:t>
      </w:r>
    </w:p>
    <w:p w:rsidR="005109D0" w:rsidRDefault="005109D0" w:rsidP="008D260D">
      <w:pPr>
        <w:jc w:val="right"/>
        <w:rPr>
          <w:noProof/>
          <w:lang/>
        </w:rPr>
      </w:pPr>
      <w:r>
        <w:rPr>
          <w:noProof/>
          <w:lang/>
        </w:rPr>
        <w:t>Председник Управног одбора Предшколске установе</w:t>
      </w:r>
    </w:p>
    <w:p w:rsidR="005109D0" w:rsidRDefault="005109D0" w:rsidP="008D260D">
      <w:pPr>
        <w:jc w:val="right"/>
        <w:rPr>
          <w:noProof/>
          <w:lang/>
        </w:rPr>
      </w:pPr>
      <w:r>
        <w:rPr>
          <w:noProof/>
          <w:lang/>
        </w:rPr>
        <w:t>„Наша радост“ Суботица</w:t>
      </w:r>
    </w:p>
    <w:p w:rsidR="005109D0" w:rsidRDefault="005109D0" w:rsidP="008D260D">
      <w:pPr>
        <w:jc w:val="right"/>
        <w:rPr>
          <w:noProof/>
          <w:lang/>
        </w:rPr>
      </w:pPr>
    </w:p>
    <w:p w:rsidR="005109D0" w:rsidRDefault="005109D0" w:rsidP="008D260D">
      <w:pPr>
        <w:jc w:val="right"/>
        <w:rPr>
          <w:noProof/>
          <w:lang/>
        </w:rPr>
      </w:pPr>
    </w:p>
    <w:p w:rsidR="005109D0" w:rsidRDefault="005109D0" w:rsidP="008D260D">
      <w:pPr>
        <w:jc w:val="right"/>
        <w:rPr>
          <w:noProof/>
          <w:lang/>
        </w:rPr>
      </w:pPr>
    </w:p>
    <w:p w:rsidR="005109D0" w:rsidRDefault="005109D0" w:rsidP="008D260D">
      <w:pPr>
        <w:jc w:val="right"/>
        <w:rPr>
          <w:noProof/>
          <w:lang/>
        </w:rPr>
      </w:pPr>
    </w:p>
    <w:p w:rsidR="000700BC" w:rsidRDefault="000700BC" w:rsidP="008D260D">
      <w:pPr>
        <w:jc w:val="right"/>
        <w:rPr>
          <w:noProof/>
          <w:lang/>
        </w:rPr>
      </w:pPr>
    </w:p>
    <w:p w:rsidR="005109D0" w:rsidRDefault="005109D0" w:rsidP="008D260D">
      <w:pPr>
        <w:jc w:val="right"/>
        <w:rPr>
          <w:noProof/>
          <w:lang/>
        </w:rPr>
      </w:pPr>
    </w:p>
    <w:p w:rsidR="005109D0" w:rsidRDefault="005109D0" w:rsidP="008D260D">
      <w:pPr>
        <w:jc w:val="right"/>
        <w:rPr>
          <w:noProof/>
          <w:lang/>
        </w:rPr>
      </w:pPr>
      <w:r>
        <w:rPr>
          <w:noProof/>
          <w:lang/>
        </w:rPr>
        <w:t>Небојша Маркез</w:t>
      </w:r>
    </w:p>
    <w:p w:rsidR="005109D0" w:rsidRDefault="005109D0" w:rsidP="008D260D">
      <w:pPr>
        <w:jc w:val="right"/>
        <w:rPr>
          <w:noProof/>
          <w:lang/>
        </w:rPr>
      </w:pPr>
    </w:p>
    <w:p w:rsidR="005109D0" w:rsidRDefault="005109D0" w:rsidP="008D260D">
      <w:pPr>
        <w:jc w:val="right"/>
        <w:rPr>
          <w:noProof/>
          <w:lang/>
        </w:rPr>
      </w:pPr>
      <w:r>
        <w:rPr>
          <w:noProof/>
          <w:lang/>
        </w:rPr>
        <w:t>................................................................</w:t>
      </w:r>
    </w:p>
    <w:p w:rsidR="005109D0" w:rsidRDefault="005109D0" w:rsidP="008D260D">
      <w:pPr>
        <w:jc w:val="right"/>
        <w:rPr>
          <w:noProof/>
          <w:lang/>
        </w:rPr>
      </w:pPr>
      <w:r>
        <w:rPr>
          <w:noProof/>
          <w:lang/>
        </w:rPr>
        <w:t>Директор Предшколске установе</w:t>
      </w:r>
    </w:p>
    <w:p w:rsidR="005109D0" w:rsidRPr="008D260D" w:rsidRDefault="005109D0" w:rsidP="008D260D">
      <w:pPr>
        <w:jc w:val="right"/>
        <w:rPr>
          <w:noProof/>
          <w:lang/>
        </w:rPr>
      </w:pPr>
      <w:r>
        <w:rPr>
          <w:noProof/>
          <w:lang/>
        </w:rPr>
        <w:t>„Наша радост“ Суботица</w:t>
      </w:r>
    </w:p>
    <w:sectPr w:rsidR="005109D0" w:rsidRPr="008D260D" w:rsidSect="00544131">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BCC" w:rsidRDefault="00401BCC" w:rsidP="00544131">
      <w:r>
        <w:separator/>
      </w:r>
    </w:p>
  </w:endnote>
  <w:endnote w:type="continuationSeparator" w:id="1">
    <w:p w:rsidR="00401BCC" w:rsidRDefault="00401BCC" w:rsidP="00544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291905"/>
      <w:docPartObj>
        <w:docPartGallery w:val="Page Numbers (Bottom of Page)"/>
        <w:docPartUnique/>
      </w:docPartObj>
    </w:sdtPr>
    <w:sdtEndPr>
      <w:rPr>
        <w:noProof/>
      </w:rPr>
    </w:sdtEndPr>
    <w:sdtContent>
      <w:p w:rsidR="005A3188" w:rsidRDefault="00A60BAB">
        <w:pPr>
          <w:pStyle w:val="Footer"/>
          <w:jc w:val="right"/>
        </w:pPr>
        <w:r>
          <w:fldChar w:fldCharType="begin"/>
        </w:r>
        <w:r w:rsidR="005A3188">
          <w:instrText xml:space="preserve"> PAGE   \* MERGEFORMAT </w:instrText>
        </w:r>
        <w:r>
          <w:fldChar w:fldCharType="separate"/>
        </w:r>
        <w:r w:rsidR="00A52607">
          <w:rPr>
            <w:noProof/>
          </w:rPr>
          <w:t>205</w:t>
        </w:r>
        <w:r>
          <w:rPr>
            <w:noProof/>
          </w:rPr>
          <w:fldChar w:fldCharType="end"/>
        </w:r>
      </w:p>
    </w:sdtContent>
  </w:sdt>
  <w:p w:rsidR="005A3188" w:rsidRDefault="005A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BCC" w:rsidRDefault="00401BCC" w:rsidP="00544131">
      <w:r>
        <w:separator/>
      </w:r>
    </w:p>
  </w:footnote>
  <w:footnote w:type="continuationSeparator" w:id="1">
    <w:p w:rsidR="00401BCC" w:rsidRDefault="00401BCC" w:rsidP="00544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7EE"/>
    <w:multiLevelType w:val="hybridMultilevel"/>
    <w:tmpl w:val="991C50B8"/>
    <w:lvl w:ilvl="0" w:tplc="081A0001">
      <w:start w:val="1"/>
      <w:numFmt w:val="bullet"/>
      <w:lvlText w:val=""/>
      <w:lvlJc w:val="left"/>
      <w:pPr>
        <w:ind w:left="685" w:hanging="360"/>
      </w:pPr>
      <w:rPr>
        <w:rFonts w:ascii="Symbol" w:hAnsi="Symbol" w:hint="default"/>
      </w:rPr>
    </w:lvl>
    <w:lvl w:ilvl="1" w:tplc="081A0003" w:tentative="1">
      <w:start w:val="1"/>
      <w:numFmt w:val="bullet"/>
      <w:lvlText w:val="o"/>
      <w:lvlJc w:val="left"/>
      <w:pPr>
        <w:ind w:left="1405" w:hanging="360"/>
      </w:pPr>
      <w:rPr>
        <w:rFonts w:ascii="Courier New" w:hAnsi="Courier New" w:cs="Courier New" w:hint="default"/>
      </w:rPr>
    </w:lvl>
    <w:lvl w:ilvl="2" w:tplc="081A0005" w:tentative="1">
      <w:start w:val="1"/>
      <w:numFmt w:val="bullet"/>
      <w:lvlText w:val=""/>
      <w:lvlJc w:val="left"/>
      <w:pPr>
        <w:ind w:left="2125" w:hanging="360"/>
      </w:pPr>
      <w:rPr>
        <w:rFonts w:ascii="Wingdings" w:hAnsi="Wingdings" w:hint="default"/>
      </w:rPr>
    </w:lvl>
    <w:lvl w:ilvl="3" w:tplc="081A0001" w:tentative="1">
      <w:start w:val="1"/>
      <w:numFmt w:val="bullet"/>
      <w:lvlText w:val=""/>
      <w:lvlJc w:val="left"/>
      <w:pPr>
        <w:ind w:left="2845" w:hanging="360"/>
      </w:pPr>
      <w:rPr>
        <w:rFonts w:ascii="Symbol" w:hAnsi="Symbol" w:hint="default"/>
      </w:rPr>
    </w:lvl>
    <w:lvl w:ilvl="4" w:tplc="081A0003" w:tentative="1">
      <w:start w:val="1"/>
      <w:numFmt w:val="bullet"/>
      <w:lvlText w:val="o"/>
      <w:lvlJc w:val="left"/>
      <w:pPr>
        <w:ind w:left="3565" w:hanging="360"/>
      </w:pPr>
      <w:rPr>
        <w:rFonts w:ascii="Courier New" w:hAnsi="Courier New" w:cs="Courier New" w:hint="default"/>
      </w:rPr>
    </w:lvl>
    <w:lvl w:ilvl="5" w:tplc="081A0005" w:tentative="1">
      <w:start w:val="1"/>
      <w:numFmt w:val="bullet"/>
      <w:lvlText w:val=""/>
      <w:lvlJc w:val="left"/>
      <w:pPr>
        <w:ind w:left="4285" w:hanging="360"/>
      </w:pPr>
      <w:rPr>
        <w:rFonts w:ascii="Wingdings" w:hAnsi="Wingdings" w:hint="default"/>
      </w:rPr>
    </w:lvl>
    <w:lvl w:ilvl="6" w:tplc="081A0001" w:tentative="1">
      <w:start w:val="1"/>
      <w:numFmt w:val="bullet"/>
      <w:lvlText w:val=""/>
      <w:lvlJc w:val="left"/>
      <w:pPr>
        <w:ind w:left="5005" w:hanging="360"/>
      </w:pPr>
      <w:rPr>
        <w:rFonts w:ascii="Symbol" w:hAnsi="Symbol" w:hint="default"/>
      </w:rPr>
    </w:lvl>
    <w:lvl w:ilvl="7" w:tplc="081A0003" w:tentative="1">
      <w:start w:val="1"/>
      <w:numFmt w:val="bullet"/>
      <w:lvlText w:val="o"/>
      <w:lvlJc w:val="left"/>
      <w:pPr>
        <w:ind w:left="5725" w:hanging="360"/>
      </w:pPr>
      <w:rPr>
        <w:rFonts w:ascii="Courier New" w:hAnsi="Courier New" w:cs="Courier New" w:hint="default"/>
      </w:rPr>
    </w:lvl>
    <w:lvl w:ilvl="8" w:tplc="081A0005" w:tentative="1">
      <w:start w:val="1"/>
      <w:numFmt w:val="bullet"/>
      <w:lvlText w:val=""/>
      <w:lvlJc w:val="left"/>
      <w:pPr>
        <w:ind w:left="6445" w:hanging="360"/>
      </w:pPr>
      <w:rPr>
        <w:rFonts w:ascii="Wingdings" w:hAnsi="Wingdings" w:hint="default"/>
      </w:rPr>
    </w:lvl>
  </w:abstractNum>
  <w:abstractNum w:abstractNumId="1">
    <w:nsid w:val="01363348"/>
    <w:multiLevelType w:val="hybridMultilevel"/>
    <w:tmpl w:val="1C4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F0FD0"/>
    <w:multiLevelType w:val="hybridMultilevel"/>
    <w:tmpl w:val="A872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10959"/>
    <w:multiLevelType w:val="hybridMultilevel"/>
    <w:tmpl w:val="96FEF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408DB"/>
    <w:multiLevelType w:val="hybridMultilevel"/>
    <w:tmpl w:val="B15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32C84"/>
    <w:multiLevelType w:val="hybridMultilevel"/>
    <w:tmpl w:val="16E4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A5B84"/>
    <w:multiLevelType w:val="hybridMultilevel"/>
    <w:tmpl w:val="85D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954DB"/>
    <w:multiLevelType w:val="hybridMultilevel"/>
    <w:tmpl w:val="148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E023E"/>
    <w:multiLevelType w:val="hybridMultilevel"/>
    <w:tmpl w:val="7422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60112"/>
    <w:multiLevelType w:val="multilevel"/>
    <w:tmpl w:val="0714DE90"/>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CFC1EA8"/>
    <w:multiLevelType w:val="hybridMultilevel"/>
    <w:tmpl w:val="8EE8F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376490"/>
    <w:multiLevelType w:val="hybridMultilevel"/>
    <w:tmpl w:val="3C24B5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2827BE9"/>
    <w:multiLevelType w:val="hybridMultilevel"/>
    <w:tmpl w:val="2FB81842"/>
    <w:lvl w:ilvl="0" w:tplc="F49A7FF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A3812"/>
    <w:multiLevelType w:val="hybridMultilevel"/>
    <w:tmpl w:val="AFE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128A9"/>
    <w:multiLevelType w:val="hybridMultilevel"/>
    <w:tmpl w:val="0C16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3244D"/>
    <w:multiLevelType w:val="hybridMultilevel"/>
    <w:tmpl w:val="B93A5D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13F0DCD"/>
    <w:multiLevelType w:val="hybridMultilevel"/>
    <w:tmpl w:val="5BF8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43735"/>
    <w:multiLevelType w:val="hybridMultilevel"/>
    <w:tmpl w:val="A1A01900"/>
    <w:lvl w:ilvl="0" w:tplc="18F019D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E6BE7"/>
    <w:multiLevelType w:val="multilevel"/>
    <w:tmpl w:val="315634F6"/>
    <w:lvl w:ilvl="0">
      <w:start w:val="1"/>
      <w:numFmt w:val="bullet"/>
      <w:lvlText w:val=""/>
      <w:lvlJc w:val="left"/>
      <w:pPr>
        <w:ind w:left="360" w:hanging="360"/>
      </w:pPr>
      <w:rPr>
        <w:rFonts w:ascii="Symbol" w:hAnsi="Symbol" w:hint="default"/>
        <w:i w:val="0"/>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nsid w:val="3B392F9F"/>
    <w:multiLevelType w:val="hybridMultilevel"/>
    <w:tmpl w:val="EF4820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04C16"/>
    <w:multiLevelType w:val="hybridMultilevel"/>
    <w:tmpl w:val="B622B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491CD1"/>
    <w:multiLevelType w:val="hybridMultilevel"/>
    <w:tmpl w:val="85C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4652E"/>
    <w:multiLevelType w:val="hybridMultilevel"/>
    <w:tmpl w:val="4D3EBC8E"/>
    <w:lvl w:ilvl="0" w:tplc="370E9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506F1"/>
    <w:multiLevelType w:val="hybridMultilevel"/>
    <w:tmpl w:val="1066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A0FCC"/>
    <w:multiLevelType w:val="hybridMultilevel"/>
    <w:tmpl w:val="C4A43F9A"/>
    <w:lvl w:ilvl="0" w:tplc="42F4F684">
      <w:start w:val="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DCB"/>
    <w:multiLevelType w:val="hybridMultilevel"/>
    <w:tmpl w:val="6CDA770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6">
    <w:nsid w:val="4E3B78C7"/>
    <w:multiLevelType w:val="hybridMultilevel"/>
    <w:tmpl w:val="8D1AB032"/>
    <w:lvl w:ilvl="0" w:tplc="426440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B330A"/>
    <w:multiLevelType w:val="hybridMultilevel"/>
    <w:tmpl w:val="A45A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41ADD"/>
    <w:multiLevelType w:val="hybridMultilevel"/>
    <w:tmpl w:val="9F92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B0A65"/>
    <w:multiLevelType w:val="hybridMultilevel"/>
    <w:tmpl w:val="1FBCF8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12CF4"/>
    <w:multiLevelType w:val="hybridMultilevel"/>
    <w:tmpl w:val="6A72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7C7A4D"/>
    <w:multiLevelType w:val="hybridMultilevel"/>
    <w:tmpl w:val="7486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656F09"/>
    <w:multiLevelType w:val="hybridMultilevel"/>
    <w:tmpl w:val="B4B4F04A"/>
    <w:lvl w:ilvl="0" w:tplc="BD5280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55F50"/>
    <w:multiLevelType w:val="hybridMultilevel"/>
    <w:tmpl w:val="5A74A26A"/>
    <w:lvl w:ilvl="0" w:tplc="39C6B7C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B7703D4"/>
    <w:multiLevelType w:val="hybridMultilevel"/>
    <w:tmpl w:val="138AE2DA"/>
    <w:lvl w:ilvl="0" w:tplc="081A0001">
      <w:start w:val="1"/>
      <w:numFmt w:val="bullet"/>
      <w:lvlText w:val=""/>
      <w:lvlJc w:val="left"/>
      <w:pPr>
        <w:tabs>
          <w:tab w:val="num" w:pos="685"/>
        </w:tabs>
        <w:ind w:left="685" w:hanging="360"/>
      </w:pPr>
      <w:rPr>
        <w:rFonts w:ascii="Symbol" w:hAnsi="Symbol" w:hint="default"/>
      </w:rPr>
    </w:lvl>
    <w:lvl w:ilvl="1" w:tplc="081A0003" w:tentative="1">
      <w:start w:val="1"/>
      <w:numFmt w:val="bullet"/>
      <w:lvlText w:val="o"/>
      <w:lvlJc w:val="left"/>
      <w:pPr>
        <w:tabs>
          <w:tab w:val="num" w:pos="1405"/>
        </w:tabs>
        <w:ind w:left="1405" w:hanging="360"/>
      </w:pPr>
      <w:rPr>
        <w:rFonts w:ascii="Courier New" w:hAnsi="Courier New" w:cs="Courier New" w:hint="default"/>
      </w:rPr>
    </w:lvl>
    <w:lvl w:ilvl="2" w:tplc="081A0005" w:tentative="1">
      <w:start w:val="1"/>
      <w:numFmt w:val="bullet"/>
      <w:lvlText w:val=""/>
      <w:lvlJc w:val="left"/>
      <w:pPr>
        <w:tabs>
          <w:tab w:val="num" w:pos="2125"/>
        </w:tabs>
        <w:ind w:left="2125" w:hanging="360"/>
      </w:pPr>
      <w:rPr>
        <w:rFonts w:ascii="Wingdings" w:hAnsi="Wingdings" w:hint="default"/>
      </w:rPr>
    </w:lvl>
    <w:lvl w:ilvl="3" w:tplc="081A0001" w:tentative="1">
      <w:start w:val="1"/>
      <w:numFmt w:val="bullet"/>
      <w:lvlText w:val=""/>
      <w:lvlJc w:val="left"/>
      <w:pPr>
        <w:tabs>
          <w:tab w:val="num" w:pos="2845"/>
        </w:tabs>
        <w:ind w:left="2845" w:hanging="360"/>
      </w:pPr>
      <w:rPr>
        <w:rFonts w:ascii="Symbol" w:hAnsi="Symbol" w:hint="default"/>
      </w:rPr>
    </w:lvl>
    <w:lvl w:ilvl="4" w:tplc="081A0003" w:tentative="1">
      <w:start w:val="1"/>
      <w:numFmt w:val="bullet"/>
      <w:lvlText w:val="o"/>
      <w:lvlJc w:val="left"/>
      <w:pPr>
        <w:tabs>
          <w:tab w:val="num" w:pos="3565"/>
        </w:tabs>
        <w:ind w:left="3565" w:hanging="360"/>
      </w:pPr>
      <w:rPr>
        <w:rFonts w:ascii="Courier New" w:hAnsi="Courier New" w:cs="Courier New" w:hint="default"/>
      </w:rPr>
    </w:lvl>
    <w:lvl w:ilvl="5" w:tplc="081A0005" w:tentative="1">
      <w:start w:val="1"/>
      <w:numFmt w:val="bullet"/>
      <w:lvlText w:val=""/>
      <w:lvlJc w:val="left"/>
      <w:pPr>
        <w:tabs>
          <w:tab w:val="num" w:pos="4285"/>
        </w:tabs>
        <w:ind w:left="4285" w:hanging="360"/>
      </w:pPr>
      <w:rPr>
        <w:rFonts w:ascii="Wingdings" w:hAnsi="Wingdings" w:hint="default"/>
      </w:rPr>
    </w:lvl>
    <w:lvl w:ilvl="6" w:tplc="081A0001" w:tentative="1">
      <w:start w:val="1"/>
      <w:numFmt w:val="bullet"/>
      <w:lvlText w:val=""/>
      <w:lvlJc w:val="left"/>
      <w:pPr>
        <w:tabs>
          <w:tab w:val="num" w:pos="5005"/>
        </w:tabs>
        <w:ind w:left="5005" w:hanging="360"/>
      </w:pPr>
      <w:rPr>
        <w:rFonts w:ascii="Symbol" w:hAnsi="Symbol" w:hint="default"/>
      </w:rPr>
    </w:lvl>
    <w:lvl w:ilvl="7" w:tplc="081A0003" w:tentative="1">
      <w:start w:val="1"/>
      <w:numFmt w:val="bullet"/>
      <w:lvlText w:val="o"/>
      <w:lvlJc w:val="left"/>
      <w:pPr>
        <w:tabs>
          <w:tab w:val="num" w:pos="5725"/>
        </w:tabs>
        <w:ind w:left="5725" w:hanging="360"/>
      </w:pPr>
      <w:rPr>
        <w:rFonts w:ascii="Courier New" w:hAnsi="Courier New" w:cs="Courier New" w:hint="default"/>
      </w:rPr>
    </w:lvl>
    <w:lvl w:ilvl="8" w:tplc="081A0005" w:tentative="1">
      <w:start w:val="1"/>
      <w:numFmt w:val="bullet"/>
      <w:lvlText w:val=""/>
      <w:lvlJc w:val="left"/>
      <w:pPr>
        <w:tabs>
          <w:tab w:val="num" w:pos="6445"/>
        </w:tabs>
        <w:ind w:left="6445" w:hanging="360"/>
      </w:pPr>
      <w:rPr>
        <w:rFonts w:ascii="Wingdings" w:hAnsi="Wingdings" w:hint="default"/>
      </w:rPr>
    </w:lvl>
  </w:abstractNum>
  <w:abstractNum w:abstractNumId="35">
    <w:nsid w:val="6B7F2F76"/>
    <w:multiLevelType w:val="hybridMultilevel"/>
    <w:tmpl w:val="EEDC1BF0"/>
    <w:lvl w:ilvl="0" w:tplc="081A000F">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36">
    <w:nsid w:val="7DAB5647"/>
    <w:multiLevelType w:val="hybridMultilevel"/>
    <w:tmpl w:val="661A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00EE6"/>
    <w:multiLevelType w:val="hybridMultilevel"/>
    <w:tmpl w:val="A142F1BC"/>
    <w:lvl w:ilvl="0" w:tplc="C21E71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16"/>
  </w:num>
  <w:num w:numId="4">
    <w:abstractNumId w:val="27"/>
  </w:num>
  <w:num w:numId="5">
    <w:abstractNumId w:val="2"/>
  </w:num>
  <w:num w:numId="6">
    <w:abstractNumId w:val="2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12"/>
  </w:num>
  <w:num w:numId="12">
    <w:abstractNumId w:val="5"/>
  </w:num>
  <w:num w:numId="13">
    <w:abstractNumId w:val="10"/>
  </w:num>
  <w:num w:numId="14">
    <w:abstractNumId w:val="11"/>
  </w:num>
  <w:num w:numId="15">
    <w:abstractNumId w:val="31"/>
  </w:num>
  <w:num w:numId="16">
    <w:abstractNumId w:val="37"/>
  </w:num>
  <w:num w:numId="17">
    <w:abstractNumId w:val="3"/>
  </w:num>
  <w:num w:numId="18">
    <w:abstractNumId w:val="29"/>
  </w:num>
  <w:num w:numId="19">
    <w:abstractNumId w:val="15"/>
  </w:num>
  <w:num w:numId="20">
    <w:abstractNumId w:val="7"/>
  </w:num>
  <w:num w:numId="21">
    <w:abstractNumId w:val="4"/>
  </w:num>
  <w:num w:numId="22">
    <w:abstractNumId w:val="14"/>
  </w:num>
  <w:num w:numId="23">
    <w:abstractNumId w:val="8"/>
  </w:num>
  <w:num w:numId="24">
    <w:abstractNumId w:val="34"/>
  </w:num>
  <w:num w:numId="25">
    <w:abstractNumId w:val="0"/>
  </w:num>
  <w:num w:numId="26">
    <w:abstractNumId w:val="9"/>
  </w:num>
  <w:num w:numId="27">
    <w:abstractNumId w:val="17"/>
  </w:num>
  <w:num w:numId="28">
    <w:abstractNumId w:val="13"/>
  </w:num>
  <w:num w:numId="29">
    <w:abstractNumId w:val="1"/>
  </w:num>
  <w:num w:numId="30">
    <w:abstractNumId w:val="24"/>
  </w:num>
  <w:num w:numId="31">
    <w:abstractNumId w:val="21"/>
  </w:num>
  <w:num w:numId="32">
    <w:abstractNumId w:val="20"/>
  </w:num>
  <w:num w:numId="33">
    <w:abstractNumId w:val="32"/>
  </w:num>
  <w:num w:numId="34">
    <w:abstractNumId w:val="19"/>
  </w:num>
  <w:num w:numId="35">
    <w:abstractNumId w:val="30"/>
  </w:num>
  <w:num w:numId="36">
    <w:abstractNumId w:val="28"/>
  </w:num>
  <w:num w:numId="37">
    <w:abstractNumId w:val="33"/>
  </w:num>
  <w:num w:numId="38">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544131"/>
    <w:rsid w:val="00003C5A"/>
    <w:rsid w:val="00011B66"/>
    <w:rsid w:val="00012022"/>
    <w:rsid w:val="000268A1"/>
    <w:rsid w:val="00026B3B"/>
    <w:rsid w:val="00033BFC"/>
    <w:rsid w:val="0004468B"/>
    <w:rsid w:val="00047F58"/>
    <w:rsid w:val="000500F6"/>
    <w:rsid w:val="000506E2"/>
    <w:rsid w:val="000520E9"/>
    <w:rsid w:val="000569E1"/>
    <w:rsid w:val="000650D6"/>
    <w:rsid w:val="000700BC"/>
    <w:rsid w:val="0007334E"/>
    <w:rsid w:val="00075947"/>
    <w:rsid w:val="00076FA7"/>
    <w:rsid w:val="00080B39"/>
    <w:rsid w:val="0008246B"/>
    <w:rsid w:val="00096332"/>
    <w:rsid w:val="00096B6A"/>
    <w:rsid w:val="000A2284"/>
    <w:rsid w:val="000A3B77"/>
    <w:rsid w:val="000A3BA8"/>
    <w:rsid w:val="000B5B09"/>
    <w:rsid w:val="000C0CB7"/>
    <w:rsid w:val="000C2781"/>
    <w:rsid w:val="000C5E4E"/>
    <w:rsid w:val="000C7C71"/>
    <w:rsid w:val="000E278D"/>
    <w:rsid w:val="000E2960"/>
    <w:rsid w:val="000E7B60"/>
    <w:rsid w:val="000F0076"/>
    <w:rsid w:val="000F757C"/>
    <w:rsid w:val="00102C55"/>
    <w:rsid w:val="001159A0"/>
    <w:rsid w:val="00125226"/>
    <w:rsid w:val="001273B3"/>
    <w:rsid w:val="00130DA6"/>
    <w:rsid w:val="00154479"/>
    <w:rsid w:val="001625FB"/>
    <w:rsid w:val="00175ADD"/>
    <w:rsid w:val="00177869"/>
    <w:rsid w:val="00184871"/>
    <w:rsid w:val="0018762C"/>
    <w:rsid w:val="00192B84"/>
    <w:rsid w:val="00192FDC"/>
    <w:rsid w:val="001935FE"/>
    <w:rsid w:val="0019527B"/>
    <w:rsid w:val="00195866"/>
    <w:rsid w:val="001A660A"/>
    <w:rsid w:val="001B1DBE"/>
    <w:rsid w:val="001C49DA"/>
    <w:rsid w:val="001D0908"/>
    <w:rsid w:val="001D4B1D"/>
    <w:rsid w:val="001D6BC3"/>
    <w:rsid w:val="001E5642"/>
    <w:rsid w:val="001F4403"/>
    <w:rsid w:val="001F7DAE"/>
    <w:rsid w:val="0020019E"/>
    <w:rsid w:val="00201C97"/>
    <w:rsid w:val="00205200"/>
    <w:rsid w:val="002221BF"/>
    <w:rsid w:val="002243DA"/>
    <w:rsid w:val="002331B5"/>
    <w:rsid w:val="00252D00"/>
    <w:rsid w:val="00253053"/>
    <w:rsid w:val="00254FB1"/>
    <w:rsid w:val="00257C98"/>
    <w:rsid w:val="00267ABB"/>
    <w:rsid w:val="002707F0"/>
    <w:rsid w:val="00273ADC"/>
    <w:rsid w:val="002802C1"/>
    <w:rsid w:val="00284654"/>
    <w:rsid w:val="00287D9C"/>
    <w:rsid w:val="00293A04"/>
    <w:rsid w:val="00294288"/>
    <w:rsid w:val="002A0ACC"/>
    <w:rsid w:val="002A4CBE"/>
    <w:rsid w:val="002B341D"/>
    <w:rsid w:val="002B37FF"/>
    <w:rsid w:val="002B6557"/>
    <w:rsid w:val="002B7E37"/>
    <w:rsid w:val="002C012E"/>
    <w:rsid w:val="002D0475"/>
    <w:rsid w:val="002D0F9B"/>
    <w:rsid w:val="002D1DDC"/>
    <w:rsid w:val="002D2AC2"/>
    <w:rsid w:val="002E0DA7"/>
    <w:rsid w:val="002E4978"/>
    <w:rsid w:val="002E519A"/>
    <w:rsid w:val="002E6331"/>
    <w:rsid w:val="002E6A95"/>
    <w:rsid w:val="002E710A"/>
    <w:rsid w:val="002F148F"/>
    <w:rsid w:val="002F3F82"/>
    <w:rsid w:val="00301354"/>
    <w:rsid w:val="00302A6B"/>
    <w:rsid w:val="00305ABA"/>
    <w:rsid w:val="0030746D"/>
    <w:rsid w:val="00316A6F"/>
    <w:rsid w:val="0032286D"/>
    <w:rsid w:val="003230E7"/>
    <w:rsid w:val="00326623"/>
    <w:rsid w:val="00336ECC"/>
    <w:rsid w:val="003412F1"/>
    <w:rsid w:val="003442D9"/>
    <w:rsid w:val="003446E9"/>
    <w:rsid w:val="00347849"/>
    <w:rsid w:val="00347ACF"/>
    <w:rsid w:val="00354E88"/>
    <w:rsid w:val="00356E58"/>
    <w:rsid w:val="00362031"/>
    <w:rsid w:val="003638AE"/>
    <w:rsid w:val="003802D4"/>
    <w:rsid w:val="00384FC9"/>
    <w:rsid w:val="003907EA"/>
    <w:rsid w:val="003B0EAE"/>
    <w:rsid w:val="003B7671"/>
    <w:rsid w:val="003C03E5"/>
    <w:rsid w:val="003C17F5"/>
    <w:rsid w:val="003C4A20"/>
    <w:rsid w:val="003C7EA7"/>
    <w:rsid w:val="003E5646"/>
    <w:rsid w:val="003E619D"/>
    <w:rsid w:val="003E644D"/>
    <w:rsid w:val="00401BCC"/>
    <w:rsid w:val="00401F36"/>
    <w:rsid w:val="00426405"/>
    <w:rsid w:val="0043042E"/>
    <w:rsid w:val="00437F88"/>
    <w:rsid w:val="00444B71"/>
    <w:rsid w:val="00444D63"/>
    <w:rsid w:val="0044580F"/>
    <w:rsid w:val="00454E12"/>
    <w:rsid w:val="0045524F"/>
    <w:rsid w:val="00455912"/>
    <w:rsid w:val="00470E27"/>
    <w:rsid w:val="004725AE"/>
    <w:rsid w:val="0047561F"/>
    <w:rsid w:val="00480A28"/>
    <w:rsid w:val="00486FAC"/>
    <w:rsid w:val="00487425"/>
    <w:rsid w:val="00493673"/>
    <w:rsid w:val="0049712E"/>
    <w:rsid w:val="004A0790"/>
    <w:rsid w:val="004A3922"/>
    <w:rsid w:val="004B2732"/>
    <w:rsid w:val="004B7F82"/>
    <w:rsid w:val="004D21C4"/>
    <w:rsid w:val="004E2C9E"/>
    <w:rsid w:val="004E56EC"/>
    <w:rsid w:val="004F0A63"/>
    <w:rsid w:val="004F271F"/>
    <w:rsid w:val="004F75A5"/>
    <w:rsid w:val="005068BC"/>
    <w:rsid w:val="0051065C"/>
    <w:rsid w:val="005109D0"/>
    <w:rsid w:val="0051605F"/>
    <w:rsid w:val="00522992"/>
    <w:rsid w:val="00526234"/>
    <w:rsid w:val="005310CB"/>
    <w:rsid w:val="005339A7"/>
    <w:rsid w:val="005339EA"/>
    <w:rsid w:val="00536192"/>
    <w:rsid w:val="005418BB"/>
    <w:rsid w:val="00544131"/>
    <w:rsid w:val="00545929"/>
    <w:rsid w:val="00546191"/>
    <w:rsid w:val="00563BD7"/>
    <w:rsid w:val="00564164"/>
    <w:rsid w:val="005645A2"/>
    <w:rsid w:val="00572B80"/>
    <w:rsid w:val="0057641B"/>
    <w:rsid w:val="005774D3"/>
    <w:rsid w:val="0059179E"/>
    <w:rsid w:val="00592A1E"/>
    <w:rsid w:val="00595C19"/>
    <w:rsid w:val="005A18C1"/>
    <w:rsid w:val="005A2A30"/>
    <w:rsid w:val="005A3188"/>
    <w:rsid w:val="005A4B9C"/>
    <w:rsid w:val="005A4D5E"/>
    <w:rsid w:val="005B1E4C"/>
    <w:rsid w:val="005B3FCB"/>
    <w:rsid w:val="005B4EF2"/>
    <w:rsid w:val="005C20EE"/>
    <w:rsid w:val="005C3E74"/>
    <w:rsid w:val="005C7552"/>
    <w:rsid w:val="005D0A65"/>
    <w:rsid w:val="005D4E8D"/>
    <w:rsid w:val="005D6A76"/>
    <w:rsid w:val="005E254E"/>
    <w:rsid w:val="005E5259"/>
    <w:rsid w:val="005E5E25"/>
    <w:rsid w:val="00600E2F"/>
    <w:rsid w:val="00604F4C"/>
    <w:rsid w:val="00605AE0"/>
    <w:rsid w:val="006063DE"/>
    <w:rsid w:val="00607E54"/>
    <w:rsid w:val="0061798C"/>
    <w:rsid w:val="0062009D"/>
    <w:rsid w:val="00622702"/>
    <w:rsid w:val="006238A0"/>
    <w:rsid w:val="0062603B"/>
    <w:rsid w:val="00631870"/>
    <w:rsid w:val="00634604"/>
    <w:rsid w:val="006349D3"/>
    <w:rsid w:val="00636137"/>
    <w:rsid w:val="006447AD"/>
    <w:rsid w:val="00651D18"/>
    <w:rsid w:val="00670F8A"/>
    <w:rsid w:val="006758C5"/>
    <w:rsid w:val="0068256A"/>
    <w:rsid w:val="00684310"/>
    <w:rsid w:val="00692EE6"/>
    <w:rsid w:val="00694D41"/>
    <w:rsid w:val="006968A7"/>
    <w:rsid w:val="006A2771"/>
    <w:rsid w:val="006A5310"/>
    <w:rsid w:val="006B2F9C"/>
    <w:rsid w:val="006B780F"/>
    <w:rsid w:val="006C1148"/>
    <w:rsid w:val="006C1C19"/>
    <w:rsid w:val="006C324F"/>
    <w:rsid w:val="006C3856"/>
    <w:rsid w:val="006E19EF"/>
    <w:rsid w:val="006E507B"/>
    <w:rsid w:val="006E62FF"/>
    <w:rsid w:val="006F1F61"/>
    <w:rsid w:val="006F3738"/>
    <w:rsid w:val="00701F89"/>
    <w:rsid w:val="007045D8"/>
    <w:rsid w:val="0070541C"/>
    <w:rsid w:val="00711B55"/>
    <w:rsid w:val="00714573"/>
    <w:rsid w:val="007200B6"/>
    <w:rsid w:val="00720A94"/>
    <w:rsid w:val="0072150E"/>
    <w:rsid w:val="00726162"/>
    <w:rsid w:val="00727885"/>
    <w:rsid w:val="007314C4"/>
    <w:rsid w:val="00736460"/>
    <w:rsid w:val="007411AF"/>
    <w:rsid w:val="00742457"/>
    <w:rsid w:val="007453A8"/>
    <w:rsid w:val="00745EFB"/>
    <w:rsid w:val="00761D8D"/>
    <w:rsid w:val="00767B90"/>
    <w:rsid w:val="00770E12"/>
    <w:rsid w:val="0077399A"/>
    <w:rsid w:val="00784EAD"/>
    <w:rsid w:val="00785611"/>
    <w:rsid w:val="00796B2C"/>
    <w:rsid w:val="007A10A4"/>
    <w:rsid w:val="007A6F8B"/>
    <w:rsid w:val="007B41B5"/>
    <w:rsid w:val="007B5F46"/>
    <w:rsid w:val="007B6C0D"/>
    <w:rsid w:val="007E0CDA"/>
    <w:rsid w:val="007E2894"/>
    <w:rsid w:val="007F475B"/>
    <w:rsid w:val="007F4971"/>
    <w:rsid w:val="007F59B5"/>
    <w:rsid w:val="007F7123"/>
    <w:rsid w:val="00800E23"/>
    <w:rsid w:val="00804B73"/>
    <w:rsid w:val="00816A60"/>
    <w:rsid w:val="0082478B"/>
    <w:rsid w:val="00836683"/>
    <w:rsid w:val="0083670C"/>
    <w:rsid w:val="00837D33"/>
    <w:rsid w:val="00845A5A"/>
    <w:rsid w:val="00846063"/>
    <w:rsid w:val="008566A4"/>
    <w:rsid w:val="00856DCE"/>
    <w:rsid w:val="008629E6"/>
    <w:rsid w:val="00866D85"/>
    <w:rsid w:val="00866F11"/>
    <w:rsid w:val="00870E0E"/>
    <w:rsid w:val="0087155C"/>
    <w:rsid w:val="008773AC"/>
    <w:rsid w:val="00883D73"/>
    <w:rsid w:val="00883F44"/>
    <w:rsid w:val="00887034"/>
    <w:rsid w:val="0089020A"/>
    <w:rsid w:val="008933A8"/>
    <w:rsid w:val="008A0227"/>
    <w:rsid w:val="008A2A82"/>
    <w:rsid w:val="008B2E93"/>
    <w:rsid w:val="008B542B"/>
    <w:rsid w:val="008B67D0"/>
    <w:rsid w:val="008B7EAD"/>
    <w:rsid w:val="008C06F8"/>
    <w:rsid w:val="008D260D"/>
    <w:rsid w:val="008D4E1D"/>
    <w:rsid w:val="008E2DF5"/>
    <w:rsid w:val="008F3340"/>
    <w:rsid w:val="008F5B02"/>
    <w:rsid w:val="009001FC"/>
    <w:rsid w:val="00904615"/>
    <w:rsid w:val="00905AA2"/>
    <w:rsid w:val="00906B20"/>
    <w:rsid w:val="009070BE"/>
    <w:rsid w:val="009107BE"/>
    <w:rsid w:val="009119EF"/>
    <w:rsid w:val="00914557"/>
    <w:rsid w:val="00916566"/>
    <w:rsid w:val="00921CDD"/>
    <w:rsid w:val="009234B2"/>
    <w:rsid w:val="00926D15"/>
    <w:rsid w:val="00930CF2"/>
    <w:rsid w:val="0093251D"/>
    <w:rsid w:val="00935030"/>
    <w:rsid w:val="00937677"/>
    <w:rsid w:val="00941877"/>
    <w:rsid w:val="009422EC"/>
    <w:rsid w:val="009434E9"/>
    <w:rsid w:val="00966760"/>
    <w:rsid w:val="0096724D"/>
    <w:rsid w:val="0096747D"/>
    <w:rsid w:val="009842F7"/>
    <w:rsid w:val="009929D3"/>
    <w:rsid w:val="00993BAC"/>
    <w:rsid w:val="00993C5D"/>
    <w:rsid w:val="0099480B"/>
    <w:rsid w:val="00995607"/>
    <w:rsid w:val="009B51D3"/>
    <w:rsid w:val="009B6995"/>
    <w:rsid w:val="009B7177"/>
    <w:rsid w:val="009C29C7"/>
    <w:rsid w:val="009C2AA8"/>
    <w:rsid w:val="009D52B6"/>
    <w:rsid w:val="009F58C9"/>
    <w:rsid w:val="009F75D1"/>
    <w:rsid w:val="00A01C9F"/>
    <w:rsid w:val="00A05D69"/>
    <w:rsid w:val="00A215AE"/>
    <w:rsid w:val="00A21A90"/>
    <w:rsid w:val="00A21F83"/>
    <w:rsid w:val="00A23531"/>
    <w:rsid w:val="00A23F66"/>
    <w:rsid w:val="00A26938"/>
    <w:rsid w:val="00A269E3"/>
    <w:rsid w:val="00A27704"/>
    <w:rsid w:val="00A27C2D"/>
    <w:rsid w:val="00A3252E"/>
    <w:rsid w:val="00A36027"/>
    <w:rsid w:val="00A44DBA"/>
    <w:rsid w:val="00A47CAA"/>
    <w:rsid w:val="00A52607"/>
    <w:rsid w:val="00A57072"/>
    <w:rsid w:val="00A609C6"/>
    <w:rsid w:val="00A60BAB"/>
    <w:rsid w:val="00A6361C"/>
    <w:rsid w:val="00A71557"/>
    <w:rsid w:val="00A740F6"/>
    <w:rsid w:val="00A82A0E"/>
    <w:rsid w:val="00A83BF3"/>
    <w:rsid w:val="00A919A3"/>
    <w:rsid w:val="00A949E7"/>
    <w:rsid w:val="00AA1DB2"/>
    <w:rsid w:val="00AA3040"/>
    <w:rsid w:val="00AB598C"/>
    <w:rsid w:val="00AC2CEC"/>
    <w:rsid w:val="00AC6778"/>
    <w:rsid w:val="00AD3ECA"/>
    <w:rsid w:val="00AE7A81"/>
    <w:rsid w:val="00AF37C5"/>
    <w:rsid w:val="00AF6886"/>
    <w:rsid w:val="00B14794"/>
    <w:rsid w:val="00B15208"/>
    <w:rsid w:val="00B162A9"/>
    <w:rsid w:val="00B27667"/>
    <w:rsid w:val="00B30528"/>
    <w:rsid w:val="00B318C8"/>
    <w:rsid w:val="00B32192"/>
    <w:rsid w:val="00B4177F"/>
    <w:rsid w:val="00B452A6"/>
    <w:rsid w:val="00B5583C"/>
    <w:rsid w:val="00B56CFE"/>
    <w:rsid w:val="00B67767"/>
    <w:rsid w:val="00B70665"/>
    <w:rsid w:val="00B710AC"/>
    <w:rsid w:val="00B87586"/>
    <w:rsid w:val="00B90824"/>
    <w:rsid w:val="00B95218"/>
    <w:rsid w:val="00BA2421"/>
    <w:rsid w:val="00BB0416"/>
    <w:rsid w:val="00BB43CB"/>
    <w:rsid w:val="00BB65BD"/>
    <w:rsid w:val="00BC05EE"/>
    <w:rsid w:val="00BC0890"/>
    <w:rsid w:val="00BC122D"/>
    <w:rsid w:val="00BC1BDA"/>
    <w:rsid w:val="00BC206C"/>
    <w:rsid w:val="00BC4B34"/>
    <w:rsid w:val="00BC79C6"/>
    <w:rsid w:val="00BD1C05"/>
    <w:rsid w:val="00BD4D29"/>
    <w:rsid w:val="00BE4368"/>
    <w:rsid w:val="00BE4648"/>
    <w:rsid w:val="00BE5118"/>
    <w:rsid w:val="00C04F73"/>
    <w:rsid w:val="00C07E6B"/>
    <w:rsid w:val="00C1193F"/>
    <w:rsid w:val="00C23A42"/>
    <w:rsid w:val="00C24185"/>
    <w:rsid w:val="00C372E6"/>
    <w:rsid w:val="00C40CEC"/>
    <w:rsid w:val="00C47C4B"/>
    <w:rsid w:val="00C51EBA"/>
    <w:rsid w:val="00C56C99"/>
    <w:rsid w:val="00C64F30"/>
    <w:rsid w:val="00C724FD"/>
    <w:rsid w:val="00C81561"/>
    <w:rsid w:val="00C875E7"/>
    <w:rsid w:val="00C946CE"/>
    <w:rsid w:val="00C968F7"/>
    <w:rsid w:val="00CA4C2A"/>
    <w:rsid w:val="00CA7149"/>
    <w:rsid w:val="00CB2D57"/>
    <w:rsid w:val="00CC2CA2"/>
    <w:rsid w:val="00CD0166"/>
    <w:rsid w:val="00CD1920"/>
    <w:rsid w:val="00CD561C"/>
    <w:rsid w:val="00CD7771"/>
    <w:rsid w:val="00CE3EDD"/>
    <w:rsid w:val="00CF1BAE"/>
    <w:rsid w:val="00CF3BDA"/>
    <w:rsid w:val="00CF4220"/>
    <w:rsid w:val="00CF5007"/>
    <w:rsid w:val="00D01121"/>
    <w:rsid w:val="00D0559F"/>
    <w:rsid w:val="00D120BA"/>
    <w:rsid w:val="00D15863"/>
    <w:rsid w:val="00D15AB9"/>
    <w:rsid w:val="00D17C97"/>
    <w:rsid w:val="00D34728"/>
    <w:rsid w:val="00D37E46"/>
    <w:rsid w:val="00D43C9C"/>
    <w:rsid w:val="00D4595F"/>
    <w:rsid w:val="00D47F35"/>
    <w:rsid w:val="00D503E5"/>
    <w:rsid w:val="00D526E9"/>
    <w:rsid w:val="00D5441A"/>
    <w:rsid w:val="00D56798"/>
    <w:rsid w:val="00D60F6E"/>
    <w:rsid w:val="00D62651"/>
    <w:rsid w:val="00D62E5A"/>
    <w:rsid w:val="00D66755"/>
    <w:rsid w:val="00D66EA1"/>
    <w:rsid w:val="00D67125"/>
    <w:rsid w:val="00D67465"/>
    <w:rsid w:val="00D67A9D"/>
    <w:rsid w:val="00D72396"/>
    <w:rsid w:val="00D74EA0"/>
    <w:rsid w:val="00D86EC7"/>
    <w:rsid w:val="00DA1269"/>
    <w:rsid w:val="00DA196D"/>
    <w:rsid w:val="00DB140B"/>
    <w:rsid w:val="00DC0245"/>
    <w:rsid w:val="00DC0A17"/>
    <w:rsid w:val="00DC0E33"/>
    <w:rsid w:val="00DC105A"/>
    <w:rsid w:val="00DC6124"/>
    <w:rsid w:val="00DD54BE"/>
    <w:rsid w:val="00DE159B"/>
    <w:rsid w:val="00DE62C7"/>
    <w:rsid w:val="00DF7915"/>
    <w:rsid w:val="00E02BD4"/>
    <w:rsid w:val="00E05F7E"/>
    <w:rsid w:val="00E113F5"/>
    <w:rsid w:val="00E130A3"/>
    <w:rsid w:val="00E13254"/>
    <w:rsid w:val="00E150BF"/>
    <w:rsid w:val="00E17D6A"/>
    <w:rsid w:val="00E23B94"/>
    <w:rsid w:val="00E25FFC"/>
    <w:rsid w:val="00E3452E"/>
    <w:rsid w:val="00E4474F"/>
    <w:rsid w:val="00E4601D"/>
    <w:rsid w:val="00E4622B"/>
    <w:rsid w:val="00E526D0"/>
    <w:rsid w:val="00E625C4"/>
    <w:rsid w:val="00E655A9"/>
    <w:rsid w:val="00E703E8"/>
    <w:rsid w:val="00E77858"/>
    <w:rsid w:val="00E81A34"/>
    <w:rsid w:val="00E820F3"/>
    <w:rsid w:val="00E83832"/>
    <w:rsid w:val="00E86E6B"/>
    <w:rsid w:val="00E87D80"/>
    <w:rsid w:val="00EA434D"/>
    <w:rsid w:val="00EB2A38"/>
    <w:rsid w:val="00EB4CD4"/>
    <w:rsid w:val="00EB76E4"/>
    <w:rsid w:val="00EC3D81"/>
    <w:rsid w:val="00ED28AD"/>
    <w:rsid w:val="00ED3A17"/>
    <w:rsid w:val="00ED3D70"/>
    <w:rsid w:val="00ED617D"/>
    <w:rsid w:val="00EE1088"/>
    <w:rsid w:val="00EE46B8"/>
    <w:rsid w:val="00EE488C"/>
    <w:rsid w:val="00EE57BD"/>
    <w:rsid w:val="00EF6421"/>
    <w:rsid w:val="00EF7724"/>
    <w:rsid w:val="00F15B54"/>
    <w:rsid w:val="00F1642C"/>
    <w:rsid w:val="00F21BC8"/>
    <w:rsid w:val="00F22E62"/>
    <w:rsid w:val="00F23029"/>
    <w:rsid w:val="00F24FB6"/>
    <w:rsid w:val="00F3184D"/>
    <w:rsid w:val="00F31B1C"/>
    <w:rsid w:val="00F33EB2"/>
    <w:rsid w:val="00F35354"/>
    <w:rsid w:val="00F405E8"/>
    <w:rsid w:val="00F53F09"/>
    <w:rsid w:val="00F62CD0"/>
    <w:rsid w:val="00F6459C"/>
    <w:rsid w:val="00F871AF"/>
    <w:rsid w:val="00F91B5E"/>
    <w:rsid w:val="00F91BCE"/>
    <w:rsid w:val="00F92BA3"/>
    <w:rsid w:val="00F9695B"/>
    <w:rsid w:val="00FA4310"/>
    <w:rsid w:val="00FA4FA0"/>
    <w:rsid w:val="00FA6184"/>
    <w:rsid w:val="00FA692E"/>
    <w:rsid w:val="00FA6F31"/>
    <w:rsid w:val="00FB35CE"/>
    <w:rsid w:val="00FB36F6"/>
    <w:rsid w:val="00FB451A"/>
    <w:rsid w:val="00FC1AC4"/>
    <w:rsid w:val="00FC2A91"/>
    <w:rsid w:val="00FD3268"/>
    <w:rsid w:val="00FE0A01"/>
    <w:rsid w:val="00FE2B89"/>
    <w:rsid w:val="00FE5427"/>
    <w:rsid w:val="00FF5EBD"/>
    <w:rsid w:val="00FF66AD"/>
    <w:rsid w:val="00FF7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41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6192"/>
    <w:pPr>
      <w:keepNext/>
      <w:keepLines/>
      <w:spacing w:before="200" w:line="276" w:lineRule="auto"/>
      <w:outlineLvl w:val="1"/>
    </w:pPr>
    <w:rPr>
      <w:rFonts w:asciiTheme="majorHAnsi" w:eastAsiaTheme="majorEastAsia" w:hAnsiTheme="majorHAnsi" w:cstheme="majorBidi"/>
      <w:b/>
      <w:bCs/>
      <w:color w:val="4F81BD" w:themeColor="accent1"/>
      <w:sz w:val="26"/>
      <w:szCs w:val="26"/>
      <w:lang w:val="sr-Latn-CS"/>
    </w:rPr>
  </w:style>
  <w:style w:type="paragraph" w:styleId="Heading3">
    <w:name w:val="heading 3"/>
    <w:basedOn w:val="Normal"/>
    <w:next w:val="Normal"/>
    <w:link w:val="Heading3Char"/>
    <w:uiPriority w:val="9"/>
    <w:unhideWhenUsed/>
    <w:qFormat/>
    <w:rsid w:val="00536192"/>
    <w:pPr>
      <w:keepNext/>
      <w:keepLines/>
      <w:spacing w:before="200" w:line="276" w:lineRule="auto"/>
      <w:outlineLvl w:val="2"/>
    </w:pPr>
    <w:rPr>
      <w:rFonts w:asciiTheme="majorHAnsi" w:eastAsiaTheme="majorEastAsia" w:hAnsiTheme="majorHAnsi" w:cstheme="majorBidi"/>
      <w:b/>
      <w:bCs/>
      <w:color w:val="4F81BD" w:themeColor="accent1"/>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544131"/>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544131"/>
    <w:rPr>
      <w:rFonts w:ascii="Tahoma" w:hAnsi="Tahoma" w:cs="Tahoma"/>
      <w:sz w:val="16"/>
      <w:szCs w:val="16"/>
    </w:rPr>
  </w:style>
  <w:style w:type="paragraph" w:styleId="Header">
    <w:name w:val="header"/>
    <w:basedOn w:val="Normal"/>
    <w:link w:val="HeaderChar"/>
    <w:uiPriority w:val="99"/>
    <w:unhideWhenUsed/>
    <w:rsid w:val="00544131"/>
    <w:pPr>
      <w:tabs>
        <w:tab w:val="center" w:pos="4703"/>
        <w:tab w:val="right" w:pos="9406"/>
      </w:tabs>
    </w:pPr>
  </w:style>
  <w:style w:type="character" w:customStyle="1" w:styleId="HeaderChar">
    <w:name w:val="Header Char"/>
    <w:basedOn w:val="DefaultParagraphFont"/>
    <w:link w:val="Header"/>
    <w:uiPriority w:val="99"/>
    <w:rsid w:val="0054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131"/>
    <w:pPr>
      <w:tabs>
        <w:tab w:val="center" w:pos="4703"/>
        <w:tab w:val="right" w:pos="9406"/>
      </w:tabs>
    </w:pPr>
  </w:style>
  <w:style w:type="character" w:customStyle="1" w:styleId="FooterChar">
    <w:name w:val="Footer Char"/>
    <w:basedOn w:val="DefaultParagraphFont"/>
    <w:link w:val="Footer"/>
    <w:uiPriority w:val="99"/>
    <w:rsid w:val="0054413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6192"/>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uiPriority w:val="9"/>
    <w:rsid w:val="00536192"/>
    <w:rPr>
      <w:rFonts w:asciiTheme="majorHAnsi" w:eastAsiaTheme="majorEastAsia" w:hAnsiTheme="majorHAnsi" w:cstheme="majorBidi"/>
      <w:b/>
      <w:bCs/>
      <w:color w:val="4F81BD" w:themeColor="accent1"/>
      <w:lang w:val="sr-Latn-CS"/>
    </w:rPr>
  </w:style>
  <w:style w:type="paragraph" w:styleId="NoSpacing">
    <w:name w:val="No Spacing"/>
    <w:link w:val="NoSpacingChar"/>
    <w:uiPriority w:val="1"/>
    <w:qFormat/>
    <w:rsid w:val="00536192"/>
    <w:pPr>
      <w:spacing w:after="0" w:line="240" w:lineRule="auto"/>
    </w:pPr>
    <w:rPr>
      <w:rFonts w:ascii="Calibri" w:eastAsia="Calibri" w:hAnsi="Calibri" w:cs="Times New Roman"/>
      <w:lang w:val="sr-Latn-CS"/>
    </w:rPr>
  </w:style>
  <w:style w:type="table" w:styleId="TableGrid">
    <w:name w:val="Table Grid"/>
    <w:basedOn w:val="TableNormal"/>
    <w:uiPriority w:val="59"/>
    <w:rsid w:val="005361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536192"/>
    <w:rPr>
      <w:rFonts w:ascii="Calibri" w:eastAsia="Calibri" w:hAnsi="Calibri" w:cs="Times New Roman"/>
      <w:lang w:val="sr-Latn-CS"/>
    </w:rPr>
  </w:style>
  <w:style w:type="paragraph" w:styleId="Subtitle">
    <w:name w:val="Subtitle"/>
    <w:basedOn w:val="Normal"/>
    <w:next w:val="Normal"/>
    <w:link w:val="SubtitleChar"/>
    <w:uiPriority w:val="11"/>
    <w:qFormat/>
    <w:rsid w:val="00536192"/>
    <w:pPr>
      <w:numPr>
        <w:ilvl w:val="1"/>
      </w:numPr>
      <w:spacing w:after="200" w:line="276" w:lineRule="auto"/>
    </w:pPr>
    <w:rPr>
      <w:rFonts w:asciiTheme="majorHAnsi" w:eastAsiaTheme="majorEastAsia" w:hAnsiTheme="majorHAnsi" w:cstheme="majorBidi"/>
      <w:i/>
      <w:iCs/>
      <w:color w:val="4F81BD" w:themeColor="accent1"/>
      <w:spacing w:val="15"/>
      <w:lang w:val="sr-Latn-CS"/>
    </w:rPr>
  </w:style>
  <w:style w:type="character" w:customStyle="1" w:styleId="SubtitleChar">
    <w:name w:val="Subtitle Char"/>
    <w:basedOn w:val="DefaultParagraphFont"/>
    <w:link w:val="Subtitle"/>
    <w:uiPriority w:val="11"/>
    <w:rsid w:val="00536192"/>
    <w:rPr>
      <w:rFonts w:asciiTheme="majorHAnsi" w:eastAsiaTheme="majorEastAsia" w:hAnsiTheme="majorHAnsi" w:cstheme="majorBidi"/>
      <w:i/>
      <w:iCs/>
      <w:color w:val="4F81BD" w:themeColor="accent1"/>
      <w:spacing w:val="15"/>
      <w:sz w:val="24"/>
      <w:szCs w:val="24"/>
      <w:lang w:val="sr-Latn-CS"/>
    </w:rPr>
  </w:style>
  <w:style w:type="paragraph" w:styleId="ListParagraph">
    <w:name w:val="List Paragraph"/>
    <w:basedOn w:val="Normal"/>
    <w:uiPriority w:val="34"/>
    <w:qFormat/>
    <w:rsid w:val="00536192"/>
    <w:pPr>
      <w:spacing w:after="200" w:line="276" w:lineRule="auto"/>
      <w:ind w:left="720"/>
      <w:contextualSpacing/>
    </w:pPr>
    <w:rPr>
      <w:rFonts w:ascii="Calibri" w:hAnsi="Calibri"/>
      <w:sz w:val="22"/>
      <w:szCs w:val="22"/>
    </w:rPr>
  </w:style>
  <w:style w:type="paragraph" w:customStyle="1" w:styleId="Normal1">
    <w:name w:val="Normal1"/>
    <w:basedOn w:val="Normal"/>
    <w:rsid w:val="00536192"/>
    <w:pPr>
      <w:spacing w:before="100" w:beforeAutospacing="1" w:after="100" w:afterAutospacing="1"/>
    </w:pPr>
    <w:rPr>
      <w:rFonts w:ascii="Arial" w:hAnsi="Arial" w:cs="Arial"/>
      <w:sz w:val="22"/>
      <w:szCs w:val="22"/>
    </w:rPr>
  </w:style>
  <w:style w:type="paragraph" w:customStyle="1" w:styleId="Default">
    <w:name w:val="Default"/>
    <w:rsid w:val="0053619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36192"/>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6192"/>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536192"/>
    <w:rPr>
      <w:i/>
      <w:iCs/>
    </w:rPr>
  </w:style>
  <w:style w:type="character" w:styleId="Hyperlink">
    <w:name w:val="Hyperlink"/>
    <w:basedOn w:val="DefaultParagraphFont"/>
    <w:uiPriority w:val="99"/>
    <w:rsid w:val="00536192"/>
    <w:rPr>
      <w:color w:val="0000FF"/>
      <w:u w:val="single"/>
    </w:rPr>
  </w:style>
  <w:style w:type="character" w:styleId="PageNumber">
    <w:name w:val="page number"/>
    <w:basedOn w:val="DefaultParagraphFont"/>
    <w:rsid w:val="00536192"/>
  </w:style>
  <w:style w:type="character" w:customStyle="1" w:styleId="go">
    <w:name w:val="go"/>
    <w:basedOn w:val="DefaultParagraphFont"/>
    <w:rsid w:val="00536192"/>
  </w:style>
  <w:style w:type="paragraph" w:styleId="BodyText">
    <w:name w:val="Body Text"/>
    <w:aliases w:val="  uvlaka 2"/>
    <w:basedOn w:val="Normal"/>
    <w:link w:val="BodyTextChar"/>
    <w:rsid w:val="00536192"/>
    <w:pPr>
      <w:spacing w:after="120"/>
    </w:pPr>
    <w:rPr>
      <w:sz w:val="20"/>
      <w:szCs w:val="20"/>
      <w:lang w:val="en-GB" w:eastAsia="hr-HR"/>
    </w:rPr>
  </w:style>
  <w:style w:type="character" w:customStyle="1" w:styleId="BodyTextChar">
    <w:name w:val="Body Text Char"/>
    <w:aliases w:val="  uvlaka 2 Char"/>
    <w:basedOn w:val="DefaultParagraphFont"/>
    <w:link w:val="BodyText"/>
    <w:rsid w:val="00536192"/>
    <w:rPr>
      <w:rFonts w:ascii="Times New Roman" w:eastAsia="Times New Roman" w:hAnsi="Times New Roman" w:cs="Times New Roman"/>
      <w:sz w:val="20"/>
      <w:szCs w:val="20"/>
      <w:lang w:val="en-GB" w:eastAsia="hr-HR"/>
    </w:rPr>
  </w:style>
  <w:style w:type="paragraph" w:customStyle="1" w:styleId="Bezproreda">
    <w:name w:val="Bez proreda"/>
    <w:link w:val="BezproredaChar1"/>
    <w:qFormat/>
    <w:rsid w:val="00536192"/>
    <w:pPr>
      <w:spacing w:after="0" w:line="240" w:lineRule="auto"/>
    </w:pPr>
    <w:rPr>
      <w:rFonts w:ascii="Calibri" w:eastAsia="Times New Roman" w:hAnsi="Calibri" w:cs="Times New Roman"/>
      <w:lang w:val="hr-HR"/>
    </w:rPr>
  </w:style>
  <w:style w:type="character" w:customStyle="1" w:styleId="BezproredaChar1">
    <w:name w:val="Bez proreda Char1"/>
    <w:basedOn w:val="DefaultParagraphFont"/>
    <w:link w:val="Bezproreda"/>
    <w:rsid w:val="00536192"/>
    <w:rPr>
      <w:rFonts w:ascii="Calibri" w:eastAsia="Times New Roman" w:hAnsi="Calibri" w:cs="Times New Roman"/>
      <w:lang w:val="hr-HR"/>
    </w:rPr>
  </w:style>
  <w:style w:type="character" w:styleId="Strong">
    <w:name w:val="Strong"/>
    <w:basedOn w:val="DefaultParagraphFont"/>
    <w:qFormat/>
    <w:rsid w:val="00536192"/>
    <w:rPr>
      <w:b/>
      <w:bCs/>
    </w:rPr>
  </w:style>
  <w:style w:type="paragraph" w:customStyle="1" w:styleId="Odlomakpopisa">
    <w:name w:val="Odlomak popisa"/>
    <w:basedOn w:val="Normal"/>
    <w:uiPriority w:val="34"/>
    <w:qFormat/>
    <w:rsid w:val="00536192"/>
    <w:pPr>
      <w:ind w:left="720"/>
      <w:contextualSpacing/>
    </w:pPr>
    <w:rPr>
      <w:lang w:val="sr-Latn-CS"/>
    </w:rPr>
  </w:style>
  <w:style w:type="paragraph" w:styleId="TOCHeading">
    <w:name w:val="TOC Heading"/>
    <w:basedOn w:val="Heading1"/>
    <w:next w:val="Normal"/>
    <w:uiPriority w:val="39"/>
    <w:semiHidden/>
    <w:unhideWhenUsed/>
    <w:qFormat/>
    <w:rsid w:val="00536192"/>
    <w:pPr>
      <w:outlineLvl w:val="9"/>
    </w:pPr>
  </w:style>
  <w:style w:type="paragraph" w:styleId="TOC1">
    <w:name w:val="toc 1"/>
    <w:basedOn w:val="Normal"/>
    <w:next w:val="Normal"/>
    <w:autoRedefine/>
    <w:uiPriority w:val="39"/>
    <w:unhideWhenUsed/>
    <w:rsid w:val="00536192"/>
    <w:pPr>
      <w:tabs>
        <w:tab w:val="right" w:leader="dot" w:pos="10350"/>
      </w:tabs>
      <w:spacing w:after="100" w:line="276" w:lineRule="auto"/>
    </w:pPr>
    <w:rPr>
      <w:rFonts w:eastAsia="Calibri"/>
      <w:noProof/>
      <w:sz w:val="22"/>
      <w:szCs w:val="22"/>
      <w:lang w:val="sr-Cyrl-CS"/>
    </w:rPr>
  </w:style>
  <w:style w:type="paragraph" w:styleId="TOC2">
    <w:name w:val="toc 2"/>
    <w:basedOn w:val="Normal"/>
    <w:next w:val="Normal"/>
    <w:autoRedefine/>
    <w:uiPriority w:val="39"/>
    <w:unhideWhenUsed/>
    <w:rsid w:val="00536192"/>
    <w:pPr>
      <w:tabs>
        <w:tab w:val="right" w:leader="dot" w:pos="10350"/>
      </w:tabs>
      <w:spacing w:after="100" w:line="276" w:lineRule="auto"/>
      <w:ind w:left="220"/>
    </w:pPr>
    <w:rPr>
      <w:rFonts w:eastAsia="Calibri"/>
      <w:lang w:val="sr-Latn-CS"/>
    </w:rPr>
  </w:style>
  <w:style w:type="paragraph" w:styleId="TOC3">
    <w:name w:val="toc 3"/>
    <w:basedOn w:val="Normal"/>
    <w:next w:val="Normal"/>
    <w:autoRedefine/>
    <w:uiPriority w:val="39"/>
    <w:unhideWhenUsed/>
    <w:rsid w:val="00536192"/>
    <w:pPr>
      <w:spacing w:after="100" w:line="276" w:lineRule="auto"/>
      <w:ind w:left="440"/>
    </w:pPr>
    <w:rPr>
      <w:rFonts w:ascii="Calibri" w:eastAsia="Calibri" w:hAnsi="Calibri"/>
      <w:sz w:val="22"/>
      <w:szCs w:val="22"/>
      <w:lang w:val="sr-Latn-CS"/>
    </w:rPr>
  </w:style>
  <w:style w:type="paragraph" w:styleId="TOC4">
    <w:name w:val="toc 4"/>
    <w:basedOn w:val="Normal"/>
    <w:next w:val="Normal"/>
    <w:autoRedefine/>
    <w:uiPriority w:val="39"/>
    <w:unhideWhenUsed/>
    <w:rsid w:val="0053619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3619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3619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3619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3619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36192"/>
    <w:pPr>
      <w:spacing w:after="100" w:line="276" w:lineRule="auto"/>
      <w:ind w:left="1760"/>
    </w:pPr>
    <w:rPr>
      <w:rFonts w:asciiTheme="minorHAnsi" w:eastAsiaTheme="minorEastAsia" w:hAnsiTheme="minorHAnsi" w:cstheme="minorBidi"/>
      <w:sz w:val="22"/>
      <w:szCs w:val="22"/>
    </w:rPr>
  </w:style>
  <w:style w:type="table" w:styleId="LightList-Accent2">
    <w:name w:val="Light List Accent 2"/>
    <w:basedOn w:val="TableNormal"/>
    <w:uiPriority w:val="61"/>
    <w:rsid w:val="00D43C9C"/>
    <w:pPr>
      <w:spacing w:after="0" w:line="240" w:lineRule="auto"/>
    </w:pPr>
    <w:rPr>
      <w:rFonts w:asciiTheme="majorHAnsi" w:eastAsiaTheme="majorEastAsia" w:hAnsiTheme="majorHAnsi" w:cstheme="maj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41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6192"/>
    <w:pPr>
      <w:keepNext/>
      <w:keepLines/>
      <w:spacing w:before="200" w:line="276" w:lineRule="auto"/>
      <w:outlineLvl w:val="1"/>
    </w:pPr>
    <w:rPr>
      <w:rFonts w:asciiTheme="majorHAnsi" w:eastAsiaTheme="majorEastAsia" w:hAnsiTheme="majorHAnsi" w:cstheme="majorBidi"/>
      <w:b/>
      <w:bCs/>
      <w:color w:val="4F81BD" w:themeColor="accent1"/>
      <w:sz w:val="26"/>
      <w:szCs w:val="26"/>
      <w:lang w:val="sr-Latn-CS"/>
    </w:rPr>
  </w:style>
  <w:style w:type="paragraph" w:styleId="Heading3">
    <w:name w:val="heading 3"/>
    <w:basedOn w:val="Normal"/>
    <w:next w:val="Normal"/>
    <w:link w:val="Heading3Char"/>
    <w:uiPriority w:val="9"/>
    <w:unhideWhenUsed/>
    <w:qFormat/>
    <w:rsid w:val="00536192"/>
    <w:pPr>
      <w:keepNext/>
      <w:keepLines/>
      <w:spacing w:before="200" w:line="276" w:lineRule="auto"/>
      <w:outlineLvl w:val="2"/>
    </w:pPr>
    <w:rPr>
      <w:rFonts w:asciiTheme="majorHAnsi" w:eastAsiaTheme="majorEastAsia" w:hAnsiTheme="majorHAnsi" w:cstheme="majorBidi"/>
      <w:b/>
      <w:bCs/>
      <w:color w:val="4F81BD" w:themeColor="accent1"/>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544131"/>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544131"/>
    <w:rPr>
      <w:rFonts w:ascii="Tahoma" w:hAnsi="Tahoma" w:cs="Tahoma"/>
      <w:sz w:val="16"/>
      <w:szCs w:val="16"/>
    </w:rPr>
  </w:style>
  <w:style w:type="paragraph" w:styleId="Header">
    <w:name w:val="header"/>
    <w:basedOn w:val="Normal"/>
    <w:link w:val="HeaderChar"/>
    <w:uiPriority w:val="99"/>
    <w:unhideWhenUsed/>
    <w:rsid w:val="00544131"/>
    <w:pPr>
      <w:tabs>
        <w:tab w:val="center" w:pos="4703"/>
        <w:tab w:val="right" w:pos="9406"/>
      </w:tabs>
    </w:pPr>
  </w:style>
  <w:style w:type="character" w:customStyle="1" w:styleId="HeaderChar">
    <w:name w:val="Header Char"/>
    <w:basedOn w:val="DefaultParagraphFont"/>
    <w:link w:val="Header"/>
    <w:uiPriority w:val="99"/>
    <w:rsid w:val="0054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131"/>
    <w:pPr>
      <w:tabs>
        <w:tab w:val="center" w:pos="4703"/>
        <w:tab w:val="right" w:pos="9406"/>
      </w:tabs>
    </w:pPr>
  </w:style>
  <w:style w:type="character" w:customStyle="1" w:styleId="FooterChar">
    <w:name w:val="Footer Char"/>
    <w:basedOn w:val="DefaultParagraphFont"/>
    <w:link w:val="Footer"/>
    <w:uiPriority w:val="99"/>
    <w:rsid w:val="0054413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6192"/>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uiPriority w:val="9"/>
    <w:rsid w:val="00536192"/>
    <w:rPr>
      <w:rFonts w:asciiTheme="majorHAnsi" w:eastAsiaTheme="majorEastAsia" w:hAnsiTheme="majorHAnsi" w:cstheme="majorBidi"/>
      <w:b/>
      <w:bCs/>
      <w:color w:val="4F81BD" w:themeColor="accent1"/>
      <w:lang w:val="sr-Latn-CS"/>
    </w:rPr>
  </w:style>
  <w:style w:type="paragraph" w:styleId="NoSpacing">
    <w:name w:val="No Spacing"/>
    <w:link w:val="NoSpacingChar"/>
    <w:uiPriority w:val="1"/>
    <w:qFormat/>
    <w:rsid w:val="00536192"/>
    <w:pPr>
      <w:spacing w:after="0" w:line="240" w:lineRule="auto"/>
    </w:pPr>
    <w:rPr>
      <w:rFonts w:ascii="Calibri" w:eastAsia="Calibri" w:hAnsi="Calibri" w:cs="Times New Roman"/>
      <w:lang w:val="sr-Latn-CS"/>
    </w:rPr>
  </w:style>
  <w:style w:type="table" w:styleId="TableGrid">
    <w:name w:val="Table Grid"/>
    <w:basedOn w:val="TableNormal"/>
    <w:uiPriority w:val="59"/>
    <w:rsid w:val="005361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536192"/>
    <w:rPr>
      <w:rFonts w:ascii="Calibri" w:eastAsia="Calibri" w:hAnsi="Calibri" w:cs="Times New Roman"/>
      <w:lang w:val="sr-Latn-CS"/>
    </w:rPr>
  </w:style>
  <w:style w:type="paragraph" w:styleId="Subtitle">
    <w:name w:val="Subtitle"/>
    <w:basedOn w:val="Normal"/>
    <w:next w:val="Normal"/>
    <w:link w:val="SubtitleChar"/>
    <w:uiPriority w:val="11"/>
    <w:qFormat/>
    <w:rsid w:val="00536192"/>
    <w:pPr>
      <w:numPr>
        <w:ilvl w:val="1"/>
      </w:numPr>
      <w:spacing w:after="200" w:line="276" w:lineRule="auto"/>
    </w:pPr>
    <w:rPr>
      <w:rFonts w:asciiTheme="majorHAnsi" w:eastAsiaTheme="majorEastAsia" w:hAnsiTheme="majorHAnsi" w:cstheme="majorBidi"/>
      <w:i/>
      <w:iCs/>
      <w:color w:val="4F81BD" w:themeColor="accent1"/>
      <w:spacing w:val="15"/>
      <w:lang w:val="sr-Latn-CS"/>
    </w:rPr>
  </w:style>
  <w:style w:type="character" w:customStyle="1" w:styleId="SubtitleChar">
    <w:name w:val="Subtitle Char"/>
    <w:basedOn w:val="DefaultParagraphFont"/>
    <w:link w:val="Subtitle"/>
    <w:uiPriority w:val="11"/>
    <w:rsid w:val="00536192"/>
    <w:rPr>
      <w:rFonts w:asciiTheme="majorHAnsi" w:eastAsiaTheme="majorEastAsia" w:hAnsiTheme="majorHAnsi" w:cstheme="majorBidi"/>
      <w:i/>
      <w:iCs/>
      <w:color w:val="4F81BD" w:themeColor="accent1"/>
      <w:spacing w:val="15"/>
      <w:sz w:val="24"/>
      <w:szCs w:val="24"/>
      <w:lang w:val="sr-Latn-CS"/>
    </w:rPr>
  </w:style>
  <w:style w:type="paragraph" w:styleId="ListParagraph">
    <w:name w:val="List Paragraph"/>
    <w:basedOn w:val="Normal"/>
    <w:uiPriority w:val="34"/>
    <w:qFormat/>
    <w:rsid w:val="00536192"/>
    <w:pPr>
      <w:spacing w:after="200" w:line="276" w:lineRule="auto"/>
      <w:ind w:left="720"/>
      <w:contextualSpacing/>
    </w:pPr>
    <w:rPr>
      <w:rFonts w:ascii="Calibri" w:hAnsi="Calibri"/>
      <w:sz w:val="22"/>
      <w:szCs w:val="22"/>
    </w:rPr>
  </w:style>
  <w:style w:type="paragraph" w:customStyle="1" w:styleId="Normal1">
    <w:name w:val="Normal1"/>
    <w:basedOn w:val="Normal"/>
    <w:rsid w:val="00536192"/>
    <w:pPr>
      <w:spacing w:before="100" w:beforeAutospacing="1" w:after="100" w:afterAutospacing="1"/>
    </w:pPr>
    <w:rPr>
      <w:rFonts w:ascii="Arial" w:hAnsi="Arial" w:cs="Arial"/>
      <w:sz w:val="22"/>
      <w:szCs w:val="22"/>
    </w:rPr>
  </w:style>
  <w:style w:type="paragraph" w:customStyle="1" w:styleId="Default">
    <w:name w:val="Default"/>
    <w:rsid w:val="0053619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536192"/>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6192"/>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536192"/>
    <w:rPr>
      <w:i/>
      <w:iCs/>
    </w:rPr>
  </w:style>
  <w:style w:type="character" w:styleId="Hyperlink">
    <w:name w:val="Hyperlink"/>
    <w:basedOn w:val="DefaultParagraphFont"/>
    <w:uiPriority w:val="99"/>
    <w:rsid w:val="00536192"/>
    <w:rPr>
      <w:color w:val="0000FF"/>
      <w:u w:val="single"/>
    </w:rPr>
  </w:style>
  <w:style w:type="character" w:styleId="PageNumber">
    <w:name w:val="page number"/>
    <w:basedOn w:val="DefaultParagraphFont"/>
    <w:rsid w:val="00536192"/>
  </w:style>
  <w:style w:type="character" w:customStyle="1" w:styleId="go">
    <w:name w:val="go"/>
    <w:basedOn w:val="DefaultParagraphFont"/>
    <w:rsid w:val="00536192"/>
  </w:style>
  <w:style w:type="paragraph" w:styleId="BodyText">
    <w:name w:val="Body Text"/>
    <w:aliases w:val="  uvlaka 2"/>
    <w:basedOn w:val="Normal"/>
    <w:link w:val="BodyTextChar"/>
    <w:rsid w:val="00536192"/>
    <w:pPr>
      <w:spacing w:after="120"/>
    </w:pPr>
    <w:rPr>
      <w:sz w:val="20"/>
      <w:szCs w:val="20"/>
      <w:lang w:val="en-GB" w:eastAsia="hr-HR"/>
    </w:rPr>
  </w:style>
  <w:style w:type="character" w:customStyle="1" w:styleId="BodyTextChar">
    <w:name w:val="Body Text Char"/>
    <w:aliases w:val="  uvlaka 2 Char"/>
    <w:basedOn w:val="DefaultParagraphFont"/>
    <w:link w:val="BodyText"/>
    <w:rsid w:val="00536192"/>
    <w:rPr>
      <w:rFonts w:ascii="Times New Roman" w:eastAsia="Times New Roman" w:hAnsi="Times New Roman" w:cs="Times New Roman"/>
      <w:sz w:val="20"/>
      <w:szCs w:val="20"/>
      <w:lang w:val="en-GB" w:eastAsia="hr-HR"/>
    </w:rPr>
  </w:style>
  <w:style w:type="paragraph" w:customStyle="1" w:styleId="Bezproreda">
    <w:name w:val="Bez proreda"/>
    <w:link w:val="BezproredaChar1"/>
    <w:qFormat/>
    <w:rsid w:val="00536192"/>
    <w:pPr>
      <w:spacing w:after="0" w:line="240" w:lineRule="auto"/>
    </w:pPr>
    <w:rPr>
      <w:rFonts w:ascii="Calibri" w:eastAsia="Times New Roman" w:hAnsi="Calibri" w:cs="Times New Roman"/>
      <w:lang w:val="hr-HR"/>
    </w:rPr>
  </w:style>
  <w:style w:type="character" w:customStyle="1" w:styleId="BezproredaChar1">
    <w:name w:val="Bez proreda Char1"/>
    <w:basedOn w:val="DefaultParagraphFont"/>
    <w:link w:val="Bezproreda"/>
    <w:rsid w:val="00536192"/>
    <w:rPr>
      <w:rFonts w:ascii="Calibri" w:eastAsia="Times New Roman" w:hAnsi="Calibri" w:cs="Times New Roman"/>
      <w:lang w:val="hr-HR"/>
    </w:rPr>
  </w:style>
  <w:style w:type="character" w:styleId="Strong">
    <w:name w:val="Strong"/>
    <w:basedOn w:val="DefaultParagraphFont"/>
    <w:qFormat/>
    <w:rsid w:val="00536192"/>
    <w:rPr>
      <w:b/>
      <w:bCs/>
    </w:rPr>
  </w:style>
  <w:style w:type="paragraph" w:customStyle="1" w:styleId="Odlomakpopisa">
    <w:name w:val="Odlomak popisa"/>
    <w:basedOn w:val="Normal"/>
    <w:uiPriority w:val="34"/>
    <w:qFormat/>
    <w:rsid w:val="00536192"/>
    <w:pPr>
      <w:ind w:left="720"/>
      <w:contextualSpacing/>
    </w:pPr>
    <w:rPr>
      <w:lang w:val="sr-Latn-CS"/>
    </w:rPr>
  </w:style>
  <w:style w:type="paragraph" w:styleId="TOCHeading">
    <w:name w:val="TOC Heading"/>
    <w:basedOn w:val="Heading1"/>
    <w:next w:val="Normal"/>
    <w:uiPriority w:val="39"/>
    <w:semiHidden/>
    <w:unhideWhenUsed/>
    <w:qFormat/>
    <w:rsid w:val="00536192"/>
    <w:pPr>
      <w:outlineLvl w:val="9"/>
    </w:pPr>
  </w:style>
  <w:style w:type="paragraph" w:styleId="TOC1">
    <w:name w:val="toc 1"/>
    <w:basedOn w:val="Normal"/>
    <w:next w:val="Normal"/>
    <w:autoRedefine/>
    <w:uiPriority w:val="39"/>
    <w:unhideWhenUsed/>
    <w:rsid w:val="00536192"/>
    <w:pPr>
      <w:tabs>
        <w:tab w:val="right" w:leader="dot" w:pos="10350"/>
      </w:tabs>
      <w:spacing w:after="100" w:line="276" w:lineRule="auto"/>
    </w:pPr>
    <w:rPr>
      <w:rFonts w:eastAsia="Calibri"/>
      <w:noProof/>
      <w:sz w:val="22"/>
      <w:szCs w:val="22"/>
      <w:lang w:val="sr-Cyrl-CS"/>
    </w:rPr>
  </w:style>
  <w:style w:type="paragraph" w:styleId="TOC2">
    <w:name w:val="toc 2"/>
    <w:basedOn w:val="Normal"/>
    <w:next w:val="Normal"/>
    <w:autoRedefine/>
    <w:uiPriority w:val="39"/>
    <w:unhideWhenUsed/>
    <w:rsid w:val="00536192"/>
    <w:pPr>
      <w:tabs>
        <w:tab w:val="right" w:leader="dot" w:pos="10350"/>
      </w:tabs>
      <w:spacing w:after="100" w:line="276" w:lineRule="auto"/>
      <w:ind w:left="220"/>
    </w:pPr>
    <w:rPr>
      <w:rFonts w:eastAsia="Calibri"/>
      <w:lang w:val="sr-Latn-CS"/>
    </w:rPr>
  </w:style>
  <w:style w:type="paragraph" w:styleId="TOC3">
    <w:name w:val="toc 3"/>
    <w:basedOn w:val="Normal"/>
    <w:next w:val="Normal"/>
    <w:autoRedefine/>
    <w:uiPriority w:val="39"/>
    <w:unhideWhenUsed/>
    <w:rsid w:val="00536192"/>
    <w:pPr>
      <w:spacing w:after="100" w:line="276" w:lineRule="auto"/>
      <w:ind w:left="440"/>
    </w:pPr>
    <w:rPr>
      <w:rFonts w:ascii="Calibri" w:eastAsia="Calibri" w:hAnsi="Calibri"/>
      <w:sz w:val="22"/>
      <w:szCs w:val="22"/>
      <w:lang w:val="sr-Latn-CS"/>
    </w:rPr>
  </w:style>
  <w:style w:type="paragraph" w:styleId="TOC4">
    <w:name w:val="toc 4"/>
    <w:basedOn w:val="Normal"/>
    <w:next w:val="Normal"/>
    <w:autoRedefine/>
    <w:uiPriority w:val="39"/>
    <w:unhideWhenUsed/>
    <w:rsid w:val="0053619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3619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3619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3619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3619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36192"/>
    <w:pPr>
      <w:spacing w:after="100" w:line="276" w:lineRule="auto"/>
      <w:ind w:left="1760"/>
    </w:pPr>
    <w:rPr>
      <w:rFonts w:asciiTheme="minorHAnsi" w:eastAsiaTheme="minorEastAsia" w:hAnsiTheme="minorHAnsi" w:cstheme="minorBidi"/>
      <w:sz w:val="22"/>
      <w:szCs w:val="22"/>
    </w:rPr>
  </w:style>
  <w:style w:type="table" w:styleId="LightList-Accent2">
    <w:name w:val="Light List Accent 2"/>
    <w:basedOn w:val="TableNormal"/>
    <w:uiPriority w:val="61"/>
    <w:rsid w:val="00D43C9C"/>
    <w:pPr>
      <w:spacing w:after="0" w:line="240" w:lineRule="auto"/>
    </w:pPr>
    <w:rPr>
      <w:rFonts w:asciiTheme="majorHAnsi" w:eastAsiaTheme="majorEastAsia" w:hAnsiTheme="majorHAnsi" w:cstheme="maj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asaradost.edu.rs" TargetMode="External"/><Relationship Id="rId4" Type="http://schemas.openxmlformats.org/officeDocument/2006/relationships/settings" Target="settings.xml"/><Relationship Id="rId9" Type="http://schemas.openxmlformats.org/officeDocument/2006/relationships/hyperlink" Target="mailto:nasaradost@mts.r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0"/>
          <c:y val="0.2173143044619428"/>
          <c:w val="0.98228014601622915"/>
          <c:h val="0.64106233595800521"/>
        </c:manualLayout>
      </c:layout>
      <c:pie3DChart>
        <c:varyColors val="1"/>
        <c:ser>
          <c:idx val="0"/>
          <c:order val="0"/>
          <c:dLbls>
            <c:dLbl>
              <c:idx val="1"/>
              <c:tx>
                <c:rich>
                  <a:bodyPr/>
                  <a:lstStyle/>
                  <a:p>
                    <a:r>
                      <a:rPr lang="en-US"/>
                      <a:t>1</a:t>
                    </a:r>
                    <a:r>
                      <a:rPr lang="sr-Cyrl-RS"/>
                      <a:t>2</a:t>
                    </a:r>
                    <a:r>
                      <a:rPr lang="en-US"/>
                      <a:t>%</a:t>
                    </a:r>
                  </a:p>
                </c:rich>
              </c:tx>
              <c:showPercent val="1"/>
            </c:dLbl>
            <c:dLbl>
              <c:idx val="2"/>
              <c:tx>
                <c:rich>
                  <a:bodyPr/>
                  <a:lstStyle/>
                  <a:p>
                    <a:r>
                      <a:rPr lang="en-US"/>
                      <a:t>1</a:t>
                    </a:r>
                    <a:r>
                      <a:rPr lang="sr-Cyrl-RS"/>
                      <a:t>9</a:t>
                    </a:r>
                    <a:r>
                      <a:rPr lang="en-US"/>
                      <a:t>%</a:t>
                    </a:r>
                  </a:p>
                </c:rich>
              </c:tx>
              <c:showPercent val="1"/>
            </c:dLbl>
            <c:dLbl>
              <c:idx val="4"/>
              <c:tx>
                <c:rich>
                  <a:bodyPr/>
                  <a:lstStyle/>
                  <a:p>
                    <a:r>
                      <a:rPr lang="sr-Latn-RS"/>
                      <a:t>10</a:t>
                    </a:r>
                    <a:r>
                      <a:rPr lang="en-US"/>
                      <a:t>0%</a:t>
                    </a:r>
                  </a:p>
                </c:rich>
              </c:tx>
              <c:showPercent val="1"/>
            </c:dLbl>
            <c:showPercent val="1"/>
          </c:dLbls>
          <c:cat>
            <c:strRef>
              <c:f>[Book1]Sheet1!$A$1:$E$1</c:f>
              <c:strCache>
                <c:ptCount val="5"/>
                <c:pt idx="0">
                  <c:v>2012</c:v>
                </c:pt>
                <c:pt idx="1">
                  <c:v>2013</c:v>
                </c:pt>
                <c:pt idx="2">
                  <c:v>2014</c:v>
                </c:pt>
                <c:pt idx="3">
                  <c:v>2015</c:v>
                </c:pt>
                <c:pt idx="4">
                  <c:v>Укупно:</c:v>
                </c:pt>
              </c:strCache>
            </c:strRef>
          </c:cat>
          <c:val>
            <c:numRef>
              <c:f>[Book1]Sheet1!$A$2:$E$2</c:f>
              <c:numCache>
                <c:formatCode>General</c:formatCode>
                <c:ptCount val="5"/>
                <c:pt idx="0">
                  <c:v>21</c:v>
                </c:pt>
                <c:pt idx="1">
                  <c:v>21</c:v>
                </c:pt>
                <c:pt idx="2">
                  <c:v>30</c:v>
                </c:pt>
                <c:pt idx="3">
                  <c:v>12</c:v>
                </c:pt>
                <c:pt idx="4">
                  <c:v>84</c:v>
                </c:pt>
              </c:numCache>
            </c:numRef>
          </c:val>
        </c:ser>
        <c:dLbls>
          <c:showPercent val="1"/>
        </c:dLbls>
      </c:pie3DChart>
    </c:plotArea>
    <c:legend>
      <c:legendPos val="t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1F61-DFCE-451B-B7FA-1BEB4E69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57242</Words>
  <Characters>326282</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Mira</cp:lastModifiedBy>
  <cp:revision>3</cp:revision>
  <cp:lastPrinted>2019-07-22T06:57:00Z</cp:lastPrinted>
  <dcterms:created xsi:type="dcterms:W3CDTF">2019-07-23T10:08:00Z</dcterms:created>
  <dcterms:modified xsi:type="dcterms:W3CDTF">2019-07-23T10:08:00Z</dcterms:modified>
</cp:coreProperties>
</file>